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81664" w14:textId="77777777" w:rsidR="00306930" w:rsidRPr="009A7A72" w:rsidRDefault="00306930" w:rsidP="00A76785">
      <w:pPr>
        <w:jc w:val="center"/>
        <w:rPr>
          <w:rFonts w:cs="Times New Roman"/>
          <w:b/>
          <w:color w:val="000000"/>
          <w:szCs w:val="28"/>
          <w:lang w:val="ro-RO"/>
        </w:rPr>
      </w:pPr>
      <w:bookmarkStart w:id="0" w:name="_GoBack"/>
      <w:bookmarkEnd w:id="0"/>
      <w:r w:rsidRPr="008D2764">
        <w:rPr>
          <w:rFonts w:cs="Times New Roman"/>
          <w:b/>
          <w:i/>
          <w:noProof/>
          <w:szCs w:val="28"/>
        </w:rPr>
        <w:drawing>
          <wp:inline distT="0" distB="0" distL="0" distR="0" wp14:anchorId="35885411" wp14:editId="4A0DE7B1">
            <wp:extent cx="749935" cy="859790"/>
            <wp:effectExtent l="0" t="0" r="0" b="0"/>
            <wp:docPr id="20534710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BFC4BC" w14:textId="1089BB74" w:rsidR="00306930" w:rsidRPr="009A7A72" w:rsidRDefault="00306930" w:rsidP="00C00D05">
      <w:pPr>
        <w:tabs>
          <w:tab w:val="left" w:pos="1890"/>
          <w:tab w:val="left" w:pos="3240"/>
        </w:tabs>
        <w:spacing w:before="120" w:after="76" w:line="245" w:lineRule="auto"/>
        <w:ind w:right="1800"/>
        <w:jc w:val="center"/>
        <w:rPr>
          <w:rFonts w:cs="Times New Roman"/>
          <w:b/>
          <w:color w:val="000000" w:themeColor="text1"/>
          <w:szCs w:val="28"/>
          <w:lang w:val="ro-RO"/>
        </w:rPr>
      </w:pPr>
      <w:r w:rsidRPr="009A7A72">
        <w:rPr>
          <w:rFonts w:cs="Times New Roman"/>
          <w:b/>
          <w:color w:val="000000" w:themeColor="text1"/>
          <w:szCs w:val="28"/>
          <w:lang w:val="ro-RO"/>
        </w:rPr>
        <w:t>GUVERNUL REPUBLICII MOLDOVA</w:t>
      </w:r>
    </w:p>
    <w:p w14:paraId="62EB21EF" w14:textId="77777777" w:rsidR="00306930" w:rsidRPr="009A7A72" w:rsidRDefault="00306930" w:rsidP="009A7A72">
      <w:pPr>
        <w:tabs>
          <w:tab w:val="left" w:pos="5220"/>
          <w:tab w:val="left" w:pos="6660"/>
        </w:tabs>
        <w:spacing w:before="120" w:after="0"/>
        <w:ind w:left="3420" w:right="73"/>
        <w:jc w:val="both"/>
        <w:rPr>
          <w:rFonts w:cs="Times New Roman"/>
          <w:color w:val="000000" w:themeColor="text1"/>
          <w:szCs w:val="28"/>
          <w:lang w:val="ro-RO"/>
        </w:rPr>
      </w:pPr>
      <w:r w:rsidRPr="009A7A72">
        <w:rPr>
          <w:rFonts w:eastAsia="Times New Roman" w:cs="Times New Roman"/>
          <w:b/>
          <w:color w:val="000000" w:themeColor="text1"/>
          <w:szCs w:val="28"/>
          <w:lang w:val="ro-RO"/>
        </w:rPr>
        <w:t>HOTĂRÂRE nr. ____</w:t>
      </w:r>
    </w:p>
    <w:p w14:paraId="7181AC28" w14:textId="77777777" w:rsidR="00306930" w:rsidRPr="009A7A72" w:rsidRDefault="00306930" w:rsidP="009A7A72">
      <w:pPr>
        <w:tabs>
          <w:tab w:val="left" w:pos="3510"/>
          <w:tab w:val="left" w:pos="5220"/>
          <w:tab w:val="left" w:pos="6660"/>
        </w:tabs>
        <w:spacing w:before="120" w:after="60"/>
        <w:ind w:left="2790" w:right="20"/>
        <w:jc w:val="both"/>
        <w:rPr>
          <w:rFonts w:cs="Times New Roman"/>
          <w:b/>
          <w:color w:val="000000" w:themeColor="text1"/>
          <w:szCs w:val="28"/>
          <w:lang w:val="ro-RO"/>
        </w:rPr>
      </w:pPr>
      <w:r w:rsidRPr="009A7A72">
        <w:rPr>
          <w:rFonts w:cs="Times New Roman"/>
          <w:b/>
          <w:color w:val="000000" w:themeColor="text1"/>
          <w:szCs w:val="28"/>
          <w:lang w:val="ro-RO"/>
        </w:rPr>
        <w:t>din____________________2024</w:t>
      </w:r>
    </w:p>
    <w:p w14:paraId="16B66EAC" w14:textId="77777777" w:rsidR="00306930" w:rsidRPr="009A7A72" w:rsidRDefault="00306930" w:rsidP="009A7A72">
      <w:pPr>
        <w:tabs>
          <w:tab w:val="left" w:pos="2610"/>
          <w:tab w:val="left" w:pos="3261"/>
        </w:tabs>
        <w:spacing w:before="120" w:after="60"/>
        <w:ind w:left="2610" w:right="20"/>
        <w:jc w:val="both"/>
        <w:rPr>
          <w:rFonts w:cs="Times New Roman"/>
          <w:b/>
          <w:color w:val="000000" w:themeColor="text1"/>
          <w:szCs w:val="28"/>
          <w:lang w:val="ro-RO"/>
        </w:rPr>
      </w:pPr>
      <w:r w:rsidRPr="009A7A72">
        <w:rPr>
          <w:rFonts w:cs="Times New Roman"/>
          <w:b/>
          <w:color w:val="000000" w:themeColor="text1"/>
          <w:szCs w:val="28"/>
          <w:lang w:val="ro-RO"/>
        </w:rPr>
        <w:t xml:space="preserve">                    Chișinău</w:t>
      </w:r>
    </w:p>
    <w:p w14:paraId="6FC084F0" w14:textId="159C4385" w:rsidR="00306930" w:rsidRPr="009A7A72" w:rsidRDefault="002A0C69" w:rsidP="009779DF">
      <w:pPr>
        <w:widowControl w:val="0"/>
        <w:autoSpaceDE w:val="0"/>
        <w:autoSpaceDN w:val="0"/>
        <w:spacing w:before="51" w:after="0"/>
        <w:ind w:right="64" w:firstLine="708"/>
        <w:jc w:val="center"/>
        <w:rPr>
          <w:rFonts w:cs="Times New Roman"/>
          <w:b/>
          <w:color w:val="000000" w:themeColor="text1"/>
          <w:szCs w:val="28"/>
          <w:lang w:val="ro-RO"/>
        </w:rPr>
      </w:pPr>
      <w:r>
        <w:rPr>
          <w:rFonts w:cs="Times New Roman"/>
          <w:b/>
          <w:color w:val="000000" w:themeColor="text1"/>
          <w:szCs w:val="28"/>
          <w:lang w:val="ro-RO"/>
        </w:rPr>
        <w:t>pentru</w:t>
      </w:r>
      <w:r w:rsidR="009779DF">
        <w:rPr>
          <w:rFonts w:cs="Times New Roman"/>
          <w:b/>
          <w:color w:val="000000" w:themeColor="text1"/>
          <w:szCs w:val="28"/>
          <w:lang w:val="ro-RO"/>
        </w:rPr>
        <w:t xml:space="preserve"> </w:t>
      </w:r>
      <w:r w:rsidR="00306930" w:rsidRPr="009A7A72">
        <w:rPr>
          <w:rFonts w:cs="Times New Roman"/>
          <w:b/>
          <w:color w:val="000000" w:themeColor="text1"/>
          <w:szCs w:val="28"/>
          <w:lang w:val="ro-RO"/>
        </w:rPr>
        <w:t xml:space="preserve">aprobarea Regulamentului cu privire la </w:t>
      </w:r>
      <w:proofErr w:type="spellStart"/>
      <w:r w:rsidR="00306930" w:rsidRPr="009A7A72">
        <w:rPr>
          <w:rFonts w:cs="Times New Roman"/>
          <w:b/>
          <w:color w:val="000000" w:themeColor="text1"/>
          <w:szCs w:val="28"/>
          <w:lang w:val="ro-RO"/>
        </w:rPr>
        <w:t>desfăşurarea</w:t>
      </w:r>
      <w:proofErr w:type="spellEnd"/>
      <w:r w:rsidR="00306930" w:rsidRPr="009A7A72">
        <w:rPr>
          <w:rFonts w:cs="Times New Roman"/>
          <w:b/>
          <w:color w:val="000000" w:themeColor="text1"/>
          <w:szCs w:val="28"/>
          <w:lang w:val="ro-RO"/>
        </w:rPr>
        <w:t xml:space="preserve"> </w:t>
      </w:r>
      <w:proofErr w:type="spellStart"/>
      <w:r w:rsidR="00306930" w:rsidRPr="009A7A72">
        <w:rPr>
          <w:rFonts w:cs="Times New Roman"/>
          <w:b/>
          <w:color w:val="000000" w:themeColor="text1"/>
          <w:szCs w:val="28"/>
          <w:lang w:val="ro-RO"/>
        </w:rPr>
        <w:t>activităţii</w:t>
      </w:r>
      <w:proofErr w:type="spellEnd"/>
      <w:r w:rsidR="00306930" w:rsidRPr="009A7A72">
        <w:rPr>
          <w:rFonts w:cs="Times New Roman"/>
          <w:b/>
          <w:color w:val="000000" w:themeColor="text1"/>
          <w:szCs w:val="28"/>
          <w:lang w:val="ro-RO"/>
        </w:rPr>
        <w:t xml:space="preserve"> de autoservice</w:t>
      </w:r>
    </w:p>
    <w:p w14:paraId="47B8DDD4" w14:textId="77777777" w:rsidR="00306930" w:rsidRPr="009A7A72" w:rsidRDefault="00306930" w:rsidP="002A4BCE">
      <w:pPr>
        <w:widowControl w:val="0"/>
        <w:autoSpaceDE w:val="0"/>
        <w:autoSpaceDN w:val="0"/>
        <w:spacing w:before="51" w:after="0"/>
        <w:ind w:right="64" w:firstLine="567"/>
        <w:jc w:val="both"/>
        <w:rPr>
          <w:rFonts w:cs="Times New Roman"/>
          <w:color w:val="000000" w:themeColor="text1"/>
          <w:szCs w:val="28"/>
          <w:lang w:val="ro-RO"/>
        </w:rPr>
      </w:pPr>
    </w:p>
    <w:p w14:paraId="1A22E48F" w14:textId="21946800" w:rsidR="00306930" w:rsidRPr="009A7A72" w:rsidRDefault="00306930" w:rsidP="002A4BCE">
      <w:pPr>
        <w:spacing w:after="0"/>
        <w:ind w:right="64" w:firstLine="567"/>
        <w:jc w:val="both"/>
        <w:rPr>
          <w:rFonts w:cs="Times New Roman"/>
          <w:color w:val="000000" w:themeColor="text1"/>
          <w:szCs w:val="28"/>
          <w:lang w:val="ro-RO"/>
        </w:rPr>
      </w:pPr>
      <w:r w:rsidRPr="009A7A72">
        <w:rPr>
          <w:rFonts w:cs="Times New Roman"/>
          <w:color w:val="000000" w:themeColor="text1"/>
          <w:szCs w:val="28"/>
          <w:lang w:val="ro-RO"/>
        </w:rPr>
        <w:t>În temeiul art. 3 lit</w:t>
      </w:r>
      <w:r w:rsidR="007F11F5">
        <w:rPr>
          <w:rFonts w:cs="Times New Roman"/>
          <w:color w:val="000000" w:themeColor="text1"/>
          <w:szCs w:val="28"/>
          <w:lang w:val="ro-RO"/>
        </w:rPr>
        <w:t>.</w:t>
      </w:r>
      <w:r w:rsidRPr="009A7A72">
        <w:rPr>
          <w:rFonts w:cs="Times New Roman"/>
          <w:color w:val="000000" w:themeColor="text1"/>
          <w:szCs w:val="28"/>
          <w:lang w:val="ro-RO"/>
        </w:rPr>
        <w:t xml:space="preserve"> </w:t>
      </w:r>
      <w:r w:rsidR="00D678C7">
        <w:rPr>
          <w:rFonts w:cs="Times New Roman"/>
          <w:color w:val="000000" w:themeColor="text1"/>
          <w:szCs w:val="28"/>
          <w:lang w:val="ro-RO"/>
        </w:rPr>
        <w:t>h</w:t>
      </w:r>
      <w:r w:rsidRPr="009A7A72">
        <w:rPr>
          <w:rFonts w:cs="Times New Roman"/>
          <w:color w:val="000000" w:themeColor="text1"/>
          <w:szCs w:val="28"/>
          <w:lang w:val="ro-RO"/>
        </w:rPr>
        <w:t xml:space="preserve">) din Codul transporturilor rutiere nr.150/2014 </w:t>
      </w:r>
      <w:r w:rsidRPr="009A7A72">
        <w:rPr>
          <w:rFonts w:cs="Times New Roman"/>
          <w:i/>
          <w:iCs/>
          <w:color w:val="000000" w:themeColor="text1"/>
          <w:szCs w:val="28"/>
          <w:lang w:val="ro-RO"/>
        </w:rPr>
        <w:t>(Monitorul Oficial</w:t>
      </w:r>
      <w:r w:rsidR="009779DF">
        <w:rPr>
          <w:rFonts w:cs="Times New Roman"/>
          <w:i/>
          <w:iCs/>
          <w:color w:val="000000" w:themeColor="text1"/>
          <w:szCs w:val="28"/>
          <w:lang w:val="ro-RO"/>
        </w:rPr>
        <w:t xml:space="preserve"> al Republicii Moldova, 2014, </w:t>
      </w:r>
      <w:r w:rsidRPr="009A7A72">
        <w:rPr>
          <w:rFonts w:cs="Times New Roman"/>
          <w:i/>
          <w:iCs/>
          <w:color w:val="000000" w:themeColor="text1"/>
          <w:szCs w:val="28"/>
          <w:lang w:val="ro-RO"/>
        </w:rPr>
        <w:t xml:space="preserve"> </w:t>
      </w:r>
      <w:r w:rsidR="009779DF">
        <w:rPr>
          <w:rFonts w:cs="Times New Roman"/>
          <w:bCs/>
          <w:i/>
          <w:iCs/>
          <w:color w:val="000000" w:themeColor="text1"/>
          <w:szCs w:val="28"/>
          <w:lang w:val="ro-RO"/>
        </w:rPr>
        <w:t xml:space="preserve">nr. 247-248, </w:t>
      </w:r>
      <w:r w:rsidRPr="009A7A72">
        <w:rPr>
          <w:rFonts w:cs="Times New Roman"/>
          <w:bCs/>
          <w:i/>
          <w:iCs/>
          <w:color w:val="000000" w:themeColor="text1"/>
          <w:szCs w:val="28"/>
          <w:lang w:val="ro-RO"/>
        </w:rPr>
        <w:t>art. 568)</w:t>
      </w:r>
      <w:hyperlink r:id="rId9" w:history="1">
        <w:r w:rsidRPr="009A7A72">
          <w:rPr>
            <w:rFonts w:cs="Times New Roman"/>
            <w:iCs/>
            <w:color w:val="000000" w:themeColor="text1"/>
            <w:szCs w:val="28"/>
            <w:lang w:val="ro-RO"/>
          </w:rPr>
          <w:t xml:space="preserve">, cu modificările ulterioare,  </w:t>
        </w:r>
      </w:hyperlink>
      <w:r w:rsidRPr="009A7A72">
        <w:rPr>
          <w:rFonts w:cs="Times New Roman"/>
          <w:color w:val="000000" w:themeColor="text1"/>
          <w:szCs w:val="28"/>
          <w:lang w:val="ro-RO"/>
        </w:rPr>
        <w:t>art. 6 lit</w:t>
      </w:r>
      <w:r w:rsidR="002A0C69">
        <w:rPr>
          <w:rFonts w:cs="Times New Roman"/>
          <w:color w:val="000000" w:themeColor="text1"/>
          <w:szCs w:val="28"/>
          <w:lang w:val="ro-RO"/>
        </w:rPr>
        <w:t>.</w:t>
      </w:r>
      <w:r w:rsidRPr="009A7A72">
        <w:rPr>
          <w:rFonts w:cs="Times New Roman"/>
          <w:color w:val="000000" w:themeColor="text1"/>
          <w:szCs w:val="28"/>
          <w:lang w:val="ro-RO"/>
        </w:rPr>
        <w:t xml:space="preserve"> h) din Legea nr.136/2017 cu privire la Guvern </w:t>
      </w:r>
      <w:r w:rsidRPr="009A7A72">
        <w:rPr>
          <w:rFonts w:cs="Times New Roman"/>
          <w:i/>
          <w:iCs/>
          <w:color w:val="000000" w:themeColor="text1"/>
          <w:szCs w:val="28"/>
          <w:lang w:val="ro-RO"/>
        </w:rPr>
        <w:t>(Monitorul Oficial</w:t>
      </w:r>
      <w:r w:rsidR="009779DF">
        <w:rPr>
          <w:rFonts w:cs="Times New Roman"/>
          <w:i/>
          <w:iCs/>
          <w:color w:val="000000" w:themeColor="text1"/>
          <w:szCs w:val="28"/>
          <w:lang w:val="ro-RO"/>
        </w:rPr>
        <w:t xml:space="preserve"> al Republicii Moldova, 2017</w:t>
      </w:r>
      <w:r w:rsidR="009779DF" w:rsidRPr="009779DF">
        <w:rPr>
          <w:rFonts w:cs="Times New Roman"/>
          <w:i/>
          <w:iCs/>
          <w:color w:val="000000" w:themeColor="text1"/>
          <w:szCs w:val="28"/>
          <w:lang w:val="ro-RO"/>
        </w:rPr>
        <w:t xml:space="preserve">, </w:t>
      </w:r>
      <w:r w:rsidR="009779DF">
        <w:rPr>
          <w:rFonts w:cs="Times New Roman"/>
          <w:i/>
          <w:iCs/>
          <w:color w:val="000000" w:themeColor="text1"/>
          <w:szCs w:val="28"/>
          <w:lang w:val="ro-RO"/>
        </w:rPr>
        <w:t xml:space="preserve"> nr.252, </w:t>
      </w:r>
      <w:r w:rsidRPr="009A7A72">
        <w:rPr>
          <w:rFonts w:cs="Times New Roman"/>
          <w:i/>
          <w:iCs/>
          <w:color w:val="000000" w:themeColor="text1"/>
          <w:szCs w:val="28"/>
          <w:lang w:val="ro-RO"/>
        </w:rPr>
        <w:t xml:space="preserve"> art. 412)</w:t>
      </w:r>
      <w:r w:rsidRPr="009A7A72">
        <w:rPr>
          <w:rFonts w:cs="Times New Roman"/>
          <w:iCs/>
          <w:color w:val="000000" w:themeColor="text1"/>
          <w:szCs w:val="28"/>
          <w:lang w:val="ro-RO"/>
        </w:rPr>
        <w:t>, cu modificările ulterioare,</w:t>
      </w:r>
      <w:r w:rsidRPr="009A7A72" w:rsidDel="00BC3719">
        <w:rPr>
          <w:rFonts w:cs="Times New Roman"/>
          <w:iCs/>
          <w:color w:val="000000" w:themeColor="text1"/>
          <w:szCs w:val="28"/>
          <w:lang w:val="ro-RO"/>
        </w:rPr>
        <w:t xml:space="preserve"> </w:t>
      </w:r>
      <w:r w:rsidRPr="009A7A72">
        <w:rPr>
          <w:rFonts w:cs="Times New Roman"/>
          <w:color w:val="000000" w:themeColor="text1"/>
          <w:szCs w:val="28"/>
          <w:lang w:val="ro-RO"/>
        </w:rPr>
        <w:t xml:space="preserve"> </w:t>
      </w:r>
    </w:p>
    <w:p w14:paraId="47A713EC" w14:textId="77777777" w:rsidR="00306930" w:rsidRPr="009A7A72" w:rsidRDefault="00306930" w:rsidP="002A4BCE">
      <w:pPr>
        <w:spacing w:after="0"/>
        <w:ind w:right="64" w:firstLine="567"/>
        <w:jc w:val="both"/>
        <w:rPr>
          <w:rFonts w:cs="Times New Roman"/>
          <w:color w:val="000000" w:themeColor="text1"/>
          <w:szCs w:val="28"/>
          <w:lang w:val="ro-RO"/>
        </w:rPr>
      </w:pPr>
      <w:r w:rsidRPr="009A7A72">
        <w:rPr>
          <w:rFonts w:cs="Times New Roman"/>
          <w:color w:val="000000" w:themeColor="text1"/>
          <w:szCs w:val="28"/>
          <w:lang w:val="ro-RO"/>
        </w:rPr>
        <w:t>Guvernul HOTĂRĂȘTE:</w:t>
      </w:r>
    </w:p>
    <w:p w14:paraId="768C383C" w14:textId="77777777" w:rsidR="002A0C69" w:rsidRPr="00C00D05" w:rsidRDefault="00306930" w:rsidP="002A0C69">
      <w:pPr>
        <w:pStyle w:val="ListParagraph"/>
        <w:numPr>
          <w:ilvl w:val="0"/>
          <w:numId w:val="44"/>
        </w:numPr>
        <w:spacing w:after="0"/>
        <w:ind w:left="0" w:firstLine="567"/>
        <w:jc w:val="both"/>
        <w:rPr>
          <w:rFonts w:cs="Times New Roman"/>
          <w:color w:val="FF0000"/>
          <w:szCs w:val="28"/>
          <w:lang w:val="ro-RO"/>
        </w:rPr>
      </w:pPr>
      <w:r w:rsidRPr="009A7A72">
        <w:rPr>
          <w:rFonts w:cs="Times New Roman"/>
          <w:color w:val="000000" w:themeColor="text1"/>
          <w:szCs w:val="28"/>
          <w:lang w:val="ro-RO"/>
        </w:rPr>
        <w:t xml:space="preserve">Se aprobă Regulamentul cu privire la </w:t>
      </w:r>
      <w:proofErr w:type="spellStart"/>
      <w:r w:rsidRPr="009A7A72">
        <w:rPr>
          <w:rFonts w:cs="Times New Roman"/>
          <w:color w:val="000000" w:themeColor="text1"/>
          <w:szCs w:val="28"/>
          <w:lang w:val="ro-RO"/>
        </w:rPr>
        <w:t>desfăşurarea</w:t>
      </w:r>
      <w:proofErr w:type="spellEnd"/>
      <w:r w:rsidRPr="009A7A72">
        <w:rPr>
          <w:rFonts w:cs="Times New Roman"/>
          <w:color w:val="000000" w:themeColor="text1"/>
          <w:szCs w:val="28"/>
          <w:lang w:val="ro-RO"/>
        </w:rPr>
        <w:t xml:space="preserve"> </w:t>
      </w:r>
      <w:proofErr w:type="spellStart"/>
      <w:r w:rsidRPr="009A7A72">
        <w:rPr>
          <w:rFonts w:cs="Times New Roman"/>
          <w:color w:val="000000" w:themeColor="text1"/>
          <w:szCs w:val="28"/>
          <w:lang w:val="ro-RO"/>
        </w:rPr>
        <w:t>activităţii</w:t>
      </w:r>
      <w:proofErr w:type="spellEnd"/>
      <w:r w:rsidRPr="009A7A72">
        <w:rPr>
          <w:rFonts w:cs="Times New Roman"/>
          <w:color w:val="000000" w:themeColor="text1"/>
          <w:szCs w:val="28"/>
          <w:lang w:val="ro-RO"/>
        </w:rPr>
        <w:t xml:space="preserve"> de autoservice (</w:t>
      </w:r>
      <w:r w:rsidRPr="009A7A72">
        <w:rPr>
          <w:rFonts w:cs="Times New Roman"/>
          <w:i/>
          <w:color w:val="000000" w:themeColor="text1"/>
          <w:szCs w:val="28"/>
          <w:lang w:val="ro-RO"/>
        </w:rPr>
        <w:t>se anexează</w:t>
      </w:r>
      <w:r w:rsidRPr="009A7A72">
        <w:rPr>
          <w:rFonts w:cs="Times New Roman"/>
          <w:color w:val="000000" w:themeColor="text1"/>
          <w:szCs w:val="28"/>
          <w:lang w:val="ro-RO"/>
        </w:rPr>
        <w:t xml:space="preserve">). </w:t>
      </w:r>
    </w:p>
    <w:p w14:paraId="6FB413A2" w14:textId="19F1C53C" w:rsidR="00306930" w:rsidRPr="00C00D05" w:rsidRDefault="002A0C69" w:rsidP="00C00D05">
      <w:pPr>
        <w:pStyle w:val="ListParagraph"/>
        <w:numPr>
          <w:ilvl w:val="0"/>
          <w:numId w:val="44"/>
        </w:numPr>
        <w:spacing w:after="0"/>
        <w:ind w:left="0" w:firstLine="567"/>
        <w:jc w:val="both"/>
        <w:rPr>
          <w:rFonts w:cs="Times New Roman"/>
          <w:color w:val="000000" w:themeColor="text1"/>
          <w:szCs w:val="28"/>
          <w:lang w:val="ro-RO"/>
        </w:rPr>
      </w:pPr>
      <w:proofErr w:type="spellStart"/>
      <w:r w:rsidRPr="000C57F9">
        <w:rPr>
          <w:rFonts w:eastAsia="Calibri" w:cs="Times New Roman"/>
          <w:color w:val="000000" w:themeColor="text1"/>
          <w:szCs w:val="28"/>
        </w:rPr>
        <w:t>Ateliere</w:t>
      </w:r>
      <w:r>
        <w:rPr>
          <w:rFonts w:eastAsia="Calibri" w:cs="Times New Roman"/>
          <w:color w:val="000000" w:themeColor="text1"/>
          <w:szCs w:val="28"/>
        </w:rPr>
        <w:t>le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8"/>
        </w:rPr>
        <w:t>notificate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8"/>
        </w:rPr>
        <w:t>și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8"/>
        </w:rPr>
        <w:t>înregistrate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8"/>
        </w:rPr>
        <w:t>pâ</w:t>
      </w:r>
      <w:r w:rsidRPr="000C57F9">
        <w:rPr>
          <w:rFonts w:eastAsia="Calibri" w:cs="Times New Roman"/>
          <w:color w:val="000000" w:themeColor="text1"/>
          <w:szCs w:val="28"/>
        </w:rPr>
        <w:t>nă</w:t>
      </w:r>
      <w:proofErr w:type="spellEnd"/>
      <w:r w:rsidRPr="000C57F9">
        <w:rPr>
          <w:rFonts w:eastAsia="Calibri" w:cs="Times New Roman"/>
          <w:color w:val="000000" w:themeColor="text1"/>
          <w:szCs w:val="28"/>
        </w:rPr>
        <w:t xml:space="preserve"> la </w:t>
      </w:r>
      <w:proofErr w:type="spellStart"/>
      <w:r w:rsidRPr="000C57F9">
        <w:rPr>
          <w:rFonts w:eastAsia="Calibri" w:cs="Times New Roman"/>
          <w:color w:val="000000" w:themeColor="text1"/>
          <w:szCs w:val="28"/>
        </w:rPr>
        <w:t>aprobarea</w:t>
      </w:r>
      <w:proofErr w:type="spellEnd"/>
      <w:r w:rsidRPr="000C57F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0C57F9">
        <w:rPr>
          <w:rFonts w:eastAsia="Calibri" w:cs="Times New Roman"/>
          <w:color w:val="000000" w:themeColor="text1"/>
          <w:szCs w:val="28"/>
        </w:rPr>
        <w:t>prezentului</w:t>
      </w:r>
      <w:proofErr w:type="spellEnd"/>
      <w:r w:rsidRPr="000C57F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0C57F9">
        <w:rPr>
          <w:rFonts w:eastAsia="Calibri" w:cs="Times New Roman"/>
          <w:color w:val="000000" w:themeColor="text1"/>
          <w:szCs w:val="28"/>
        </w:rPr>
        <w:t>Regulament</w:t>
      </w:r>
      <w:proofErr w:type="spellEnd"/>
      <w:r w:rsidRPr="000C57F9">
        <w:rPr>
          <w:rFonts w:eastAsia="Calibri" w:cs="Times New Roman"/>
          <w:color w:val="000000" w:themeColor="text1"/>
          <w:szCs w:val="28"/>
        </w:rPr>
        <w:t xml:space="preserve"> se</w:t>
      </w:r>
      <w:r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8"/>
        </w:rPr>
        <w:t>vor</w:t>
      </w:r>
      <w:proofErr w:type="spellEnd"/>
      <w:r w:rsidRPr="000C57F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0C57F9">
        <w:rPr>
          <w:rFonts w:eastAsia="Calibri" w:cs="Times New Roman"/>
          <w:color w:val="000000" w:themeColor="text1"/>
          <w:szCs w:val="28"/>
        </w:rPr>
        <w:t>conforma</w:t>
      </w:r>
      <w:proofErr w:type="spellEnd"/>
      <w:r w:rsidRPr="000C57F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0C57F9">
        <w:rPr>
          <w:rFonts w:eastAsia="Calibri" w:cs="Times New Roman"/>
          <w:color w:val="000000" w:themeColor="text1"/>
          <w:szCs w:val="28"/>
        </w:rPr>
        <w:t>prevederilor</w:t>
      </w:r>
      <w:proofErr w:type="spellEnd"/>
      <w:r w:rsidRPr="000C57F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0C57F9">
        <w:rPr>
          <w:rFonts w:eastAsia="Calibri" w:cs="Times New Roman"/>
          <w:color w:val="000000" w:themeColor="text1"/>
          <w:szCs w:val="28"/>
        </w:rPr>
        <w:t>Anexei</w:t>
      </w:r>
      <w:proofErr w:type="spellEnd"/>
      <w:r w:rsidRPr="000C57F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0C57F9">
        <w:rPr>
          <w:rFonts w:eastAsia="Calibri" w:cs="Times New Roman"/>
          <w:color w:val="000000" w:themeColor="text1"/>
          <w:szCs w:val="28"/>
        </w:rPr>
        <w:t>nr</w:t>
      </w:r>
      <w:proofErr w:type="spellEnd"/>
      <w:r w:rsidRPr="000C57F9">
        <w:rPr>
          <w:rFonts w:eastAsia="Calibri" w:cs="Times New Roman"/>
          <w:color w:val="000000" w:themeColor="text1"/>
          <w:szCs w:val="28"/>
        </w:rPr>
        <w:t xml:space="preserve">. </w:t>
      </w:r>
      <w:r>
        <w:rPr>
          <w:rFonts w:eastAsia="Calibri" w:cs="Times New Roman"/>
          <w:color w:val="000000" w:themeColor="text1"/>
          <w:szCs w:val="28"/>
        </w:rPr>
        <w:t xml:space="preserve">1 din </w:t>
      </w:r>
      <w:proofErr w:type="spellStart"/>
      <w:r>
        <w:rPr>
          <w:rFonts w:eastAsia="Calibri" w:cs="Times New Roman"/>
          <w:color w:val="000000" w:themeColor="text1"/>
          <w:szCs w:val="28"/>
        </w:rPr>
        <w:t>Regulament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, </w:t>
      </w:r>
      <w:proofErr w:type="spellStart"/>
      <w:r>
        <w:rPr>
          <w:rFonts w:eastAsia="Calibri" w:cs="Times New Roman"/>
          <w:color w:val="000000" w:themeColor="text1"/>
          <w:szCs w:val="28"/>
        </w:rPr>
        <w:t>în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8"/>
        </w:rPr>
        <w:t>termen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de 12</w:t>
      </w:r>
      <w:r w:rsidRPr="000C57F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0C57F9">
        <w:rPr>
          <w:rFonts w:eastAsia="Calibri" w:cs="Times New Roman"/>
          <w:color w:val="000000" w:themeColor="text1"/>
          <w:szCs w:val="28"/>
        </w:rPr>
        <w:t>luni</w:t>
      </w:r>
      <w:proofErr w:type="spellEnd"/>
      <w:r w:rsidRPr="000C57F9">
        <w:rPr>
          <w:rFonts w:eastAsia="Calibri" w:cs="Times New Roman"/>
          <w:color w:val="000000" w:themeColor="text1"/>
          <w:szCs w:val="28"/>
        </w:rPr>
        <w:t xml:space="preserve"> de la data </w:t>
      </w:r>
      <w:proofErr w:type="spellStart"/>
      <w:r w:rsidRPr="000C57F9">
        <w:rPr>
          <w:rFonts w:eastAsia="Calibri" w:cs="Times New Roman"/>
          <w:color w:val="000000" w:themeColor="text1"/>
          <w:szCs w:val="28"/>
        </w:rPr>
        <w:t>intr</w:t>
      </w:r>
      <w:r>
        <w:rPr>
          <w:rFonts w:eastAsia="Calibri" w:cs="Times New Roman"/>
          <w:color w:val="000000" w:themeColor="text1"/>
          <w:szCs w:val="28"/>
        </w:rPr>
        <w:t>ării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8"/>
        </w:rPr>
        <w:t>în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8"/>
        </w:rPr>
        <w:t>vigoare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a </w:t>
      </w:r>
      <w:proofErr w:type="spellStart"/>
      <w:r>
        <w:rPr>
          <w:rFonts w:eastAsia="Calibri" w:cs="Times New Roman"/>
          <w:color w:val="000000" w:themeColor="text1"/>
          <w:szCs w:val="28"/>
        </w:rPr>
        <w:t>Regulamentui</w:t>
      </w:r>
      <w:proofErr w:type="spellEnd"/>
      <w:r>
        <w:rPr>
          <w:rFonts w:eastAsia="Calibri" w:cs="Times New Roman"/>
          <w:color w:val="000000" w:themeColor="text1"/>
          <w:szCs w:val="28"/>
        </w:rPr>
        <w:t>.</w:t>
      </w:r>
    </w:p>
    <w:p w14:paraId="4F57B141" w14:textId="77777777" w:rsidR="00306930" w:rsidRPr="00BC6306" w:rsidRDefault="00306930" w:rsidP="002A4BCE">
      <w:pPr>
        <w:pStyle w:val="ListParagraph"/>
        <w:numPr>
          <w:ilvl w:val="0"/>
          <w:numId w:val="44"/>
        </w:numPr>
        <w:spacing w:after="0"/>
        <w:ind w:left="0" w:firstLine="567"/>
        <w:jc w:val="both"/>
        <w:rPr>
          <w:rFonts w:cs="Times New Roman"/>
          <w:color w:val="FF0000"/>
          <w:szCs w:val="28"/>
          <w:lang w:val="ro-RO"/>
        </w:rPr>
      </w:pPr>
      <w:r w:rsidRPr="009A7A72">
        <w:rPr>
          <w:rFonts w:cs="Times New Roman"/>
          <w:color w:val="000000" w:themeColor="text1"/>
          <w:szCs w:val="28"/>
          <w:lang w:val="ro-RO"/>
        </w:rPr>
        <w:t>Controlul asupra executării prezentei hotărâri se pune în sarcina Ministerului Infrastructurii și Dezvoltării Regionale.</w:t>
      </w:r>
    </w:p>
    <w:p w14:paraId="01430A0C" w14:textId="77777777" w:rsidR="008A7422" w:rsidRPr="000C57F9" w:rsidRDefault="008A7422" w:rsidP="008A7422">
      <w:pPr>
        <w:pStyle w:val="ListParagraph"/>
        <w:numPr>
          <w:ilvl w:val="0"/>
          <w:numId w:val="44"/>
        </w:numPr>
        <w:spacing w:after="0"/>
        <w:ind w:left="0" w:firstLine="567"/>
        <w:jc w:val="both"/>
        <w:rPr>
          <w:rFonts w:cs="Times New Roman"/>
          <w:color w:val="FF0000"/>
          <w:szCs w:val="28"/>
          <w:lang w:val="ro-RO"/>
        </w:rPr>
      </w:pPr>
      <w:proofErr w:type="spellStart"/>
      <w:r w:rsidRPr="000C57F9">
        <w:rPr>
          <w:rFonts w:cs="Times New Roman"/>
          <w:color w:val="000000" w:themeColor="text1"/>
          <w:szCs w:val="28"/>
        </w:rPr>
        <w:t>Prezenta</w:t>
      </w:r>
      <w:proofErr w:type="spellEnd"/>
      <w:r w:rsidRPr="000C57F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57F9">
        <w:rPr>
          <w:rFonts w:cs="Times New Roman"/>
          <w:color w:val="000000" w:themeColor="text1"/>
          <w:szCs w:val="28"/>
        </w:rPr>
        <w:t>hotărâre</w:t>
      </w:r>
      <w:proofErr w:type="spellEnd"/>
      <w:r w:rsidRPr="000C57F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57F9">
        <w:rPr>
          <w:rFonts w:cs="Times New Roman"/>
          <w:color w:val="000000" w:themeColor="text1"/>
          <w:szCs w:val="28"/>
        </w:rPr>
        <w:t>intră</w:t>
      </w:r>
      <w:proofErr w:type="spellEnd"/>
      <w:r w:rsidRPr="000C57F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57F9">
        <w:rPr>
          <w:rFonts w:cs="Times New Roman"/>
          <w:color w:val="000000" w:themeColor="text1"/>
          <w:szCs w:val="28"/>
        </w:rPr>
        <w:t>în</w:t>
      </w:r>
      <w:proofErr w:type="spellEnd"/>
      <w:r w:rsidRPr="000C57F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57F9">
        <w:rPr>
          <w:rFonts w:cs="Times New Roman"/>
          <w:color w:val="000000" w:themeColor="text1"/>
          <w:szCs w:val="28"/>
        </w:rPr>
        <w:t>vigoare</w:t>
      </w:r>
      <w:proofErr w:type="spellEnd"/>
      <w:r w:rsidRPr="000C57F9">
        <w:rPr>
          <w:rFonts w:cs="Times New Roman"/>
          <w:color w:val="000000" w:themeColor="text1"/>
          <w:szCs w:val="28"/>
        </w:rPr>
        <w:t xml:space="preserve"> la 01 </w:t>
      </w:r>
      <w:proofErr w:type="spellStart"/>
      <w:r w:rsidRPr="000C57F9">
        <w:rPr>
          <w:rFonts w:cs="Times New Roman"/>
          <w:color w:val="000000" w:themeColor="text1"/>
          <w:szCs w:val="28"/>
        </w:rPr>
        <w:t>ianuarie</w:t>
      </w:r>
      <w:proofErr w:type="spellEnd"/>
      <w:r w:rsidRPr="000C57F9">
        <w:rPr>
          <w:rFonts w:cs="Times New Roman"/>
          <w:color w:val="000000" w:themeColor="text1"/>
          <w:szCs w:val="28"/>
        </w:rPr>
        <w:t xml:space="preserve"> 2025</w:t>
      </w:r>
      <w:r>
        <w:rPr>
          <w:rFonts w:cs="Times New Roman"/>
          <w:color w:val="000000" w:themeColor="text1"/>
          <w:szCs w:val="28"/>
        </w:rPr>
        <w:t>.</w:t>
      </w:r>
    </w:p>
    <w:p w14:paraId="5E280ED4" w14:textId="6CB00F4B" w:rsidR="00306930" w:rsidRPr="009A7A72" w:rsidRDefault="00306930" w:rsidP="002A4BCE">
      <w:pPr>
        <w:pStyle w:val="ListParagraph"/>
        <w:tabs>
          <w:tab w:val="left" w:pos="270"/>
        </w:tabs>
        <w:spacing w:after="0"/>
        <w:ind w:left="567" w:right="64"/>
        <w:jc w:val="both"/>
        <w:rPr>
          <w:rFonts w:cs="Times New Roman"/>
          <w:color w:val="000000" w:themeColor="text1"/>
          <w:szCs w:val="28"/>
          <w:lang w:val="ro-RO"/>
        </w:rPr>
      </w:pPr>
    </w:p>
    <w:p w14:paraId="41CDBDEC" w14:textId="77777777" w:rsidR="00306930" w:rsidRPr="009A7A72" w:rsidRDefault="00306930" w:rsidP="002A4BCE">
      <w:pPr>
        <w:spacing w:before="120" w:after="0"/>
        <w:ind w:left="720" w:right="258"/>
        <w:jc w:val="both"/>
        <w:rPr>
          <w:rFonts w:cs="Times New Roman"/>
          <w:color w:val="000000" w:themeColor="text1"/>
          <w:szCs w:val="28"/>
          <w:lang w:val="ro-RO"/>
        </w:rPr>
      </w:pPr>
      <w:r w:rsidRPr="009A7A72">
        <w:rPr>
          <w:rFonts w:cs="Times New Roman"/>
          <w:color w:val="000000" w:themeColor="text1"/>
          <w:szCs w:val="28"/>
          <w:lang w:val="ro-RO"/>
        </w:rPr>
        <w:t xml:space="preserve"> </w:t>
      </w:r>
    </w:p>
    <w:p w14:paraId="0CFBD796" w14:textId="77777777" w:rsidR="00306930" w:rsidRPr="009A7A72" w:rsidRDefault="00306930" w:rsidP="002A4BCE">
      <w:pPr>
        <w:tabs>
          <w:tab w:val="left" w:pos="1440"/>
          <w:tab w:val="center" w:pos="1572"/>
          <w:tab w:val="center" w:pos="2881"/>
          <w:tab w:val="center" w:pos="3601"/>
          <w:tab w:val="center" w:pos="4321"/>
          <w:tab w:val="center" w:pos="5041"/>
          <w:tab w:val="center" w:pos="6854"/>
          <w:tab w:val="left" w:pos="8280"/>
          <w:tab w:val="left" w:pos="8820"/>
          <w:tab w:val="left" w:pos="8910"/>
        </w:tabs>
        <w:spacing w:after="0"/>
        <w:ind w:left="720" w:right="259"/>
        <w:jc w:val="both"/>
        <w:rPr>
          <w:rFonts w:cs="Times New Roman"/>
          <w:color w:val="000000" w:themeColor="text1"/>
          <w:szCs w:val="28"/>
          <w:lang w:val="ro-RO"/>
        </w:rPr>
      </w:pPr>
      <w:r w:rsidRPr="009A7A72">
        <w:rPr>
          <w:rFonts w:eastAsia="Times New Roman" w:cs="Times New Roman"/>
          <w:b/>
          <w:color w:val="000000" w:themeColor="text1"/>
          <w:szCs w:val="28"/>
          <w:lang w:val="ro-RO"/>
        </w:rPr>
        <w:t xml:space="preserve">Prim-ministru </w:t>
      </w:r>
      <w:r w:rsidRPr="009A7A72">
        <w:rPr>
          <w:rFonts w:eastAsia="Times New Roman" w:cs="Times New Roman"/>
          <w:b/>
          <w:color w:val="000000" w:themeColor="text1"/>
          <w:szCs w:val="28"/>
          <w:lang w:val="ro-RO"/>
        </w:rPr>
        <w:tab/>
        <w:t xml:space="preserve"> </w:t>
      </w:r>
      <w:r w:rsidRPr="009A7A72">
        <w:rPr>
          <w:rFonts w:eastAsia="Times New Roman" w:cs="Times New Roman"/>
          <w:b/>
          <w:color w:val="000000" w:themeColor="text1"/>
          <w:szCs w:val="28"/>
          <w:lang w:val="ro-RO"/>
        </w:rPr>
        <w:tab/>
        <w:t xml:space="preserve"> </w:t>
      </w:r>
      <w:r w:rsidRPr="009A7A72">
        <w:rPr>
          <w:rFonts w:eastAsia="Times New Roman" w:cs="Times New Roman"/>
          <w:b/>
          <w:color w:val="000000" w:themeColor="text1"/>
          <w:szCs w:val="28"/>
          <w:lang w:val="ro-RO"/>
        </w:rPr>
        <w:tab/>
      </w:r>
      <w:r w:rsidRPr="009A7A72">
        <w:rPr>
          <w:rFonts w:eastAsia="Times New Roman" w:cs="Times New Roman"/>
          <w:b/>
          <w:color w:val="000000" w:themeColor="text1"/>
          <w:szCs w:val="28"/>
          <w:lang w:val="ro-RO"/>
        </w:rPr>
        <w:tab/>
        <w:t xml:space="preserve">                                    Dorin RECEAN</w:t>
      </w:r>
      <w:r w:rsidRPr="009A7A72">
        <w:rPr>
          <w:rFonts w:cs="Times New Roman"/>
          <w:color w:val="000000" w:themeColor="text1"/>
          <w:szCs w:val="28"/>
          <w:lang w:val="ro-RO"/>
        </w:rPr>
        <w:t xml:space="preserve"> </w:t>
      </w:r>
    </w:p>
    <w:p w14:paraId="348A4898" w14:textId="77777777" w:rsidR="00306930" w:rsidRPr="009A7A72" w:rsidRDefault="00306930" w:rsidP="002A4BCE">
      <w:pPr>
        <w:tabs>
          <w:tab w:val="left" w:pos="1440"/>
          <w:tab w:val="center" w:pos="1572"/>
          <w:tab w:val="center" w:pos="2881"/>
          <w:tab w:val="center" w:pos="3601"/>
          <w:tab w:val="center" w:pos="4321"/>
          <w:tab w:val="center" w:pos="5041"/>
          <w:tab w:val="center" w:pos="6854"/>
          <w:tab w:val="left" w:pos="8280"/>
          <w:tab w:val="left" w:pos="8820"/>
          <w:tab w:val="left" w:pos="8910"/>
        </w:tabs>
        <w:spacing w:after="0"/>
        <w:ind w:left="720" w:right="259"/>
        <w:jc w:val="both"/>
        <w:rPr>
          <w:rFonts w:cs="Times New Roman"/>
          <w:color w:val="000000" w:themeColor="text1"/>
          <w:szCs w:val="28"/>
          <w:lang w:val="ro-RO"/>
        </w:rPr>
      </w:pPr>
    </w:p>
    <w:p w14:paraId="380FC46A" w14:textId="77777777" w:rsidR="00306930" w:rsidRPr="009A7A72" w:rsidRDefault="00306930" w:rsidP="002A4BCE">
      <w:pPr>
        <w:tabs>
          <w:tab w:val="left" w:pos="1350"/>
          <w:tab w:val="left" w:pos="1440"/>
          <w:tab w:val="left" w:pos="8910"/>
        </w:tabs>
        <w:spacing w:after="0"/>
        <w:ind w:left="720" w:right="259"/>
        <w:jc w:val="both"/>
        <w:rPr>
          <w:rFonts w:cs="Times New Roman"/>
          <w:color w:val="000000" w:themeColor="text1"/>
          <w:szCs w:val="28"/>
          <w:lang w:val="ro-RO"/>
        </w:rPr>
      </w:pPr>
      <w:r w:rsidRPr="009A7A72">
        <w:rPr>
          <w:rFonts w:cs="Times New Roman"/>
          <w:color w:val="000000" w:themeColor="text1"/>
          <w:szCs w:val="28"/>
          <w:lang w:val="ro-RO"/>
        </w:rPr>
        <w:t xml:space="preserve">Contrasemnează:             </w:t>
      </w:r>
    </w:p>
    <w:p w14:paraId="4FEEDE23" w14:textId="77777777" w:rsidR="00306930" w:rsidRPr="009A7A72" w:rsidRDefault="00306930" w:rsidP="002A4BCE">
      <w:pPr>
        <w:tabs>
          <w:tab w:val="left" w:pos="1440"/>
          <w:tab w:val="left" w:pos="8730"/>
          <w:tab w:val="left" w:pos="9180"/>
          <w:tab w:val="left" w:pos="10710"/>
          <w:tab w:val="left" w:pos="10800"/>
        </w:tabs>
        <w:spacing w:after="0"/>
        <w:ind w:right="334"/>
        <w:jc w:val="both"/>
        <w:rPr>
          <w:rFonts w:cs="Times New Roman"/>
          <w:color w:val="000000" w:themeColor="text1"/>
          <w:szCs w:val="28"/>
          <w:shd w:val="clear" w:color="auto" w:fill="FFFFFF"/>
          <w:lang w:val="ro-RO"/>
        </w:rPr>
      </w:pPr>
      <w:r w:rsidRPr="009A7A72">
        <w:rPr>
          <w:rFonts w:cs="Times New Roman"/>
          <w:color w:val="000000" w:themeColor="text1"/>
          <w:szCs w:val="28"/>
          <w:shd w:val="clear" w:color="auto" w:fill="FFFFFF"/>
          <w:lang w:val="ro-RO"/>
        </w:rPr>
        <w:t xml:space="preserve">          </w:t>
      </w:r>
    </w:p>
    <w:p w14:paraId="19CCD76F" w14:textId="77777777" w:rsidR="00306930" w:rsidRPr="009A7A72" w:rsidRDefault="00306930" w:rsidP="002A4BCE">
      <w:pPr>
        <w:tabs>
          <w:tab w:val="left" w:pos="1440"/>
          <w:tab w:val="left" w:pos="8730"/>
          <w:tab w:val="left" w:pos="9180"/>
          <w:tab w:val="left" w:pos="10710"/>
          <w:tab w:val="left" w:pos="10800"/>
        </w:tabs>
        <w:spacing w:after="0"/>
        <w:ind w:right="334"/>
        <w:jc w:val="both"/>
        <w:rPr>
          <w:rFonts w:cs="Times New Roman"/>
          <w:color w:val="000000" w:themeColor="text1"/>
          <w:szCs w:val="28"/>
          <w:shd w:val="clear" w:color="auto" w:fill="FFFFFF"/>
          <w:lang w:val="ro-RO"/>
        </w:rPr>
      </w:pPr>
      <w:r w:rsidRPr="009A7A72">
        <w:rPr>
          <w:rFonts w:cs="Times New Roman"/>
          <w:color w:val="000000" w:themeColor="text1"/>
          <w:szCs w:val="28"/>
          <w:shd w:val="clear" w:color="auto" w:fill="FFFFFF"/>
          <w:lang w:val="ro-RO"/>
        </w:rPr>
        <w:t xml:space="preserve">          Ministrul infrastructurii </w:t>
      </w:r>
    </w:p>
    <w:p w14:paraId="62717452" w14:textId="77777777" w:rsidR="00306930" w:rsidRPr="009A7A72" w:rsidRDefault="00306930" w:rsidP="002A4BCE">
      <w:pPr>
        <w:tabs>
          <w:tab w:val="left" w:pos="1440"/>
          <w:tab w:val="left" w:pos="8730"/>
          <w:tab w:val="left" w:pos="9180"/>
          <w:tab w:val="left" w:pos="10710"/>
          <w:tab w:val="left" w:pos="10800"/>
        </w:tabs>
        <w:spacing w:after="0"/>
        <w:ind w:right="334"/>
        <w:jc w:val="both"/>
        <w:rPr>
          <w:rFonts w:cs="Times New Roman"/>
          <w:color w:val="000000" w:themeColor="text1"/>
          <w:szCs w:val="28"/>
          <w:shd w:val="clear" w:color="auto" w:fill="FFFFFF"/>
          <w:lang w:val="ro-RO"/>
        </w:rPr>
      </w:pPr>
      <w:r w:rsidRPr="009A7A72">
        <w:rPr>
          <w:rFonts w:cs="Times New Roman"/>
          <w:color w:val="000000" w:themeColor="text1"/>
          <w:szCs w:val="28"/>
          <w:shd w:val="clear" w:color="auto" w:fill="FFFFFF"/>
          <w:lang w:val="ro-RO"/>
        </w:rPr>
        <w:t xml:space="preserve">          și dezvoltării regionale                                                         Andrei SPÎNU         </w:t>
      </w:r>
      <w:r w:rsidRPr="009A7A72">
        <w:rPr>
          <w:rFonts w:cs="Times New Roman"/>
          <w:color w:val="000000" w:themeColor="text1"/>
          <w:szCs w:val="28"/>
          <w:lang w:val="ro-RO"/>
        </w:rPr>
        <w:t xml:space="preserve">          </w:t>
      </w:r>
    </w:p>
    <w:p w14:paraId="1EAF6165" w14:textId="77777777" w:rsidR="00306930" w:rsidRPr="009A7A72" w:rsidRDefault="00306930" w:rsidP="009A7A72">
      <w:pPr>
        <w:pStyle w:val="Heading3"/>
        <w:ind w:left="1170"/>
        <w:jc w:val="both"/>
      </w:pPr>
    </w:p>
    <w:p w14:paraId="3EB159F5" w14:textId="77777777" w:rsidR="00306930" w:rsidRPr="00E325B5" w:rsidRDefault="00306930" w:rsidP="009A7A72">
      <w:pPr>
        <w:pStyle w:val="Heading3"/>
        <w:ind w:left="1170"/>
        <w:jc w:val="both"/>
      </w:pPr>
    </w:p>
    <w:p w14:paraId="67EF70B7" w14:textId="77777777" w:rsidR="00306930" w:rsidRPr="00E325B5" w:rsidRDefault="00306930" w:rsidP="009A7A72">
      <w:pPr>
        <w:pStyle w:val="Heading3"/>
        <w:ind w:left="1170"/>
        <w:jc w:val="both"/>
      </w:pPr>
    </w:p>
    <w:p w14:paraId="65CA4291" w14:textId="77777777" w:rsidR="00306930" w:rsidRPr="00E325B5" w:rsidRDefault="00306930" w:rsidP="009A7A72">
      <w:pPr>
        <w:pStyle w:val="Heading3"/>
        <w:ind w:left="1170"/>
        <w:jc w:val="both"/>
      </w:pPr>
    </w:p>
    <w:p w14:paraId="1ACA8F18" w14:textId="77777777" w:rsidR="00306930" w:rsidRPr="00E325B5" w:rsidRDefault="00306930" w:rsidP="009A7A72">
      <w:pPr>
        <w:pStyle w:val="Heading3"/>
        <w:ind w:left="1170"/>
        <w:jc w:val="both"/>
      </w:pPr>
    </w:p>
    <w:p w14:paraId="231B795C" w14:textId="77777777" w:rsidR="00306930" w:rsidRPr="00E325B5" w:rsidRDefault="00306930" w:rsidP="009A7A72">
      <w:pPr>
        <w:pStyle w:val="Heading3"/>
        <w:ind w:left="1170"/>
        <w:jc w:val="both"/>
      </w:pPr>
    </w:p>
    <w:p w14:paraId="06DD3F87" w14:textId="77777777" w:rsidR="00306930" w:rsidRPr="00E325B5" w:rsidRDefault="00306930" w:rsidP="009A7A72">
      <w:pPr>
        <w:pStyle w:val="Heading3"/>
        <w:ind w:left="1170"/>
        <w:jc w:val="both"/>
      </w:pPr>
    </w:p>
    <w:p w14:paraId="130F8ABC" w14:textId="77777777" w:rsidR="00306930" w:rsidRPr="00E325B5" w:rsidRDefault="00306930" w:rsidP="009A7A72">
      <w:pPr>
        <w:pStyle w:val="Heading3"/>
        <w:ind w:left="1170"/>
        <w:jc w:val="both"/>
      </w:pPr>
    </w:p>
    <w:p w14:paraId="74322C8F" w14:textId="77777777" w:rsidR="00306930" w:rsidRPr="00E325B5" w:rsidRDefault="00306930" w:rsidP="009A7A72">
      <w:pPr>
        <w:pStyle w:val="Heading3"/>
        <w:ind w:left="1170"/>
        <w:jc w:val="both"/>
      </w:pPr>
    </w:p>
    <w:p w14:paraId="2B537CBB" w14:textId="77777777" w:rsidR="00306930" w:rsidRPr="00E325B5" w:rsidRDefault="00306930" w:rsidP="009A7A72">
      <w:pPr>
        <w:pStyle w:val="Heading3"/>
        <w:ind w:left="1170"/>
        <w:jc w:val="both"/>
      </w:pPr>
    </w:p>
    <w:p w14:paraId="303C75E5" w14:textId="77777777" w:rsidR="00306930" w:rsidRPr="00E325B5" w:rsidRDefault="00306930" w:rsidP="009A7A72">
      <w:pPr>
        <w:pStyle w:val="Heading3"/>
        <w:ind w:left="1170"/>
        <w:jc w:val="both"/>
      </w:pPr>
    </w:p>
    <w:p w14:paraId="589C0B7B" w14:textId="77777777" w:rsidR="00306930" w:rsidRPr="00E325B5" w:rsidRDefault="00306930" w:rsidP="009A7A72">
      <w:pPr>
        <w:pStyle w:val="Heading3"/>
        <w:ind w:left="1170"/>
        <w:jc w:val="both"/>
      </w:pPr>
    </w:p>
    <w:p w14:paraId="310C4C52" w14:textId="4C417773" w:rsidR="00306930" w:rsidRPr="00E325B5" w:rsidRDefault="00306930" w:rsidP="00CF1AE3">
      <w:pPr>
        <w:spacing w:after="0" w:line="259" w:lineRule="auto"/>
        <w:jc w:val="right"/>
        <w:rPr>
          <w:rFonts w:eastAsiaTheme="minorEastAsia" w:cs="Times New Roman"/>
          <w:szCs w:val="28"/>
          <w:lang w:val="ro-RO"/>
        </w:rPr>
      </w:pPr>
      <w:r w:rsidRPr="00E325B5">
        <w:rPr>
          <w:rFonts w:eastAsiaTheme="minorEastAsia" w:cs="Times New Roman"/>
          <w:szCs w:val="28"/>
          <w:lang w:val="ro-RO"/>
        </w:rPr>
        <w:lastRenderedPageBreak/>
        <w:t xml:space="preserve">Aprobat </w:t>
      </w:r>
    </w:p>
    <w:p w14:paraId="15E2F094" w14:textId="3FD8BC55" w:rsidR="00306930" w:rsidRPr="00E325B5" w:rsidRDefault="00306930" w:rsidP="00CF1AE3">
      <w:pPr>
        <w:pStyle w:val="Heading3"/>
        <w:ind w:left="0"/>
        <w:jc w:val="right"/>
      </w:pPr>
      <w:r w:rsidRPr="00E325B5">
        <w:rPr>
          <w:rFonts w:eastAsiaTheme="minorEastAsia"/>
          <w:b w:val="0"/>
          <w:bCs w:val="0"/>
        </w:rPr>
        <w:t>prin Hotărârea Guvernului  nr.___/2024</w:t>
      </w:r>
    </w:p>
    <w:p w14:paraId="5D04DD2B" w14:textId="77777777" w:rsidR="00306930" w:rsidRPr="00E325B5" w:rsidRDefault="00306930" w:rsidP="009A7A72">
      <w:pPr>
        <w:pStyle w:val="Heading3"/>
        <w:ind w:left="1170"/>
        <w:jc w:val="both"/>
      </w:pPr>
    </w:p>
    <w:p w14:paraId="623F5885" w14:textId="1EAAB92C" w:rsidR="00306930" w:rsidRPr="00E325B5" w:rsidRDefault="00306930" w:rsidP="00CF1AE3">
      <w:pPr>
        <w:pStyle w:val="Heading3"/>
        <w:ind w:left="0"/>
        <w:jc w:val="center"/>
      </w:pPr>
      <w:r w:rsidRPr="00E325B5">
        <w:t>REGULAMENT</w:t>
      </w:r>
      <w:r w:rsidR="001E5DAF">
        <w:t>UL</w:t>
      </w:r>
    </w:p>
    <w:p w14:paraId="67EE6B9B" w14:textId="6F865F16" w:rsidR="002B52B9" w:rsidRPr="00E325B5" w:rsidRDefault="002B52B9" w:rsidP="00CF1AE3">
      <w:pPr>
        <w:pStyle w:val="Heading3"/>
        <w:ind w:left="0"/>
        <w:jc w:val="center"/>
      </w:pPr>
      <w:r w:rsidRPr="00E325B5">
        <w:t xml:space="preserve">cu privire la </w:t>
      </w:r>
      <w:proofErr w:type="spellStart"/>
      <w:r w:rsidRPr="00E325B5">
        <w:t>desfăşur</w:t>
      </w:r>
      <w:r w:rsidR="00E51882">
        <w:t>area</w:t>
      </w:r>
      <w:proofErr w:type="spellEnd"/>
      <w:r w:rsidR="00E51882">
        <w:t xml:space="preserve"> </w:t>
      </w:r>
      <w:proofErr w:type="spellStart"/>
      <w:r w:rsidR="00E51882">
        <w:t>activităţii</w:t>
      </w:r>
      <w:proofErr w:type="spellEnd"/>
      <w:r w:rsidR="00E51882">
        <w:t xml:space="preserve"> de autoservice</w:t>
      </w:r>
    </w:p>
    <w:p w14:paraId="40A2FD57" w14:textId="77777777" w:rsidR="002B52B9" w:rsidRPr="00E325B5" w:rsidRDefault="002B52B9" w:rsidP="00CF1AE3">
      <w:pPr>
        <w:pStyle w:val="BodyText"/>
        <w:ind w:left="0"/>
        <w:jc w:val="center"/>
        <w:rPr>
          <w:b/>
        </w:rPr>
      </w:pPr>
    </w:p>
    <w:p w14:paraId="47DDB8E3" w14:textId="069041A2" w:rsidR="002B52B9" w:rsidRPr="009A7A72" w:rsidRDefault="002B52B9" w:rsidP="00CF1AE3">
      <w:pPr>
        <w:pStyle w:val="ListParagraph"/>
        <w:widowControl w:val="0"/>
        <w:numPr>
          <w:ilvl w:val="1"/>
          <w:numId w:val="5"/>
        </w:numPr>
        <w:tabs>
          <w:tab w:val="left" w:pos="3801"/>
        </w:tabs>
        <w:autoSpaceDE w:val="0"/>
        <w:autoSpaceDN w:val="0"/>
        <w:spacing w:after="0"/>
        <w:ind w:left="0" w:hanging="251"/>
        <w:contextualSpacing w:val="0"/>
        <w:jc w:val="center"/>
        <w:rPr>
          <w:rFonts w:cs="Times New Roman"/>
          <w:b/>
          <w:szCs w:val="28"/>
          <w:lang w:val="ro-RO"/>
        </w:rPr>
      </w:pPr>
      <w:proofErr w:type="spellStart"/>
      <w:r w:rsidRPr="009A7A72">
        <w:rPr>
          <w:rFonts w:cs="Times New Roman"/>
          <w:b/>
          <w:szCs w:val="28"/>
          <w:lang w:val="ro-RO"/>
        </w:rPr>
        <w:t>Dispoziţii</w:t>
      </w:r>
      <w:proofErr w:type="spellEnd"/>
      <w:r w:rsidRPr="009A7A72">
        <w:rPr>
          <w:rFonts w:cs="Times New Roman"/>
          <w:b/>
          <w:szCs w:val="28"/>
          <w:lang w:val="ro-RO"/>
        </w:rPr>
        <w:t xml:space="preserve"> generale</w:t>
      </w:r>
    </w:p>
    <w:p w14:paraId="200AC4D8" w14:textId="77777777" w:rsidR="002B52B9" w:rsidRPr="00E325B5" w:rsidRDefault="002B52B9" w:rsidP="009A7A72">
      <w:pPr>
        <w:pStyle w:val="BodyText"/>
        <w:spacing w:before="6"/>
        <w:ind w:left="0"/>
        <w:jc w:val="both"/>
        <w:rPr>
          <w:b/>
        </w:rPr>
      </w:pPr>
    </w:p>
    <w:p w14:paraId="582E46EB" w14:textId="037C4C92" w:rsidR="002B52B9" w:rsidRPr="009A7A72" w:rsidRDefault="002B52B9" w:rsidP="002A4BCE">
      <w:pPr>
        <w:pStyle w:val="ListParagraph"/>
        <w:widowControl w:val="0"/>
        <w:numPr>
          <w:ilvl w:val="0"/>
          <w:numId w:val="4"/>
        </w:numPr>
        <w:tabs>
          <w:tab w:val="left" w:pos="824"/>
        </w:tabs>
        <w:autoSpaceDE w:val="0"/>
        <w:autoSpaceDN w:val="0"/>
        <w:spacing w:after="0"/>
        <w:ind w:right="112" w:firstLine="360"/>
        <w:contextualSpacing w:val="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Prezentul </w:t>
      </w:r>
      <w:r w:rsidR="00C77129" w:rsidRPr="009A7A72">
        <w:rPr>
          <w:rFonts w:cs="Times New Roman"/>
          <w:szCs w:val="28"/>
          <w:lang w:val="ro-RO"/>
        </w:rPr>
        <w:t>Regulament</w:t>
      </w:r>
      <w:r w:rsidRPr="009A7A72">
        <w:rPr>
          <w:rFonts w:cs="Times New Roman"/>
          <w:szCs w:val="28"/>
          <w:lang w:val="ro-RO"/>
        </w:rPr>
        <w:t xml:space="preserve"> </w:t>
      </w:r>
      <w:proofErr w:type="spellStart"/>
      <w:r w:rsidRPr="009A7A72">
        <w:rPr>
          <w:rFonts w:cs="Times New Roman"/>
          <w:szCs w:val="28"/>
          <w:lang w:val="ro-RO"/>
        </w:rPr>
        <w:t>stabileşte</w:t>
      </w:r>
      <w:proofErr w:type="spellEnd"/>
      <w:r w:rsidRPr="009A7A72">
        <w:rPr>
          <w:rFonts w:cs="Times New Roman"/>
          <w:szCs w:val="28"/>
          <w:lang w:val="ro-RO"/>
        </w:rPr>
        <w:t xml:space="preserve"> </w:t>
      </w:r>
      <w:r w:rsidR="00D4510D" w:rsidRPr="009A7A72">
        <w:rPr>
          <w:rFonts w:cs="Times New Roman"/>
          <w:szCs w:val="28"/>
          <w:lang w:val="ro-RO"/>
        </w:rPr>
        <w:t>condițiile de</w:t>
      </w:r>
      <w:r w:rsidR="0014310C" w:rsidRPr="009A7A72">
        <w:rPr>
          <w:rFonts w:cs="Times New Roman"/>
          <w:szCs w:val="28"/>
          <w:lang w:val="ro-RO"/>
        </w:rPr>
        <w:t xml:space="preserve"> dotare tehnică minim</w:t>
      </w:r>
      <w:r w:rsidR="00D4510D" w:rsidRPr="009A7A72">
        <w:rPr>
          <w:rFonts w:cs="Times New Roman"/>
          <w:szCs w:val="28"/>
          <w:lang w:val="ro-RO"/>
        </w:rPr>
        <w:t>ă</w:t>
      </w:r>
      <w:r w:rsidR="00452BFF" w:rsidRPr="009A7A72">
        <w:rPr>
          <w:rFonts w:cs="Times New Roman"/>
          <w:szCs w:val="28"/>
          <w:lang w:val="ro-RO"/>
        </w:rPr>
        <w:t xml:space="preserve"> și</w:t>
      </w:r>
      <w:r w:rsidR="0014310C" w:rsidRPr="009A7A72">
        <w:rPr>
          <w:rFonts w:cs="Times New Roman"/>
          <w:szCs w:val="28"/>
          <w:lang w:val="ro-RO"/>
        </w:rPr>
        <w:t xml:space="preserve"> </w:t>
      </w:r>
      <w:r w:rsidR="00452BFF" w:rsidRPr="009A7A72">
        <w:rPr>
          <w:rFonts w:cs="Times New Roman"/>
          <w:szCs w:val="28"/>
          <w:lang w:val="ro-RO"/>
        </w:rPr>
        <w:t xml:space="preserve">modul de </w:t>
      </w:r>
      <w:r w:rsidR="0014310C" w:rsidRPr="009A7A72">
        <w:rPr>
          <w:rFonts w:cs="Times New Roman"/>
          <w:szCs w:val="28"/>
          <w:lang w:val="ro-RO"/>
        </w:rPr>
        <w:t>organizare al activității</w:t>
      </w:r>
      <w:r w:rsidR="0014310C" w:rsidRPr="009A7A72" w:rsidDel="0014310C">
        <w:rPr>
          <w:rFonts w:cs="Times New Roman"/>
          <w:szCs w:val="28"/>
          <w:lang w:val="ro-RO"/>
        </w:rPr>
        <w:t xml:space="preserve"> </w:t>
      </w:r>
      <w:r w:rsidR="00272AB5" w:rsidRPr="009A7A72">
        <w:rPr>
          <w:rFonts w:cs="Times New Roman"/>
          <w:szCs w:val="28"/>
          <w:lang w:val="ro-RO"/>
        </w:rPr>
        <w:t>atelierel</w:t>
      </w:r>
      <w:r w:rsidR="0014310C" w:rsidRPr="009A7A72">
        <w:rPr>
          <w:rFonts w:cs="Times New Roman"/>
          <w:szCs w:val="28"/>
          <w:lang w:val="ro-RO"/>
        </w:rPr>
        <w:t>or</w:t>
      </w:r>
      <w:r w:rsidR="00272AB5" w:rsidRPr="009A7A72">
        <w:rPr>
          <w:rFonts w:cs="Times New Roman"/>
          <w:szCs w:val="28"/>
          <w:lang w:val="ro-RO"/>
        </w:rPr>
        <w:t xml:space="preserve"> specializate</w:t>
      </w:r>
      <w:r w:rsidR="00AE6FA5" w:rsidRPr="009A7A72">
        <w:rPr>
          <w:rFonts w:cs="Times New Roman"/>
          <w:szCs w:val="28"/>
          <w:lang w:val="ro-RO"/>
        </w:rPr>
        <w:t xml:space="preserve"> </w:t>
      </w:r>
      <w:r w:rsidR="00AE6FA5" w:rsidRPr="009A7A72">
        <w:rPr>
          <w:rFonts w:cs="Times New Roman"/>
          <w:i/>
          <w:iCs/>
          <w:szCs w:val="28"/>
          <w:lang w:val="ro-RO"/>
        </w:rPr>
        <w:t>(în continuare</w:t>
      </w:r>
      <w:r w:rsidR="009779DF">
        <w:rPr>
          <w:rFonts w:cs="Times New Roman"/>
          <w:i/>
          <w:iCs/>
          <w:szCs w:val="28"/>
          <w:lang w:val="ro-RO"/>
        </w:rPr>
        <w:t xml:space="preserve"> -</w:t>
      </w:r>
      <w:r w:rsidR="00AE6FA5" w:rsidRPr="009A7A72">
        <w:rPr>
          <w:rFonts w:cs="Times New Roman"/>
          <w:i/>
          <w:iCs/>
          <w:szCs w:val="28"/>
          <w:lang w:val="ro-RO"/>
        </w:rPr>
        <w:t xml:space="preserve"> atelier)</w:t>
      </w:r>
      <w:r w:rsidR="00726FD1" w:rsidRPr="009A7A72">
        <w:rPr>
          <w:rFonts w:cs="Times New Roman"/>
          <w:szCs w:val="28"/>
          <w:lang w:val="ro-RO"/>
        </w:rPr>
        <w:t xml:space="preserve"> </w:t>
      </w:r>
      <w:r w:rsidRPr="009A7A72">
        <w:rPr>
          <w:rFonts w:cs="Times New Roman"/>
          <w:szCs w:val="28"/>
          <w:lang w:val="ro-RO"/>
        </w:rPr>
        <w:t xml:space="preserve">care </w:t>
      </w:r>
      <w:proofErr w:type="spellStart"/>
      <w:r w:rsidRPr="009A7A72">
        <w:rPr>
          <w:rFonts w:cs="Times New Roman"/>
          <w:szCs w:val="28"/>
          <w:lang w:val="ro-RO"/>
        </w:rPr>
        <w:t>desfăşoară</w:t>
      </w:r>
      <w:proofErr w:type="spellEnd"/>
      <w:r w:rsidRPr="009A7A72">
        <w:rPr>
          <w:rFonts w:cs="Times New Roman"/>
          <w:szCs w:val="28"/>
          <w:lang w:val="ro-RO"/>
        </w:rPr>
        <w:t xml:space="preserve"> </w:t>
      </w:r>
      <w:proofErr w:type="spellStart"/>
      <w:r w:rsidRPr="009A7A72">
        <w:rPr>
          <w:rFonts w:cs="Times New Roman"/>
          <w:szCs w:val="28"/>
          <w:lang w:val="ro-RO"/>
        </w:rPr>
        <w:t>activităţi</w:t>
      </w:r>
      <w:proofErr w:type="spellEnd"/>
      <w:r w:rsidRPr="009A7A72">
        <w:rPr>
          <w:rFonts w:cs="Times New Roman"/>
          <w:szCs w:val="28"/>
          <w:lang w:val="ro-RO"/>
        </w:rPr>
        <w:t xml:space="preserve"> </w:t>
      </w:r>
      <w:r w:rsidR="0014310C" w:rsidRPr="009A7A72">
        <w:rPr>
          <w:rFonts w:cs="Times New Roman"/>
          <w:szCs w:val="28"/>
          <w:lang w:val="ro-RO"/>
        </w:rPr>
        <w:t>de întreținere, reparații, reglare, reutilare a vehiculelor rutiere, precum și de dezmembrare a acestora</w:t>
      </w:r>
      <w:r w:rsidR="0014310C" w:rsidRPr="009A7A72" w:rsidDel="0014310C">
        <w:rPr>
          <w:rFonts w:cs="Times New Roman"/>
          <w:szCs w:val="28"/>
          <w:lang w:val="ro-RO"/>
        </w:rPr>
        <w:t xml:space="preserve"> </w:t>
      </w:r>
      <w:r w:rsidRPr="009A7A72">
        <w:rPr>
          <w:rFonts w:cs="Times New Roman"/>
          <w:szCs w:val="28"/>
          <w:lang w:val="ro-RO"/>
        </w:rPr>
        <w:t xml:space="preserve">, în vederea asigurării </w:t>
      </w:r>
      <w:proofErr w:type="spellStart"/>
      <w:r w:rsidRPr="009A7A72">
        <w:rPr>
          <w:rFonts w:cs="Times New Roman"/>
          <w:szCs w:val="28"/>
          <w:lang w:val="ro-RO"/>
        </w:rPr>
        <w:t>protecţiei</w:t>
      </w:r>
      <w:proofErr w:type="spellEnd"/>
      <w:r w:rsidRPr="009A7A72">
        <w:rPr>
          <w:rFonts w:cs="Times New Roman"/>
          <w:szCs w:val="28"/>
          <w:lang w:val="ro-RO"/>
        </w:rPr>
        <w:t xml:space="preserve"> consumatorilor </w:t>
      </w:r>
      <w:proofErr w:type="spellStart"/>
      <w:r w:rsidRPr="009A7A72">
        <w:rPr>
          <w:rFonts w:cs="Times New Roman"/>
          <w:szCs w:val="28"/>
          <w:lang w:val="ro-RO"/>
        </w:rPr>
        <w:t>şi</w:t>
      </w:r>
      <w:proofErr w:type="spellEnd"/>
      <w:r w:rsidRPr="009A7A72">
        <w:rPr>
          <w:rFonts w:cs="Times New Roman"/>
          <w:szCs w:val="28"/>
          <w:lang w:val="ro-RO"/>
        </w:rPr>
        <w:t xml:space="preserve"> respectării prevederilor legale referitoare la </w:t>
      </w:r>
      <w:proofErr w:type="spellStart"/>
      <w:r w:rsidRPr="009A7A72">
        <w:rPr>
          <w:rFonts w:cs="Times New Roman"/>
          <w:szCs w:val="28"/>
          <w:lang w:val="ro-RO"/>
        </w:rPr>
        <w:t>siguranţa</w:t>
      </w:r>
      <w:proofErr w:type="spellEnd"/>
      <w:r w:rsidRPr="009A7A72">
        <w:rPr>
          <w:rFonts w:cs="Times New Roman"/>
          <w:szCs w:val="28"/>
          <w:lang w:val="ro-RO"/>
        </w:rPr>
        <w:t xml:space="preserve"> </w:t>
      </w:r>
      <w:proofErr w:type="spellStart"/>
      <w:r w:rsidRPr="009A7A72">
        <w:rPr>
          <w:rFonts w:cs="Times New Roman"/>
          <w:szCs w:val="28"/>
          <w:lang w:val="ro-RO"/>
        </w:rPr>
        <w:t>circulaţiei</w:t>
      </w:r>
      <w:proofErr w:type="spellEnd"/>
      <w:r w:rsidRPr="009A7A72">
        <w:rPr>
          <w:rFonts w:cs="Times New Roman"/>
          <w:szCs w:val="28"/>
          <w:lang w:val="ro-RO"/>
        </w:rPr>
        <w:t xml:space="preserve"> </w:t>
      </w:r>
      <w:proofErr w:type="spellStart"/>
      <w:r w:rsidRPr="009A7A72">
        <w:rPr>
          <w:rFonts w:cs="Times New Roman"/>
          <w:szCs w:val="28"/>
          <w:lang w:val="ro-RO"/>
        </w:rPr>
        <w:t>şi</w:t>
      </w:r>
      <w:proofErr w:type="spellEnd"/>
      <w:r w:rsidRPr="009A7A72">
        <w:rPr>
          <w:rFonts w:cs="Times New Roman"/>
          <w:szCs w:val="28"/>
          <w:lang w:val="ro-RO"/>
        </w:rPr>
        <w:t xml:space="preserve"> </w:t>
      </w:r>
      <w:proofErr w:type="spellStart"/>
      <w:r w:rsidRPr="009A7A72">
        <w:rPr>
          <w:rFonts w:cs="Times New Roman"/>
          <w:szCs w:val="28"/>
          <w:lang w:val="ro-RO"/>
        </w:rPr>
        <w:t>protecţia</w:t>
      </w:r>
      <w:proofErr w:type="spellEnd"/>
      <w:r w:rsidRPr="009A7A72">
        <w:rPr>
          <w:rFonts w:cs="Times New Roman"/>
          <w:szCs w:val="28"/>
          <w:lang w:val="ro-RO"/>
        </w:rPr>
        <w:t xml:space="preserve"> mediului înconjurător</w:t>
      </w:r>
      <w:r w:rsidR="006C190C" w:rsidRPr="009A7A72">
        <w:rPr>
          <w:rFonts w:cs="Times New Roman"/>
          <w:szCs w:val="28"/>
          <w:lang w:val="ro-RO"/>
        </w:rPr>
        <w:t>.</w:t>
      </w:r>
    </w:p>
    <w:p w14:paraId="3EEE8276" w14:textId="4B22E33B" w:rsidR="002B52B9" w:rsidRPr="009A7A72" w:rsidRDefault="005E48C3" w:rsidP="002A4BCE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" w:after="0"/>
        <w:ind w:right="123" w:firstLine="323"/>
        <w:contextualSpacing w:val="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>Pornind de la prevederile art. 94 din Codul transporturilor rutiere nr.150/2014</w:t>
      </w:r>
      <w:r w:rsidR="00D60D1A" w:rsidRPr="009A7A72">
        <w:rPr>
          <w:rFonts w:cs="Times New Roman"/>
          <w:szCs w:val="28"/>
          <w:lang w:val="ro-RO"/>
        </w:rPr>
        <w:t xml:space="preserve"> </w:t>
      </w:r>
      <w:r w:rsidR="00D60D1A" w:rsidRPr="009A7A72">
        <w:rPr>
          <w:rFonts w:cs="Times New Roman"/>
          <w:i/>
          <w:iCs/>
          <w:szCs w:val="28"/>
          <w:lang w:val="ro-RO"/>
        </w:rPr>
        <w:t>(în continuare</w:t>
      </w:r>
      <w:r w:rsidR="00357F24">
        <w:rPr>
          <w:rFonts w:cs="Times New Roman"/>
          <w:i/>
          <w:iCs/>
          <w:szCs w:val="28"/>
          <w:lang w:val="ro-RO"/>
        </w:rPr>
        <w:t xml:space="preserve"> -</w:t>
      </w:r>
      <w:r w:rsidR="00D60D1A" w:rsidRPr="009A7A72">
        <w:rPr>
          <w:rFonts w:cs="Times New Roman"/>
          <w:i/>
          <w:iCs/>
          <w:szCs w:val="28"/>
          <w:lang w:val="ro-RO"/>
        </w:rPr>
        <w:t xml:space="preserve"> CTR)</w:t>
      </w:r>
      <w:r w:rsidR="00F65930" w:rsidRPr="009A7A72">
        <w:rPr>
          <w:rFonts w:cs="Times New Roman"/>
          <w:szCs w:val="28"/>
          <w:lang w:val="ro-RO"/>
        </w:rPr>
        <w:t>, î</w:t>
      </w:r>
      <w:r w:rsidR="002B52B9" w:rsidRPr="009A7A72">
        <w:rPr>
          <w:rFonts w:cs="Times New Roman"/>
          <w:szCs w:val="28"/>
          <w:lang w:val="ro-RO"/>
        </w:rPr>
        <w:t xml:space="preserve">n sensul prezentului </w:t>
      </w:r>
      <w:r w:rsidR="00C77129" w:rsidRPr="009A7A72">
        <w:rPr>
          <w:rFonts w:cs="Times New Roman"/>
          <w:szCs w:val="28"/>
          <w:lang w:val="ro-RO"/>
        </w:rPr>
        <w:t>Regulament</w:t>
      </w:r>
      <w:r w:rsidR="002B52B9" w:rsidRPr="009A7A72">
        <w:rPr>
          <w:rFonts w:cs="Times New Roman"/>
          <w:szCs w:val="28"/>
          <w:lang w:val="ro-RO"/>
        </w:rPr>
        <w:t xml:space="preserve">, </w:t>
      </w:r>
      <w:proofErr w:type="spellStart"/>
      <w:r w:rsidR="00F65930" w:rsidRPr="009A7A72">
        <w:rPr>
          <w:rFonts w:cs="Times New Roman"/>
          <w:szCs w:val="28"/>
          <w:lang w:val="ro-RO"/>
        </w:rPr>
        <w:t>activităţile</w:t>
      </w:r>
      <w:proofErr w:type="spellEnd"/>
      <w:r w:rsidR="00F65930" w:rsidRPr="009A7A72">
        <w:rPr>
          <w:rFonts w:cs="Times New Roman"/>
          <w:szCs w:val="28"/>
          <w:lang w:val="ro-RO"/>
        </w:rPr>
        <w:t xml:space="preserve"> specifice de autoservice </w:t>
      </w:r>
      <w:r w:rsidR="0014310C" w:rsidRPr="009A7A72">
        <w:rPr>
          <w:rFonts w:cs="Times New Roman"/>
          <w:szCs w:val="28"/>
          <w:lang w:val="ro-RO"/>
        </w:rPr>
        <w:t>sunt</w:t>
      </w:r>
      <w:r w:rsidR="002B52B9" w:rsidRPr="009A7A72">
        <w:rPr>
          <w:rFonts w:cs="Times New Roman"/>
          <w:szCs w:val="28"/>
          <w:lang w:val="ro-RO"/>
        </w:rPr>
        <w:t>:</w:t>
      </w:r>
    </w:p>
    <w:p w14:paraId="5F0FBBF7" w14:textId="7B64F971" w:rsidR="002B52B9" w:rsidRPr="009A7A72" w:rsidRDefault="002B52B9" w:rsidP="00C00D05">
      <w:pPr>
        <w:pStyle w:val="ListParagraph"/>
        <w:widowControl w:val="0"/>
        <w:numPr>
          <w:ilvl w:val="1"/>
          <w:numId w:val="53"/>
        </w:numPr>
        <w:tabs>
          <w:tab w:val="left" w:pos="1168"/>
        </w:tabs>
        <w:autoSpaceDE w:val="0"/>
        <w:autoSpaceDN w:val="0"/>
        <w:spacing w:after="0" w:line="321" w:lineRule="exact"/>
        <w:contextualSpacing w:val="0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>repararea, întreținerea și/sau reglarea ansamblurilor mecanice:</w:t>
      </w:r>
    </w:p>
    <w:p w14:paraId="1BD5DF49" w14:textId="56753F1D" w:rsidR="00D678C7" w:rsidRPr="009A7A72" w:rsidRDefault="002B52B9" w:rsidP="00C00D05">
      <w:pPr>
        <w:pStyle w:val="ListParagraph"/>
        <w:widowControl w:val="0"/>
        <w:numPr>
          <w:ilvl w:val="2"/>
          <w:numId w:val="53"/>
        </w:numPr>
        <w:tabs>
          <w:tab w:val="left" w:pos="1168"/>
        </w:tabs>
        <w:autoSpaceDE w:val="0"/>
        <w:autoSpaceDN w:val="0"/>
        <w:spacing w:after="0"/>
        <w:ind w:left="0" w:firstLine="360"/>
        <w:contextualSpacing w:val="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>motorul și instalațiile anexe</w:t>
      </w:r>
      <w:r w:rsidR="0014310C" w:rsidRPr="009A7A72">
        <w:rPr>
          <w:rFonts w:cs="Times New Roman"/>
          <w:szCs w:val="28"/>
          <w:lang w:val="ro-RO"/>
        </w:rPr>
        <w:t xml:space="preserve"> ce cuprind: MAS/MAC, alimentare prin </w:t>
      </w:r>
      <w:proofErr w:type="spellStart"/>
      <w:r w:rsidR="0014310C" w:rsidRPr="009A7A72">
        <w:rPr>
          <w:rFonts w:cs="Times New Roman"/>
          <w:szCs w:val="28"/>
          <w:lang w:val="ro-RO"/>
        </w:rPr>
        <w:t>carburaţie</w:t>
      </w:r>
      <w:proofErr w:type="spellEnd"/>
      <w:r w:rsidR="0014310C" w:rsidRPr="009A7A72">
        <w:rPr>
          <w:rFonts w:cs="Times New Roman"/>
          <w:szCs w:val="28"/>
          <w:lang w:val="ro-RO"/>
        </w:rPr>
        <w:t xml:space="preserve"> /</w:t>
      </w:r>
      <w:proofErr w:type="spellStart"/>
      <w:r w:rsidR="0014310C" w:rsidRPr="009A7A72">
        <w:rPr>
          <w:rFonts w:cs="Times New Roman"/>
          <w:szCs w:val="28"/>
          <w:lang w:val="ro-RO"/>
        </w:rPr>
        <w:t>injecţie</w:t>
      </w:r>
      <w:proofErr w:type="spellEnd"/>
      <w:r w:rsidR="0014310C" w:rsidRPr="009A7A72">
        <w:rPr>
          <w:rFonts w:cs="Times New Roman"/>
          <w:szCs w:val="28"/>
          <w:lang w:val="ro-RO"/>
        </w:rPr>
        <w:t>, motoare electrice, instalația de pornire, de alimentare, de răcire, de evacuare, alte componente, reglarea sistemelor</w:t>
      </w:r>
      <w:r w:rsidRPr="009A7A72">
        <w:rPr>
          <w:rFonts w:cs="Times New Roman"/>
          <w:szCs w:val="28"/>
          <w:lang w:val="ro-RO"/>
        </w:rPr>
        <w:t>;</w:t>
      </w:r>
    </w:p>
    <w:p w14:paraId="47A86EF3" w14:textId="6B0326E8" w:rsidR="00D678C7" w:rsidRPr="007F11F5" w:rsidRDefault="002B52B9" w:rsidP="00C00D05">
      <w:pPr>
        <w:pStyle w:val="ListParagraph"/>
        <w:widowControl w:val="0"/>
        <w:numPr>
          <w:ilvl w:val="2"/>
          <w:numId w:val="53"/>
        </w:numPr>
        <w:tabs>
          <w:tab w:val="left" w:pos="1168"/>
        </w:tabs>
        <w:autoSpaceDE w:val="0"/>
        <w:autoSpaceDN w:val="0"/>
        <w:spacing w:after="0"/>
        <w:ind w:left="0" w:firstLine="360"/>
        <w:contextualSpacing w:val="0"/>
        <w:jc w:val="both"/>
        <w:rPr>
          <w:rFonts w:cs="Times New Roman"/>
          <w:szCs w:val="28"/>
          <w:lang w:val="ro-RO"/>
        </w:rPr>
      </w:pPr>
      <w:r w:rsidRPr="007F11F5">
        <w:rPr>
          <w:rFonts w:cs="Times New Roman"/>
          <w:szCs w:val="28"/>
          <w:lang w:val="ro-RO"/>
        </w:rPr>
        <w:t>transmisia și componentele acesteia</w:t>
      </w:r>
      <w:r w:rsidR="0014310C" w:rsidRPr="007F11F5">
        <w:rPr>
          <w:rFonts w:cs="Times New Roman"/>
          <w:szCs w:val="28"/>
          <w:lang w:val="ro-RO"/>
        </w:rPr>
        <w:t xml:space="preserve"> ce cuprind: transmisia mecanică, automată, cu variator, alte componente, reglarea sistemelor</w:t>
      </w:r>
      <w:r w:rsidRPr="002A0C69">
        <w:rPr>
          <w:rFonts w:cs="Times New Roman"/>
          <w:szCs w:val="28"/>
          <w:lang w:val="ro-RO"/>
        </w:rPr>
        <w:t>;</w:t>
      </w:r>
    </w:p>
    <w:p w14:paraId="267EAD73" w14:textId="72F87748" w:rsidR="00D678C7" w:rsidRPr="007F11F5" w:rsidRDefault="002B52B9" w:rsidP="00C00D05">
      <w:pPr>
        <w:pStyle w:val="ListParagraph"/>
        <w:widowControl w:val="0"/>
        <w:numPr>
          <w:ilvl w:val="2"/>
          <w:numId w:val="53"/>
        </w:numPr>
        <w:tabs>
          <w:tab w:val="left" w:pos="1168"/>
        </w:tabs>
        <w:autoSpaceDE w:val="0"/>
        <w:autoSpaceDN w:val="0"/>
        <w:spacing w:after="0"/>
        <w:ind w:left="0" w:firstLine="360"/>
        <w:contextualSpacing w:val="0"/>
        <w:jc w:val="both"/>
        <w:rPr>
          <w:rFonts w:cs="Times New Roman"/>
          <w:szCs w:val="28"/>
          <w:lang w:val="ro-RO"/>
        </w:rPr>
      </w:pPr>
      <w:r w:rsidRPr="002A0C69">
        <w:rPr>
          <w:rFonts w:cs="Times New Roman"/>
          <w:szCs w:val="28"/>
          <w:lang w:val="ro-RO"/>
        </w:rPr>
        <w:t>sistemul de rulare și componentele acestuia</w:t>
      </w:r>
      <w:r w:rsidR="0014310C" w:rsidRPr="002A0C69">
        <w:rPr>
          <w:rFonts w:cs="Times New Roman"/>
          <w:sz w:val="24"/>
          <w:szCs w:val="24"/>
          <w:lang w:val="ro-RO"/>
        </w:rPr>
        <w:t xml:space="preserve"> </w:t>
      </w:r>
      <w:r w:rsidR="0014310C" w:rsidRPr="002A0C69">
        <w:rPr>
          <w:rFonts w:cs="Times New Roman"/>
          <w:szCs w:val="28"/>
          <w:lang w:val="ro-RO"/>
        </w:rPr>
        <w:t xml:space="preserve">ce cuprind: roti, axe, punți, suspensii, alte componente, reglarea </w:t>
      </w:r>
      <w:r w:rsidR="002A4BCE" w:rsidRPr="00C00D05">
        <w:rPr>
          <w:rFonts w:cs="Times New Roman"/>
          <w:szCs w:val="28"/>
          <w:lang w:val="ro-RO"/>
        </w:rPr>
        <w:t>componentelor;</w:t>
      </w:r>
    </w:p>
    <w:p w14:paraId="121B787B" w14:textId="4104FFAA" w:rsidR="00E41E38" w:rsidRPr="007F11F5" w:rsidRDefault="002B52B9" w:rsidP="00C00D05">
      <w:pPr>
        <w:pStyle w:val="ListParagraph"/>
        <w:widowControl w:val="0"/>
        <w:numPr>
          <w:ilvl w:val="2"/>
          <w:numId w:val="53"/>
        </w:numPr>
        <w:tabs>
          <w:tab w:val="left" w:pos="1168"/>
        </w:tabs>
        <w:autoSpaceDE w:val="0"/>
        <w:autoSpaceDN w:val="0"/>
        <w:spacing w:after="0"/>
        <w:ind w:left="0" w:firstLine="360"/>
        <w:contextualSpacing w:val="0"/>
        <w:jc w:val="both"/>
        <w:rPr>
          <w:rFonts w:cs="Times New Roman"/>
          <w:szCs w:val="28"/>
          <w:lang w:val="ro-RO"/>
        </w:rPr>
      </w:pPr>
      <w:r w:rsidRPr="002A0C69">
        <w:rPr>
          <w:rFonts w:cs="Times New Roman"/>
          <w:szCs w:val="28"/>
          <w:lang w:val="ro-RO"/>
        </w:rPr>
        <w:t>sistemul de direcție și componentele acestuia</w:t>
      </w:r>
      <w:r w:rsidR="00B979B4" w:rsidRPr="002A0C69">
        <w:rPr>
          <w:rFonts w:cs="Times New Roman"/>
          <w:sz w:val="24"/>
          <w:szCs w:val="24"/>
          <w:lang w:val="ro-RO"/>
        </w:rPr>
        <w:t xml:space="preserve"> </w:t>
      </w:r>
      <w:r w:rsidR="00B979B4" w:rsidRPr="002A0C69">
        <w:rPr>
          <w:rFonts w:cs="Times New Roman"/>
          <w:szCs w:val="28"/>
          <w:lang w:val="ro-RO"/>
        </w:rPr>
        <w:t>ce cuprind: cu acționare hidrau</w:t>
      </w:r>
      <w:r w:rsidR="00B979B4" w:rsidRPr="00C00D05">
        <w:rPr>
          <w:rFonts w:cs="Times New Roman"/>
          <w:szCs w:val="28"/>
          <w:lang w:val="ro-RO"/>
        </w:rPr>
        <w:t xml:space="preserve">lică, electrică, mecanică, alte componente, reglarea geometriei sistemului de direcție și </w:t>
      </w:r>
      <w:r w:rsidR="002A4BCE" w:rsidRPr="00C00D05">
        <w:rPr>
          <w:rFonts w:cs="Times New Roman"/>
          <w:szCs w:val="28"/>
          <w:lang w:val="ro-RO"/>
        </w:rPr>
        <w:t>componentelor;</w:t>
      </w:r>
    </w:p>
    <w:p w14:paraId="1971B70F" w14:textId="53088267" w:rsidR="002B52B9" w:rsidRPr="00C00D05" w:rsidRDefault="00C77129" w:rsidP="00C00D05">
      <w:pPr>
        <w:pStyle w:val="ListParagraph"/>
        <w:widowControl w:val="0"/>
        <w:numPr>
          <w:ilvl w:val="2"/>
          <w:numId w:val="53"/>
        </w:numPr>
        <w:tabs>
          <w:tab w:val="left" w:pos="1168"/>
        </w:tabs>
        <w:autoSpaceDE w:val="0"/>
        <w:autoSpaceDN w:val="0"/>
        <w:spacing w:after="0"/>
        <w:ind w:left="0" w:firstLine="360"/>
        <w:contextualSpacing w:val="0"/>
        <w:jc w:val="both"/>
        <w:rPr>
          <w:rFonts w:cs="Times New Roman"/>
          <w:szCs w:val="28"/>
          <w:lang w:val="ro-RO"/>
        </w:rPr>
      </w:pPr>
      <w:r>
        <w:rPr>
          <w:rFonts w:cs="Times New Roman"/>
          <w:szCs w:val="28"/>
          <w:lang w:val="ro-RO"/>
        </w:rPr>
        <w:t>sistemul de frâ</w:t>
      </w:r>
      <w:r w:rsidR="002B52B9" w:rsidRPr="002A0C69">
        <w:rPr>
          <w:rFonts w:cs="Times New Roman"/>
          <w:szCs w:val="28"/>
          <w:lang w:val="ro-RO"/>
        </w:rPr>
        <w:t>nare și componentele acesteia</w:t>
      </w:r>
      <w:r w:rsidR="00B979B4" w:rsidRPr="002A0C69">
        <w:rPr>
          <w:rFonts w:cs="Times New Roman"/>
          <w:szCs w:val="28"/>
          <w:lang w:val="ro-RO"/>
        </w:rPr>
        <w:t xml:space="preserve"> ce cuprind: sistem mecanic, hidraulic, </w:t>
      </w:r>
      <w:proofErr w:type="spellStart"/>
      <w:r w:rsidR="00B979B4" w:rsidRPr="002A0C69">
        <w:rPr>
          <w:rFonts w:cs="Times New Roman"/>
          <w:szCs w:val="28"/>
          <w:lang w:val="ro-RO"/>
        </w:rPr>
        <w:t>pneumo</w:t>
      </w:r>
      <w:proofErr w:type="spellEnd"/>
      <w:r w:rsidR="00B979B4" w:rsidRPr="002A0C69">
        <w:rPr>
          <w:rFonts w:cs="Times New Roman"/>
          <w:szCs w:val="28"/>
          <w:lang w:val="ro-RO"/>
        </w:rPr>
        <w:t>-hidraulic, pneumatic, electric, cu sisteme avansate de cont</w:t>
      </w:r>
      <w:r w:rsidR="00B979B4" w:rsidRPr="00C00D05">
        <w:rPr>
          <w:rFonts w:cs="Times New Roman"/>
          <w:szCs w:val="28"/>
          <w:lang w:val="ro-RO"/>
        </w:rPr>
        <w:t>rol, reglarea sistemului și componentelor</w:t>
      </w:r>
      <w:r w:rsidR="002B52B9" w:rsidRPr="00C00D05">
        <w:rPr>
          <w:rFonts w:cs="Times New Roman"/>
          <w:szCs w:val="28"/>
          <w:lang w:val="ro-RO"/>
        </w:rPr>
        <w:t>;</w:t>
      </w:r>
    </w:p>
    <w:p w14:paraId="3A886AB4" w14:textId="244B4970" w:rsidR="002B52B9" w:rsidRPr="009A7A72" w:rsidRDefault="002B52B9" w:rsidP="00C00D05">
      <w:pPr>
        <w:pStyle w:val="ListParagraph"/>
        <w:widowControl w:val="0"/>
        <w:numPr>
          <w:ilvl w:val="1"/>
          <w:numId w:val="53"/>
        </w:numPr>
        <w:tabs>
          <w:tab w:val="left" w:pos="0"/>
          <w:tab w:val="left" w:pos="1168"/>
        </w:tabs>
        <w:autoSpaceDE w:val="0"/>
        <w:autoSpaceDN w:val="0"/>
        <w:spacing w:after="0"/>
        <w:ind w:left="0" w:right="20" w:firstLine="360"/>
        <w:contextualSpacing w:val="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>repararea,</w:t>
      </w:r>
      <w:r w:rsidR="00E41E38">
        <w:rPr>
          <w:rFonts w:cs="Times New Roman"/>
          <w:szCs w:val="28"/>
          <w:lang w:val="ro-RO"/>
        </w:rPr>
        <w:t xml:space="preserve"> </w:t>
      </w:r>
      <w:r w:rsidRPr="009A7A72">
        <w:rPr>
          <w:rFonts w:cs="Times New Roman"/>
          <w:szCs w:val="28"/>
          <w:lang w:val="ro-RO"/>
        </w:rPr>
        <w:t>întreținerea,</w:t>
      </w:r>
      <w:r w:rsidR="00E41E38">
        <w:rPr>
          <w:rFonts w:cs="Times New Roman"/>
          <w:szCs w:val="28"/>
          <w:lang w:val="ro-RO"/>
        </w:rPr>
        <w:t xml:space="preserve"> </w:t>
      </w:r>
      <w:r w:rsidRPr="009A7A72">
        <w:rPr>
          <w:rFonts w:cs="Times New Roman"/>
          <w:szCs w:val="28"/>
          <w:lang w:val="ro-RO"/>
        </w:rPr>
        <w:t>reglarea</w:t>
      </w:r>
      <w:r w:rsidR="00E41E38">
        <w:rPr>
          <w:rFonts w:cs="Times New Roman"/>
          <w:szCs w:val="28"/>
          <w:lang w:val="ro-RO"/>
        </w:rPr>
        <w:t xml:space="preserve"> </w:t>
      </w:r>
      <w:r w:rsidRPr="009A7A72">
        <w:rPr>
          <w:rFonts w:cs="Times New Roman"/>
          <w:szCs w:val="28"/>
          <w:lang w:val="ro-RO"/>
        </w:rPr>
        <w:t>echipamentului</w:t>
      </w:r>
      <w:r w:rsidRPr="009A7A72">
        <w:rPr>
          <w:rFonts w:cs="Times New Roman"/>
          <w:szCs w:val="28"/>
          <w:lang w:val="ro-RO"/>
        </w:rPr>
        <w:tab/>
        <w:t>electric</w:t>
      </w:r>
      <w:r w:rsidR="00E41E38">
        <w:rPr>
          <w:rFonts w:cs="Times New Roman"/>
          <w:szCs w:val="28"/>
          <w:lang w:val="ro-RO"/>
        </w:rPr>
        <w:t xml:space="preserve"> </w:t>
      </w:r>
      <w:r w:rsidRPr="009A7A72">
        <w:rPr>
          <w:rFonts w:cs="Times New Roman"/>
          <w:szCs w:val="28"/>
          <w:lang w:val="ro-RO"/>
        </w:rPr>
        <w:t>și/sau</w:t>
      </w:r>
      <w:r w:rsidR="00E41E38">
        <w:rPr>
          <w:rFonts w:cs="Times New Roman"/>
          <w:szCs w:val="28"/>
          <w:lang w:val="ro-RO"/>
        </w:rPr>
        <w:t xml:space="preserve"> </w:t>
      </w:r>
      <w:r w:rsidRPr="009A7A72">
        <w:rPr>
          <w:rFonts w:cs="Times New Roman"/>
          <w:szCs w:val="28"/>
          <w:lang w:val="ro-RO"/>
        </w:rPr>
        <w:t>electronic:</w:t>
      </w:r>
    </w:p>
    <w:p w14:paraId="51C0DC96" w14:textId="774D25CD" w:rsidR="00E41E38" w:rsidRPr="007F11F5" w:rsidRDefault="002B52B9" w:rsidP="00C00D05">
      <w:pPr>
        <w:pStyle w:val="ListParagraph"/>
        <w:widowControl w:val="0"/>
        <w:numPr>
          <w:ilvl w:val="2"/>
          <w:numId w:val="54"/>
        </w:numPr>
        <w:tabs>
          <w:tab w:val="left" w:pos="1168"/>
        </w:tabs>
        <w:autoSpaceDE w:val="0"/>
        <w:autoSpaceDN w:val="0"/>
        <w:spacing w:before="2" w:after="0"/>
        <w:ind w:left="0" w:right="121" w:firstLine="360"/>
        <w:jc w:val="both"/>
        <w:rPr>
          <w:rFonts w:cs="Times New Roman"/>
          <w:szCs w:val="28"/>
          <w:lang w:val="ro-RO"/>
        </w:rPr>
      </w:pPr>
      <w:r w:rsidRPr="007F11F5">
        <w:rPr>
          <w:rFonts w:cs="Times New Roman"/>
          <w:szCs w:val="28"/>
          <w:lang w:val="ro-RO"/>
        </w:rPr>
        <w:t>instalația electrică de pornire a motorului, de încărcare a bateriilor de acumulatori și componentelor acesteia</w:t>
      </w:r>
      <w:r w:rsidR="00B979B4" w:rsidRPr="002A0C69">
        <w:rPr>
          <w:rFonts w:cs="Times New Roman"/>
          <w:szCs w:val="28"/>
          <w:lang w:val="ro-RO"/>
        </w:rPr>
        <w:t>, ș.a.</w:t>
      </w:r>
      <w:r w:rsidRPr="002A0C69">
        <w:rPr>
          <w:rFonts w:cs="Times New Roman"/>
          <w:szCs w:val="28"/>
          <w:lang w:val="ro-RO"/>
        </w:rPr>
        <w:t>;</w:t>
      </w:r>
    </w:p>
    <w:p w14:paraId="610E0FA7" w14:textId="5EF4CE27" w:rsidR="002C1415" w:rsidRPr="007F11F5" w:rsidRDefault="002C1415" w:rsidP="00C00D05">
      <w:pPr>
        <w:pStyle w:val="ListParagraph"/>
        <w:widowControl w:val="0"/>
        <w:numPr>
          <w:ilvl w:val="2"/>
          <w:numId w:val="54"/>
        </w:numPr>
        <w:tabs>
          <w:tab w:val="left" w:pos="1168"/>
        </w:tabs>
        <w:autoSpaceDE w:val="0"/>
        <w:autoSpaceDN w:val="0"/>
        <w:spacing w:before="2" w:after="0"/>
        <w:ind w:left="0" w:right="121" w:firstLine="360"/>
        <w:jc w:val="both"/>
        <w:rPr>
          <w:rFonts w:cs="Times New Roman"/>
          <w:szCs w:val="28"/>
          <w:lang w:val="ro-RO"/>
        </w:rPr>
      </w:pPr>
      <w:r>
        <w:rPr>
          <w:rFonts w:cs="Times New Roman"/>
          <w:szCs w:val="28"/>
          <w:lang w:val="ro-RO"/>
        </w:rPr>
        <w:t>i</w:t>
      </w:r>
      <w:r w:rsidR="002B52B9" w:rsidRPr="007F11F5">
        <w:rPr>
          <w:rFonts w:cs="Times New Roman"/>
          <w:szCs w:val="28"/>
          <w:lang w:val="ro-RO"/>
        </w:rPr>
        <w:t>nstalația</w:t>
      </w:r>
      <w:r>
        <w:rPr>
          <w:rFonts w:cs="Times New Roman"/>
          <w:szCs w:val="28"/>
          <w:lang w:val="ro-RO"/>
        </w:rPr>
        <w:t xml:space="preserve"> </w:t>
      </w:r>
      <w:r w:rsidR="002B52B9" w:rsidRPr="007F11F5">
        <w:rPr>
          <w:rFonts w:cs="Times New Roman"/>
          <w:szCs w:val="28"/>
          <w:lang w:val="ro-RO"/>
        </w:rPr>
        <w:t>electrică</w:t>
      </w:r>
      <w:r>
        <w:rPr>
          <w:rFonts w:cs="Times New Roman"/>
          <w:szCs w:val="28"/>
          <w:lang w:val="ro-RO"/>
        </w:rPr>
        <w:t xml:space="preserve"> </w:t>
      </w:r>
      <w:r w:rsidR="002B52B9" w:rsidRPr="007F11F5">
        <w:rPr>
          <w:rFonts w:cs="Times New Roman"/>
          <w:szCs w:val="28"/>
          <w:lang w:val="ro-RO"/>
        </w:rPr>
        <w:t>de</w:t>
      </w:r>
      <w:r w:rsidR="002B52B9" w:rsidRPr="007F11F5">
        <w:rPr>
          <w:rFonts w:cs="Times New Roman"/>
          <w:szCs w:val="28"/>
          <w:lang w:val="ro-RO"/>
        </w:rPr>
        <w:tab/>
        <w:t>iluminare</w:t>
      </w:r>
      <w:r>
        <w:rPr>
          <w:rFonts w:cs="Times New Roman"/>
          <w:szCs w:val="28"/>
          <w:lang w:val="ro-RO"/>
        </w:rPr>
        <w:t xml:space="preserve"> </w:t>
      </w:r>
      <w:r w:rsidR="002B52B9" w:rsidRPr="007F11F5">
        <w:rPr>
          <w:rFonts w:cs="Times New Roman"/>
          <w:szCs w:val="28"/>
          <w:lang w:val="ro-RO"/>
        </w:rPr>
        <w:t>și</w:t>
      </w:r>
      <w:r w:rsidR="002B52B9" w:rsidRPr="007F11F5">
        <w:rPr>
          <w:rFonts w:cs="Times New Roman"/>
          <w:szCs w:val="28"/>
          <w:lang w:val="ro-RO"/>
        </w:rPr>
        <w:tab/>
        <w:t>semnalizare</w:t>
      </w:r>
      <w:r w:rsidR="002B52B9" w:rsidRPr="007F11F5">
        <w:rPr>
          <w:rFonts w:cs="Times New Roman"/>
          <w:szCs w:val="28"/>
          <w:lang w:val="ro-RO"/>
        </w:rPr>
        <w:tab/>
        <w:t>și</w:t>
      </w:r>
      <w:r w:rsidR="00E41E38">
        <w:rPr>
          <w:rFonts w:cs="Times New Roman"/>
          <w:szCs w:val="28"/>
          <w:lang w:val="ro-RO"/>
        </w:rPr>
        <w:t xml:space="preserve"> </w:t>
      </w:r>
      <w:r w:rsidR="002B52B9" w:rsidRPr="007F11F5">
        <w:rPr>
          <w:rFonts w:cs="Times New Roman"/>
          <w:szCs w:val="28"/>
          <w:lang w:val="ro-RO"/>
        </w:rPr>
        <w:t>componentele</w:t>
      </w:r>
      <w:r>
        <w:rPr>
          <w:rFonts w:cs="Times New Roman"/>
          <w:szCs w:val="28"/>
          <w:lang w:val="ro-RO"/>
        </w:rPr>
        <w:t xml:space="preserve"> </w:t>
      </w:r>
      <w:r w:rsidR="002B52B9" w:rsidRPr="007F11F5">
        <w:rPr>
          <w:rFonts w:cs="Times New Roman"/>
          <w:szCs w:val="28"/>
          <w:lang w:val="ro-RO"/>
        </w:rPr>
        <w:t>acesteia</w:t>
      </w:r>
      <w:r w:rsidR="00B979B4" w:rsidRPr="007F11F5">
        <w:rPr>
          <w:rFonts w:cs="Times New Roman"/>
          <w:szCs w:val="28"/>
          <w:lang w:val="ro-RO"/>
        </w:rPr>
        <w:t xml:space="preserve"> (instalarea alarmei auto, GPS, închide</w:t>
      </w:r>
      <w:r w:rsidR="00A10D36" w:rsidRPr="007F11F5">
        <w:rPr>
          <w:rFonts w:cs="Times New Roman"/>
          <w:szCs w:val="28"/>
          <w:lang w:val="ro-RO"/>
        </w:rPr>
        <w:t xml:space="preserve">re centralizată, </w:t>
      </w:r>
      <w:proofErr w:type="spellStart"/>
      <w:r w:rsidR="00A10D36" w:rsidRPr="007F11F5">
        <w:rPr>
          <w:rFonts w:cs="Times New Roman"/>
          <w:szCs w:val="28"/>
          <w:lang w:val="ro-RO"/>
        </w:rPr>
        <w:t>instalatii</w:t>
      </w:r>
      <w:proofErr w:type="spellEnd"/>
      <w:r w:rsidR="00A10D36" w:rsidRPr="007F11F5">
        <w:rPr>
          <w:rFonts w:cs="Times New Roman"/>
          <w:szCs w:val="28"/>
          <w:lang w:val="ro-RO"/>
        </w:rPr>
        <w:t xml:space="preserve"> audi</w:t>
      </w:r>
      <w:r w:rsidR="00B979B4" w:rsidRPr="002A0C69">
        <w:rPr>
          <w:rFonts w:cs="Times New Roman"/>
          <w:szCs w:val="28"/>
          <w:lang w:val="ro-RO"/>
        </w:rPr>
        <w:t>o, CD, DVD), ș.a.</w:t>
      </w:r>
      <w:r w:rsidR="002B52B9" w:rsidRPr="002A0C69">
        <w:rPr>
          <w:rFonts w:cs="Times New Roman"/>
          <w:szCs w:val="28"/>
          <w:lang w:val="ro-RO"/>
        </w:rPr>
        <w:t>;</w:t>
      </w:r>
    </w:p>
    <w:p w14:paraId="393E1083" w14:textId="77777777" w:rsidR="002B52B9" w:rsidRPr="002A0C69" w:rsidRDefault="002B52B9" w:rsidP="00C00D05">
      <w:pPr>
        <w:pStyle w:val="ListParagraph"/>
        <w:widowControl w:val="0"/>
        <w:numPr>
          <w:ilvl w:val="2"/>
          <w:numId w:val="54"/>
        </w:numPr>
        <w:tabs>
          <w:tab w:val="left" w:pos="1168"/>
        </w:tabs>
        <w:autoSpaceDE w:val="0"/>
        <w:autoSpaceDN w:val="0"/>
        <w:spacing w:before="2" w:after="0"/>
        <w:ind w:left="0" w:right="121" w:firstLine="360"/>
        <w:jc w:val="both"/>
        <w:rPr>
          <w:rFonts w:cs="Times New Roman"/>
          <w:szCs w:val="28"/>
          <w:lang w:val="ro-RO"/>
        </w:rPr>
      </w:pPr>
      <w:r w:rsidRPr="002A0C69">
        <w:rPr>
          <w:rFonts w:cs="Times New Roman"/>
          <w:szCs w:val="28"/>
          <w:lang w:val="ro-RO"/>
        </w:rPr>
        <w:t>sistemul de gestiune electronică a motorului și/sau a sistemelor vehiculului rutier;</w:t>
      </w:r>
    </w:p>
    <w:p w14:paraId="1D0C3B52" w14:textId="38746841" w:rsidR="002B52B9" w:rsidRPr="009A7A72" w:rsidRDefault="002B52B9" w:rsidP="00C00D05">
      <w:pPr>
        <w:pStyle w:val="ListParagraph"/>
        <w:widowControl w:val="0"/>
        <w:numPr>
          <w:ilvl w:val="1"/>
          <w:numId w:val="53"/>
        </w:numPr>
        <w:tabs>
          <w:tab w:val="left" w:pos="1168"/>
        </w:tabs>
        <w:autoSpaceDE w:val="0"/>
        <w:autoSpaceDN w:val="0"/>
        <w:spacing w:before="1" w:after="0" w:line="322" w:lineRule="exact"/>
        <w:ind w:left="0" w:firstLine="426"/>
        <w:contextualSpacing w:val="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>repararea structurii caroseriei și/sau înlocuirea șasiului și/sau caroseria</w:t>
      </w:r>
      <w:r w:rsidR="00B979B4" w:rsidRPr="009A7A72">
        <w:rPr>
          <w:rFonts w:cs="Times New Roman"/>
          <w:szCs w:val="28"/>
          <w:lang w:val="ro-RO"/>
        </w:rPr>
        <w:t xml:space="preserve"> ce cuprind: reparații ale caroseriei fără structură de </w:t>
      </w:r>
      <w:proofErr w:type="spellStart"/>
      <w:r w:rsidR="00B979B4" w:rsidRPr="009A7A72">
        <w:rPr>
          <w:rFonts w:cs="Times New Roman"/>
          <w:szCs w:val="28"/>
          <w:lang w:val="ro-RO"/>
        </w:rPr>
        <w:t>rezistenţă</w:t>
      </w:r>
      <w:proofErr w:type="spellEnd"/>
      <w:r w:rsidR="00B979B4" w:rsidRPr="009A7A72">
        <w:rPr>
          <w:rFonts w:cs="Times New Roman"/>
          <w:szCs w:val="28"/>
          <w:lang w:val="ro-RO"/>
        </w:rPr>
        <w:t xml:space="preserve">, reparații ale structurii de </w:t>
      </w:r>
      <w:proofErr w:type="spellStart"/>
      <w:r w:rsidR="00B979B4" w:rsidRPr="009A7A72">
        <w:rPr>
          <w:rFonts w:cs="Times New Roman"/>
          <w:szCs w:val="28"/>
          <w:lang w:val="ro-RO"/>
        </w:rPr>
        <w:t>rezistenţă</w:t>
      </w:r>
      <w:proofErr w:type="spellEnd"/>
      <w:r w:rsidR="00B979B4" w:rsidRPr="009A7A72">
        <w:rPr>
          <w:rFonts w:cs="Times New Roman"/>
          <w:szCs w:val="28"/>
          <w:lang w:val="ro-RO"/>
        </w:rPr>
        <w:t xml:space="preserve"> a caroseriei, redresarea structurii de </w:t>
      </w:r>
      <w:proofErr w:type="spellStart"/>
      <w:r w:rsidR="00B979B4" w:rsidRPr="009A7A72">
        <w:rPr>
          <w:rFonts w:cs="Times New Roman"/>
          <w:szCs w:val="28"/>
          <w:lang w:val="ro-RO"/>
        </w:rPr>
        <w:t>rezistenţă</w:t>
      </w:r>
      <w:proofErr w:type="spellEnd"/>
      <w:r w:rsidR="00B979B4" w:rsidRPr="009A7A72">
        <w:rPr>
          <w:rFonts w:cs="Times New Roman"/>
          <w:szCs w:val="28"/>
          <w:lang w:val="ro-RO"/>
        </w:rPr>
        <w:t xml:space="preserve"> a caroseriei, înlocuire și acoperire anticorozivă, redresarea, repararea, înlocuirea și acoperirea </w:t>
      </w:r>
      <w:proofErr w:type="spellStart"/>
      <w:r w:rsidR="00B979B4" w:rsidRPr="009A7A72">
        <w:rPr>
          <w:rFonts w:cs="Times New Roman"/>
          <w:szCs w:val="28"/>
          <w:lang w:val="ro-RO"/>
        </w:rPr>
        <w:t>anticorizivă</w:t>
      </w:r>
      <w:proofErr w:type="spellEnd"/>
      <w:r w:rsidR="00B979B4" w:rsidRPr="009A7A72">
        <w:rPr>
          <w:rFonts w:cs="Times New Roman"/>
          <w:szCs w:val="28"/>
          <w:lang w:val="ro-RO"/>
        </w:rPr>
        <w:t xml:space="preserve"> a </w:t>
      </w:r>
      <w:proofErr w:type="spellStart"/>
      <w:r w:rsidR="00B979B4" w:rsidRPr="009A7A72">
        <w:rPr>
          <w:rFonts w:cs="Times New Roman"/>
          <w:szCs w:val="28"/>
          <w:lang w:val="ro-RO"/>
        </w:rPr>
        <w:t>şasiului</w:t>
      </w:r>
      <w:proofErr w:type="spellEnd"/>
      <w:r w:rsidR="00B979B4" w:rsidRPr="009A7A72">
        <w:rPr>
          <w:rFonts w:cs="Times New Roman"/>
          <w:szCs w:val="28"/>
          <w:lang w:val="ro-RO"/>
        </w:rPr>
        <w:t xml:space="preserve">, reparația părților </w:t>
      </w:r>
      <w:proofErr w:type="spellStart"/>
      <w:r w:rsidR="00B979B4" w:rsidRPr="009A7A72">
        <w:rPr>
          <w:rFonts w:cs="Times New Roman"/>
          <w:szCs w:val="28"/>
          <w:lang w:val="ro-RO"/>
        </w:rPr>
        <w:t>detaşabile</w:t>
      </w:r>
      <w:proofErr w:type="spellEnd"/>
      <w:r w:rsidR="00B979B4" w:rsidRPr="009A7A72">
        <w:rPr>
          <w:rFonts w:cs="Times New Roman"/>
          <w:szCs w:val="28"/>
          <w:lang w:val="ro-RO"/>
        </w:rPr>
        <w:t xml:space="preserve"> ale caroseriei</w:t>
      </w:r>
      <w:r w:rsidR="00D2700B" w:rsidRPr="009A7A72">
        <w:rPr>
          <w:rFonts w:cs="Times New Roman"/>
          <w:szCs w:val="28"/>
          <w:lang w:val="ro-RO"/>
        </w:rPr>
        <w:t xml:space="preserve"> </w:t>
      </w:r>
      <w:r w:rsidR="00B979B4" w:rsidRPr="009A7A72">
        <w:rPr>
          <w:rFonts w:cs="Times New Roman"/>
          <w:szCs w:val="28"/>
          <w:lang w:val="ro-RO"/>
        </w:rPr>
        <w:t>(bare de pr</w:t>
      </w:r>
      <w:r w:rsidR="00D2700B" w:rsidRPr="009A7A72">
        <w:rPr>
          <w:rFonts w:cs="Times New Roman"/>
          <w:szCs w:val="28"/>
          <w:lang w:val="ro-RO"/>
        </w:rPr>
        <w:t>otecție, mâ</w:t>
      </w:r>
      <w:r w:rsidR="00B979B4" w:rsidRPr="009A7A72">
        <w:rPr>
          <w:rFonts w:cs="Times New Roman"/>
          <w:szCs w:val="28"/>
          <w:lang w:val="ro-RO"/>
        </w:rPr>
        <w:t>nere, oglinzi, ș.a</w:t>
      </w:r>
      <w:r w:rsidR="00D2700B" w:rsidRPr="009A7A72">
        <w:rPr>
          <w:rFonts w:cs="Times New Roman"/>
          <w:szCs w:val="28"/>
          <w:lang w:val="ro-RO"/>
        </w:rPr>
        <w:t>.</w:t>
      </w:r>
      <w:r w:rsidR="00B979B4" w:rsidRPr="009A7A72">
        <w:rPr>
          <w:rFonts w:cs="Times New Roman"/>
          <w:szCs w:val="28"/>
          <w:lang w:val="ro-RO"/>
        </w:rPr>
        <w:t>)</w:t>
      </w:r>
      <w:r w:rsidRPr="009A7A72">
        <w:rPr>
          <w:rFonts w:cs="Times New Roman"/>
          <w:szCs w:val="28"/>
          <w:lang w:val="ro-RO"/>
        </w:rPr>
        <w:t>;</w:t>
      </w:r>
    </w:p>
    <w:p w14:paraId="794C886F" w14:textId="2C259275" w:rsidR="002B52B9" w:rsidRPr="009A7A72" w:rsidRDefault="002B52B9" w:rsidP="00C00D05">
      <w:pPr>
        <w:pStyle w:val="ListParagraph"/>
        <w:widowControl w:val="0"/>
        <w:numPr>
          <w:ilvl w:val="1"/>
          <w:numId w:val="53"/>
        </w:numPr>
        <w:tabs>
          <w:tab w:val="left" w:pos="1168"/>
        </w:tabs>
        <w:autoSpaceDE w:val="0"/>
        <w:autoSpaceDN w:val="0"/>
        <w:spacing w:after="0" w:line="322" w:lineRule="exact"/>
        <w:ind w:left="0" w:firstLine="426"/>
        <w:contextualSpacing w:val="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>repararea anvelopelor</w:t>
      </w:r>
      <w:r w:rsidR="00D2700B" w:rsidRPr="009A7A72">
        <w:rPr>
          <w:rFonts w:cs="Times New Roman"/>
          <w:szCs w:val="28"/>
          <w:lang w:val="ro-RO"/>
        </w:rPr>
        <w:t xml:space="preserve"> ce cuprind: montare/demontare anvelope, vulcanizare, echilibrare/balansare roți, reparare anvelope, reparare jante, ș.a.</w:t>
      </w:r>
      <w:r w:rsidRPr="009A7A72">
        <w:rPr>
          <w:rFonts w:cs="Times New Roman"/>
          <w:szCs w:val="28"/>
          <w:lang w:val="ro-RO"/>
        </w:rPr>
        <w:t>;</w:t>
      </w:r>
    </w:p>
    <w:p w14:paraId="081B0DC1" w14:textId="700388C2" w:rsidR="002B52B9" w:rsidRPr="009A7A72" w:rsidRDefault="002B52B9" w:rsidP="00C00D05">
      <w:pPr>
        <w:pStyle w:val="ListParagraph"/>
        <w:widowControl w:val="0"/>
        <w:numPr>
          <w:ilvl w:val="1"/>
          <w:numId w:val="53"/>
        </w:numPr>
        <w:tabs>
          <w:tab w:val="left" w:pos="1168"/>
        </w:tabs>
        <w:autoSpaceDE w:val="0"/>
        <w:autoSpaceDN w:val="0"/>
        <w:spacing w:after="0"/>
        <w:ind w:left="0" w:right="121" w:firstLine="426"/>
        <w:contextualSpacing w:val="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dezmembrarea vehiculelor rutiere scoase din uz și a componentelor </w:t>
      </w:r>
      <w:r w:rsidRPr="009A7A72">
        <w:rPr>
          <w:rFonts w:cs="Times New Roman"/>
          <w:szCs w:val="28"/>
          <w:lang w:val="ro-RO"/>
        </w:rPr>
        <w:lastRenderedPageBreak/>
        <w:t>acestora</w:t>
      </w:r>
      <w:r w:rsidR="00D2700B" w:rsidRPr="009A7A72">
        <w:rPr>
          <w:rFonts w:cs="Times New Roman"/>
          <w:szCs w:val="28"/>
          <w:lang w:val="ro-RO"/>
        </w:rPr>
        <w:t xml:space="preserve"> ce cuprinde: dezasamblarea vehiculului rutier </w:t>
      </w:r>
      <w:proofErr w:type="spellStart"/>
      <w:r w:rsidR="00D2700B" w:rsidRPr="009A7A72">
        <w:rPr>
          <w:rFonts w:cs="Times New Roman"/>
          <w:szCs w:val="28"/>
          <w:lang w:val="ro-RO"/>
        </w:rPr>
        <w:t>şi</w:t>
      </w:r>
      <w:proofErr w:type="spellEnd"/>
      <w:r w:rsidR="00D2700B" w:rsidRPr="009A7A72">
        <w:rPr>
          <w:rFonts w:cs="Times New Roman"/>
          <w:szCs w:val="28"/>
          <w:lang w:val="ro-RO"/>
        </w:rPr>
        <w:t>/sau a subansamblurilor acestuia în vederea reciclării</w:t>
      </w:r>
      <w:r w:rsidRPr="009A7A72">
        <w:rPr>
          <w:rFonts w:cs="Times New Roman"/>
          <w:szCs w:val="28"/>
          <w:lang w:val="ro-RO"/>
        </w:rPr>
        <w:t>;</w:t>
      </w:r>
    </w:p>
    <w:p w14:paraId="33A84C27" w14:textId="77777777" w:rsidR="00F87679" w:rsidRPr="00F87679" w:rsidRDefault="002B52B9" w:rsidP="00C00D05">
      <w:pPr>
        <w:pStyle w:val="ListParagraph"/>
        <w:numPr>
          <w:ilvl w:val="1"/>
          <w:numId w:val="53"/>
        </w:numPr>
        <w:spacing w:line="259" w:lineRule="auto"/>
        <w:ind w:left="0" w:firstLine="567"/>
        <w:jc w:val="both"/>
        <w:rPr>
          <w:rFonts w:cs="Times New Roman"/>
          <w:szCs w:val="24"/>
          <w:lang w:val="ro-RO"/>
        </w:rPr>
      </w:pPr>
      <w:r w:rsidRPr="009A7A72">
        <w:rPr>
          <w:rFonts w:cs="Times New Roman"/>
          <w:szCs w:val="28"/>
          <w:lang w:val="ro-RO"/>
        </w:rPr>
        <w:t>reutilarea vehiculelor rutiere</w:t>
      </w:r>
      <w:r w:rsidR="00D2700B" w:rsidRPr="009A7A72">
        <w:rPr>
          <w:rFonts w:cs="Times New Roman"/>
          <w:szCs w:val="28"/>
          <w:lang w:val="ro-RO"/>
        </w:rPr>
        <w:t xml:space="preserve"> ce cuprinde: </w:t>
      </w:r>
    </w:p>
    <w:p w14:paraId="7E4B175A" w14:textId="7095A321" w:rsidR="002C1415" w:rsidRPr="007F11F5" w:rsidRDefault="001F7F5E" w:rsidP="00C00D05">
      <w:pPr>
        <w:pStyle w:val="ListParagraph"/>
        <w:numPr>
          <w:ilvl w:val="2"/>
          <w:numId w:val="53"/>
        </w:numPr>
        <w:spacing w:line="259" w:lineRule="auto"/>
        <w:ind w:left="0" w:firstLine="540"/>
        <w:jc w:val="both"/>
        <w:rPr>
          <w:rFonts w:cs="Times New Roman"/>
          <w:szCs w:val="24"/>
          <w:lang w:val="ro-RO"/>
        </w:rPr>
      </w:pPr>
      <w:r w:rsidRPr="007F11F5">
        <w:rPr>
          <w:rFonts w:cs="Times New Roman"/>
          <w:szCs w:val="24"/>
          <w:lang w:val="ro-RO"/>
        </w:rPr>
        <w:t>schimbarea caroseriei (benă, benă cu prelată, furgon, basculantă, platformă, cisternă, transport vehicule,</w:t>
      </w:r>
      <w:r w:rsidRPr="002A0C69">
        <w:rPr>
          <w:rFonts w:cs="Times New Roman"/>
          <w:szCs w:val="24"/>
          <w:lang w:val="ro-RO"/>
        </w:rPr>
        <w:t xml:space="preserve"> </w:t>
      </w:r>
      <w:proofErr w:type="spellStart"/>
      <w:r w:rsidRPr="002A0C69">
        <w:rPr>
          <w:rFonts w:cs="Times New Roman"/>
          <w:szCs w:val="24"/>
          <w:lang w:val="ro-RO"/>
        </w:rPr>
        <w:t>tranport</w:t>
      </w:r>
      <w:proofErr w:type="spellEnd"/>
      <w:r w:rsidRPr="002A0C69">
        <w:rPr>
          <w:rFonts w:cs="Times New Roman"/>
          <w:szCs w:val="24"/>
          <w:lang w:val="ro-RO"/>
        </w:rPr>
        <w:t xml:space="preserve"> mărfuri periculoase, transport animale, rulote, </w:t>
      </w:r>
      <w:proofErr w:type="spellStart"/>
      <w:r w:rsidRPr="002A0C69">
        <w:rPr>
          <w:rFonts w:cs="Times New Roman"/>
          <w:szCs w:val="24"/>
          <w:lang w:val="ro-RO"/>
        </w:rPr>
        <w:t>autorulote</w:t>
      </w:r>
      <w:proofErr w:type="spellEnd"/>
      <w:r w:rsidRPr="002A0C69">
        <w:rPr>
          <w:rFonts w:cs="Times New Roman"/>
          <w:szCs w:val="24"/>
          <w:lang w:val="ro-RO"/>
        </w:rPr>
        <w:t>, furgoanelor cu destinație de atelier, de transp</w:t>
      </w:r>
      <w:r w:rsidRPr="00C00D05">
        <w:rPr>
          <w:rFonts w:cs="Times New Roman"/>
          <w:szCs w:val="24"/>
          <w:lang w:val="ro-RO"/>
        </w:rPr>
        <w:t xml:space="preserve">ortare a poștei, mărfurilor industriale, mobilei, produselor alimentare </w:t>
      </w:r>
      <w:proofErr w:type="spellStart"/>
      <w:r w:rsidRPr="00C00D05">
        <w:rPr>
          <w:rFonts w:cs="Times New Roman"/>
          <w:szCs w:val="24"/>
          <w:lang w:val="ro-RO"/>
        </w:rPr>
        <w:t>şi</w:t>
      </w:r>
      <w:proofErr w:type="spellEnd"/>
      <w:r w:rsidRPr="00C00D05">
        <w:rPr>
          <w:rFonts w:cs="Times New Roman"/>
          <w:szCs w:val="24"/>
          <w:lang w:val="ro-RO"/>
        </w:rPr>
        <w:t xml:space="preserve"> altor bunuri);</w:t>
      </w:r>
    </w:p>
    <w:p w14:paraId="15A74639" w14:textId="37A01795" w:rsidR="002C1415" w:rsidRPr="007F11F5" w:rsidRDefault="001F7F5E" w:rsidP="00C00D05">
      <w:pPr>
        <w:pStyle w:val="ListParagraph"/>
        <w:numPr>
          <w:ilvl w:val="2"/>
          <w:numId w:val="53"/>
        </w:numPr>
        <w:spacing w:line="259" w:lineRule="auto"/>
        <w:ind w:left="0" w:firstLine="540"/>
        <w:jc w:val="both"/>
        <w:rPr>
          <w:rFonts w:cs="Times New Roman"/>
          <w:szCs w:val="24"/>
          <w:lang w:val="ro-RO"/>
        </w:rPr>
      </w:pPr>
      <w:r w:rsidRPr="002A0C69">
        <w:rPr>
          <w:rFonts w:cs="Times New Roman"/>
          <w:szCs w:val="24"/>
          <w:lang w:val="ro-RO"/>
        </w:rPr>
        <w:t>reamenajarea caroseriei (instalare locuri, camioane mixte, utilaj special);</w:t>
      </w:r>
    </w:p>
    <w:p w14:paraId="25D4AD93" w14:textId="13B58CDE" w:rsidR="002C1415" w:rsidRPr="007F11F5" w:rsidRDefault="001F7F5E" w:rsidP="00C00D05">
      <w:pPr>
        <w:pStyle w:val="ListParagraph"/>
        <w:numPr>
          <w:ilvl w:val="2"/>
          <w:numId w:val="53"/>
        </w:numPr>
        <w:spacing w:line="259" w:lineRule="auto"/>
        <w:ind w:left="0" w:firstLine="540"/>
        <w:jc w:val="both"/>
        <w:rPr>
          <w:rFonts w:cs="Times New Roman"/>
          <w:szCs w:val="24"/>
          <w:lang w:val="ro-RO"/>
        </w:rPr>
      </w:pPr>
      <w:r w:rsidRPr="002A0C69">
        <w:rPr>
          <w:rFonts w:cs="Times New Roman"/>
          <w:szCs w:val="24"/>
          <w:lang w:val="ro-RO"/>
        </w:rPr>
        <w:t xml:space="preserve">montarea </w:t>
      </w:r>
      <w:proofErr w:type="spellStart"/>
      <w:r w:rsidRPr="002A0C69">
        <w:rPr>
          <w:rFonts w:cs="Times New Roman"/>
          <w:szCs w:val="24"/>
          <w:lang w:val="ro-RO"/>
        </w:rPr>
        <w:t>şi</w:t>
      </w:r>
      <w:proofErr w:type="spellEnd"/>
      <w:r w:rsidRPr="002A0C69">
        <w:rPr>
          <w:rFonts w:cs="Times New Roman"/>
          <w:szCs w:val="24"/>
          <w:lang w:val="ro-RO"/>
        </w:rPr>
        <w:t xml:space="preserve">/sau modificarea de componente </w:t>
      </w:r>
      <w:proofErr w:type="spellStart"/>
      <w:r w:rsidRPr="002A0C69">
        <w:rPr>
          <w:rFonts w:cs="Times New Roman"/>
          <w:szCs w:val="24"/>
          <w:lang w:val="ro-RO"/>
        </w:rPr>
        <w:t>şi</w:t>
      </w:r>
      <w:proofErr w:type="spellEnd"/>
      <w:r w:rsidRPr="002A0C69">
        <w:rPr>
          <w:rFonts w:cs="Times New Roman"/>
          <w:szCs w:val="24"/>
          <w:lang w:val="ro-RO"/>
        </w:rPr>
        <w:t>/sau sisteme (semnalizare luminoasă și sonor</w:t>
      </w:r>
      <w:r w:rsidRPr="00C00D05">
        <w:rPr>
          <w:rFonts w:cs="Times New Roman"/>
          <w:szCs w:val="24"/>
          <w:lang w:val="ro-RO"/>
        </w:rPr>
        <w:t xml:space="preserve">ă specială; bordurilor mobile, a troliurilor, macaralelor hidraulice folosite la operațiunile de încărcare </w:t>
      </w:r>
      <w:proofErr w:type="spellStart"/>
      <w:r w:rsidRPr="00C00D05">
        <w:rPr>
          <w:rFonts w:cs="Times New Roman"/>
          <w:szCs w:val="24"/>
          <w:lang w:val="ro-RO"/>
        </w:rPr>
        <w:t>şi</w:t>
      </w:r>
      <w:proofErr w:type="spellEnd"/>
      <w:r w:rsidRPr="00C00D05">
        <w:rPr>
          <w:rFonts w:cs="Times New Roman"/>
          <w:szCs w:val="24"/>
          <w:lang w:val="ro-RO"/>
        </w:rPr>
        <w:t xml:space="preserve"> descărcare);</w:t>
      </w:r>
    </w:p>
    <w:p w14:paraId="55BA4519" w14:textId="36E9DD0B" w:rsidR="002C1415" w:rsidRPr="007F11F5" w:rsidRDefault="001F7F5E" w:rsidP="00C00D05">
      <w:pPr>
        <w:pStyle w:val="ListParagraph"/>
        <w:numPr>
          <w:ilvl w:val="2"/>
          <w:numId w:val="53"/>
        </w:numPr>
        <w:spacing w:line="259" w:lineRule="auto"/>
        <w:ind w:left="0" w:firstLine="540"/>
        <w:jc w:val="both"/>
        <w:rPr>
          <w:rFonts w:cs="Times New Roman"/>
          <w:szCs w:val="24"/>
          <w:lang w:val="ro-RO"/>
        </w:rPr>
      </w:pPr>
      <w:r w:rsidRPr="002A0C69">
        <w:rPr>
          <w:rFonts w:cs="Times New Roman"/>
          <w:szCs w:val="24"/>
          <w:lang w:val="ro-RO"/>
        </w:rPr>
        <w:t>reconstrucția vehiculelor;</w:t>
      </w:r>
    </w:p>
    <w:p w14:paraId="05F703D9" w14:textId="44D1B1E8" w:rsidR="002C1415" w:rsidRPr="007F11F5" w:rsidRDefault="001F7F5E" w:rsidP="00C00D05">
      <w:pPr>
        <w:pStyle w:val="ListParagraph"/>
        <w:numPr>
          <w:ilvl w:val="2"/>
          <w:numId w:val="53"/>
        </w:numPr>
        <w:spacing w:line="259" w:lineRule="auto"/>
        <w:ind w:left="0" w:firstLine="540"/>
        <w:jc w:val="both"/>
        <w:rPr>
          <w:rFonts w:cs="Times New Roman"/>
          <w:szCs w:val="24"/>
          <w:lang w:val="ro-RO"/>
        </w:rPr>
      </w:pPr>
      <w:r w:rsidRPr="002A0C69">
        <w:rPr>
          <w:rFonts w:cs="Times New Roman"/>
          <w:szCs w:val="24"/>
          <w:lang w:val="ro-RO"/>
        </w:rPr>
        <w:t xml:space="preserve">instalarea </w:t>
      </w:r>
      <w:proofErr w:type="spellStart"/>
      <w:r w:rsidRPr="002A0C69">
        <w:rPr>
          <w:rFonts w:cs="Times New Roman"/>
          <w:szCs w:val="24"/>
          <w:lang w:val="ro-RO"/>
        </w:rPr>
        <w:t>agregarului</w:t>
      </w:r>
      <w:proofErr w:type="spellEnd"/>
      <w:r w:rsidRPr="002A0C69">
        <w:rPr>
          <w:rFonts w:cs="Times New Roman"/>
          <w:szCs w:val="24"/>
          <w:lang w:val="ro-RO"/>
        </w:rPr>
        <w:t xml:space="preserve"> motor de altă marcă, model, capacitate;</w:t>
      </w:r>
    </w:p>
    <w:p w14:paraId="3E42E38D" w14:textId="3BA2F2FD" w:rsidR="002C1415" w:rsidRPr="007F11F5" w:rsidRDefault="001F7F5E" w:rsidP="00C00D05">
      <w:pPr>
        <w:pStyle w:val="ListParagraph"/>
        <w:numPr>
          <w:ilvl w:val="2"/>
          <w:numId w:val="53"/>
        </w:numPr>
        <w:spacing w:line="259" w:lineRule="auto"/>
        <w:ind w:left="0" w:firstLine="540"/>
        <w:jc w:val="both"/>
        <w:rPr>
          <w:rFonts w:cs="Times New Roman"/>
          <w:szCs w:val="24"/>
          <w:lang w:val="ro-RO"/>
        </w:rPr>
      </w:pPr>
      <w:r w:rsidRPr="002A0C69">
        <w:rPr>
          <w:rFonts w:cs="Times New Roman"/>
          <w:szCs w:val="24"/>
          <w:lang w:val="ro-RO"/>
        </w:rPr>
        <w:t>instalarea utilajului de gaz GNC, GPL în sistemul de alimentare a vehiculului;</w:t>
      </w:r>
    </w:p>
    <w:p w14:paraId="5CA117E2" w14:textId="7550A85A" w:rsidR="002C1415" w:rsidRPr="007F11F5" w:rsidRDefault="001F7F5E" w:rsidP="00C00D05">
      <w:pPr>
        <w:pStyle w:val="ListParagraph"/>
        <w:numPr>
          <w:ilvl w:val="2"/>
          <w:numId w:val="53"/>
        </w:numPr>
        <w:spacing w:line="259" w:lineRule="auto"/>
        <w:ind w:left="0" w:firstLine="540"/>
        <w:jc w:val="both"/>
        <w:rPr>
          <w:rFonts w:cs="Times New Roman"/>
          <w:szCs w:val="24"/>
          <w:lang w:val="ro-RO"/>
        </w:rPr>
      </w:pPr>
      <w:r w:rsidRPr="002A0C69">
        <w:rPr>
          <w:rFonts w:cs="Times New Roman"/>
          <w:szCs w:val="24"/>
          <w:lang w:val="ro-RO"/>
        </w:rPr>
        <w:t xml:space="preserve">modificarea instalației de evacuare a gazelor prin instalarea/demontarea catalizatorilor, sonde lambda </w:t>
      </w:r>
      <w:proofErr w:type="spellStart"/>
      <w:r w:rsidRPr="002A0C69">
        <w:rPr>
          <w:rFonts w:cs="Times New Roman"/>
          <w:szCs w:val="24"/>
          <w:lang w:val="ro-RO"/>
        </w:rPr>
        <w:t>şi</w:t>
      </w:r>
      <w:proofErr w:type="spellEnd"/>
      <w:r w:rsidRPr="002A0C69">
        <w:rPr>
          <w:rFonts w:cs="Times New Roman"/>
          <w:szCs w:val="24"/>
          <w:lang w:val="ro-RO"/>
        </w:rPr>
        <w:t xml:space="preserve"> altor componente ale acesteia;</w:t>
      </w:r>
    </w:p>
    <w:p w14:paraId="089B2164" w14:textId="4D6047C4" w:rsidR="002C1415" w:rsidRPr="007F11F5" w:rsidRDefault="00C00D05" w:rsidP="00C00D05">
      <w:pPr>
        <w:pStyle w:val="ListParagraph"/>
        <w:numPr>
          <w:ilvl w:val="2"/>
          <w:numId w:val="53"/>
        </w:numPr>
        <w:spacing w:line="259" w:lineRule="auto"/>
        <w:ind w:left="0" w:firstLine="540"/>
        <w:jc w:val="both"/>
        <w:rPr>
          <w:rFonts w:cs="Times New Roman"/>
          <w:szCs w:val="24"/>
          <w:lang w:val="ro-RO"/>
        </w:rPr>
      </w:pPr>
      <w:r>
        <w:rPr>
          <w:rFonts w:cs="Times New Roman"/>
          <w:szCs w:val="24"/>
          <w:lang w:val="ro-RO"/>
        </w:rPr>
        <w:t>modificarea sistemului de frâ</w:t>
      </w:r>
      <w:r w:rsidR="001F7F5E" w:rsidRPr="002A0C69">
        <w:rPr>
          <w:rFonts w:cs="Times New Roman"/>
          <w:szCs w:val="24"/>
          <w:lang w:val="ro-RO"/>
        </w:rPr>
        <w:t xml:space="preserve">nare </w:t>
      </w:r>
      <w:proofErr w:type="spellStart"/>
      <w:r w:rsidR="001F7F5E" w:rsidRPr="002A0C69">
        <w:rPr>
          <w:rFonts w:cs="Times New Roman"/>
          <w:szCs w:val="24"/>
          <w:lang w:val="ro-RO"/>
        </w:rPr>
        <w:t>antiblocare</w:t>
      </w:r>
      <w:proofErr w:type="spellEnd"/>
      <w:r w:rsidR="001F7F5E" w:rsidRPr="002A0C69">
        <w:rPr>
          <w:rFonts w:cs="Times New Roman"/>
          <w:szCs w:val="24"/>
          <w:lang w:val="ro-RO"/>
        </w:rPr>
        <w:t xml:space="preserve"> (ABS) și componentele acesteia;</w:t>
      </w:r>
    </w:p>
    <w:p w14:paraId="38A90C3F" w14:textId="60E5F0A5" w:rsidR="002C1415" w:rsidRPr="007F11F5" w:rsidRDefault="001F7F5E" w:rsidP="00C00D05">
      <w:pPr>
        <w:pStyle w:val="ListParagraph"/>
        <w:numPr>
          <w:ilvl w:val="2"/>
          <w:numId w:val="53"/>
        </w:numPr>
        <w:spacing w:line="259" w:lineRule="auto"/>
        <w:ind w:left="0" w:firstLine="540"/>
        <w:jc w:val="both"/>
        <w:rPr>
          <w:rFonts w:cs="Times New Roman"/>
          <w:szCs w:val="24"/>
          <w:lang w:val="ro-RO"/>
        </w:rPr>
      </w:pPr>
      <w:r w:rsidRPr="002A0C69">
        <w:rPr>
          <w:rFonts w:cs="Times New Roman"/>
          <w:szCs w:val="24"/>
          <w:lang w:val="ro-RO"/>
        </w:rPr>
        <w:t>instalarea/demontarea utilajului de climatizare cu funcționare integrată sau independentă specifice vehiculelor rutiere și componentele acestora;</w:t>
      </w:r>
    </w:p>
    <w:p w14:paraId="7E904B77" w14:textId="704DD17D" w:rsidR="002C1415" w:rsidRPr="007F11F5" w:rsidRDefault="001F7F5E" w:rsidP="00C00D05">
      <w:pPr>
        <w:pStyle w:val="ListParagraph"/>
        <w:numPr>
          <w:ilvl w:val="2"/>
          <w:numId w:val="53"/>
        </w:numPr>
        <w:spacing w:line="259" w:lineRule="auto"/>
        <w:ind w:left="0" w:firstLine="540"/>
        <w:jc w:val="both"/>
        <w:rPr>
          <w:rFonts w:cs="Times New Roman"/>
          <w:szCs w:val="24"/>
          <w:lang w:val="ro-RO"/>
        </w:rPr>
      </w:pPr>
      <w:r w:rsidRPr="002A0C69">
        <w:rPr>
          <w:rFonts w:cs="Times New Roman"/>
          <w:szCs w:val="24"/>
          <w:lang w:val="ro-RO"/>
        </w:rPr>
        <w:t>instalarea sistemului de remorcare și componentele acestuia;</w:t>
      </w:r>
    </w:p>
    <w:p w14:paraId="4F293613" w14:textId="746AA9A9" w:rsidR="002C1415" w:rsidRPr="007F11F5" w:rsidRDefault="001F7F5E" w:rsidP="00C00D05">
      <w:pPr>
        <w:pStyle w:val="ListParagraph"/>
        <w:numPr>
          <w:ilvl w:val="2"/>
          <w:numId w:val="53"/>
        </w:numPr>
        <w:spacing w:line="259" w:lineRule="auto"/>
        <w:ind w:left="0" w:firstLine="540"/>
        <w:jc w:val="both"/>
        <w:rPr>
          <w:rFonts w:cs="Times New Roman"/>
          <w:szCs w:val="24"/>
          <w:lang w:val="ro-RO"/>
        </w:rPr>
      </w:pPr>
      <w:r w:rsidRPr="002A0C69">
        <w:rPr>
          <w:rFonts w:cs="Times New Roman"/>
          <w:szCs w:val="24"/>
          <w:lang w:val="ro-RO"/>
        </w:rPr>
        <w:t>instalarea utilajului de refrigerare;</w:t>
      </w:r>
    </w:p>
    <w:p w14:paraId="10EB494F" w14:textId="3AFB9EF9" w:rsidR="002B52B9" w:rsidRPr="007F11F5" w:rsidRDefault="001F7F5E" w:rsidP="00C00D05">
      <w:pPr>
        <w:pStyle w:val="ListParagraph"/>
        <w:numPr>
          <w:ilvl w:val="2"/>
          <w:numId w:val="53"/>
        </w:numPr>
        <w:spacing w:line="259" w:lineRule="auto"/>
        <w:ind w:left="0" w:firstLine="540"/>
        <w:jc w:val="both"/>
        <w:rPr>
          <w:rFonts w:cs="Times New Roman"/>
          <w:szCs w:val="24"/>
          <w:lang w:val="ro-RO"/>
        </w:rPr>
      </w:pPr>
      <w:r w:rsidRPr="007F11F5">
        <w:rPr>
          <w:rFonts w:cs="Times New Roman"/>
          <w:szCs w:val="24"/>
          <w:lang w:val="ro-RO"/>
        </w:rPr>
        <w:t xml:space="preserve">activitate de </w:t>
      </w:r>
      <w:proofErr w:type="spellStart"/>
      <w:r w:rsidRPr="007F11F5">
        <w:rPr>
          <w:rFonts w:cs="Times New Roman"/>
          <w:szCs w:val="24"/>
          <w:lang w:val="ro-RO"/>
        </w:rPr>
        <w:t>tuning</w:t>
      </w:r>
      <w:proofErr w:type="spellEnd"/>
      <w:r w:rsidR="002C1415">
        <w:rPr>
          <w:rFonts w:cs="Times New Roman"/>
          <w:szCs w:val="24"/>
          <w:lang w:val="ro-RO"/>
        </w:rPr>
        <w:t>;</w:t>
      </w:r>
    </w:p>
    <w:p w14:paraId="50B61F5A" w14:textId="6AD7AD98" w:rsidR="00EF11DD" w:rsidRPr="00E325B5" w:rsidRDefault="002B52B9" w:rsidP="00C00D05">
      <w:pPr>
        <w:pStyle w:val="ListParagraph"/>
        <w:widowControl w:val="0"/>
        <w:numPr>
          <w:ilvl w:val="1"/>
          <w:numId w:val="53"/>
        </w:numPr>
        <w:tabs>
          <w:tab w:val="left" w:pos="1168"/>
        </w:tabs>
        <w:autoSpaceDE w:val="0"/>
        <w:autoSpaceDN w:val="0"/>
        <w:spacing w:after="0" w:line="259" w:lineRule="auto"/>
        <w:ind w:left="0" w:firstLine="540"/>
        <w:contextualSpacing w:val="0"/>
        <w:jc w:val="both"/>
        <w:rPr>
          <w:rFonts w:eastAsia="Times New Roman" w:cs="Times New Roman"/>
          <w:b/>
          <w:bCs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>lucrări de întreținere</w:t>
      </w:r>
      <w:r w:rsidR="00D2700B" w:rsidRPr="009A7A72">
        <w:rPr>
          <w:rFonts w:cs="Times New Roman"/>
          <w:szCs w:val="28"/>
          <w:lang w:val="ro-RO"/>
        </w:rPr>
        <w:t xml:space="preserve"> ce cuprind: înlocuire filtre, uleiuri, plăcuțe de frână, lichide, becuri și siguranțe, curele de transmisie, lichid refrigerent, lucrări </w:t>
      </w:r>
      <w:proofErr w:type="spellStart"/>
      <w:r w:rsidR="00D2700B" w:rsidRPr="009A7A72">
        <w:rPr>
          <w:rFonts w:cs="Times New Roman"/>
          <w:szCs w:val="28"/>
          <w:lang w:val="ro-RO"/>
        </w:rPr>
        <w:t>detailing</w:t>
      </w:r>
      <w:proofErr w:type="spellEnd"/>
      <w:r w:rsidR="00D2700B" w:rsidRPr="009A7A72">
        <w:rPr>
          <w:rFonts w:cs="Times New Roman"/>
          <w:szCs w:val="28"/>
          <w:lang w:val="ro-RO"/>
        </w:rPr>
        <w:t>, s.a</w:t>
      </w:r>
      <w:r w:rsidR="00A10D36" w:rsidRPr="009A7A72">
        <w:rPr>
          <w:rFonts w:cs="Times New Roman"/>
          <w:szCs w:val="28"/>
          <w:lang w:val="ro-RO"/>
        </w:rPr>
        <w:t>.</w:t>
      </w:r>
    </w:p>
    <w:p w14:paraId="5CD8FFAA" w14:textId="77777777" w:rsidR="0052222B" w:rsidRPr="00E325B5" w:rsidRDefault="0052222B" w:rsidP="009A7A72">
      <w:pPr>
        <w:pStyle w:val="ListParagraph"/>
        <w:widowControl w:val="0"/>
        <w:tabs>
          <w:tab w:val="left" w:pos="1168"/>
        </w:tabs>
        <w:autoSpaceDE w:val="0"/>
        <w:autoSpaceDN w:val="0"/>
        <w:spacing w:after="0" w:line="259" w:lineRule="auto"/>
        <w:ind w:left="426"/>
        <w:contextualSpacing w:val="0"/>
        <w:jc w:val="both"/>
        <w:rPr>
          <w:rFonts w:eastAsia="Times New Roman" w:cs="Times New Roman"/>
          <w:b/>
          <w:bCs/>
          <w:szCs w:val="28"/>
          <w:lang w:val="ro-RO"/>
        </w:rPr>
      </w:pPr>
    </w:p>
    <w:p w14:paraId="75DDA85E" w14:textId="6F2B86A5" w:rsidR="002B52B9" w:rsidRPr="00E325B5" w:rsidRDefault="002B52B9" w:rsidP="009A7A72">
      <w:pPr>
        <w:pStyle w:val="Heading3"/>
        <w:numPr>
          <w:ilvl w:val="1"/>
          <w:numId w:val="5"/>
        </w:numPr>
        <w:tabs>
          <w:tab w:val="left" w:pos="4160"/>
        </w:tabs>
        <w:ind w:left="4159" w:hanging="360"/>
        <w:jc w:val="both"/>
      </w:pPr>
      <w:r w:rsidRPr="00E325B5">
        <w:t>Terminologie</w:t>
      </w:r>
    </w:p>
    <w:p w14:paraId="539114D5" w14:textId="77777777" w:rsidR="002B52B9" w:rsidRPr="00E325B5" w:rsidRDefault="002B52B9" w:rsidP="009A7A72">
      <w:pPr>
        <w:pStyle w:val="BodyText"/>
        <w:spacing w:before="9"/>
        <w:ind w:left="0"/>
        <w:jc w:val="both"/>
        <w:rPr>
          <w:b/>
        </w:rPr>
      </w:pPr>
    </w:p>
    <w:p w14:paraId="7FD924CA" w14:textId="48B54608" w:rsidR="002B52B9" w:rsidRPr="009A7A72" w:rsidRDefault="002B52B9" w:rsidP="00C00D05">
      <w:pPr>
        <w:pStyle w:val="ListParagraph"/>
        <w:widowControl w:val="0"/>
        <w:numPr>
          <w:ilvl w:val="0"/>
          <w:numId w:val="53"/>
        </w:numPr>
        <w:tabs>
          <w:tab w:val="left" w:pos="824"/>
        </w:tabs>
        <w:autoSpaceDE w:val="0"/>
        <w:autoSpaceDN w:val="0"/>
        <w:spacing w:after="0" w:line="322" w:lineRule="exact"/>
        <w:ind w:left="823" w:hanging="361"/>
        <w:contextualSpacing w:val="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În prezentul </w:t>
      </w:r>
      <w:r w:rsidR="00C77129" w:rsidRPr="009A7A72">
        <w:rPr>
          <w:rFonts w:cs="Times New Roman"/>
          <w:szCs w:val="28"/>
          <w:lang w:val="ro-RO"/>
        </w:rPr>
        <w:t xml:space="preserve">Regulament </w:t>
      </w:r>
      <w:r w:rsidRPr="009A7A72">
        <w:rPr>
          <w:rFonts w:cs="Times New Roman"/>
          <w:szCs w:val="28"/>
          <w:lang w:val="ro-RO"/>
        </w:rPr>
        <w:t xml:space="preserve">se utilizează următorii termeni </w:t>
      </w:r>
      <w:proofErr w:type="spellStart"/>
      <w:r w:rsidRPr="009A7A72">
        <w:rPr>
          <w:rFonts w:cs="Times New Roman"/>
          <w:szCs w:val="28"/>
          <w:lang w:val="ro-RO"/>
        </w:rPr>
        <w:t>şi</w:t>
      </w:r>
      <w:proofErr w:type="spellEnd"/>
      <w:r w:rsidRPr="009A7A72">
        <w:rPr>
          <w:rFonts w:cs="Times New Roman"/>
          <w:szCs w:val="28"/>
          <w:lang w:val="ro-RO"/>
        </w:rPr>
        <w:t xml:space="preserve"> </w:t>
      </w:r>
      <w:proofErr w:type="spellStart"/>
      <w:r w:rsidRPr="009A7A72">
        <w:rPr>
          <w:rFonts w:cs="Times New Roman"/>
          <w:szCs w:val="28"/>
          <w:lang w:val="ro-RO"/>
        </w:rPr>
        <w:t>definiţii</w:t>
      </w:r>
      <w:proofErr w:type="spellEnd"/>
      <w:r w:rsidRPr="009A7A72">
        <w:rPr>
          <w:rFonts w:cs="Times New Roman"/>
          <w:szCs w:val="28"/>
          <w:lang w:val="ro-RO"/>
        </w:rPr>
        <w:t>:</w:t>
      </w:r>
    </w:p>
    <w:p w14:paraId="48654B6C" w14:textId="00DB7432" w:rsidR="002B52B9" w:rsidRDefault="002B52B9" w:rsidP="009D7D49">
      <w:pPr>
        <w:pStyle w:val="ListParagraph"/>
        <w:widowControl w:val="0"/>
        <w:numPr>
          <w:ilvl w:val="1"/>
          <w:numId w:val="53"/>
        </w:numPr>
        <w:tabs>
          <w:tab w:val="left" w:pos="371"/>
          <w:tab w:val="left" w:pos="540"/>
          <w:tab w:val="left" w:pos="1170"/>
        </w:tabs>
        <w:autoSpaceDE w:val="0"/>
        <w:autoSpaceDN w:val="0"/>
        <w:spacing w:after="0"/>
        <w:ind w:left="0" w:right="115" w:firstLine="540"/>
        <w:jc w:val="both"/>
        <w:rPr>
          <w:rFonts w:cs="Times New Roman"/>
          <w:szCs w:val="28"/>
          <w:lang w:val="ro-RO"/>
        </w:rPr>
      </w:pPr>
      <w:r w:rsidRPr="009D7D49">
        <w:rPr>
          <w:rFonts w:cs="Times New Roman"/>
          <w:i/>
          <w:szCs w:val="28"/>
          <w:lang w:val="ro-RO"/>
        </w:rPr>
        <w:t xml:space="preserve">activitate de </w:t>
      </w:r>
      <w:proofErr w:type="spellStart"/>
      <w:r w:rsidRPr="009D7D49">
        <w:rPr>
          <w:rFonts w:cs="Times New Roman"/>
          <w:i/>
          <w:szCs w:val="28"/>
          <w:lang w:val="ro-RO"/>
        </w:rPr>
        <w:t>întreţinere</w:t>
      </w:r>
      <w:proofErr w:type="spellEnd"/>
      <w:r w:rsidRPr="009D7D49">
        <w:rPr>
          <w:rFonts w:cs="Times New Roman"/>
          <w:i/>
          <w:szCs w:val="28"/>
          <w:lang w:val="ro-RO"/>
        </w:rPr>
        <w:t xml:space="preserve"> a vehiculelor rutiere </w:t>
      </w:r>
      <w:r w:rsidRPr="009D7D49">
        <w:rPr>
          <w:rFonts w:cs="Times New Roman"/>
          <w:szCs w:val="28"/>
          <w:lang w:val="ro-RO"/>
        </w:rPr>
        <w:t xml:space="preserve">- ansamblul </w:t>
      </w:r>
      <w:proofErr w:type="spellStart"/>
      <w:r w:rsidRPr="009D7D49">
        <w:rPr>
          <w:rFonts w:cs="Times New Roman"/>
          <w:szCs w:val="28"/>
          <w:lang w:val="ro-RO"/>
        </w:rPr>
        <w:t>operaţiunilor</w:t>
      </w:r>
      <w:proofErr w:type="spellEnd"/>
      <w:r w:rsidRPr="009D7D49">
        <w:rPr>
          <w:rFonts w:cs="Times New Roman"/>
          <w:szCs w:val="28"/>
          <w:lang w:val="ro-RO"/>
        </w:rPr>
        <w:t xml:space="preserve"> periodice stabilite de producătorul vehiculelor </w:t>
      </w:r>
      <w:proofErr w:type="spellStart"/>
      <w:r w:rsidRPr="009D7D49">
        <w:rPr>
          <w:rFonts w:cs="Times New Roman"/>
          <w:szCs w:val="28"/>
          <w:lang w:val="ro-RO"/>
        </w:rPr>
        <w:t>şi</w:t>
      </w:r>
      <w:proofErr w:type="spellEnd"/>
      <w:r w:rsidRPr="009D7D49">
        <w:rPr>
          <w:rFonts w:cs="Times New Roman"/>
          <w:szCs w:val="28"/>
          <w:lang w:val="ro-RO"/>
        </w:rPr>
        <w:t xml:space="preserve"> care se referă la verificări, înlocuiri de materiale consumabile </w:t>
      </w:r>
      <w:proofErr w:type="spellStart"/>
      <w:r w:rsidRPr="009D7D49">
        <w:rPr>
          <w:rFonts w:cs="Times New Roman"/>
          <w:szCs w:val="28"/>
          <w:lang w:val="ro-RO"/>
        </w:rPr>
        <w:t>şi</w:t>
      </w:r>
      <w:proofErr w:type="spellEnd"/>
      <w:r w:rsidRPr="009D7D49">
        <w:rPr>
          <w:rFonts w:cs="Times New Roman"/>
          <w:szCs w:val="28"/>
          <w:lang w:val="ro-RO"/>
        </w:rPr>
        <w:t xml:space="preserve"> componente/produse care se uzează în timpul </w:t>
      </w:r>
      <w:proofErr w:type="spellStart"/>
      <w:r w:rsidRPr="009D7D49">
        <w:rPr>
          <w:rFonts w:cs="Times New Roman"/>
          <w:szCs w:val="28"/>
          <w:lang w:val="ro-RO"/>
        </w:rPr>
        <w:t>funcţionării</w:t>
      </w:r>
      <w:proofErr w:type="spellEnd"/>
      <w:r w:rsidRPr="009D7D49">
        <w:rPr>
          <w:rFonts w:cs="Times New Roman"/>
          <w:szCs w:val="28"/>
          <w:lang w:val="ro-RO"/>
        </w:rPr>
        <w:t xml:space="preserve">, precum </w:t>
      </w:r>
      <w:proofErr w:type="spellStart"/>
      <w:r w:rsidRPr="009D7D49">
        <w:rPr>
          <w:rFonts w:cs="Times New Roman"/>
          <w:szCs w:val="28"/>
          <w:lang w:val="ro-RO"/>
        </w:rPr>
        <w:t>şi</w:t>
      </w:r>
      <w:proofErr w:type="spellEnd"/>
      <w:r w:rsidRPr="009D7D49">
        <w:rPr>
          <w:rFonts w:cs="Times New Roman"/>
          <w:szCs w:val="28"/>
          <w:lang w:val="ro-RO"/>
        </w:rPr>
        <w:t xml:space="preserve"> verificări </w:t>
      </w:r>
      <w:proofErr w:type="spellStart"/>
      <w:r w:rsidRPr="009D7D49">
        <w:rPr>
          <w:rFonts w:cs="Times New Roman"/>
          <w:szCs w:val="28"/>
          <w:lang w:val="ro-RO"/>
        </w:rPr>
        <w:t>şi</w:t>
      </w:r>
      <w:proofErr w:type="spellEnd"/>
      <w:r w:rsidRPr="009D7D49">
        <w:rPr>
          <w:rFonts w:cs="Times New Roman"/>
          <w:szCs w:val="28"/>
          <w:lang w:val="ro-RO"/>
        </w:rPr>
        <w:t xml:space="preserve"> reglaje care să asigure </w:t>
      </w:r>
      <w:proofErr w:type="spellStart"/>
      <w:r w:rsidRPr="009D7D49">
        <w:rPr>
          <w:rFonts w:cs="Times New Roman"/>
          <w:szCs w:val="28"/>
          <w:lang w:val="ro-RO"/>
        </w:rPr>
        <w:t>menţinerea</w:t>
      </w:r>
      <w:proofErr w:type="spellEnd"/>
      <w:r w:rsidRPr="009D7D49">
        <w:rPr>
          <w:rFonts w:cs="Times New Roman"/>
          <w:szCs w:val="28"/>
          <w:lang w:val="ro-RO"/>
        </w:rPr>
        <w:t xml:space="preserve"> </w:t>
      </w:r>
      <w:proofErr w:type="spellStart"/>
      <w:r w:rsidRPr="009D7D49">
        <w:rPr>
          <w:rFonts w:cs="Times New Roman"/>
          <w:szCs w:val="28"/>
          <w:lang w:val="ro-RO"/>
        </w:rPr>
        <w:t>funcţionării</w:t>
      </w:r>
      <w:proofErr w:type="spellEnd"/>
      <w:r w:rsidRPr="009D7D49">
        <w:rPr>
          <w:rFonts w:cs="Times New Roman"/>
          <w:szCs w:val="28"/>
          <w:lang w:val="ro-RO"/>
        </w:rPr>
        <w:t xml:space="preserve"> î</w:t>
      </w:r>
      <w:r w:rsidR="00D60D1A" w:rsidRPr="009D7D49">
        <w:rPr>
          <w:rFonts w:cs="Times New Roman"/>
          <w:szCs w:val="28"/>
          <w:lang w:val="ro-RO"/>
        </w:rPr>
        <w:t xml:space="preserve">n </w:t>
      </w:r>
      <w:r w:rsidRPr="009D7D49">
        <w:rPr>
          <w:rFonts w:cs="Times New Roman"/>
          <w:szCs w:val="28"/>
          <w:lang w:val="ro-RO"/>
        </w:rPr>
        <w:t xml:space="preserve">parametrii </w:t>
      </w:r>
      <w:proofErr w:type="spellStart"/>
      <w:r w:rsidRPr="009D7D49">
        <w:rPr>
          <w:rFonts w:cs="Times New Roman"/>
          <w:szCs w:val="28"/>
          <w:lang w:val="ro-RO"/>
        </w:rPr>
        <w:t>recomandaţi</w:t>
      </w:r>
      <w:proofErr w:type="spellEnd"/>
      <w:r w:rsidRPr="009D7D49">
        <w:rPr>
          <w:rFonts w:cs="Times New Roman"/>
          <w:szCs w:val="28"/>
          <w:lang w:val="ro-RO"/>
        </w:rPr>
        <w:t>;</w:t>
      </w:r>
    </w:p>
    <w:p w14:paraId="710B59C1" w14:textId="620E838E" w:rsidR="002B52B9" w:rsidRPr="009D7D49" w:rsidRDefault="002B52B9" w:rsidP="009D7D49">
      <w:pPr>
        <w:pStyle w:val="ListParagraph"/>
        <w:widowControl w:val="0"/>
        <w:numPr>
          <w:ilvl w:val="1"/>
          <w:numId w:val="53"/>
        </w:numPr>
        <w:tabs>
          <w:tab w:val="left" w:pos="371"/>
          <w:tab w:val="left" w:pos="540"/>
          <w:tab w:val="left" w:pos="1170"/>
        </w:tabs>
        <w:autoSpaceDE w:val="0"/>
        <w:autoSpaceDN w:val="0"/>
        <w:spacing w:after="0"/>
        <w:ind w:left="0" w:right="115" w:firstLine="540"/>
        <w:jc w:val="both"/>
        <w:rPr>
          <w:rFonts w:cs="Times New Roman"/>
          <w:szCs w:val="28"/>
          <w:lang w:val="ro-RO"/>
        </w:rPr>
      </w:pPr>
      <w:proofErr w:type="spellStart"/>
      <w:r w:rsidRPr="009D7D49">
        <w:rPr>
          <w:i/>
        </w:rPr>
        <w:t>activitate</w:t>
      </w:r>
      <w:proofErr w:type="spellEnd"/>
      <w:r w:rsidRPr="009D7D49">
        <w:rPr>
          <w:i/>
        </w:rPr>
        <w:t xml:space="preserve"> de </w:t>
      </w:r>
      <w:proofErr w:type="spellStart"/>
      <w:r w:rsidRPr="009D7D49">
        <w:rPr>
          <w:i/>
        </w:rPr>
        <w:t>reparare</w:t>
      </w:r>
      <w:proofErr w:type="spellEnd"/>
      <w:r w:rsidRPr="009D7D49">
        <w:rPr>
          <w:i/>
        </w:rPr>
        <w:t xml:space="preserve"> a vehiculelor rutiere </w:t>
      </w:r>
      <w:r w:rsidRPr="00E325B5">
        <w:t xml:space="preserve">- activitate </w:t>
      </w:r>
      <w:proofErr w:type="spellStart"/>
      <w:r w:rsidRPr="00E325B5">
        <w:t>specifică</w:t>
      </w:r>
      <w:proofErr w:type="spellEnd"/>
      <w:r w:rsidRPr="00E325B5">
        <w:t xml:space="preserve"> </w:t>
      </w:r>
      <w:proofErr w:type="spellStart"/>
      <w:r w:rsidRPr="00E325B5">
        <w:t>ce</w:t>
      </w:r>
      <w:proofErr w:type="spellEnd"/>
      <w:r w:rsidRPr="00E325B5">
        <w:t xml:space="preserve"> </w:t>
      </w:r>
      <w:proofErr w:type="spellStart"/>
      <w:r w:rsidRPr="00E325B5">
        <w:t>presupune</w:t>
      </w:r>
      <w:proofErr w:type="spellEnd"/>
      <w:r w:rsidRPr="00E325B5">
        <w:t xml:space="preserve"> </w:t>
      </w:r>
      <w:proofErr w:type="spellStart"/>
      <w:r w:rsidRPr="00E325B5">
        <w:t>operaţii</w:t>
      </w:r>
      <w:proofErr w:type="spellEnd"/>
      <w:r w:rsidRPr="00E325B5">
        <w:t xml:space="preserve"> de </w:t>
      </w:r>
      <w:proofErr w:type="spellStart"/>
      <w:r w:rsidRPr="00E325B5">
        <w:t>înlocuire</w:t>
      </w:r>
      <w:proofErr w:type="spellEnd"/>
      <w:r w:rsidRPr="00E325B5">
        <w:t xml:space="preserve"> a </w:t>
      </w:r>
      <w:proofErr w:type="spellStart"/>
      <w:r w:rsidRPr="00E325B5">
        <w:t>cel</w:t>
      </w:r>
      <w:proofErr w:type="spellEnd"/>
      <w:r w:rsidRPr="00E325B5">
        <w:t xml:space="preserve"> </w:t>
      </w:r>
      <w:proofErr w:type="spellStart"/>
      <w:r w:rsidRPr="00E325B5">
        <w:t>puţin</w:t>
      </w:r>
      <w:proofErr w:type="spellEnd"/>
      <w:r w:rsidRPr="00E325B5">
        <w:t xml:space="preserve"> </w:t>
      </w:r>
      <w:proofErr w:type="spellStart"/>
      <w:r w:rsidRPr="00E325B5">
        <w:t>unei</w:t>
      </w:r>
      <w:proofErr w:type="spellEnd"/>
      <w:r w:rsidRPr="00E325B5">
        <w:t xml:space="preserve"> </w:t>
      </w:r>
      <w:proofErr w:type="spellStart"/>
      <w:r w:rsidRPr="00E325B5">
        <w:t>componente</w:t>
      </w:r>
      <w:proofErr w:type="spellEnd"/>
      <w:r w:rsidRPr="00E325B5">
        <w:t xml:space="preserve">, </w:t>
      </w:r>
      <w:proofErr w:type="spellStart"/>
      <w:r w:rsidRPr="00E325B5">
        <w:t>piese</w:t>
      </w:r>
      <w:proofErr w:type="spellEnd"/>
      <w:r w:rsidRPr="00E325B5">
        <w:t xml:space="preserve"> sau </w:t>
      </w:r>
      <w:r w:rsidR="00CE3E51" w:rsidRPr="00E325B5">
        <w:t>ansambluri mecanice,</w:t>
      </w:r>
      <w:r w:rsidRPr="00E325B5">
        <w:t xml:space="preserve"> a echipamentului/ sistemului vehiculului cu o </w:t>
      </w:r>
      <w:proofErr w:type="spellStart"/>
      <w:r w:rsidRPr="00E325B5">
        <w:t>compon</w:t>
      </w:r>
      <w:r w:rsidR="00CE3E51" w:rsidRPr="00E325B5">
        <w:t>entă</w:t>
      </w:r>
      <w:proofErr w:type="spellEnd"/>
      <w:r w:rsidR="00CE3E51" w:rsidRPr="00E325B5">
        <w:t xml:space="preserve">, </w:t>
      </w:r>
      <w:proofErr w:type="spellStart"/>
      <w:r w:rsidR="00CE3E51" w:rsidRPr="00E325B5">
        <w:t>piesă</w:t>
      </w:r>
      <w:proofErr w:type="spellEnd"/>
      <w:r w:rsidR="00CE3E51" w:rsidRPr="00E325B5">
        <w:t xml:space="preserve"> </w:t>
      </w:r>
      <w:proofErr w:type="spellStart"/>
      <w:r w:rsidR="00CE3E51" w:rsidRPr="00E325B5">
        <w:t>sau</w:t>
      </w:r>
      <w:proofErr w:type="spellEnd"/>
      <w:r w:rsidR="00CE3E51" w:rsidRPr="00E325B5">
        <w:t xml:space="preserve"> </w:t>
      </w:r>
      <w:proofErr w:type="spellStart"/>
      <w:r w:rsidR="00CE3E51" w:rsidRPr="00E325B5">
        <w:t>ansamblu</w:t>
      </w:r>
      <w:proofErr w:type="spellEnd"/>
      <w:r w:rsidR="00CE3E51" w:rsidRPr="00E325B5">
        <w:t xml:space="preserve"> </w:t>
      </w:r>
      <w:proofErr w:type="spellStart"/>
      <w:r w:rsidR="00CE3E51" w:rsidRPr="00E325B5">
        <w:t>mecanic</w:t>
      </w:r>
      <w:proofErr w:type="spellEnd"/>
      <w:r w:rsidRPr="00E325B5">
        <w:t xml:space="preserve"> de </w:t>
      </w:r>
      <w:proofErr w:type="spellStart"/>
      <w:r w:rsidRPr="00E325B5">
        <w:t>schimb</w:t>
      </w:r>
      <w:proofErr w:type="spellEnd"/>
      <w:r w:rsidRPr="00E325B5">
        <w:t>;</w:t>
      </w:r>
    </w:p>
    <w:p w14:paraId="5B7F340D" w14:textId="71DB4E13" w:rsidR="002B52B9" w:rsidRDefault="002B52B9" w:rsidP="009D7D49">
      <w:pPr>
        <w:pStyle w:val="ListParagraph"/>
        <w:widowControl w:val="0"/>
        <w:numPr>
          <w:ilvl w:val="1"/>
          <w:numId w:val="53"/>
        </w:numPr>
        <w:tabs>
          <w:tab w:val="left" w:pos="371"/>
          <w:tab w:val="left" w:pos="540"/>
          <w:tab w:val="left" w:pos="1170"/>
        </w:tabs>
        <w:autoSpaceDE w:val="0"/>
        <w:autoSpaceDN w:val="0"/>
        <w:spacing w:after="0"/>
        <w:ind w:left="0" w:right="115" w:firstLine="540"/>
        <w:jc w:val="both"/>
        <w:rPr>
          <w:rFonts w:cs="Times New Roman"/>
          <w:szCs w:val="28"/>
          <w:lang w:val="ro-RO"/>
        </w:rPr>
      </w:pPr>
      <w:r w:rsidRPr="009D7D49">
        <w:rPr>
          <w:rFonts w:cs="Times New Roman"/>
          <w:i/>
          <w:szCs w:val="28"/>
          <w:lang w:val="ro-RO"/>
        </w:rPr>
        <w:t xml:space="preserve">activitate de reglare a vehiculelor rutiere </w:t>
      </w:r>
      <w:r w:rsidRPr="009D7D49">
        <w:rPr>
          <w:rFonts w:cs="Times New Roman"/>
          <w:szCs w:val="28"/>
          <w:lang w:val="ro-RO"/>
        </w:rPr>
        <w:t xml:space="preserve">– activitate specifică ce presupune realizarea sau refacerea stării unui sistem tehnic ale cărui mărimi caracteristice s-au abătut de la anumite </w:t>
      </w:r>
      <w:proofErr w:type="spellStart"/>
      <w:r w:rsidRPr="009D7D49">
        <w:rPr>
          <w:rFonts w:cs="Times New Roman"/>
          <w:szCs w:val="28"/>
          <w:lang w:val="ro-RO"/>
        </w:rPr>
        <w:t>condiţii</w:t>
      </w:r>
      <w:proofErr w:type="spellEnd"/>
      <w:r w:rsidRPr="009D7D49">
        <w:rPr>
          <w:rFonts w:cs="Times New Roman"/>
          <w:szCs w:val="28"/>
          <w:lang w:val="ro-RO"/>
        </w:rPr>
        <w:t xml:space="preserve"> impuse, pe baza manualelor de </w:t>
      </w:r>
      <w:proofErr w:type="spellStart"/>
      <w:r w:rsidRPr="009D7D49">
        <w:rPr>
          <w:rFonts w:cs="Times New Roman"/>
          <w:szCs w:val="28"/>
          <w:lang w:val="ro-RO"/>
        </w:rPr>
        <w:t>reparaţii</w:t>
      </w:r>
      <w:proofErr w:type="spellEnd"/>
      <w:r w:rsidRPr="009D7D49">
        <w:rPr>
          <w:rFonts w:cs="Times New Roman"/>
          <w:szCs w:val="28"/>
          <w:lang w:val="ro-RO"/>
        </w:rPr>
        <w:t xml:space="preserve">, a cataloagelor cu date tehnice </w:t>
      </w:r>
      <w:proofErr w:type="spellStart"/>
      <w:r w:rsidRPr="009D7D49">
        <w:rPr>
          <w:rFonts w:cs="Times New Roman"/>
          <w:szCs w:val="28"/>
          <w:lang w:val="ro-RO"/>
        </w:rPr>
        <w:t>funcţionale</w:t>
      </w:r>
      <w:proofErr w:type="spellEnd"/>
      <w:r w:rsidRPr="009D7D49">
        <w:rPr>
          <w:rFonts w:cs="Times New Roman"/>
          <w:szCs w:val="28"/>
          <w:lang w:val="ro-RO"/>
        </w:rPr>
        <w:t xml:space="preserve"> (bază de date) pentru unul sau mai multe sisteme (componente), ale unor mărci sau grup de mărci de vehicule;</w:t>
      </w:r>
    </w:p>
    <w:p w14:paraId="39FCC924" w14:textId="07646275" w:rsidR="002B52B9" w:rsidRPr="009D7D49" w:rsidRDefault="002B52B9" w:rsidP="009D7D49">
      <w:pPr>
        <w:pStyle w:val="ListParagraph"/>
        <w:widowControl w:val="0"/>
        <w:numPr>
          <w:ilvl w:val="1"/>
          <w:numId w:val="53"/>
        </w:numPr>
        <w:tabs>
          <w:tab w:val="left" w:pos="371"/>
          <w:tab w:val="left" w:pos="540"/>
          <w:tab w:val="left" w:pos="1170"/>
        </w:tabs>
        <w:autoSpaceDE w:val="0"/>
        <w:autoSpaceDN w:val="0"/>
        <w:spacing w:after="0"/>
        <w:ind w:left="0" w:right="115" w:firstLine="540"/>
        <w:jc w:val="both"/>
        <w:rPr>
          <w:rFonts w:cs="Times New Roman"/>
          <w:szCs w:val="28"/>
          <w:lang w:val="ro-RO"/>
        </w:rPr>
      </w:pPr>
      <w:proofErr w:type="spellStart"/>
      <w:r w:rsidRPr="009D7D49">
        <w:rPr>
          <w:i/>
        </w:rPr>
        <w:t>activitate</w:t>
      </w:r>
      <w:proofErr w:type="spellEnd"/>
      <w:r w:rsidRPr="009D7D49">
        <w:rPr>
          <w:i/>
        </w:rPr>
        <w:t xml:space="preserve"> de </w:t>
      </w:r>
      <w:proofErr w:type="spellStart"/>
      <w:r w:rsidRPr="009D7D49">
        <w:rPr>
          <w:i/>
        </w:rPr>
        <w:t>reutilare</w:t>
      </w:r>
      <w:proofErr w:type="spellEnd"/>
      <w:r w:rsidRPr="009D7D49">
        <w:rPr>
          <w:i/>
        </w:rPr>
        <w:t>/</w:t>
      </w:r>
      <w:proofErr w:type="spellStart"/>
      <w:r w:rsidRPr="009D7D49">
        <w:rPr>
          <w:i/>
        </w:rPr>
        <w:t>modificare</w:t>
      </w:r>
      <w:proofErr w:type="spellEnd"/>
      <w:r w:rsidRPr="009D7D49">
        <w:rPr>
          <w:i/>
        </w:rPr>
        <w:t xml:space="preserve"> </w:t>
      </w:r>
      <w:proofErr w:type="spellStart"/>
      <w:r w:rsidRPr="009D7D49">
        <w:rPr>
          <w:i/>
        </w:rPr>
        <w:t>constructivă</w:t>
      </w:r>
      <w:proofErr w:type="spellEnd"/>
      <w:r w:rsidRPr="009D7D49">
        <w:rPr>
          <w:i/>
        </w:rPr>
        <w:t xml:space="preserve"> </w:t>
      </w:r>
      <w:r w:rsidRPr="00E325B5">
        <w:t xml:space="preserve">- activitate specifică care are </w:t>
      </w:r>
      <w:r w:rsidRPr="00E325B5">
        <w:lastRenderedPageBreak/>
        <w:t xml:space="preserve">ca rezultat </w:t>
      </w:r>
      <w:proofErr w:type="spellStart"/>
      <w:r w:rsidRPr="00E325B5">
        <w:t>schimbarea</w:t>
      </w:r>
      <w:proofErr w:type="spellEnd"/>
      <w:r w:rsidRPr="00E325B5">
        <w:t xml:space="preserve"> </w:t>
      </w:r>
      <w:proofErr w:type="spellStart"/>
      <w:r w:rsidRPr="00E325B5">
        <w:t>parametrilor</w:t>
      </w:r>
      <w:proofErr w:type="spellEnd"/>
      <w:r w:rsidRPr="00E325B5">
        <w:t xml:space="preserve"> </w:t>
      </w:r>
      <w:proofErr w:type="spellStart"/>
      <w:r w:rsidRPr="00E325B5">
        <w:t>constructivi</w:t>
      </w:r>
      <w:proofErr w:type="spellEnd"/>
      <w:r w:rsidRPr="00E325B5">
        <w:t xml:space="preserve">, </w:t>
      </w:r>
      <w:proofErr w:type="spellStart"/>
      <w:r w:rsidRPr="00E325B5">
        <w:t>funcţionali</w:t>
      </w:r>
      <w:proofErr w:type="spellEnd"/>
      <w:r w:rsidRPr="00E325B5">
        <w:t xml:space="preserve"> </w:t>
      </w:r>
      <w:proofErr w:type="spellStart"/>
      <w:r w:rsidRPr="00E325B5">
        <w:t>sau</w:t>
      </w:r>
      <w:proofErr w:type="spellEnd"/>
      <w:r w:rsidRPr="00E325B5">
        <w:t xml:space="preserve"> de </w:t>
      </w:r>
      <w:proofErr w:type="spellStart"/>
      <w:r w:rsidRPr="00E325B5">
        <w:t>calitate</w:t>
      </w:r>
      <w:proofErr w:type="spellEnd"/>
      <w:r w:rsidRPr="00E325B5">
        <w:t xml:space="preserve"> </w:t>
      </w:r>
      <w:proofErr w:type="spellStart"/>
      <w:r w:rsidRPr="00E325B5">
        <w:t>ai</w:t>
      </w:r>
      <w:proofErr w:type="spellEnd"/>
      <w:r w:rsidRPr="00E325B5">
        <w:t xml:space="preserve"> </w:t>
      </w:r>
      <w:proofErr w:type="spellStart"/>
      <w:r w:rsidRPr="00E325B5">
        <w:t>vehiculului</w:t>
      </w:r>
      <w:proofErr w:type="spellEnd"/>
      <w:r w:rsidRPr="00E325B5">
        <w:t xml:space="preserve"> </w:t>
      </w:r>
      <w:proofErr w:type="spellStart"/>
      <w:r w:rsidRPr="00E325B5">
        <w:t>rutier</w:t>
      </w:r>
      <w:proofErr w:type="spellEnd"/>
      <w:r w:rsidRPr="00E325B5">
        <w:t xml:space="preserve"> </w:t>
      </w:r>
      <w:proofErr w:type="spellStart"/>
      <w:r w:rsidRPr="00E325B5">
        <w:t>şi</w:t>
      </w:r>
      <w:proofErr w:type="spellEnd"/>
      <w:r w:rsidRPr="00E325B5">
        <w:t>/</w:t>
      </w:r>
      <w:proofErr w:type="spellStart"/>
      <w:r w:rsidRPr="00E325B5">
        <w:t>sau</w:t>
      </w:r>
      <w:proofErr w:type="spellEnd"/>
      <w:r w:rsidRPr="00E325B5">
        <w:t xml:space="preserve"> a </w:t>
      </w:r>
      <w:proofErr w:type="spellStart"/>
      <w:r w:rsidRPr="00E325B5">
        <w:t>produselor</w:t>
      </w:r>
      <w:proofErr w:type="spellEnd"/>
      <w:r w:rsidRPr="00E325B5">
        <w:t xml:space="preserve"> </w:t>
      </w:r>
      <w:proofErr w:type="spellStart"/>
      <w:r w:rsidRPr="00E325B5">
        <w:t>utilizate</w:t>
      </w:r>
      <w:proofErr w:type="spellEnd"/>
      <w:r w:rsidRPr="00E325B5">
        <w:t xml:space="preserve"> la </w:t>
      </w:r>
      <w:proofErr w:type="spellStart"/>
      <w:r w:rsidRPr="00E325B5">
        <w:t>acesta</w:t>
      </w:r>
      <w:proofErr w:type="spellEnd"/>
      <w:r w:rsidRPr="00E325B5">
        <w:t xml:space="preserve"> </w:t>
      </w:r>
      <w:proofErr w:type="spellStart"/>
      <w:r w:rsidRPr="00E325B5">
        <w:t>faţă</w:t>
      </w:r>
      <w:proofErr w:type="spellEnd"/>
      <w:r w:rsidRPr="00E325B5">
        <w:t xml:space="preserve"> de </w:t>
      </w:r>
      <w:proofErr w:type="spellStart"/>
      <w:r w:rsidRPr="00E325B5">
        <w:t>tipul</w:t>
      </w:r>
      <w:proofErr w:type="spellEnd"/>
      <w:r w:rsidRPr="00E325B5">
        <w:t xml:space="preserve"> </w:t>
      </w:r>
      <w:proofErr w:type="spellStart"/>
      <w:r w:rsidRPr="00E325B5">
        <w:t>omologat</w:t>
      </w:r>
      <w:proofErr w:type="spellEnd"/>
      <w:r w:rsidRPr="00E325B5">
        <w:t xml:space="preserve">, </w:t>
      </w:r>
      <w:proofErr w:type="spellStart"/>
      <w:r w:rsidRPr="00E325B5">
        <w:t>inclusiv</w:t>
      </w:r>
      <w:proofErr w:type="spellEnd"/>
      <w:r w:rsidRPr="00E325B5">
        <w:t xml:space="preserve"> </w:t>
      </w:r>
      <w:proofErr w:type="spellStart"/>
      <w:r w:rsidRPr="00E325B5">
        <w:t>activităţile</w:t>
      </w:r>
      <w:proofErr w:type="spellEnd"/>
      <w:r w:rsidRPr="00E325B5">
        <w:t xml:space="preserve"> de </w:t>
      </w:r>
      <w:proofErr w:type="spellStart"/>
      <w:r w:rsidRPr="00E325B5">
        <w:t>completare</w:t>
      </w:r>
      <w:proofErr w:type="spellEnd"/>
      <w:r w:rsidRPr="00E325B5">
        <w:t xml:space="preserve"> </w:t>
      </w:r>
      <w:r w:rsidRPr="009D7D49">
        <w:rPr>
          <w:i/>
          <w:iCs/>
        </w:rPr>
        <w:t>(</w:t>
      </w:r>
      <w:proofErr w:type="spellStart"/>
      <w:r w:rsidRPr="009D7D49">
        <w:rPr>
          <w:i/>
          <w:iCs/>
        </w:rPr>
        <w:t>carosare</w:t>
      </w:r>
      <w:proofErr w:type="spellEnd"/>
      <w:r w:rsidRPr="009D7D49">
        <w:rPr>
          <w:i/>
          <w:iCs/>
        </w:rPr>
        <w:t>)</w:t>
      </w:r>
      <w:r w:rsidRPr="00E325B5">
        <w:t xml:space="preserve"> ale </w:t>
      </w:r>
      <w:proofErr w:type="spellStart"/>
      <w:r w:rsidRPr="00E325B5">
        <w:t>unui</w:t>
      </w:r>
      <w:proofErr w:type="spellEnd"/>
      <w:r w:rsidRPr="00E325B5">
        <w:t xml:space="preserve"> </w:t>
      </w:r>
      <w:proofErr w:type="spellStart"/>
      <w:r w:rsidRPr="00E325B5">
        <w:t>vehicul</w:t>
      </w:r>
      <w:proofErr w:type="spellEnd"/>
      <w:r w:rsidRPr="00E325B5">
        <w:t xml:space="preserve"> </w:t>
      </w:r>
      <w:proofErr w:type="spellStart"/>
      <w:r w:rsidRPr="00E325B5">
        <w:t>iniţial</w:t>
      </w:r>
      <w:proofErr w:type="spellEnd"/>
      <w:r w:rsidRPr="00E325B5">
        <w:t xml:space="preserve"> </w:t>
      </w:r>
      <w:proofErr w:type="spellStart"/>
      <w:r w:rsidRPr="00E325B5">
        <w:t>şi</w:t>
      </w:r>
      <w:proofErr w:type="spellEnd"/>
      <w:r w:rsidRPr="00E325B5">
        <w:t xml:space="preserve"> </w:t>
      </w:r>
      <w:proofErr w:type="spellStart"/>
      <w:r w:rsidRPr="00E325B5">
        <w:t>cele</w:t>
      </w:r>
      <w:proofErr w:type="spellEnd"/>
      <w:r w:rsidRPr="00E325B5">
        <w:t xml:space="preserve"> de tuning;</w:t>
      </w:r>
    </w:p>
    <w:p w14:paraId="31BD2B91" w14:textId="78D1D2D7" w:rsidR="002B52B9" w:rsidRPr="009D7D49" w:rsidRDefault="002B52B9" w:rsidP="009D7D49">
      <w:pPr>
        <w:pStyle w:val="ListParagraph"/>
        <w:widowControl w:val="0"/>
        <w:numPr>
          <w:ilvl w:val="1"/>
          <w:numId w:val="53"/>
        </w:numPr>
        <w:tabs>
          <w:tab w:val="left" w:pos="371"/>
          <w:tab w:val="left" w:pos="540"/>
          <w:tab w:val="left" w:pos="1170"/>
        </w:tabs>
        <w:autoSpaceDE w:val="0"/>
        <w:autoSpaceDN w:val="0"/>
        <w:spacing w:after="0"/>
        <w:ind w:left="0" w:right="115" w:firstLine="540"/>
        <w:jc w:val="both"/>
        <w:rPr>
          <w:rFonts w:cs="Times New Roman"/>
          <w:szCs w:val="28"/>
          <w:lang w:val="ro-RO"/>
        </w:rPr>
      </w:pPr>
      <w:proofErr w:type="spellStart"/>
      <w:r w:rsidRPr="009D7D49">
        <w:rPr>
          <w:i/>
        </w:rPr>
        <w:t>activitate</w:t>
      </w:r>
      <w:proofErr w:type="spellEnd"/>
      <w:r w:rsidRPr="009D7D49">
        <w:rPr>
          <w:i/>
        </w:rPr>
        <w:t xml:space="preserve"> de </w:t>
      </w:r>
      <w:proofErr w:type="spellStart"/>
      <w:r w:rsidRPr="009D7D49">
        <w:rPr>
          <w:i/>
        </w:rPr>
        <w:t>reconstrucţie</w:t>
      </w:r>
      <w:proofErr w:type="spellEnd"/>
      <w:r w:rsidRPr="009D7D49">
        <w:rPr>
          <w:i/>
        </w:rPr>
        <w:t xml:space="preserve"> </w:t>
      </w:r>
      <w:r w:rsidRPr="00E325B5">
        <w:t xml:space="preserve">- </w:t>
      </w:r>
      <w:proofErr w:type="spellStart"/>
      <w:r w:rsidRPr="00E325B5">
        <w:t>activitate</w:t>
      </w:r>
      <w:proofErr w:type="spellEnd"/>
      <w:r w:rsidRPr="00E325B5">
        <w:t xml:space="preserve"> </w:t>
      </w:r>
      <w:proofErr w:type="spellStart"/>
      <w:r w:rsidRPr="00E325B5">
        <w:t>specifică</w:t>
      </w:r>
      <w:proofErr w:type="spellEnd"/>
      <w:r w:rsidRPr="00E325B5">
        <w:t xml:space="preserve"> de </w:t>
      </w:r>
      <w:proofErr w:type="spellStart"/>
      <w:r w:rsidRPr="00E325B5">
        <w:t>producţie</w:t>
      </w:r>
      <w:proofErr w:type="spellEnd"/>
      <w:r w:rsidRPr="00E325B5">
        <w:t xml:space="preserve"> </w:t>
      </w:r>
      <w:proofErr w:type="spellStart"/>
      <w:r w:rsidRPr="00E325B5">
        <w:t>industrială</w:t>
      </w:r>
      <w:proofErr w:type="spellEnd"/>
      <w:r w:rsidRPr="00E325B5">
        <w:t xml:space="preserve"> de </w:t>
      </w:r>
      <w:proofErr w:type="spellStart"/>
      <w:r w:rsidRPr="00E325B5">
        <w:t>vehicule</w:t>
      </w:r>
      <w:proofErr w:type="spellEnd"/>
      <w:r w:rsidRPr="00E325B5">
        <w:t xml:space="preserve"> rutiere în care se folosesc </w:t>
      </w:r>
      <w:proofErr w:type="spellStart"/>
      <w:r w:rsidRPr="00E325B5">
        <w:t>produse</w:t>
      </w:r>
      <w:proofErr w:type="spellEnd"/>
      <w:r w:rsidRPr="00E325B5">
        <w:t xml:space="preserve"> </w:t>
      </w:r>
      <w:proofErr w:type="spellStart"/>
      <w:r w:rsidRPr="00E325B5">
        <w:t>noi</w:t>
      </w:r>
      <w:proofErr w:type="spellEnd"/>
      <w:r w:rsidRPr="00E325B5">
        <w:t xml:space="preserve"> </w:t>
      </w:r>
      <w:proofErr w:type="spellStart"/>
      <w:r w:rsidRPr="00E325B5">
        <w:t>ori</w:t>
      </w:r>
      <w:proofErr w:type="spellEnd"/>
      <w:r w:rsidRPr="00E325B5">
        <w:t xml:space="preserve"> </w:t>
      </w:r>
      <w:proofErr w:type="spellStart"/>
      <w:r w:rsidRPr="00E325B5">
        <w:t>recondiţionate</w:t>
      </w:r>
      <w:proofErr w:type="spellEnd"/>
      <w:r w:rsidRPr="00E325B5">
        <w:t xml:space="preserve">, </w:t>
      </w:r>
      <w:proofErr w:type="spellStart"/>
      <w:r w:rsidRPr="00E325B5">
        <w:t>pe</w:t>
      </w:r>
      <w:proofErr w:type="spellEnd"/>
      <w:r w:rsidRPr="00E325B5">
        <w:t xml:space="preserve"> un flux de </w:t>
      </w:r>
      <w:proofErr w:type="spellStart"/>
      <w:r w:rsidRPr="00E325B5">
        <w:t>fabricaţie</w:t>
      </w:r>
      <w:proofErr w:type="spellEnd"/>
      <w:r w:rsidRPr="00E325B5">
        <w:t xml:space="preserve">, cu </w:t>
      </w:r>
      <w:proofErr w:type="spellStart"/>
      <w:r w:rsidRPr="00E325B5">
        <w:t>tehnologii</w:t>
      </w:r>
      <w:proofErr w:type="spellEnd"/>
      <w:r w:rsidRPr="00E325B5">
        <w:t xml:space="preserve"> </w:t>
      </w:r>
      <w:proofErr w:type="spellStart"/>
      <w:r w:rsidRPr="00E325B5">
        <w:t>şi</w:t>
      </w:r>
      <w:proofErr w:type="spellEnd"/>
      <w:r w:rsidRPr="00E325B5">
        <w:t xml:space="preserve"> sisteme de </w:t>
      </w:r>
      <w:proofErr w:type="spellStart"/>
      <w:r w:rsidRPr="00E325B5">
        <w:t>asigurare</w:t>
      </w:r>
      <w:proofErr w:type="spellEnd"/>
      <w:r w:rsidRPr="00E325B5">
        <w:t xml:space="preserve"> a </w:t>
      </w:r>
      <w:proofErr w:type="spellStart"/>
      <w:r w:rsidRPr="00E325B5">
        <w:t>calităţii</w:t>
      </w:r>
      <w:proofErr w:type="spellEnd"/>
      <w:r w:rsidRPr="00E325B5">
        <w:t xml:space="preserve"> certificate de </w:t>
      </w:r>
      <w:proofErr w:type="spellStart"/>
      <w:r w:rsidRPr="00E325B5">
        <w:t>organisme</w:t>
      </w:r>
      <w:proofErr w:type="spellEnd"/>
      <w:r w:rsidRPr="00E325B5">
        <w:t xml:space="preserve"> </w:t>
      </w:r>
      <w:proofErr w:type="spellStart"/>
      <w:r w:rsidRPr="00E325B5">
        <w:t>competente</w:t>
      </w:r>
      <w:proofErr w:type="spellEnd"/>
      <w:r w:rsidRPr="00E325B5">
        <w:t>;</w:t>
      </w:r>
    </w:p>
    <w:p w14:paraId="413D2A13" w14:textId="71147ECE" w:rsidR="002B52B9" w:rsidRDefault="002B52B9" w:rsidP="009D7D49">
      <w:pPr>
        <w:pStyle w:val="ListParagraph"/>
        <w:widowControl w:val="0"/>
        <w:numPr>
          <w:ilvl w:val="1"/>
          <w:numId w:val="53"/>
        </w:numPr>
        <w:tabs>
          <w:tab w:val="left" w:pos="371"/>
          <w:tab w:val="left" w:pos="540"/>
          <w:tab w:val="left" w:pos="1170"/>
        </w:tabs>
        <w:autoSpaceDE w:val="0"/>
        <w:autoSpaceDN w:val="0"/>
        <w:spacing w:after="0"/>
        <w:ind w:left="0" w:right="115" w:firstLine="540"/>
        <w:jc w:val="both"/>
        <w:rPr>
          <w:rFonts w:cs="Times New Roman"/>
          <w:szCs w:val="28"/>
          <w:lang w:val="ro-RO"/>
        </w:rPr>
      </w:pPr>
      <w:r w:rsidRPr="009D7D49">
        <w:rPr>
          <w:rFonts w:cs="Times New Roman"/>
          <w:i/>
          <w:szCs w:val="28"/>
          <w:lang w:val="ro-RO"/>
        </w:rPr>
        <w:t xml:space="preserve">activitate de dezmembrare a vehiculelor rutiere scoase din uz </w:t>
      </w:r>
      <w:r w:rsidRPr="009D7D49">
        <w:rPr>
          <w:rFonts w:cs="Times New Roman"/>
          <w:szCs w:val="28"/>
          <w:lang w:val="ro-RO"/>
        </w:rPr>
        <w:t xml:space="preserve">– activitatea specifică ce presupune demontarea vehiculului rutier </w:t>
      </w:r>
      <w:proofErr w:type="spellStart"/>
      <w:r w:rsidRPr="009D7D49">
        <w:rPr>
          <w:rFonts w:cs="Times New Roman"/>
          <w:szCs w:val="28"/>
          <w:lang w:val="ro-RO"/>
        </w:rPr>
        <w:t>şi</w:t>
      </w:r>
      <w:proofErr w:type="spellEnd"/>
      <w:r w:rsidRPr="009D7D49">
        <w:rPr>
          <w:rFonts w:cs="Times New Roman"/>
          <w:szCs w:val="28"/>
          <w:lang w:val="ro-RO"/>
        </w:rPr>
        <w:t xml:space="preserve">/sau a subansamblurilor acestuia în componente, în vederea reciclării acestora. </w:t>
      </w:r>
      <w:proofErr w:type="spellStart"/>
      <w:r w:rsidRPr="009D7D49">
        <w:rPr>
          <w:rFonts w:cs="Times New Roman"/>
          <w:szCs w:val="28"/>
          <w:lang w:val="ro-RO"/>
        </w:rPr>
        <w:t>Operaţiile</w:t>
      </w:r>
      <w:proofErr w:type="spellEnd"/>
      <w:r w:rsidRPr="009D7D49">
        <w:rPr>
          <w:rFonts w:cs="Times New Roman"/>
          <w:szCs w:val="28"/>
          <w:lang w:val="ro-RO"/>
        </w:rPr>
        <w:t xml:space="preserve"> de demontare a componentelor trebuie</w:t>
      </w:r>
      <w:r w:rsidR="006C7B49" w:rsidRPr="009D7D49">
        <w:rPr>
          <w:rFonts w:cs="Times New Roman"/>
          <w:szCs w:val="28"/>
          <w:lang w:val="ro-RO"/>
        </w:rPr>
        <w:t xml:space="preserve"> </w:t>
      </w:r>
      <w:r w:rsidRPr="009D7D49">
        <w:rPr>
          <w:rFonts w:cs="Times New Roman"/>
          <w:szCs w:val="28"/>
          <w:lang w:val="ro-RO"/>
        </w:rPr>
        <w:t xml:space="preserve">să respecte prevederile </w:t>
      </w:r>
      <w:proofErr w:type="spellStart"/>
      <w:r w:rsidRPr="009D7D49">
        <w:rPr>
          <w:rFonts w:cs="Times New Roman"/>
          <w:szCs w:val="28"/>
          <w:lang w:val="ro-RO"/>
        </w:rPr>
        <w:t>documentaţiilor</w:t>
      </w:r>
      <w:proofErr w:type="spellEnd"/>
      <w:r w:rsidRPr="009D7D49">
        <w:rPr>
          <w:rFonts w:cs="Times New Roman"/>
          <w:szCs w:val="28"/>
          <w:lang w:val="ro-RO"/>
        </w:rPr>
        <w:t xml:space="preserve"> tehnice ale producătorilor vehiculelor, cu privire la ordinea </w:t>
      </w:r>
      <w:proofErr w:type="spellStart"/>
      <w:r w:rsidRPr="009D7D49">
        <w:rPr>
          <w:rFonts w:cs="Times New Roman"/>
          <w:szCs w:val="28"/>
          <w:lang w:val="ro-RO"/>
        </w:rPr>
        <w:t>operaţiilor</w:t>
      </w:r>
      <w:proofErr w:type="spellEnd"/>
      <w:r w:rsidRPr="009D7D49">
        <w:rPr>
          <w:rFonts w:cs="Times New Roman"/>
          <w:szCs w:val="28"/>
          <w:lang w:val="ro-RO"/>
        </w:rPr>
        <w:t xml:space="preserve"> </w:t>
      </w:r>
      <w:proofErr w:type="spellStart"/>
      <w:r w:rsidRPr="009D7D49">
        <w:rPr>
          <w:rFonts w:cs="Times New Roman"/>
          <w:szCs w:val="28"/>
          <w:lang w:val="ro-RO"/>
        </w:rPr>
        <w:t>şi</w:t>
      </w:r>
      <w:proofErr w:type="spellEnd"/>
      <w:r w:rsidRPr="009D7D49">
        <w:rPr>
          <w:rFonts w:cs="Times New Roman"/>
          <w:szCs w:val="28"/>
          <w:lang w:val="ro-RO"/>
        </w:rPr>
        <w:t xml:space="preserve"> la sculele/dispozitivele adecvate, în scopul păstrării </w:t>
      </w:r>
      <w:proofErr w:type="spellStart"/>
      <w:r w:rsidRPr="009D7D49">
        <w:rPr>
          <w:rFonts w:cs="Times New Roman"/>
          <w:szCs w:val="28"/>
          <w:lang w:val="ro-RO"/>
        </w:rPr>
        <w:t>calităţii</w:t>
      </w:r>
      <w:proofErr w:type="spellEnd"/>
      <w:r w:rsidRPr="009D7D49">
        <w:rPr>
          <w:rFonts w:cs="Times New Roman"/>
          <w:szCs w:val="28"/>
          <w:lang w:val="ro-RO"/>
        </w:rPr>
        <w:t xml:space="preserve"> </w:t>
      </w:r>
      <w:proofErr w:type="spellStart"/>
      <w:r w:rsidRPr="009D7D49">
        <w:rPr>
          <w:rFonts w:cs="Times New Roman"/>
          <w:szCs w:val="28"/>
          <w:lang w:val="ro-RO"/>
        </w:rPr>
        <w:t>şi</w:t>
      </w:r>
      <w:proofErr w:type="spellEnd"/>
      <w:r w:rsidRPr="009D7D49">
        <w:rPr>
          <w:rFonts w:cs="Times New Roman"/>
          <w:szCs w:val="28"/>
          <w:lang w:val="ro-RO"/>
        </w:rPr>
        <w:t xml:space="preserve"> </w:t>
      </w:r>
      <w:proofErr w:type="spellStart"/>
      <w:r w:rsidRPr="009D7D49">
        <w:rPr>
          <w:rFonts w:cs="Times New Roman"/>
          <w:szCs w:val="28"/>
          <w:lang w:val="ro-RO"/>
        </w:rPr>
        <w:t>funcţionalităţii</w:t>
      </w:r>
      <w:proofErr w:type="spellEnd"/>
      <w:r w:rsidRPr="009D7D49">
        <w:rPr>
          <w:rFonts w:cs="Times New Roman"/>
          <w:szCs w:val="28"/>
          <w:lang w:val="ro-RO"/>
        </w:rPr>
        <w:t xml:space="preserve"> acestora pentru remontare pe un alt vehicul, de </w:t>
      </w:r>
      <w:proofErr w:type="spellStart"/>
      <w:r w:rsidRPr="009D7D49">
        <w:rPr>
          <w:rFonts w:cs="Times New Roman"/>
          <w:szCs w:val="28"/>
          <w:lang w:val="ro-RO"/>
        </w:rPr>
        <w:t>aceeaşi</w:t>
      </w:r>
      <w:proofErr w:type="spellEnd"/>
      <w:r w:rsidRPr="009D7D49">
        <w:rPr>
          <w:rFonts w:cs="Times New Roman"/>
          <w:szCs w:val="28"/>
          <w:lang w:val="ro-RO"/>
        </w:rPr>
        <w:t xml:space="preserve"> marcă </w:t>
      </w:r>
      <w:proofErr w:type="spellStart"/>
      <w:r w:rsidRPr="009D7D49">
        <w:rPr>
          <w:rFonts w:cs="Times New Roman"/>
          <w:szCs w:val="28"/>
          <w:lang w:val="ro-RO"/>
        </w:rPr>
        <w:t>şi</w:t>
      </w:r>
      <w:proofErr w:type="spellEnd"/>
      <w:r w:rsidRPr="009D7D49">
        <w:rPr>
          <w:rFonts w:cs="Times New Roman"/>
          <w:szCs w:val="28"/>
          <w:lang w:val="ro-RO"/>
        </w:rPr>
        <w:t xml:space="preserve"> </w:t>
      </w:r>
      <w:proofErr w:type="spellStart"/>
      <w:r w:rsidRPr="009D7D49">
        <w:rPr>
          <w:rFonts w:cs="Times New Roman"/>
          <w:szCs w:val="28"/>
          <w:lang w:val="ro-RO"/>
        </w:rPr>
        <w:t>acelaşi</w:t>
      </w:r>
      <w:proofErr w:type="spellEnd"/>
      <w:r w:rsidRPr="009D7D49">
        <w:rPr>
          <w:rFonts w:cs="Times New Roman"/>
          <w:szCs w:val="28"/>
          <w:lang w:val="ro-RO"/>
        </w:rPr>
        <w:t xml:space="preserve"> tip. Sunt excluse de la comercializare componentele rezultate din dezmembrarea sistemelor ce concură la </w:t>
      </w:r>
      <w:proofErr w:type="spellStart"/>
      <w:r w:rsidRPr="009D7D49">
        <w:rPr>
          <w:rFonts w:cs="Times New Roman"/>
          <w:szCs w:val="28"/>
          <w:lang w:val="ro-RO"/>
        </w:rPr>
        <w:t>siguranţa</w:t>
      </w:r>
      <w:proofErr w:type="spellEnd"/>
      <w:r w:rsidRPr="009D7D49">
        <w:rPr>
          <w:rFonts w:cs="Times New Roman"/>
          <w:szCs w:val="28"/>
          <w:lang w:val="ro-RO"/>
        </w:rPr>
        <w:t xml:space="preserve"> </w:t>
      </w:r>
      <w:proofErr w:type="spellStart"/>
      <w:r w:rsidRPr="009D7D49">
        <w:rPr>
          <w:rFonts w:cs="Times New Roman"/>
          <w:szCs w:val="28"/>
          <w:lang w:val="ro-RO"/>
        </w:rPr>
        <w:t>circulaţiei</w:t>
      </w:r>
      <w:proofErr w:type="spellEnd"/>
      <w:r w:rsidRPr="009D7D49">
        <w:rPr>
          <w:rFonts w:cs="Times New Roman"/>
          <w:szCs w:val="28"/>
          <w:lang w:val="ro-RO"/>
        </w:rPr>
        <w:t xml:space="preserve">, sistem </w:t>
      </w:r>
      <w:proofErr w:type="spellStart"/>
      <w:r w:rsidRPr="009D7D49">
        <w:rPr>
          <w:rFonts w:cs="Times New Roman"/>
          <w:szCs w:val="28"/>
          <w:lang w:val="ro-RO"/>
        </w:rPr>
        <w:t>direcţie</w:t>
      </w:r>
      <w:proofErr w:type="spellEnd"/>
      <w:r w:rsidRPr="009D7D49">
        <w:rPr>
          <w:rFonts w:cs="Times New Roman"/>
          <w:szCs w:val="28"/>
          <w:lang w:val="ro-RO"/>
        </w:rPr>
        <w:t xml:space="preserve"> </w:t>
      </w:r>
      <w:proofErr w:type="spellStart"/>
      <w:r w:rsidR="00C77129" w:rsidRPr="009D7D49">
        <w:rPr>
          <w:rFonts w:cs="Times New Roman"/>
          <w:szCs w:val="28"/>
          <w:lang w:val="ro-RO"/>
        </w:rPr>
        <w:t>şi</w:t>
      </w:r>
      <w:proofErr w:type="spellEnd"/>
      <w:r w:rsidR="00C77129" w:rsidRPr="009D7D49">
        <w:rPr>
          <w:rFonts w:cs="Times New Roman"/>
          <w:szCs w:val="28"/>
          <w:lang w:val="ro-RO"/>
        </w:rPr>
        <w:t xml:space="preserve"> sistem de frâ</w:t>
      </w:r>
      <w:r w:rsidRPr="009D7D49">
        <w:rPr>
          <w:rFonts w:cs="Times New Roman"/>
          <w:szCs w:val="28"/>
          <w:lang w:val="ro-RO"/>
        </w:rPr>
        <w:t>nare. Operatorul economic trebuie să transmită către organul abilitat numărul de identificare al fiecărui vehicul dezmembrat;</w:t>
      </w:r>
    </w:p>
    <w:p w14:paraId="6283F0EB" w14:textId="140165EA" w:rsidR="002B52B9" w:rsidRDefault="002B52B9" w:rsidP="009D7D49">
      <w:pPr>
        <w:pStyle w:val="ListParagraph"/>
        <w:widowControl w:val="0"/>
        <w:numPr>
          <w:ilvl w:val="1"/>
          <w:numId w:val="53"/>
        </w:numPr>
        <w:tabs>
          <w:tab w:val="left" w:pos="371"/>
          <w:tab w:val="left" w:pos="540"/>
          <w:tab w:val="left" w:pos="1170"/>
        </w:tabs>
        <w:autoSpaceDE w:val="0"/>
        <w:autoSpaceDN w:val="0"/>
        <w:spacing w:after="0"/>
        <w:ind w:left="0" w:right="115" w:firstLine="540"/>
        <w:jc w:val="both"/>
        <w:rPr>
          <w:rFonts w:cs="Times New Roman"/>
          <w:szCs w:val="28"/>
          <w:lang w:val="ro-RO"/>
        </w:rPr>
      </w:pPr>
      <w:r w:rsidRPr="009D7D49">
        <w:rPr>
          <w:rFonts w:cs="Times New Roman"/>
          <w:i/>
          <w:szCs w:val="28"/>
          <w:lang w:val="ro-RO"/>
        </w:rPr>
        <w:t xml:space="preserve">activitate de </w:t>
      </w:r>
      <w:proofErr w:type="spellStart"/>
      <w:r w:rsidRPr="009D7D49">
        <w:rPr>
          <w:rFonts w:cs="Times New Roman"/>
          <w:i/>
          <w:szCs w:val="28"/>
          <w:lang w:val="ro-RO"/>
        </w:rPr>
        <w:t>tuning</w:t>
      </w:r>
      <w:proofErr w:type="spellEnd"/>
      <w:r w:rsidRPr="009D7D49">
        <w:rPr>
          <w:rFonts w:cs="Times New Roman"/>
          <w:i/>
          <w:szCs w:val="28"/>
          <w:lang w:val="ro-RO"/>
        </w:rPr>
        <w:t xml:space="preserve"> </w:t>
      </w:r>
      <w:r w:rsidR="00A10D36" w:rsidRPr="009D7D49">
        <w:rPr>
          <w:rFonts w:cs="Times New Roman"/>
          <w:i/>
          <w:szCs w:val="28"/>
          <w:lang w:val="ro-RO"/>
        </w:rPr>
        <w:t>-</w:t>
      </w:r>
      <w:r w:rsidRPr="009D7D49">
        <w:rPr>
          <w:rFonts w:cs="Times New Roman"/>
          <w:i/>
          <w:szCs w:val="28"/>
          <w:lang w:val="ro-RO"/>
        </w:rPr>
        <w:t xml:space="preserve"> </w:t>
      </w:r>
      <w:r w:rsidRPr="009D7D49">
        <w:rPr>
          <w:rFonts w:cs="Times New Roman"/>
          <w:szCs w:val="28"/>
          <w:lang w:val="ro-RO"/>
        </w:rPr>
        <w:t xml:space="preserve">activitate specifică de a îmbunătăți, regla sau particulariza caracteristicile funcționale sau estetice ale unui </w:t>
      </w:r>
      <w:r w:rsidR="00D60D1A" w:rsidRPr="009D7D49">
        <w:rPr>
          <w:rFonts w:cs="Times New Roman"/>
          <w:szCs w:val="28"/>
          <w:lang w:val="ro-RO"/>
        </w:rPr>
        <w:t xml:space="preserve">vehicul sau </w:t>
      </w:r>
      <w:r w:rsidRPr="009D7D49">
        <w:rPr>
          <w:rFonts w:cs="Times New Roman"/>
          <w:szCs w:val="28"/>
          <w:lang w:val="ro-RO"/>
        </w:rPr>
        <w:t>sistem tehnic;</w:t>
      </w:r>
    </w:p>
    <w:p w14:paraId="5522C1A2" w14:textId="1B04ED88" w:rsidR="00A10D36" w:rsidRDefault="00A10D36" w:rsidP="009D7D49">
      <w:pPr>
        <w:pStyle w:val="ListParagraph"/>
        <w:widowControl w:val="0"/>
        <w:numPr>
          <w:ilvl w:val="1"/>
          <w:numId w:val="53"/>
        </w:numPr>
        <w:tabs>
          <w:tab w:val="left" w:pos="371"/>
          <w:tab w:val="left" w:pos="540"/>
          <w:tab w:val="left" w:pos="1170"/>
        </w:tabs>
        <w:autoSpaceDE w:val="0"/>
        <w:autoSpaceDN w:val="0"/>
        <w:spacing w:after="0"/>
        <w:ind w:left="0" w:right="115" w:firstLine="540"/>
        <w:jc w:val="both"/>
        <w:rPr>
          <w:rFonts w:cs="Times New Roman"/>
          <w:szCs w:val="28"/>
          <w:lang w:val="ro-RO"/>
        </w:rPr>
      </w:pPr>
      <w:r w:rsidRPr="009D7D49">
        <w:rPr>
          <w:rFonts w:cs="Times New Roman"/>
          <w:i/>
          <w:szCs w:val="28"/>
          <w:lang w:val="ro-RO"/>
        </w:rPr>
        <w:t xml:space="preserve">instituție abilitată - </w:t>
      </w:r>
      <w:r w:rsidRPr="009D7D49">
        <w:rPr>
          <w:rFonts w:cs="Times New Roman"/>
          <w:szCs w:val="28"/>
          <w:lang w:val="ro-RO"/>
        </w:rPr>
        <w:t xml:space="preserve">autoritatea administrativă </w:t>
      </w:r>
      <w:proofErr w:type="spellStart"/>
      <w:r w:rsidRPr="009D7D49">
        <w:rPr>
          <w:rFonts w:cs="Times New Roman"/>
          <w:szCs w:val="28"/>
          <w:lang w:val="ro-RO"/>
        </w:rPr>
        <w:t>Agenţia</w:t>
      </w:r>
      <w:proofErr w:type="spellEnd"/>
      <w:r w:rsidRPr="009D7D49">
        <w:rPr>
          <w:rFonts w:cs="Times New Roman"/>
          <w:szCs w:val="28"/>
          <w:lang w:val="ro-RO"/>
        </w:rPr>
        <w:t xml:space="preserve"> </w:t>
      </w:r>
      <w:proofErr w:type="spellStart"/>
      <w:r w:rsidRPr="009D7D49">
        <w:rPr>
          <w:rFonts w:cs="Times New Roman"/>
          <w:szCs w:val="28"/>
          <w:lang w:val="ro-RO"/>
        </w:rPr>
        <w:t>Naţională</w:t>
      </w:r>
      <w:proofErr w:type="spellEnd"/>
      <w:r w:rsidRPr="009D7D49">
        <w:rPr>
          <w:rFonts w:cs="Times New Roman"/>
          <w:szCs w:val="28"/>
          <w:lang w:val="ro-RO"/>
        </w:rPr>
        <w:t xml:space="preserve"> Transport Auto </w:t>
      </w:r>
      <w:r w:rsidR="00052A1F" w:rsidRPr="009D7D49">
        <w:rPr>
          <w:rFonts w:cs="Times New Roman"/>
          <w:i/>
          <w:iCs/>
          <w:szCs w:val="28"/>
          <w:lang w:val="ro-RO"/>
        </w:rPr>
        <w:t xml:space="preserve">(în continuare </w:t>
      </w:r>
      <w:r w:rsidR="004C3D96" w:rsidRPr="009D7D49">
        <w:rPr>
          <w:rFonts w:cs="Times New Roman"/>
          <w:i/>
          <w:iCs/>
          <w:szCs w:val="28"/>
          <w:lang w:val="ro-RO"/>
        </w:rPr>
        <w:t xml:space="preserve">- </w:t>
      </w:r>
      <w:r w:rsidR="00052A1F" w:rsidRPr="009D7D49">
        <w:rPr>
          <w:rFonts w:cs="Times New Roman"/>
          <w:i/>
          <w:iCs/>
          <w:szCs w:val="28"/>
          <w:lang w:val="ro-RO"/>
        </w:rPr>
        <w:t xml:space="preserve">Agenția) </w:t>
      </w:r>
      <w:r w:rsidRPr="009D7D49">
        <w:rPr>
          <w:rFonts w:cs="Times New Roman"/>
          <w:szCs w:val="28"/>
          <w:lang w:val="ro-RO"/>
        </w:rPr>
        <w:t xml:space="preserve">desemnată de către organul central de specialitate în asigurarea înregistrării, controlul </w:t>
      </w:r>
      <w:proofErr w:type="spellStart"/>
      <w:r w:rsidRPr="009D7D49">
        <w:rPr>
          <w:rFonts w:cs="Times New Roman"/>
          <w:szCs w:val="28"/>
          <w:lang w:val="ro-RO"/>
        </w:rPr>
        <w:t>şi</w:t>
      </w:r>
      <w:proofErr w:type="spellEnd"/>
      <w:r w:rsidRPr="009D7D49">
        <w:rPr>
          <w:rFonts w:cs="Times New Roman"/>
          <w:szCs w:val="28"/>
          <w:lang w:val="ro-RO"/>
        </w:rPr>
        <w:t xml:space="preserve"> supraveghere a întreprinderilor ce desfășoară activități conexe transportului rutier;</w:t>
      </w:r>
    </w:p>
    <w:p w14:paraId="72DAE3A0" w14:textId="6299A607" w:rsidR="00DB07FC" w:rsidRDefault="002B52B9" w:rsidP="009D7D49">
      <w:pPr>
        <w:pStyle w:val="ListParagraph"/>
        <w:widowControl w:val="0"/>
        <w:numPr>
          <w:ilvl w:val="1"/>
          <w:numId w:val="53"/>
        </w:numPr>
        <w:tabs>
          <w:tab w:val="left" w:pos="371"/>
          <w:tab w:val="left" w:pos="540"/>
          <w:tab w:val="left" w:pos="1170"/>
        </w:tabs>
        <w:autoSpaceDE w:val="0"/>
        <w:autoSpaceDN w:val="0"/>
        <w:spacing w:after="0"/>
        <w:ind w:left="0" w:right="115" w:firstLine="540"/>
        <w:jc w:val="both"/>
        <w:rPr>
          <w:rFonts w:cs="Times New Roman"/>
          <w:szCs w:val="28"/>
          <w:lang w:val="ro-RO"/>
        </w:rPr>
      </w:pPr>
      <w:r w:rsidRPr="009D7D49">
        <w:rPr>
          <w:rFonts w:cs="Times New Roman"/>
          <w:i/>
          <w:szCs w:val="28"/>
          <w:lang w:val="ro-RO"/>
        </w:rPr>
        <w:t xml:space="preserve">înlocuirea de </w:t>
      </w:r>
      <w:proofErr w:type="spellStart"/>
      <w:r w:rsidRPr="009D7D49">
        <w:rPr>
          <w:rFonts w:cs="Times New Roman"/>
          <w:i/>
          <w:szCs w:val="28"/>
          <w:lang w:val="ro-RO"/>
        </w:rPr>
        <w:t>şasiuri</w:t>
      </w:r>
      <w:proofErr w:type="spellEnd"/>
      <w:r w:rsidRPr="009D7D49">
        <w:rPr>
          <w:rFonts w:cs="Times New Roman"/>
          <w:i/>
          <w:szCs w:val="28"/>
          <w:lang w:val="ro-RO"/>
        </w:rPr>
        <w:t xml:space="preserve">/caroserii </w:t>
      </w:r>
      <w:r w:rsidRPr="009D7D49">
        <w:rPr>
          <w:rFonts w:cs="Times New Roman"/>
          <w:szCs w:val="28"/>
          <w:lang w:val="ro-RO"/>
        </w:rPr>
        <w:t xml:space="preserve">- totalitatea </w:t>
      </w:r>
      <w:proofErr w:type="spellStart"/>
      <w:r w:rsidRPr="009D7D49">
        <w:rPr>
          <w:rFonts w:cs="Times New Roman"/>
          <w:szCs w:val="28"/>
          <w:lang w:val="ro-RO"/>
        </w:rPr>
        <w:t>operaţiunilor</w:t>
      </w:r>
      <w:proofErr w:type="spellEnd"/>
      <w:r w:rsidRPr="009D7D49">
        <w:rPr>
          <w:rFonts w:cs="Times New Roman"/>
          <w:szCs w:val="28"/>
          <w:lang w:val="ro-RO"/>
        </w:rPr>
        <w:t xml:space="preserve"> determinate de schimbarea </w:t>
      </w:r>
      <w:proofErr w:type="spellStart"/>
      <w:r w:rsidRPr="009D7D49">
        <w:rPr>
          <w:rFonts w:cs="Times New Roman"/>
          <w:szCs w:val="28"/>
          <w:lang w:val="ro-RO"/>
        </w:rPr>
        <w:t>şasiului</w:t>
      </w:r>
      <w:proofErr w:type="spellEnd"/>
      <w:r w:rsidRPr="009D7D49">
        <w:rPr>
          <w:rFonts w:cs="Times New Roman"/>
          <w:szCs w:val="28"/>
          <w:lang w:val="ro-RO"/>
        </w:rPr>
        <w:t xml:space="preserve">/caroseriei cu un alt </w:t>
      </w:r>
      <w:proofErr w:type="spellStart"/>
      <w:r w:rsidRPr="009D7D49">
        <w:rPr>
          <w:rFonts w:cs="Times New Roman"/>
          <w:szCs w:val="28"/>
          <w:lang w:val="ro-RO"/>
        </w:rPr>
        <w:t>şasiu</w:t>
      </w:r>
      <w:proofErr w:type="spellEnd"/>
      <w:r w:rsidRPr="009D7D49">
        <w:rPr>
          <w:rFonts w:cs="Times New Roman"/>
          <w:szCs w:val="28"/>
          <w:lang w:val="ro-RO"/>
        </w:rPr>
        <w:t>/o altă caroserie compatibil(ă);</w:t>
      </w:r>
      <w:r w:rsidR="00DB07FC" w:rsidRPr="009D7D49">
        <w:rPr>
          <w:rFonts w:cs="Times New Roman"/>
          <w:szCs w:val="28"/>
          <w:lang w:val="ro-RO"/>
        </w:rPr>
        <w:t xml:space="preserve"> </w:t>
      </w:r>
    </w:p>
    <w:p w14:paraId="1A4267D1" w14:textId="796EDD4A" w:rsidR="007E20F9" w:rsidRDefault="002B52B9" w:rsidP="009D7D49">
      <w:pPr>
        <w:pStyle w:val="ListParagraph"/>
        <w:widowControl w:val="0"/>
        <w:numPr>
          <w:ilvl w:val="1"/>
          <w:numId w:val="53"/>
        </w:numPr>
        <w:tabs>
          <w:tab w:val="left" w:pos="371"/>
          <w:tab w:val="left" w:pos="540"/>
          <w:tab w:val="left" w:pos="1170"/>
        </w:tabs>
        <w:autoSpaceDE w:val="0"/>
        <w:autoSpaceDN w:val="0"/>
        <w:spacing w:after="0"/>
        <w:ind w:left="0" w:right="115" w:firstLine="540"/>
        <w:jc w:val="both"/>
        <w:rPr>
          <w:rFonts w:cs="Times New Roman"/>
          <w:szCs w:val="28"/>
          <w:lang w:val="ro-RO"/>
        </w:rPr>
      </w:pPr>
      <w:r w:rsidRPr="009D7D49">
        <w:rPr>
          <w:rFonts w:cs="Times New Roman"/>
          <w:i/>
          <w:szCs w:val="28"/>
          <w:lang w:val="ro-RO"/>
        </w:rPr>
        <w:t xml:space="preserve">materiale de exploatare </w:t>
      </w:r>
      <w:r w:rsidRPr="009D7D49">
        <w:rPr>
          <w:rFonts w:cs="Times New Roman"/>
          <w:szCs w:val="28"/>
          <w:lang w:val="ro-RO"/>
        </w:rPr>
        <w:t xml:space="preserve">- </w:t>
      </w:r>
      <w:proofErr w:type="spellStart"/>
      <w:r w:rsidRPr="009D7D49">
        <w:rPr>
          <w:rFonts w:cs="Times New Roman"/>
          <w:szCs w:val="28"/>
          <w:lang w:val="ro-RO"/>
        </w:rPr>
        <w:t>substanţe</w:t>
      </w:r>
      <w:proofErr w:type="spellEnd"/>
      <w:r w:rsidRPr="009D7D49">
        <w:rPr>
          <w:rFonts w:cs="Times New Roman"/>
          <w:szCs w:val="28"/>
          <w:lang w:val="ro-RO"/>
        </w:rPr>
        <w:t xml:space="preserve"> necesare la utilizarea la vehicule rutiere, care se consumă sau se uzează în timpul utilizării vehiculului rutier </w:t>
      </w:r>
      <w:proofErr w:type="spellStart"/>
      <w:r w:rsidRPr="009D7D49">
        <w:rPr>
          <w:rFonts w:cs="Times New Roman"/>
          <w:szCs w:val="28"/>
          <w:lang w:val="ro-RO"/>
        </w:rPr>
        <w:t>şi</w:t>
      </w:r>
      <w:proofErr w:type="spellEnd"/>
      <w:r w:rsidRPr="009D7D49">
        <w:rPr>
          <w:rFonts w:cs="Times New Roman"/>
          <w:szCs w:val="28"/>
          <w:lang w:val="ro-RO"/>
        </w:rPr>
        <w:t xml:space="preserve"> care se completează sau se înlocuiesc în timpul exploatării acestuia, cuprinzând </w:t>
      </w:r>
      <w:proofErr w:type="spellStart"/>
      <w:r w:rsidRPr="009D7D49">
        <w:rPr>
          <w:rFonts w:cs="Times New Roman"/>
          <w:szCs w:val="28"/>
          <w:lang w:val="ro-RO"/>
        </w:rPr>
        <w:t>carburanţii</w:t>
      </w:r>
      <w:proofErr w:type="spellEnd"/>
      <w:r w:rsidRPr="009D7D49">
        <w:rPr>
          <w:rFonts w:cs="Times New Roman"/>
          <w:szCs w:val="28"/>
          <w:lang w:val="ro-RO"/>
        </w:rPr>
        <w:t xml:space="preserve"> auto, </w:t>
      </w:r>
      <w:proofErr w:type="spellStart"/>
      <w:r w:rsidRPr="009D7D49">
        <w:rPr>
          <w:rFonts w:cs="Times New Roman"/>
          <w:szCs w:val="28"/>
          <w:lang w:val="ro-RO"/>
        </w:rPr>
        <w:t>lubrifianţii</w:t>
      </w:r>
      <w:proofErr w:type="spellEnd"/>
      <w:r w:rsidRPr="009D7D49">
        <w:rPr>
          <w:rFonts w:cs="Times New Roman"/>
          <w:szCs w:val="28"/>
          <w:lang w:val="ro-RO"/>
        </w:rPr>
        <w:t xml:space="preserve"> auto, aditivii pentru </w:t>
      </w:r>
      <w:proofErr w:type="spellStart"/>
      <w:r w:rsidRPr="009D7D49">
        <w:rPr>
          <w:rFonts w:cs="Times New Roman"/>
          <w:szCs w:val="28"/>
          <w:lang w:val="ro-RO"/>
        </w:rPr>
        <w:t>carburanţii</w:t>
      </w:r>
      <w:proofErr w:type="spellEnd"/>
      <w:r w:rsidRPr="009D7D49">
        <w:rPr>
          <w:rFonts w:cs="Times New Roman"/>
          <w:szCs w:val="28"/>
          <w:lang w:val="ro-RO"/>
        </w:rPr>
        <w:t xml:space="preserve"> auto, lichidele pentru frână, lichidele de răcire, uleiurile hidraulice;</w:t>
      </w:r>
    </w:p>
    <w:p w14:paraId="10B86EDC" w14:textId="25A111F7" w:rsidR="007E20F9" w:rsidRDefault="002B52B9" w:rsidP="009D7D49">
      <w:pPr>
        <w:pStyle w:val="ListParagraph"/>
        <w:widowControl w:val="0"/>
        <w:numPr>
          <w:ilvl w:val="1"/>
          <w:numId w:val="53"/>
        </w:numPr>
        <w:tabs>
          <w:tab w:val="left" w:pos="371"/>
          <w:tab w:val="left" w:pos="540"/>
          <w:tab w:val="left" w:pos="1170"/>
        </w:tabs>
        <w:autoSpaceDE w:val="0"/>
        <w:autoSpaceDN w:val="0"/>
        <w:spacing w:after="0"/>
        <w:ind w:left="0" w:right="115" w:firstLine="540"/>
        <w:jc w:val="both"/>
        <w:rPr>
          <w:rFonts w:cs="Times New Roman"/>
          <w:szCs w:val="28"/>
          <w:lang w:val="ro-RO"/>
        </w:rPr>
      </w:pPr>
      <w:r w:rsidRPr="009D7D49">
        <w:rPr>
          <w:rFonts w:cs="Times New Roman"/>
          <w:i/>
          <w:szCs w:val="28"/>
          <w:lang w:val="ro-RO"/>
        </w:rPr>
        <w:t xml:space="preserve">post de lucru </w:t>
      </w:r>
      <w:r w:rsidR="00A10D36" w:rsidRPr="009D7D49">
        <w:rPr>
          <w:rFonts w:cs="Times New Roman"/>
          <w:i/>
          <w:szCs w:val="28"/>
          <w:lang w:val="ro-RO"/>
        </w:rPr>
        <w:t>-</w:t>
      </w:r>
      <w:r w:rsidRPr="009D7D49">
        <w:rPr>
          <w:rFonts w:cs="Times New Roman"/>
          <w:szCs w:val="28"/>
          <w:lang w:val="ro-RO"/>
        </w:rPr>
        <w:t xml:space="preserve"> </w:t>
      </w:r>
      <w:proofErr w:type="spellStart"/>
      <w:r w:rsidRPr="009D7D49">
        <w:rPr>
          <w:rFonts w:cs="Times New Roman"/>
          <w:szCs w:val="28"/>
          <w:lang w:val="ro-RO"/>
        </w:rPr>
        <w:t>suprafaţa</w:t>
      </w:r>
      <w:proofErr w:type="spellEnd"/>
      <w:r w:rsidRPr="009D7D49">
        <w:rPr>
          <w:rFonts w:cs="Times New Roman"/>
          <w:szCs w:val="28"/>
          <w:lang w:val="ro-RO"/>
        </w:rPr>
        <w:t xml:space="preserve"> de lucru amenajată </w:t>
      </w:r>
      <w:proofErr w:type="spellStart"/>
      <w:r w:rsidRPr="009D7D49">
        <w:rPr>
          <w:rFonts w:cs="Times New Roman"/>
          <w:szCs w:val="28"/>
          <w:lang w:val="ro-RO"/>
        </w:rPr>
        <w:t>şi</w:t>
      </w:r>
      <w:proofErr w:type="spellEnd"/>
      <w:r w:rsidRPr="009D7D49">
        <w:rPr>
          <w:rFonts w:cs="Times New Roman"/>
          <w:szCs w:val="28"/>
          <w:lang w:val="ro-RO"/>
        </w:rPr>
        <w:t xml:space="preserve"> marcată unde </w:t>
      </w:r>
      <w:r w:rsidR="002E7C31" w:rsidRPr="009D7D49">
        <w:rPr>
          <w:rFonts w:cs="Times New Roman"/>
          <w:szCs w:val="28"/>
          <w:lang w:val="ro-RO"/>
        </w:rPr>
        <w:t xml:space="preserve">agentul economic </w:t>
      </w:r>
      <w:proofErr w:type="spellStart"/>
      <w:r w:rsidRPr="009D7D49">
        <w:rPr>
          <w:rFonts w:cs="Times New Roman"/>
          <w:szCs w:val="28"/>
          <w:lang w:val="ro-RO"/>
        </w:rPr>
        <w:t>desfăşoară</w:t>
      </w:r>
      <w:proofErr w:type="spellEnd"/>
      <w:r w:rsidRPr="009D7D49">
        <w:rPr>
          <w:rFonts w:cs="Times New Roman"/>
          <w:szCs w:val="28"/>
          <w:lang w:val="ro-RO"/>
        </w:rPr>
        <w:tab/>
      </w:r>
      <w:proofErr w:type="spellStart"/>
      <w:r w:rsidRPr="009D7D49">
        <w:rPr>
          <w:rFonts w:cs="Times New Roman"/>
          <w:szCs w:val="28"/>
          <w:lang w:val="ro-RO"/>
        </w:rPr>
        <w:t>activităţile</w:t>
      </w:r>
      <w:proofErr w:type="spellEnd"/>
      <w:r w:rsidRPr="009D7D49">
        <w:rPr>
          <w:rFonts w:cs="Times New Roman"/>
          <w:szCs w:val="28"/>
          <w:lang w:val="ro-RO"/>
        </w:rPr>
        <w:tab/>
        <w:t>pentru</w:t>
      </w:r>
      <w:r w:rsidRPr="009D7D49">
        <w:rPr>
          <w:rFonts w:cs="Times New Roman"/>
          <w:szCs w:val="28"/>
          <w:lang w:val="ro-RO"/>
        </w:rPr>
        <w:tab/>
      </w:r>
      <w:r w:rsidR="00263491" w:rsidRPr="009D7D49">
        <w:rPr>
          <w:rFonts w:cs="Times New Roman"/>
          <w:szCs w:val="28"/>
          <w:lang w:val="ro-RO"/>
        </w:rPr>
        <w:t xml:space="preserve"> </w:t>
      </w:r>
      <w:r w:rsidRPr="009D7D49">
        <w:rPr>
          <w:rFonts w:cs="Times New Roman"/>
          <w:szCs w:val="28"/>
          <w:lang w:val="ro-RO"/>
        </w:rPr>
        <w:t>un</w:t>
      </w:r>
      <w:r w:rsidR="008D2A46" w:rsidRPr="009D7D49">
        <w:rPr>
          <w:rFonts w:cs="Times New Roman"/>
          <w:szCs w:val="28"/>
          <w:lang w:val="ro-RO"/>
        </w:rPr>
        <w:t xml:space="preserve"> v</w:t>
      </w:r>
      <w:r w:rsidRPr="009D7D49">
        <w:rPr>
          <w:rFonts w:cs="Times New Roman"/>
          <w:szCs w:val="28"/>
          <w:lang w:val="ro-RO"/>
        </w:rPr>
        <w:t>ehicul</w:t>
      </w:r>
      <w:r w:rsidR="000308CA" w:rsidRPr="009D7D49">
        <w:rPr>
          <w:rFonts w:cs="Times New Roman"/>
          <w:szCs w:val="28"/>
          <w:lang w:val="ro-RO"/>
        </w:rPr>
        <w:t xml:space="preserve">, </w:t>
      </w:r>
      <w:r w:rsidRPr="009D7D49">
        <w:rPr>
          <w:rFonts w:cs="Times New Roman"/>
          <w:szCs w:val="28"/>
          <w:lang w:val="ro-RO"/>
        </w:rPr>
        <w:t>subansamblu</w:t>
      </w:r>
      <w:r w:rsidR="000308CA" w:rsidRPr="009D7D49">
        <w:rPr>
          <w:rFonts w:cs="Times New Roman"/>
          <w:szCs w:val="28"/>
          <w:lang w:val="ro-RO"/>
        </w:rPr>
        <w:t xml:space="preserve">, </w:t>
      </w:r>
      <w:r w:rsidRPr="009D7D49">
        <w:rPr>
          <w:rFonts w:cs="Times New Roman"/>
          <w:szCs w:val="28"/>
          <w:lang w:val="ro-RO"/>
        </w:rPr>
        <w:t xml:space="preserve">componentă conform prezentului Regulament </w:t>
      </w:r>
      <w:proofErr w:type="spellStart"/>
      <w:r w:rsidRPr="009D7D49">
        <w:rPr>
          <w:rFonts w:cs="Times New Roman"/>
          <w:szCs w:val="28"/>
          <w:lang w:val="ro-RO"/>
        </w:rPr>
        <w:t>şi</w:t>
      </w:r>
      <w:proofErr w:type="spellEnd"/>
      <w:r w:rsidRPr="009D7D49">
        <w:rPr>
          <w:rFonts w:cs="Times New Roman"/>
          <w:szCs w:val="28"/>
          <w:lang w:val="ro-RO"/>
        </w:rPr>
        <w:t xml:space="preserve"> care poate fi dotată cu echipamente, scule, dispozitive, verificatoare specifice, necesare executării </w:t>
      </w:r>
      <w:proofErr w:type="spellStart"/>
      <w:r w:rsidRPr="009D7D49">
        <w:rPr>
          <w:rFonts w:cs="Times New Roman"/>
          <w:szCs w:val="28"/>
          <w:lang w:val="ro-RO"/>
        </w:rPr>
        <w:t>operaţiilor</w:t>
      </w:r>
      <w:proofErr w:type="spellEnd"/>
      <w:r w:rsidRPr="009D7D49">
        <w:rPr>
          <w:rFonts w:cs="Times New Roman"/>
          <w:szCs w:val="28"/>
          <w:lang w:val="ro-RO"/>
        </w:rPr>
        <w:t xml:space="preserve"> aferente </w:t>
      </w:r>
      <w:proofErr w:type="spellStart"/>
      <w:r w:rsidRPr="009D7D49">
        <w:rPr>
          <w:rFonts w:cs="Times New Roman"/>
          <w:szCs w:val="28"/>
          <w:lang w:val="ro-RO"/>
        </w:rPr>
        <w:t>activităţii</w:t>
      </w:r>
      <w:proofErr w:type="spellEnd"/>
      <w:r w:rsidRPr="009D7D49">
        <w:rPr>
          <w:rFonts w:cs="Times New Roman"/>
          <w:szCs w:val="28"/>
          <w:lang w:val="ro-RO"/>
        </w:rPr>
        <w:t>/</w:t>
      </w:r>
      <w:proofErr w:type="spellStart"/>
      <w:r w:rsidRPr="009D7D49">
        <w:rPr>
          <w:rFonts w:cs="Times New Roman"/>
          <w:szCs w:val="28"/>
          <w:lang w:val="ro-RO"/>
        </w:rPr>
        <w:t>activităţilor</w:t>
      </w:r>
      <w:proofErr w:type="spellEnd"/>
      <w:r w:rsidRPr="009D7D49">
        <w:rPr>
          <w:rFonts w:cs="Times New Roman"/>
          <w:szCs w:val="28"/>
          <w:lang w:val="ro-RO"/>
        </w:rPr>
        <w:t xml:space="preserve"> pentru care se solicită </w:t>
      </w:r>
      <w:r w:rsidR="002E7C31" w:rsidRPr="009D7D49">
        <w:rPr>
          <w:rFonts w:cs="Times New Roman"/>
          <w:szCs w:val="28"/>
          <w:lang w:val="ro-RO"/>
        </w:rPr>
        <w:t>notificarea</w:t>
      </w:r>
      <w:r w:rsidRPr="009D7D49">
        <w:rPr>
          <w:rFonts w:cs="Times New Roman"/>
          <w:szCs w:val="28"/>
          <w:lang w:val="ro-RO"/>
        </w:rPr>
        <w:t>;</w:t>
      </w:r>
    </w:p>
    <w:p w14:paraId="0E81A0E9" w14:textId="46EDFEC5" w:rsidR="002B52B9" w:rsidRPr="009D7D49" w:rsidRDefault="002B52B9" w:rsidP="009D7D49">
      <w:pPr>
        <w:pStyle w:val="ListParagraph"/>
        <w:widowControl w:val="0"/>
        <w:numPr>
          <w:ilvl w:val="1"/>
          <w:numId w:val="53"/>
        </w:numPr>
        <w:tabs>
          <w:tab w:val="left" w:pos="371"/>
          <w:tab w:val="left" w:pos="540"/>
          <w:tab w:val="left" w:pos="1170"/>
        </w:tabs>
        <w:autoSpaceDE w:val="0"/>
        <w:autoSpaceDN w:val="0"/>
        <w:spacing w:after="0"/>
        <w:ind w:left="0" w:right="115" w:firstLine="540"/>
        <w:jc w:val="both"/>
        <w:rPr>
          <w:rFonts w:cs="Times New Roman"/>
          <w:szCs w:val="28"/>
          <w:lang w:val="ro-RO"/>
        </w:rPr>
      </w:pPr>
      <w:r w:rsidRPr="009D7D49">
        <w:rPr>
          <w:rFonts w:cs="Times New Roman"/>
          <w:i/>
          <w:szCs w:val="28"/>
          <w:lang w:val="ro-RO"/>
        </w:rPr>
        <w:t xml:space="preserve">produs </w:t>
      </w:r>
      <w:r w:rsidR="00A10D36" w:rsidRPr="009D7D49">
        <w:rPr>
          <w:rFonts w:cs="Times New Roman"/>
          <w:i/>
          <w:szCs w:val="28"/>
          <w:lang w:val="ro-RO"/>
        </w:rPr>
        <w:t>-</w:t>
      </w:r>
      <w:r w:rsidRPr="009D7D49">
        <w:rPr>
          <w:rFonts w:cs="Times New Roman"/>
          <w:szCs w:val="28"/>
          <w:lang w:val="ro-RO"/>
        </w:rPr>
        <w:t xml:space="preserve"> un sistem, echipament, piesă</w:t>
      </w:r>
      <w:r w:rsidR="00B037BF" w:rsidRPr="009D7D49">
        <w:rPr>
          <w:rFonts w:cs="Times New Roman"/>
          <w:szCs w:val="28"/>
          <w:lang w:val="ro-RO"/>
        </w:rPr>
        <w:t xml:space="preserve">, component sau ansamblu </w:t>
      </w:r>
      <w:proofErr w:type="spellStart"/>
      <w:r w:rsidR="00B037BF" w:rsidRPr="009D7D49">
        <w:rPr>
          <w:rFonts w:cs="Times New Roman"/>
          <w:szCs w:val="28"/>
          <w:lang w:val="ro-RO"/>
        </w:rPr>
        <w:t>mechanic</w:t>
      </w:r>
      <w:proofErr w:type="spellEnd"/>
      <w:r w:rsidR="00B037BF" w:rsidRPr="009D7D49">
        <w:rPr>
          <w:rFonts w:cs="Times New Roman"/>
          <w:szCs w:val="28"/>
          <w:lang w:val="ro-RO"/>
        </w:rPr>
        <w:t xml:space="preserve"> utilizat</w:t>
      </w:r>
      <w:r w:rsidRPr="009D7D49">
        <w:rPr>
          <w:rFonts w:cs="Times New Roman"/>
          <w:szCs w:val="28"/>
          <w:lang w:val="ro-RO"/>
        </w:rPr>
        <w:t xml:space="preserve"> la fabricarea unui vehicul sau pentru înlocuirea celui existent pe un </w:t>
      </w:r>
      <w:r w:rsidR="00961EB8" w:rsidRPr="009D7D49">
        <w:rPr>
          <w:rFonts w:cs="Times New Roman"/>
          <w:szCs w:val="28"/>
          <w:lang w:val="ro-RO"/>
        </w:rPr>
        <w:t xml:space="preserve">vehicul </w:t>
      </w:r>
      <w:r w:rsidR="00961EB8" w:rsidRPr="009D7D49">
        <w:rPr>
          <w:rFonts w:cs="Times New Roman"/>
          <w:i/>
          <w:iCs/>
          <w:szCs w:val="28"/>
          <w:lang w:val="ro-RO"/>
        </w:rPr>
        <w:t>(</w:t>
      </w:r>
      <w:r w:rsidRPr="009D7D49">
        <w:rPr>
          <w:rFonts w:cs="Times New Roman"/>
          <w:i/>
          <w:iCs/>
          <w:szCs w:val="28"/>
          <w:lang w:val="ro-RO"/>
        </w:rPr>
        <w:t xml:space="preserve">include </w:t>
      </w:r>
      <w:proofErr w:type="spellStart"/>
      <w:r w:rsidRPr="009D7D49">
        <w:rPr>
          <w:rFonts w:cs="Times New Roman"/>
          <w:i/>
          <w:iCs/>
          <w:szCs w:val="28"/>
          <w:lang w:val="ro-RO"/>
        </w:rPr>
        <w:t>şi</w:t>
      </w:r>
      <w:proofErr w:type="spellEnd"/>
      <w:r w:rsidRPr="009D7D49">
        <w:rPr>
          <w:rFonts w:cs="Times New Roman"/>
          <w:i/>
          <w:iCs/>
          <w:szCs w:val="28"/>
          <w:lang w:val="ro-RO"/>
        </w:rPr>
        <w:t xml:space="preserve"> produsele montate pe un vehicul ulterior fabricării, ca accesorii)</w:t>
      </w:r>
      <w:r w:rsidRPr="009D7D49">
        <w:rPr>
          <w:rFonts w:cs="Times New Roman"/>
          <w:szCs w:val="28"/>
          <w:lang w:val="ro-RO"/>
        </w:rPr>
        <w:t>. Poate fi:</w:t>
      </w:r>
    </w:p>
    <w:p w14:paraId="1E06D3E8" w14:textId="5F3E92C5" w:rsidR="002476F8" w:rsidRPr="00E325B5" w:rsidRDefault="002476F8" w:rsidP="00C00D05">
      <w:pPr>
        <w:pStyle w:val="BodyText"/>
        <w:numPr>
          <w:ilvl w:val="1"/>
          <w:numId w:val="4"/>
        </w:numPr>
        <w:tabs>
          <w:tab w:val="left" w:pos="810"/>
        </w:tabs>
        <w:spacing w:before="4" w:line="204" w:lineRule="auto"/>
        <w:ind w:left="0" w:right="118" w:firstLine="540"/>
        <w:jc w:val="both"/>
      </w:pPr>
      <w:r w:rsidRPr="00E325B5">
        <w:rPr>
          <w:i/>
        </w:rPr>
        <w:t xml:space="preserve">produs de origine </w:t>
      </w:r>
      <w:r w:rsidR="00A10D36" w:rsidRPr="009A7A72">
        <w:rPr>
          <w:i/>
        </w:rPr>
        <w:t>-</w:t>
      </w:r>
      <w:r w:rsidRPr="00E325B5">
        <w:t xml:space="preserve"> piesă utilizată la fabricarea unui vehicul </w:t>
      </w:r>
      <w:proofErr w:type="spellStart"/>
      <w:r w:rsidRPr="00E325B5">
        <w:t>şi</w:t>
      </w:r>
      <w:proofErr w:type="spellEnd"/>
      <w:r w:rsidRPr="00E325B5">
        <w:t xml:space="preserve"> care a echipat vehiculul la omologarea de tip a acestui vehicul;</w:t>
      </w:r>
    </w:p>
    <w:p w14:paraId="154033D9" w14:textId="22A07A3A" w:rsidR="009D7D49" w:rsidRPr="00E325B5" w:rsidRDefault="002476F8" w:rsidP="009D7D49">
      <w:pPr>
        <w:pStyle w:val="BodyText"/>
        <w:numPr>
          <w:ilvl w:val="1"/>
          <w:numId w:val="4"/>
        </w:numPr>
        <w:tabs>
          <w:tab w:val="left" w:pos="810"/>
        </w:tabs>
        <w:ind w:left="0" w:right="112" w:firstLine="540"/>
        <w:jc w:val="both"/>
      </w:pPr>
      <w:r w:rsidRPr="00E325B5">
        <w:rPr>
          <w:i/>
        </w:rPr>
        <w:t xml:space="preserve">produs de schimb </w:t>
      </w:r>
      <w:r w:rsidR="00A10D36" w:rsidRPr="009A7A72">
        <w:rPr>
          <w:i/>
        </w:rPr>
        <w:t>-</w:t>
      </w:r>
      <w:r w:rsidRPr="00E325B5">
        <w:t xml:space="preserve"> produs destinat să fie utilizat la un vehicul pentru a înlocui o piesă montată pe acest </w:t>
      </w:r>
      <w:r w:rsidR="00DB07FC" w:rsidRPr="00E325B5">
        <w:t>vehicul;</w:t>
      </w:r>
    </w:p>
    <w:p w14:paraId="161679F2" w14:textId="5B300302" w:rsidR="002476F8" w:rsidRDefault="002B52B9" w:rsidP="009D7D49">
      <w:pPr>
        <w:pStyle w:val="ListParagraph"/>
        <w:widowControl w:val="0"/>
        <w:numPr>
          <w:ilvl w:val="1"/>
          <w:numId w:val="53"/>
        </w:numPr>
        <w:tabs>
          <w:tab w:val="left" w:pos="450"/>
          <w:tab w:val="left" w:pos="1170"/>
        </w:tabs>
        <w:autoSpaceDE w:val="0"/>
        <w:autoSpaceDN w:val="0"/>
        <w:spacing w:after="0"/>
        <w:ind w:left="0" w:right="114" w:firstLine="540"/>
        <w:jc w:val="both"/>
        <w:rPr>
          <w:rFonts w:cs="Times New Roman"/>
          <w:szCs w:val="28"/>
          <w:lang w:val="ro-RO"/>
        </w:rPr>
      </w:pPr>
      <w:proofErr w:type="spellStart"/>
      <w:r w:rsidRPr="009D7D49">
        <w:rPr>
          <w:rFonts w:cs="Times New Roman"/>
          <w:i/>
          <w:szCs w:val="28"/>
          <w:lang w:val="ro-RO"/>
        </w:rPr>
        <w:t>recondiţionarea</w:t>
      </w:r>
      <w:proofErr w:type="spellEnd"/>
      <w:r w:rsidRPr="009D7D49">
        <w:rPr>
          <w:rFonts w:cs="Times New Roman"/>
          <w:i/>
          <w:szCs w:val="28"/>
          <w:lang w:val="ro-RO"/>
        </w:rPr>
        <w:t xml:space="preserve"> unei componente, piese sau </w:t>
      </w:r>
      <w:r w:rsidR="006C7B49" w:rsidRPr="009D7D49">
        <w:rPr>
          <w:rFonts w:cs="Times New Roman"/>
          <w:i/>
          <w:szCs w:val="28"/>
          <w:lang w:val="ro-RO"/>
        </w:rPr>
        <w:t>ansambluri mecanice</w:t>
      </w:r>
      <w:r w:rsidRPr="009D7D49">
        <w:rPr>
          <w:rFonts w:cs="Times New Roman"/>
          <w:i/>
          <w:szCs w:val="28"/>
          <w:lang w:val="ro-RO"/>
        </w:rPr>
        <w:t xml:space="preserve"> </w:t>
      </w:r>
      <w:proofErr w:type="spellStart"/>
      <w:r w:rsidRPr="009D7D49">
        <w:rPr>
          <w:rFonts w:cs="Times New Roman"/>
          <w:i/>
          <w:szCs w:val="28"/>
          <w:lang w:val="ro-RO"/>
        </w:rPr>
        <w:t>dintr</w:t>
      </w:r>
      <w:proofErr w:type="spellEnd"/>
      <w:r w:rsidRPr="009D7D49">
        <w:rPr>
          <w:rFonts w:cs="Times New Roman"/>
          <w:i/>
          <w:szCs w:val="28"/>
          <w:lang w:val="ro-RO"/>
        </w:rPr>
        <w:t>-unul din sistemele sau echipamente</w:t>
      </w:r>
      <w:r w:rsidR="00D01AE7" w:rsidRPr="009D7D49">
        <w:rPr>
          <w:rFonts w:cs="Times New Roman"/>
          <w:i/>
          <w:szCs w:val="28"/>
          <w:lang w:val="ro-RO"/>
        </w:rPr>
        <w:t xml:space="preserve"> a</w:t>
      </w:r>
      <w:r w:rsidRPr="009D7D49">
        <w:rPr>
          <w:rFonts w:cs="Times New Roman"/>
          <w:i/>
          <w:szCs w:val="28"/>
          <w:lang w:val="ro-RO"/>
        </w:rPr>
        <w:t xml:space="preserve">le vehiculului </w:t>
      </w:r>
      <w:r w:rsidR="00A10D36" w:rsidRPr="009D7D49">
        <w:rPr>
          <w:rFonts w:cs="Times New Roman"/>
          <w:szCs w:val="28"/>
          <w:lang w:val="ro-RO"/>
        </w:rPr>
        <w:t>-</w:t>
      </w:r>
      <w:r w:rsidRPr="009D7D49">
        <w:rPr>
          <w:rFonts w:cs="Times New Roman"/>
          <w:szCs w:val="28"/>
          <w:lang w:val="ro-RO"/>
        </w:rPr>
        <w:t xml:space="preserve"> activitate specifică prin care se asigură redobândirea parametrilor fizici, dimensionali, </w:t>
      </w:r>
      <w:proofErr w:type="spellStart"/>
      <w:r w:rsidRPr="009D7D49">
        <w:rPr>
          <w:rFonts w:cs="Times New Roman"/>
          <w:szCs w:val="28"/>
          <w:lang w:val="ro-RO"/>
        </w:rPr>
        <w:t>funcţionali</w:t>
      </w:r>
      <w:proofErr w:type="spellEnd"/>
      <w:r w:rsidRPr="009D7D49">
        <w:rPr>
          <w:rFonts w:cs="Times New Roman"/>
          <w:szCs w:val="28"/>
          <w:lang w:val="ro-RO"/>
        </w:rPr>
        <w:t xml:space="preserve">, etc., ai unei componente, piese sau </w:t>
      </w:r>
      <w:r w:rsidR="006C7B49" w:rsidRPr="009D7D49">
        <w:rPr>
          <w:rFonts w:cs="Times New Roman"/>
          <w:szCs w:val="28"/>
          <w:lang w:val="ro-RO"/>
        </w:rPr>
        <w:t>ansamblului mecanic</w:t>
      </w:r>
      <w:r w:rsidRPr="009D7D49">
        <w:rPr>
          <w:rFonts w:cs="Times New Roman"/>
          <w:szCs w:val="28"/>
          <w:lang w:val="ro-RO"/>
        </w:rPr>
        <w:t xml:space="preserve"> în conformitate cu documentele tehnice </w:t>
      </w:r>
      <w:r w:rsidRPr="009D7D49">
        <w:rPr>
          <w:rFonts w:cs="Times New Roman"/>
          <w:szCs w:val="28"/>
          <w:lang w:val="ro-RO"/>
        </w:rPr>
        <w:lastRenderedPageBreak/>
        <w:t xml:space="preserve">specifice aprobate de constructorii de vehicule </w:t>
      </w:r>
      <w:proofErr w:type="spellStart"/>
      <w:r w:rsidRPr="009D7D49">
        <w:rPr>
          <w:rFonts w:cs="Times New Roman"/>
          <w:szCs w:val="28"/>
          <w:lang w:val="ro-RO"/>
        </w:rPr>
        <w:t>şi</w:t>
      </w:r>
      <w:proofErr w:type="spellEnd"/>
      <w:r w:rsidRPr="009D7D49">
        <w:rPr>
          <w:rFonts w:cs="Times New Roman"/>
          <w:szCs w:val="28"/>
          <w:lang w:val="ro-RO"/>
        </w:rPr>
        <w:t xml:space="preserve">/sau de componente, piese sau </w:t>
      </w:r>
      <w:r w:rsidR="006C7B49" w:rsidRPr="009D7D49">
        <w:rPr>
          <w:rFonts w:cs="Times New Roman"/>
          <w:szCs w:val="28"/>
          <w:lang w:val="ro-RO"/>
        </w:rPr>
        <w:t>ansambluri mecanice</w:t>
      </w:r>
      <w:r w:rsidRPr="009D7D49">
        <w:rPr>
          <w:rFonts w:cs="Times New Roman"/>
          <w:szCs w:val="28"/>
          <w:lang w:val="ro-RO"/>
        </w:rPr>
        <w:t xml:space="preserve"> (manuale de </w:t>
      </w:r>
      <w:proofErr w:type="spellStart"/>
      <w:r w:rsidRPr="009D7D49">
        <w:rPr>
          <w:rFonts w:cs="Times New Roman"/>
          <w:szCs w:val="28"/>
          <w:lang w:val="ro-RO"/>
        </w:rPr>
        <w:t>reparaţii</w:t>
      </w:r>
      <w:proofErr w:type="spellEnd"/>
      <w:r w:rsidRPr="009D7D49">
        <w:rPr>
          <w:rFonts w:cs="Times New Roman"/>
          <w:szCs w:val="28"/>
          <w:lang w:val="ro-RO"/>
        </w:rPr>
        <w:t xml:space="preserve">, tehnologii de </w:t>
      </w:r>
      <w:proofErr w:type="spellStart"/>
      <w:r w:rsidRPr="009D7D49">
        <w:rPr>
          <w:rFonts w:cs="Times New Roman"/>
          <w:szCs w:val="28"/>
          <w:lang w:val="ro-RO"/>
        </w:rPr>
        <w:t>reparaţii</w:t>
      </w:r>
      <w:proofErr w:type="spellEnd"/>
      <w:r w:rsidRPr="009D7D49">
        <w:rPr>
          <w:rFonts w:cs="Times New Roman"/>
          <w:szCs w:val="28"/>
          <w:lang w:val="ro-RO"/>
        </w:rPr>
        <w:t xml:space="preserve"> </w:t>
      </w:r>
      <w:proofErr w:type="spellStart"/>
      <w:r w:rsidRPr="009D7D49">
        <w:rPr>
          <w:rFonts w:cs="Times New Roman"/>
          <w:szCs w:val="28"/>
          <w:lang w:val="ro-RO"/>
        </w:rPr>
        <w:t>şi</w:t>
      </w:r>
      <w:proofErr w:type="spellEnd"/>
      <w:r w:rsidRPr="009D7D49">
        <w:rPr>
          <w:rFonts w:cs="Times New Roman"/>
          <w:szCs w:val="28"/>
          <w:lang w:val="ro-RO"/>
        </w:rPr>
        <w:t xml:space="preserve">/sau </w:t>
      </w:r>
      <w:proofErr w:type="spellStart"/>
      <w:r w:rsidRPr="009D7D49">
        <w:rPr>
          <w:rFonts w:cs="Times New Roman"/>
          <w:szCs w:val="28"/>
          <w:lang w:val="ro-RO"/>
        </w:rPr>
        <w:t>recondiţionare</w:t>
      </w:r>
      <w:proofErr w:type="spellEnd"/>
      <w:r w:rsidRPr="009D7D49">
        <w:rPr>
          <w:rFonts w:cs="Times New Roman"/>
          <w:szCs w:val="28"/>
          <w:lang w:val="ro-RO"/>
        </w:rPr>
        <w:t>, etc.);</w:t>
      </w:r>
    </w:p>
    <w:p w14:paraId="6ED1E834" w14:textId="5C26AB9F" w:rsidR="00A10D36" w:rsidRPr="009D7D49" w:rsidRDefault="00A10D36" w:rsidP="009D7D49">
      <w:pPr>
        <w:pStyle w:val="ListParagraph"/>
        <w:widowControl w:val="0"/>
        <w:numPr>
          <w:ilvl w:val="1"/>
          <w:numId w:val="53"/>
        </w:numPr>
        <w:tabs>
          <w:tab w:val="left" w:pos="450"/>
          <w:tab w:val="left" w:pos="1170"/>
        </w:tabs>
        <w:autoSpaceDE w:val="0"/>
        <w:autoSpaceDN w:val="0"/>
        <w:spacing w:after="0"/>
        <w:ind w:left="0" w:right="114" w:firstLine="540"/>
        <w:jc w:val="both"/>
        <w:rPr>
          <w:rFonts w:cs="Times New Roman"/>
          <w:szCs w:val="28"/>
          <w:lang w:val="ro-RO"/>
        </w:rPr>
      </w:pPr>
      <w:r w:rsidRPr="009D7D49">
        <w:rPr>
          <w:rFonts w:cs="Times New Roman"/>
          <w:i/>
          <w:szCs w:val="28"/>
          <w:lang w:val="ro-RO"/>
        </w:rPr>
        <w:t>redresarea structurii de rezistență</w:t>
      </w:r>
      <w:r w:rsidRPr="009D7D49">
        <w:rPr>
          <w:rFonts w:cs="Times New Roman"/>
          <w:szCs w:val="28"/>
          <w:lang w:val="ro-RO"/>
        </w:rPr>
        <w:t xml:space="preserve"> - operație specifică de readucere la configurația </w:t>
      </w:r>
      <w:proofErr w:type="spellStart"/>
      <w:r w:rsidRPr="009D7D49">
        <w:rPr>
          <w:rFonts w:cs="Times New Roman"/>
          <w:szCs w:val="28"/>
          <w:lang w:val="ro-RO"/>
        </w:rPr>
        <w:t>iniţială</w:t>
      </w:r>
      <w:proofErr w:type="spellEnd"/>
      <w:r w:rsidRPr="009D7D49">
        <w:rPr>
          <w:rFonts w:cs="Times New Roman"/>
          <w:szCs w:val="28"/>
          <w:lang w:val="ro-RO"/>
        </w:rPr>
        <w:t xml:space="preserve">, numai prin procese de deformare plastică, a structurii de </w:t>
      </w:r>
      <w:proofErr w:type="spellStart"/>
      <w:r w:rsidRPr="009D7D49">
        <w:rPr>
          <w:rFonts w:cs="Times New Roman"/>
          <w:szCs w:val="28"/>
          <w:lang w:val="ro-RO"/>
        </w:rPr>
        <w:t>rezistenţă</w:t>
      </w:r>
      <w:proofErr w:type="spellEnd"/>
      <w:r w:rsidR="00515D9D" w:rsidRPr="009D7D49">
        <w:rPr>
          <w:rFonts w:cs="Times New Roman"/>
          <w:szCs w:val="28"/>
          <w:lang w:val="ro-RO"/>
        </w:rPr>
        <w:t>,</w:t>
      </w:r>
      <w:r w:rsidRPr="009D7D49">
        <w:rPr>
          <w:rFonts w:cs="Times New Roman"/>
          <w:szCs w:val="28"/>
          <w:lang w:val="ro-RO"/>
        </w:rPr>
        <w:t xml:space="preserve"> deformate a unei caroserii </w:t>
      </w:r>
      <w:proofErr w:type="spellStart"/>
      <w:r w:rsidRPr="009D7D49">
        <w:rPr>
          <w:rFonts w:cs="Times New Roman"/>
          <w:szCs w:val="28"/>
          <w:lang w:val="ro-RO"/>
        </w:rPr>
        <w:t>şi</w:t>
      </w:r>
      <w:proofErr w:type="spellEnd"/>
      <w:r w:rsidRPr="009D7D49">
        <w:rPr>
          <w:rFonts w:cs="Times New Roman"/>
          <w:szCs w:val="28"/>
          <w:lang w:val="ro-RO"/>
        </w:rPr>
        <w:t xml:space="preserve"> verificarea restabilirii dimensiunilor </w:t>
      </w:r>
      <w:proofErr w:type="spellStart"/>
      <w:r w:rsidRPr="009D7D49">
        <w:rPr>
          <w:rFonts w:cs="Times New Roman"/>
          <w:szCs w:val="28"/>
          <w:lang w:val="ro-RO"/>
        </w:rPr>
        <w:t>iniţiale</w:t>
      </w:r>
      <w:proofErr w:type="spellEnd"/>
      <w:r w:rsidRPr="009D7D49">
        <w:rPr>
          <w:rFonts w:cs="Times New Roman"/>
          <w:szCs w:val="28"/>
          <w:lang w:val="ro-RO"/>
        </w:rPr>
        <w:t>, cu ajutorul echipamentelor specifice</w:t>
      </w:r>
      <w:r w:rsidR="00515D9D" w:rsidRPr="009D7D49">
        <w:rPr>
          <w:lang w:val="ro-RO"/>
        </w:rPr>
        <w:t>;</w:t>
      </w:r>
    </w:p>
    <w:p w14:paraId="749AB9AC" w14:textId="7420D81B" w:rsidR="00A10D36" w:rsidRPr="009D7D49" w:rsidRDefault="00515D9D" w:rsidP="009D7D49">
      <w:pPr>
        <w:pStyle w:val="ListParagraph"/>
        <w:widowControl w:val="0"/>
        <w:numPr>
          <w:ilvl w:val="1"/>
          <w:numId w:val="53"/>
        </w:numPr>
        <w:tabs>
          <w:tab w:val="left" w:pos="450"/>
          <w:tab w:val="left" w:pos="1170"/>
        </w:tabs>
        <w:autoSpaceDE w:val="0"/>
        <w:autoSpaceDN w:val="0"/>
        <w:spacing w:after="0"/>
        <w:ind w:left="0" w:right="114" w:firstLine="540"/>
        <w:jc w:val="both"/>
        <w:rPr>
          <w:rFonts w:cs="Times New Roman"/>
          <w:szCs w:val="28"/>
          <w:lang w:val="ro-RO"/>
        </w:rPr>
      </w:pPr>
      <w:r w:rsidRPr="009D7D49">
        <w:rPr>
          <w:rFonts w:cs="Times New Roman"/>
          <w:i/>
          <w:szCs w:val="28"/>
          <w:lang w:val="ro-RO"/>
        </w:rPr>
        <w:t xml:space="preserve">reutilare </w:t>
      </w:r>
      <w:r w:rsidRPr="009D7D49">
        <w:rPr>
          <w:rFonts w:cs="Times New Roman"/>
          <w:szCs w:val="28"/>
          <w:lang w:val="ro-RO"/>
        </w:rPr>
        <w:t xml:space="preserve">- activitate specifică de autoservice care are ca rezultat schimbarea parametrilor constructivi, funcționali sau de calitate ai vehiculelor rutiere </w:t>
      </w:r>
      <w:proofErr w:type="spellStart"/>
      <w:r w:rsidRPr="009D7D49">
        <w:rPr>
          <w:rFonts w:cs="Times New Roman"/>
          <w:szCs w:val="28"/>
          <w:lang w:val="ro-RO"/>
        </w:rPr>
        <w:t>şi</w:t>
      </w:r>
      <w:proofErr w:type="spellEnd"/>
      <w:r w:rsidRPr="009D7D49">
        <w:rPr>
          <w:rFonts w:cs="Times New Roman"/>
          <w:szCs w:val="28"/>
          <w:lang w:val="ro-RO"/>
        </w:rPr>
        <w:t xml:space="preserve">/sau ai produselor utilizate pentru acestea față de tipul omologat, inclusiv activitatea de completare/carosare a unui vehicul și activitatea de </w:t>
      </w:r>
      <w:proofErr w:type="spellStart"/>
      <w:r w:rsidRPr="009D7D49">
        <w:rPr>
          <w:rFonts w:cs="Times New Roman"/>
          <w:szCs w:val="28"/>
          <w:lang w:val="ro-RO"/>
        </w:rPr>
        <w:t>tuning</w:t>
      </w:r>
      <w:proofErr w:type="spellEnd"/>
      <w:r w:rsidRPr="009D7D49">
        <w:rPr>
          <w:rFonts w:cs="Times New Roman"/>
          <w:szCs w:val="28"/>
          <w:lang w:val="ro-RO"/>
        </w:rPr>
        <w:t>.</w:t>
      </w:r>
    </w:p>
    <w:p w14:paraId="50424CCD" w14:textId="77777777" w:rsidR="002B52B9" w:rsidRPr="00E325B5" w:rsidRDefault="002B52B9" w:rsidP="009A7A72">
      <w:pPr>
        <w:pStyle w:val="BodyText"/>
        <w:spacing w:before="1"/>
        <w:ind w:left="0"/>
        <w:jc w:val="both"/>
      </w:pPr>
    </w:p>
    <w:p w14:paraId="69BB1F1E" w14:textId="12239165" w:rsidR="00E76375" w:rsidRPr="00E325B5" w:rsidRDefault="00E76375" w:rsidP="009A7A72">
      <w:pPr>
        <w:pStyle w:val="Heading3"/>
        <w:numPr>
          <w:ilvl w:val="1"/>
          <w:numId w:val="5"/>
        </w:numPr>
        <w:tabs>
          <w:tab w:val="left" w:pos="572"/>
        </w:tabs>
        <w:ind w:left="103" w:right="112" w:firstLine="0"/>
        <w:jc w:val="center"/>
      </w:pPr>
      <w:r w:rsidRPr="00E325B5">
        <w:t xml:space="preserve">Condițiile și procedura de notificare a atelierelor </w:t>
      </w:r>
      <w:r w:rsidR="003439D9" w:rsidRPr="00E325B5">
        <w:t xml:space="preserve">care desfășoară </w:t>
      </w:r>
      <w:proofErr w:type="spellStart"/>
      <w:r w:rsidR="003439D9" w:rsidRPr="00E325B5">
        <w:t>activitațile</w:t>
      </w:r>
      <w:proofErr w:type="spellEnd"/>
      <w:r w:rsidR="003439D9" w:rsidRPr="00E325B5">
        <w:t xml:space="preserve"> de autoservice</w:t>
      </w:r>
    </w:p>
    <w:p w14:paraId="16D9A439" w14:textId="77777777" w:rsidR="00DB17CF" w:rsidRPr="00E325B5" w:rsidRDefault="00DB17CF" w:rsidP="002A4BCE">
      <w:pPr>
        <w:pStyle w:val="Heading3"/>
        <w:tabs>
          <w:tab w:val="left" w:pos="572"/>
        </w:tabs>
        <w:ind w:left="103" w:right="112"/>
        <w:jc w:val="both"/>
      </w:pPr>
    </w:p>
    <w:p w14:paraId="390CD876" w14:textId="11FFF706" w:rsidR="00052A1F" w:rsidRPr="00A0426B" w:rsidRDefault="002B52B9" w:rsidP="00A0426B">
      <w:pPr>
        <w:pStyle w:val="ListParagraph"/>
        <w:widowControl w:val="0"/>
        <w:numPr>
          <w:ilvl w:val="0"/>
          <w:numId w:val="53"/>
        </w:numPr>
        <w:tabs>
          <w:tab w:val="left" w:pos="824"/>
          <w:tab w:val="left" w:pos="990"/>
        </w:tabs>
        <w:autoSpaceDE w:val="0"/>
        <w:autoSpaceDN w:val="0"/>
        <w:spacing w:before="78" w:after="0"/>
        <w:ind w:left="0" w:right="111" w:firstLine="450"/>
        <w:contextualSpacing w:val="0"/>
        <w:jc w:val="both"/>
        <w:rPr>
          <w:rFonts w:cs="Times New Roman"/>
          <w:szCs w:val="28"/>
          <w:lang w:val="ro-RO"/>
        </w:rPr>
      </w:pPr>
      <w:proofErr w:type="spellStart"/>
      <w:r w:rsidRPr="009A7A72">
        <w:rPr>
          <w:rFonts w:cs="Times New Roman"/>
          <w:szCs w:val="28"/>
          <w:lang w:val="ro-RO"/>
        </w:rPr>
        <w:t>Activităţile</w:t>
      </w:r>
      <w:proofErr w:type="spellEnd"/>
      <w:r w:rsidRPr="009A7A72">
        <w:rPr>
          <w:rFonts w:cs="Times New Roman"/>
          <w:szCs w:val="28"/>
          <w:lang w:val="ro-RO"/>
        </w:rPr>
        <w:t xml:space="preserve"> </w:t>
      </w:r>
      <w:r w:rsidR="00515D9D" w:rsidRPr="009A7A72">
        <w:rPr>
          <w:rFonts w:cs="Times New Roman"/>
          <w:szCs w:val="28"/>
          <w:lang w:val="ro-RO"/>
        </w:rPr>
        <w:t>prevăzute la pct.2 al prezentului Regulament pot fi prestate doar de</w:t>
      </w:r>
      <w:r w:rsidR="00515D9D" w:rsidRPr="009A7A72" w:rsidDel="00515D9D">
        <w:rPr>
          <w:rFonts w:cs="Times New Roman"/>
          <w:szCs w:val="28"/>
          <w:lang w:val="ro-RO"/>
        </w:rPr>
        <w:t xml:space="preserve"> </w:t>
      </w:r>
      <w:r w:rsidR="00515D9D" w:rsidRPr="009A7A72">
        <w:rPr>
          <w:rFonts w:cs="Times New Roman"/>
          <w:szCs w:val="28"/>
          <w:lang w:val="ro-RO"/>
        </w:rPr>
        <w:t>atelierele specializate cu înregistrarea prealabilă în</w:t>
      </w:r>
      <w:r w:rsidR="00DB17CF" w:rsidRPr="009A7A72">
        <w:rPr>
          <w:rFonts w:cs="Times New Roman"/>
          <w:szCs w:val="28"/>
          <w:lang w:val="ro-RO"/>
        </w:rPr>
        <w:t xml:space="preserve"> Registrul </w:t>
      </w:r>
      <w:r w:rsidR="007312E2" w:rsidRPr="009A7A72">
        <w:rPr>
          <w:rFonts w:cs="Times New Roman"/>
          <w:szCs w:val="28"/>
          <w:lang w:val="ro-RO"/>
        </w:rPr>
        <w:t>Activităților Conexe</w:t>
      </w:r>
      <w:r w:rsidR="00EC1B0C" w:rsidRPr="009A7A72">
        <w:rPr>
          <w:rFonts w:cs="Times New Roman"/>
          <w:szCs w:val="28"/>
          <w:lang w:val="ro-RO"/>
        </w:rPr>
        <w:t xml:space="preserve"> </w:t>
      </w:r>
      <w:r w:rsidR="00EC1B0C" w:rsidRPr="009A7A72">
        <w:rPr>
          <w:rFonts w:cs="Times New Roman"/>
          <w:i/>
          <w:iCs/>
          <w:szCs w:val="28"/>
          <w:lang w:val="ro-RO"/>
        </w:rPr>
        <w:t xml:space="preserve">(în continuare </w:t>
      </w:r>
      <w:r w:rsidR="00B441D9">
        <w:rPr>
          <w:rFonts w:cs="Times New Roman"/>
          <w:i/>
          <w:iCs/>
          <w:szCs w:val="28"/>
          <w:lang w:val="ro-RO"/>
        </w:rPr>
        <w:t xml:space="preserve">- </w:t>
      </w:r>
      <w:r w:rsidR="00EC1B0C" w:rsidRPr="009A7A72">
        <w:rPr>
          <w:rFonts w:cs="Times New Roman"/>
          <w:i/>
          <w:iCs/>
          <w:szCs w:val="28"/>
          <w:lang w:val="ro-RO"/>
        </w:rPr>
        <w:t>RAC)</w:t>
      </w:r>
      <w:r w:rsidR="00DB17CF" w:rsidRPr="009A7A72">
        <w:rPr>
          <w:rFonts w:cs="Times New Roman"/>
          <w:szCs w:val="28"/>
          <w:lang w:val="ro-RO"/>
        </w:rPr>
        <w:t>,</w:t>
      </w:r>
      <w:r w:rsidR="00726FD1" w:rsidRPr="009A7A72">
        <w:rPr>
          <w:rFonts w:cs="Times New Roman"/>
          <w:color w:val="70AD47" w:themeColor="accent6"/>
          <w:szCs w:val="28"/>
          <w:lang w:val="ro-RO"/>
        </w:rPr>
        <w:t xml:space="preserve"> </w:t>
      </w:r>
      <w:r w:rsidRPr="009A7A72">
        <w:rPr>
          <w:rFonts w:cs="Times New Roman"/>
          <w:szCs w:val="28"/>
          <w:lang w:val="ro-RO"/>
        </w:rPr>
        <w:t>care îndeplinesc cumulativ condițiile menționate la art.</w:t>
      </w:r>
      <w:r w:rsidR="00316DB1" w:rsidRPr="009A7A72">
        <w:rPr>
          <w:rFonts w:cs="Times New Roman"/>
          <w:szCs w:val="28"/>
          <w:lang w:val="ro-RO"/>
        </w:rPr>
        <w:t xml:space="preserve"> </w:t>
      </w:r>
      <w:r w:rsidRPr="009A7A72">
        <w:rPr>
          <w:rFonts w:cs="Times New Roman"/>
          <w:szCs w:val="28"/>
          <w:lang w:val="ro-RO"/>
        </w:rPr>
        <w:t xml:space="preserve">96 din </w:t>
      </w:r>
      <w:r w:rsidR="00D60D1A" w:rsidRPr="009A7A72">
        <w:rPr>
          <w:rFonts w:cs="Times New Roman"/>
          <w:szCs w:val="28"/>
          <w:lang w:val="ro-RO"/>
        </w:rPr>
        <w:t>CTR</w:t>
      </w:r>
      <w:r w:rsidR="00D65025" w:rsidRPr="009A7A72">
        <w:rPr>
          <w:rFonts w:cs="Times New Roman"/>
          <w:szCs w:val="28"/>
          <w:lang w:val="ro-RO"/>
        </w:rPr>
        <w:t>.</w:t>
      </w:r>
      <w:r w:rsidR="00052A1F" w:rsidRPr="00A0426B">
        <w:rPr>
          <w:rFonts w:cs="Times New Roman"/>
          <w:szCs w:val="28"/>
          <w:lang w:val="ro-RO"/>
        </w:rPr>
        <w:t xml:space="preserve"> </w:t>
      </w:r>
      <w:r w:rsidR="00A0426B">
        <w:rPr>
          <w:rFonts w:cs="Times New Roman"/>
          <w:szCs w:val="28"/>
          <w:lang w:val="ro-RO"/>
        </w:rPr>
        <w:t>A</w:t>
      </w:r>
      <w:r w:rsidR="00052A1F" w:rsidRPr="00A0426B">
        <w:rPr>
          <w:rFonts w:cs="Times New Roman"/>
          <w:szCs w:val="28"/>
          <w:lang w:val="ro-RO"/>
        </w:rPr>
        <w:t xml:space="preserve">telierele specializate înregistrate în modul stabilit, pot deține și presta servicii prin intermediul unui atelier mobil cu </w:t>
      </w:r>
      <w:r w:rsidR="00BF79CE" w:rsidRPr="00A0426B">
        <w:rPr>
          <w:rFonts w:cs="Times New Roman"/>
          <w:szCs w:val="28"/>
          <w:lang w:val="ro-RO"/>
        </w:rPr>
        <w:t xml:space="preserve">notificarea </w:t>
      </w:r>
      <w:r w:rsidR="00052A1F" w:rsidRPr="00A0426B">
        <w:rPr>
          <w:rFonts w:cs="Times New Roman"/>
          <w:szCs w:val="28"/>
          <w:lang w:val="ro-RO"/>
        </w:rPr>
        <w:t>Agenției.</w:t>
      </w:r>
      <w:r w:rsidR="00D749EF" w:rsidRPr="00A0426B">
        <w:rPr>
          <w:rFonts w:cs="Times New Roman"/>
          <w:szCs w:val="28"/>
          <w:lang w:val="ro-RO"/>
        </w:rPr>
        <w:t xml:space="preserve"> </w:t>
      </w:r>
      <w:r w:rsidR="00052A1F" w:rsidRPr="00A0426B">
        <w:rPr>
          <w:rFonts w:cs="Times New Roman"/>
          <w:szCs w:val="28"/>
          <w:lang w:val="ro-RO"/>
        </w:rPr>
        <w:t>Cu atelierul mobil se pot presta doar activități de: înlocuire anvelope și echilibrare roți, reparare anvelope; înlocuire parbrize, lunete și geamuri laterale; montare, reparare și verificare instalație de alarmă auto și închidere centralizată și componentelor acestora; reglare sisteme electronice.</w:t>
      </w:r>
    </w:p>
    <w:p w14:paraId="1ADAA7A4" w14:textId="45E4C0A1" w:rsidR="00052A1F" w:rsidRPr="00D749EF" w:rsidRDefault="00052A1F" w:rsidP="00C00D05">
      <w:pPr>
        <w:pStyle w:val="ListParagraph"/>
        <w:widowControl w:val="0"/>
        <w:numPr>
          <w:ilvl w:val="0"/>
          <w:numId w:val="53"/>
        </w:numPr>
        <w:tabs>
          <w:tab w:val="left" w:pos="824"/>
          <w:tab w:val="left" w:pos="990"/>
        </w:tabs>
        <w:autoSpaceDE w:val="0"/>
        <w:autoSpaceDN w:val="0"/>
        <w:spacing w:before="78" w:after="0"/>
        <w:ind w:left="0" w:right="111" w:firstLine="567"/>
        <w:jc w:val="both"/>
        <w:rPr>
          <w:rFonts w:cs="Times New Roman"/>
          <w:szCs w:val="28"/>
          <w:lang w:val="ro-RO"/>
        </w:rPr>
      </w:pPr>
      <w:r w:rsidRPr="00D749EF">
        <w:rPr>
          <w:rFonts w:cs="Times New Roman"/>
          <w:szCs w:val="28"/>
          <w:lang w:val="ro-RO"/>
        </w:rPr>
        <w:t xml:space="preserve">Pentru prestarea acestui serviciu întreprinderea va deține autovehiculul utilizat ca atelier mobil. Pentru </w:t>
      </w:r>
      <w:proofErr w:type="spellStart"/>
      <w:r w:rsidRPr="00D749EF">
        <w:rPr>
          <w:rFonts w:cs="Times New Roman"/>
          <w:szCs w:val="28"/>
          <w:lang w:val="ro-RO"/>
        </w:rPr>
        <w:t>desfăşurarea</w:t>
      </w:r>
      <w:proofErr w:type="spellEnd"/>
      <w:r w:rsidRPr="00D749EF">
        <w:rPr>
          <w:rFonts w:cs="Times New Roman"/>
          <w:szCs w:val="28"/>
          <w:lang w:val="ro-RO"/>
        </w:rPr>
        <w:t xml:space="preserve"> activităților de înlocuire și echilibrare roți, precum și reparare anvelope, autovehiculul trebuie să fie reutilat și înmatriculat în modul stabilit ca autovehicul de destinație specială tip-SG, atelier mobil, existența jaloanelor necesare pentru delimitarea zonei în care se vor </w:t>
      </w:r>
      <w:proofErr w:type="spellStart"/>
      <w:r w:rsidRPr="00D749EF">
        <w:rPr>
          <w:rFonts w:cs="Times New Roman"/>
          <w:szCs w:val="28"/>
          <w:lang w:val="ro-RO"/>
        </w:rPr>
        <w:t>desfăşura</w:t>
      </w:r>
      <w:proofErr w:type="spellEnd"/>
      <w:r w:rsidRPr="00D749EF">
        <w:rPr>
          <w:rFonts w:cs="Times New Roman"/>
          <w:szCs w:val="28"/>
          <w:lang w:val="ro-RO"/>
        </w:rPr>
        <w:t xml:space="preserve"> activitățile, dotarea cu utilaj și echipament </w:t>
      </w:r>
      <w:proofErr w:type="spellStart"/>
      <w:r w:rsidRPr="00D749EF">
        <w:rPr>
          <w:rFonts w:cs="Times New Roman"/>
          <w:szCs w:val="28"/>
          <w:lang w:val="ro-RO"/>
        </w:rPr>
        <w:t>necesat</w:t>
      </w:r>
      <w:proofErr w:type="spellEnd"/>
      <w:r w:rsidRPr="00D749EF">
        <w:rPr>
          <w:rFonts w:cs="Times New Roman"/>
          <w:szCs w:val="28"/>
          <w:lang w:val="ro-RO"/>
        </w:rPr>
        <w:t xml:space="preserve"> </w:t>
      </w:r>
      <w:proofErr w:type="spellStart"/>
      <w:r w:rsidRPr="00D749EF">
        <w:rPr>
          <w:rFonts w:cs="Times New Roman"/>
          <w:szCs w:val="28"/>
          <w:lang w:val="ro-RO"/>
        </w:rPr>
        <w:t>de</w:t>
      </w:r>
      <w:r w:rsidR="00B80C2A" w:rsidRPr="00D749EF">
        <w:rPr>
          <w:rFonts w:cs="Times New Roman"/>
          <w:szCs w:val="28"/>
          <w:lang w:val="ro-RO"/>
        </w:rPr>
        <w:t>sfăşurării</w:t>
      </w:r>
      <w:proofErr w:type="spellEnd"/>
      <w:r w:rsidR="00B80C2A" w:rsidRPr="00D749EF">
        <w:rPr>
          <w:rFonts w:cs="Times New Roman"/>
          <w:szCs w:val="28"/>
          <w:lang w:val="ro-RO"/>
        </w:rPr>
        <w:t xml:space="preserve"> activității conform A</w:t>
      </w:r>
      <w:r w:rsidRPr="00D749EF">
        <w:rPr>
          <w:rFonts w:cs="Times New Roman"/>
          <w:szCs w:val="28"/>
          <w:lang w:val="ro-RO"/>
        </w:rPr>
        <w:t>nexei nr.1 a prezentului Regulament.</w:t>
      </w:r>
    </w:p>
    <w:p w14:paraId="5ED801C4" w14:textId="7CE71CBC" w:rsidR="00AC5891" w:rsidRPr="009A7A72" w:rsidRDefault="000C4D9D" w:rsidP="00C00D05">
      <w:pPr>
        <w:pStyle w:val="ListParagraph"/>
        <w:widowControl w:val="0"/>
        <w:numPr>
          <w:ilvl w:val="0"/>
          <w:numId w:val="53"/>
        </w:numPr>
        <w:tabs>
          <w:tab w:val="left" w:pos="824"/>
          <w:tab w:val="left" w:pos="900"/>
          <w:tab w:val="left" w:pos="990"/>
        </w:tabs>
        <w:autoSpaceDE w:val="0"/>
        <w:autoSpaceDN w:val="0"/>
        <w:spacing w:before="78" w:after="0"/>
        <w:ind w:left="0" w:right="111" w:firstLine="630"/>
        <w:contextualSpacing w:val="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În </w:t>
      </w:r>
      <w:proofErr w:type="spellStart"/>
      <w:r w:rsidRPr="009A7A72">
        <w:rPr>
          <w:rFonts w:cs="Times New Roman"/>
          <w:szCs w:val="28"/>
          <w:lang w:val="ro-RO"/>
        </w:rPr>
        <w:t>funcţie</w:t>
      </w:r>
      <w:proofErr w:type="spellEnd"/>
      <w:r w:rsidRPr="009A7A72">
        <w:rPr>
          <w:rFonts w:cs="Times New Roman"/>
          <w:szCs w:val="28"/>
          <w:lang w:val="ro-RO"/>
        </w:rPr>
        <w:t xml:space="preserve"> de tipurile de </w:t>
      </w:r>
      <w:proofErr w:type="spellStart"/>
      <w:r w:rsidRPr="009A7A72">
        <w:rPr>
          <w:rFonts w:cs="Times New Roman"/>
          <w:szCs w:val="28"/>
          <w:lang w:val="ro-RO"/>
        </w:rPr>
        <w:t>activităţi</w:t>
      </w:r>
      <w:proofErr w:type="spellEnd"/>
      <w:r w:rsidRPr="009A7A72">
        <w:rPr>
          <w:rFonts w:cs="Times New Roman"/>
          <w:szCs w:val="28"/>
          <w:lang w:val="ro-RO"/>
        </w:rPr>
        <w:t xml:space="preserve"> </w:t>
      </w:r>
      <w:proofErr w:type="spellStart"/>
      <w:r w:rsidRPr="009A7A72">
        <w:rPr>
          <w:rFonts w:cs="Times New Roman"/>
          <w:szCs w:val="28"/>
          <w:lang w:val="ro-RO"/>
        </w:rPr>
        <w:t>desfăşurate</w:t>
      </w:r>
      <w:proofErr w:type="spellEnd"/>
      <w:r w:rsidRPr="009A7A72">
        <w:rPr>
          <w:rFonts w:cs="Times New Roman"/>
          <w:szCs w:val="28"/>
          <w:lang w:val="ro-RO"/>
        </w:rPr>
        <w:t xml:space="preserve"> pentru care se solicită notificarea, atelierul </w:t>
      </w:r>
      <w:r w:rsidR="00AC5891" w:rsidRPr="009A7A72">
        <w:rPr>
          <w:rFonts w:cs="Times New Roman"/>
          <w:szCs w:val="28"/>
          <w:lang w:val="ro-RO"/>
        </w:rPr>
        <w:t>trebuie</w:t>
      </w:r>
      <w:r w:rsidRPr="009A7A72">
        <w:rPr>
          <w:rFonts w:cs="Times New Roman"/>
          <w:szCs w:val="28"/>
          <w:lang w:val="ro-RO"/>
        </w:rPr>
        <w:t xml:space="preserve"> să </w:t>
      </w:r>
      <w:r w:rsidR="00052A1F" w:rsidRPr="009A7A72">
        <w:rPr>
          <w:rFonts w:cs="Times New Roman"/>
          <w:szCs w:val="28"/>
          <w:lang w:val="ro-RO"/>
        </w:rPr>
        <w:t xml:space="preserve">fie dotat și să dețină utilajul și echipamentul minim necesar pentru </w:t>
      </w:r>
      <w:proofErr w:type="spellStart"/>
      <w:r w:rsidR="00052A1F" w:rsidRPr="009A7A72">
        <w:rPr>
          <w:rFonts w:cs="Times New Roman"/>
          <w:szCs w:val="28"/>
          <w:lang w:val="ro-RO"/>
        </w:rPr>
        <w:t>desfăşurarea</w:t>
      </w:r>
      <w:proofErr w:type="spellEnd"/>
      <w:r w:rsidR="00052A1F" w:rsidRPr="009A7A72">
        <w:rPr>
          <w:rFonts w:cs="Times New Roman"/>
          <w:szCs w:val="28"/>
          <w:lang w:val="ro-RO"/>
        </w:rPr>
        <w:t xml:space="preserve"> activității de autoservice stabilit în Anexa nr.1 la prezentul </w:t>
      </w:r>
      <w:r w:rsidR="00C77129" w:rsidRPr="009A7A72">
        <w:rPr>
          <w:rFonts w:cs="Times New Roman"/>
          <w:szCs w:val="28"/>
          <w:lang w:val="ro-RO"/>
        </w:rPr>
        <w:t>Regulament</w:t>
      </w:r>
      <w:r w:rsidR="00052A1F" w:rsidRPr="009A7A72">
        <w:rPr>
          <w:rFonts w:cs="Times New Roman"/>
          <w:szCs w:val="28"/>
          <w:lang w:val="ro-RO"/>
        </w:rPr>
        <w:t>.</w:t>
      </w:r>
    </w:p>
    <w:p w14:paraId="701D6B43" w14:textId="71D704AE" w:rsidR="000C4D9D" w:rsidRPr="009A7A72" w:rsidRDefault="00BB4B7B" w:rsidP="00C00D05">
      <w:pPr>
        <w:pStyle w:val="ListParagraph"/>
        <w:widowControl w:val="0"/>
        <w:numPr>
          <w:ilvl w:val="0"/>
          <w:numId w:val="53"/>
        </w:numPr>
        <w:tabs>
          <w:tab w:val="left" w:pos="824"/>
          <w:tab w:val="left" w:pos="900"/>
          <w:tab w:val="left" w:pos="990"/>
        </w:tabs>
        <w:autoSpaceDE w:val="0"/>
        <w:autoSpaceDN w:val="0"/>
        <w:spacing w:before="78" w:after="0"/>
        <w:ind w:left="0" w:right="111" w:firstLine="630"/>
        <w:contextualSpacing w:val="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La repararea, modificarea constructivă sau </w:t>
      </w:r>
      <w:proofErr w:type="spellStart"/>
      <w:r w:rsidRPr="009A7A72">
        <w:rPr>
          <w:rFonts w:cs="Times New Roman"/>
          <w:szCs w:val="28"/>
          <w:lang w:val="ro-RO"/>
        </w:rPr>
        <w:t>reconstrucţia</w:t>
      </w:r>
      <w:proofErr w:type="spellEnd"/>
      <w:r w:rsidRPr="009A7A72">
        <w:rPr>
          <w:rFonts w:cs="Times New Roman"/>
          <w:szCs w:val="28"/>
          <w:lang w:val="ro-RO"/>
        </w:rPr>
        <w:t xml:space="preserve"> vehiculelor rutiere, în cazul </w:t>
      </w:r>
      <w:proofErr w:type="spellStart"/>
      <w:r w:rsidRPr="009A7A72">
        <w:rPr>
          <w:rFonts w:cs="Times New Roman"/>
          <w:szCs w:val="28"/>
          <w:lang w:val="ro-RO"/>
        </w:rPr>
        <w:t>intervenţiei</w:t>
      </w:r>
      <w:proofErr w:type="spellEnd"/>
      <w:r w:rsidRPr="009A7A72">
        <w:rPr>
          <w:rFonts w:cs="Times New Roman"/>
          <w:szCs w:val="28"/>
          <w:lang w:val="ro-RO"/>
        </w:rPr>
        <w:t xml:space="preserve"> la sistemele care privesc </w:t>
      </w:r>
      <w:proofErr w:type="spellStart"/>
      <w:r w:rsidRPr="009A7A72">
        <w:rPr>
          <w:rFonts w:cs="Times New Roman"/>
          <w:szCs w:val="28"/>
          <w:lang w:val="ro-RO"/>
        </w:rPr>
        <w:t>siguranţa</w:t>
      </w:r>
      <w:proofErr w:type="spellEnd"/>
      <w:r w:rsidRPr="009A7A72">
        <w:rPr>
          <w:rFonts w:cs="Times New Roman"/>
          <w:szCs w:val="28"/>
          <w:lang w:val="ro-RO"/>
        </w:rPr>
        <w:t xml:space="preserve"> </w:t>
      </w:r>
      <w:proofErr w:type="spellStart"/>
      <w:r w:rsidRPr="009A7A72">
        <w:rPr>
          <w:rFonts w:cs="Times New Roman"/>
          <w:szCs w:val="28"/>
          <w:lang w:val="ro-RO"/>
        </w:rPr>
        <w:t>circulaţiei</w:t>
      </w:r>
      <w:proofErr w:type="spellEnd"/>
      <w:r w:rsidRPr="009A7A72">
        <w:rPr>
          <w:rFonts w:cs="Times New Roman"/>
          <w:szCs w:val="28"/>
          <w:lang w:val="ro-RO"/>
        </w:rPr>
        <w:t xml:space="preserve">, </w:t>
      </w:r>
      <w:proofErr w:type="spellStart"/>
      <w:r w:rsidRPr="009A7A72">
        <w:rPr>
          <w:rFonts w:cs="Times New Roman"/>
          <w:szCs w:val="28"/>
          <w:lang w:val="ro-RO"/>
        </w:rPr>
        <w:t>protecţia</w:t>
      </w:r>
      <w:proofErr w:type="spellEnd"/>
      <w:r w:rsidRPr="009A7A72">
        <w:rPr>
          <w:rFonts w:cs="Times New Roman"/>
          <w:szCs w:val="28"/>
          <w:lang w:val="ro-RO"/>
        </w:rPr>
        <w:t xml:space="preserve"> mediului, </w:t>
      </w:r>
      <w:proofErr w:type="spellStart"/>
      <w:r w:rsidRPr="009A7A72">
        <w:rPr>
          <w:rFonts w:cs="Times New Roman"/>
          <w:szCs w:val="28"/>
          <w:lang w:val="ro-RO"/>
        </w:rPr>
        <w:t>eficienţa</w:t>
      </w:r>
      <w:proofErr w:type="spellEnd"/>
      <w:r w:rsidRPr="009A7A72">
        <w:rPr>
          <w:rFonts w:cs="Times New Roman"/>
          <w:szCs w:val="28"/>
          <w:lang w:val="ro-RO"/>
        </w:rPr>
        <w:t xml:space="preserve"> energetică, întreprinderile autorizate pot utiliza numai echipamente, componente, </w:t>
      </w:r>
      <w:proofErr w:type="spellStart"/>
      <w:r w:rsidRPr="009A7A72">
        <w:rPr>
          <w:rFonts w:cs="Times New Roman"/>
          <w:szCs w:val="28"/>
          <w:lang w:val="ro-RO"/>
        </w:rPr>
        <w:t>entităţi</w:t>
      </w:r>
      <w:proofErr w:type="spellEnd"/>
      <w:r w:rsidRPr="009A7A72">
        <w:rPr>
          <w:rFonts w:cs="Times New Roman"/>
          <w:szCs w:val="28"/>
          <w:lang w:val="ro-RO"/>
        </w:rPr>
        <w:t xml:space="preserve"> tehnice, piese de schimb </w:t>
      </w:r>
      <w:proofErr w:type="spellStart"/>
      <w:r w:rsidRPr="009A7A72">
        <w:rPr>
          <w:rFonts w:cs="Times New Roman"/>
          <w:szCs w:val="28"/>
          <w:lang w:val="ro-RO"/>
        </w:rPr>
        <w:t>şi</w:t>
      </w:r>
      <w:proofErr w:type="spellEnd"/>
      <w:r w:rsidRPr="009A7A72">
        <w:rPr>
          <w:rFonts w:cs="Times New Roman"/>
          <w:szCs w:val="28"/>
          <w:lang w:val="ro-RO"/>
        </w:rPr>
        <w:t xml:space="preserve"> materiale de exploatare omologate sau certificate, după caz, conform </w:t>
      </w:r>
      <w:proofErr w:type="spellStart"/>
      <w:r w:rsidRPr="009A7A72">
        <w:rPr>
          <w:rFonts w:cs="Times New Roman"/>
          <w:szCs w:val="28"/>
          <w:lang w:val="ro-RO"/>
        </w:rPr>
        <w:t>legislaţiei</w:t>
      </w:r>
      <w:proofErr w:type="spellEnd"/>
      <w:r w:rsidRPr="009A7A72">
        <w:rPr>
          <w:rFonts w:cs="Times New Roman"/>
          <w:szCs w:val="28"/>
          <w:lang w:val="ro-RO"/>
        </w:rPr>
        <w:t xml:space="preserve"> în vigoare</w:t>
      </w:r>
      <w:r w:rsidR="000C4D9D" w:rsidRPr="009A7A72">
        <w:rPr>
          <w:rFonts w:cs="Times New Roman"/>
          <w:szCs w:val="28"/>
          <w:lang w:val="ro-RO"/>
        </w:rPr>
        <w:t>.</w:t>
      </w:r>
    </w:p>
    <w:p w14:paraId="3DD3FE83" w14:textId="433CF6FE" w:rsidR="00B80C2A" w:rsidRDefault="00A62231" w:rsidP="00C00D05">
      <w:pPr>
        <w:pStyle w:val="ListParagraph"/>
        <w:widowControl w:val="0"/>
        <w:numPr>
          <w:ilvl w:val="0"/>
          <w:numId w:val="53"/>
        </w:numPr>
        <w:tabs>
          <w:tab w:val="left" w:pos="824"/>
          <w:tab w:val="left" w:pos="900"/>
          <w:tab w:val="left" w:pos="990"/>
        </w:tabs>
        <w:autoSpaceDE w:val="0"/>
        <w:autoSpaceDN w:val="0"/>
        <w:spacing w:after="0"/>
        <w:ind w:left="0" w:right="111" w:firstLine="630"/>
        <w:contextualSpacing w:val="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Înregistrarea </w:t>
      </w:r>
      <w:r w:rsidR="00AE6FA5" w:rsidRPr="009A7A72">
        <w:rPr>
          <w:rFonts w:cs="Times New Roman"/>
          <w:szCs w:val="28"/>
          <w:lang w:val="ro-RO"/>
        </w:rPr>
        <w:t>atelierului</w:t>
      </w:r>
      <w:r w:rsidRPr="009A7A72">
        <w:rPr>
          <w:rFonts w:cs="Times New Roman"/>
          <w:szCs w:val="28"/>
          <w:lang w:val="ro-RO"/>
        </w:rPr>
        <w:t xml:space="preserve"> </w:t>
      </w:r>
      <w:r w:rsidR="00672E65" w:rsidRPr="009A7A72">
        <w:rPr>
          <w:rFonts w:cs="Times New Roman"/>
          <w:szCs w:val="28"/>
          <w:lang w:val="ro-RO"/>
        </w:rPr>
        <w:t xml:space="preserve">care </w:t>
      </w:r>
      <w:r w:rsidR="00397A6D">
        <w:rPr>
          <w:rFonts w:cs="Times New Roman"/>
          <w:szCs w:val="28"/>
          <w:lang w:val="ro-RO"/>
        </w:rPr>
        <w:t>desfășoară activitatea de autoservice</w:t>
      </w:r>
      <w:r w:rsidR="00672E65" w:rsidRPr="009A7A72">
        <w:rPr>
          <w:rFonts w:cs="Times New Roman"/>
          <w:szCs w:val="28"/>
          <w:lang w:val="ro-RO"/>
        </w:rPr>
        <w:t xml:space="preserve"> se efectu</w:t>
      </w:r>
      <w:r w:rsidR="006B24D3">
        <w:rPr>
          <w:rFonts w:cs="Times New Roman"/>
          <w:szCs w:val="28"/>
          <w:lang w:val="ro-RO"/>
        </w:rPr>
        <w:t>e</w:t>
      </w:r>
      <w:r w:rsidR="00672E65" w:rsidRPr="009A7A72">
        <w:rPr>
          <w:rFonts w:cs="Times New Roman"/>
          <w:szCs w:val="28"/>
          <w:lang w:val="ro-RO"/>
        </w:rPr>
        <w:t>ază în baza notificării și înregistrării prealabile în sistemul informațional „e-Autorizație transport</w:t>
      </w:r>
      <w:r w:rsidR="003B1FB8" w:rsidRPr="009A7A72">
        <w:rPr>
          <w:rFonts w:cs="Times New Roman"/>
          <w:szCs w:val="28"/>
          <w:lang w:val="ro-RO"/>
        </w:rPr>
        <w:t>”</w:t>
      </w:r>
      <w:r w:rsidR="00672E65" w:rsidRPr="009A7A72">
        <w:rPr>
          <w:rFonts w:cs="Times New Roman"/>
          <w:szCs w:val="28"/>
          <w:lang w:val="ro-RO"/>
        </w:rPr>
        <w:t>, cu respectarea prevederilor art. 100 al C</w:t>
      </w:r>
      <w:r w:rsidR="00B41AD3" w:rsidRPr="009A7A72">
        <w:rPr>
          <w:rFonts w:cs="Times New Roman"/>
          <w:szCs w:val="28"/>
          <w:lang w:val="ro-RO"/>
        </w:rPr>
        <w:t>TR</w:t>
      </w:r>
      <w:r w:rsidR="00672E65" w:rsidRPr="009A7A72">
        <w:rPr>
          <w:rFonts w:cs="Times New Roman"/>
          <w:szCs w:val="28"/>
          <w:lang w:val="ro-RO"/>
        </w:rPr>
        <w:t>.</w:t>
      </w:r>
    </w:p>
    <w:p w14:paraId="4C0C0C97" w14:textId="77777777" w:rsidR="00785ABA" w:rsidRPr="009A7A72" w:rsidRDefault="00AB4AE0" w:rsidP="00C00D05">
      <w:pPr>
        <w:pStyle w:val="ListParagraph"/>
        <w:widowControl w:val="0"/>
        <w:numPr>
          <w:ilvl w:val="0"/>
          <w:numId w:val="53"/>
        </w:numPr>
        <w:tabs>
          <w:tab w:val="left" w:pos="824"/>
          <w:tab w:val="left" w:pos="900"/>
          <w:tab w:val="left" w:pos="990"/>
        </w:tabs>
        <w:autoSpaceDE w:val="0"/>
        <w:autoSpaceDN w:val="0"/>
        <w:spacing w:after="0"/>
        <w:ind w:left="90" w:right="111" w:firstLine="54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Notificarea va cuprinde: </w:t>
      </w:r>
    </w:p>
    <w:p w14:paraId="5CCFBEB0" w14:textId="3BF94BC4" w:rsidR="00785ABA" w:rsidRPr="009A7A72" w:rsidRDefault="00F664B1" w:rsidP="00F664B1">
      <w:pPr>
        <w:pStyle w:val="ListParagraph"/>
        <w:widowControl w:val="0"/>
        <w:numPr>
          <w:ilvl w:val="1"/>
          <w:numId w:val="55"/>
        </w:numPr>
        <w:tabs>
          <w:tab w:val="left" w:pos="1350"/>
          <w:tab w:val="left" w:pos="1440"/>
        </w:tabs>
        <w:autoSpaceDE w:val="0"/>
        <w:autoSpaceDN w:val="0"/>
        <w:spacing w:after="0"/>
        <w:ind w:right="111"/>
        <w:rPr>
          <w:rFonts w:cs="Times New Roman"/>
          <w:szCs w:val="28"/>
          <w:lang w:val="ro-RO"/>
        </w:rPr>
      </w:pPr>
      <w:r>
        <w:rPr>
          <w:rFonts w:cs="Times New Roman"/>
          <w:szCs w:val="28"/>
          <w:lang w:val="ro-RO"/>
        </w:rPr>
        <w:t xml:space="preserve"> </w:t>
      </w:r>
      <w:r w:rsidR="00AB4AE0" w:rsidRPr="009A7A72">
        <w:rPr>
          <w:rFonts w:cs="Times New Roman"/>
          <w:szCs w:val="28"/>
          <w:lang w:val="ro-RO"/>
        </w:rPr>
        <w:t xml:space="preserve">datele de identificare </w:t>
      </w:r>
      <w:proofErr w:type="spellStart"/>
      <w:r w:rsidR="00785ABA" w:rsidRPr="009A7A72">
        <w:rPr>
          <w:rFonts w:cs="Times New Roman"/>
          <w:szCs w:val="28"/>
          <w:lang w:val="ro-RO"/>
        </w:rPr>
        <w:t>şi</w:t>
      </w:r>
      <w:proofErr w:type="spellEnd"/>
      <w:r w:rsidR="00785ABA" w:rsidRPr="009A7A72">
        <w:rPr>
          <w:rFonts w:cs="Times New Roman"/>
          <w:szCs w:val="28"/>
          <w:lang w:val="ro-RO"/>
        </w:rPr>
        <w:t xml:space="preserve"> adresa </w:t>
      </w:r>
      <w:r w:rsidR="00BB5398" w:rsidRPr="009A7A72">
        <w:rPr>
          <w:rFonts w:cs="Times New Roman"/>
          <w:szCs w:val="28"/>
          <w:lang w:val="ro-RO"/>
        </w:rPr>
        <w:t>atelierului</w:t>
      </w:r>
      <w:r w:rsidR="00AB4AE0" w:rsidRPr="009A7A72">
        <w:rPr>
          <w:rFonts w:cs="Times New Roman"/>
          <w:szCs w:val="28"/>
          <w:lang w:val="ro-RO"/>
        </w:rPr>
        <w:t xml:space="preserve">; </w:t>
      </w:r>
    </w:p>
    <w:p w14:paraId="464A5E3D" w14:textId="6A6DAAB3" w:rsidR="00785ABA" w:rsidRPr="009A7A72" w:rsidRDefault="00B441D9" w:rsidP="00F664B1">
      <w:pPr>
        <w:pStyle w:val="ListParagraph"/>
        <w:widowControl w:val="0"/>
        <w:numPr>
          <w:ilvl w:val="1"/>
          <w:numId w:val="55"/>
        </w:numPr>
        <w:tabs>
          <w:tab w:val="left" w:pos="810"/>
          <w:tab w:val="left" w:pos="1440"/>
        </w:tabs>
        <w:autoSpaceDE w:val="0"/>
        <w:autoSpaceDN w:val="0"/>
        <w:spacing w:after="0"/>
        <w:ind w:right="111"/>
        <w:rPr>
          <w:rFonts w:cs="Times New Roman"/>
          <w:szCs w:val="28"/>
          <w:lang w:val="ro-RO"/>
        </w:rPr>
      </w:pPr>
      <w:r>
        <w:rPr>
          <w:rFonts w:cs="Times New Roman"/>
          <w:szCs w:val="28"/>
          <w:lang w:val="ro-RO"/>
        </w:rPr>
        <w:t xml:space="preserve"> </w:t>
      </w:r>
      <w:proofErr w:type="spellStart"/>
      <w:r w:rsidR="00AB4AE0" w:rsidRPr="009A7A72">
        <w:rPr>
          <w:rFonts w:cs="Times New Roman"/>
          <w:szCs w:val="28"/>
          <w:lang w:val="ro-RO"/>
        </w:rPr>
        <w:t>activităţile</w:t>
      </w:r>
      <w:proofErr w:type="spellEnd"/>
      <w:r w:rsidR="00AB4AE0" w:rsidRPr="009A7A72">
        <w:rPr>
          <w:rFonts w:cs="Times New Roman"/>
          <w:szCs w:val="28"/>
          <w:lang w:val="ro-RO"/>
        </w:rPr>
        <w:t xml:space="preserve"> pe care le </w:t>
      </w:r>
      <w:proofErr w:type="spellStart"/>
      <w:r w:rsidR="00AB4AE0" w:rsidRPr="009A7A72">
        <w:rPr>
          <w:rFonts w:cs="Times New Roman"/>
          <w:szCs w:val="28"/>
          <w:lang w:val="ro-RO"/>
        </w:rPr>
        <w:t>desfăşoară</w:t>
      </w:r>
      <w:proofErr w:type="spellEnd"/>
      <w:r w:rsidR="00AB4AE0" w:rsidRPr="009A7A72">
        <w:rPr>
          <w:rFonts w:cs="Times New Roman"/>
          <w:szCs w:val="28"/>
          <w:lang w:val="ro-RO"/>
        </w:rPr>
        <w:t xml:space="preserve">; </w:t>
      </w:r>
    </w:p>
    <w:p w14:paraId="068C2290" w14:textId="3A59F9B3" w:rsidR="00785ABA" w:rsidRPr="009A7A72" w:rsidRDefault="00AB4AE0" w:rsidP="00F664B1">
      <w:pPr>
        <w:pStyle w:val="ListParagraph"/>
        <w:widowControl w:val="0"/>
        <w:numPr>
          <w:ilvl w:val="1"/>
          <w:numId w:val="55"/>
        </w:numPr>
        <w:tabs>
          <w:tab w:val="left" w:pos="810"/>
          <w:tab w:val="left" w:pos="1440"/>
        </w:tabs>
        <w:autoSpaceDE w:val="0"/>
        <w:autoSpaceDN w:val="0"/>
        <w:spacing w:after="0"/>
        <w:ind w:right="111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lastRenderedPageBreak/>
        <w:t>numele managerului responsabil de activitatea de autoservice.</w:t>
      </w:r>
    </w:p>
    <w:p w14:paraId="60B4F8F9" w14:textId="0B11D4DB" w:rsidR="00AB4AE0" w:rsidRPr="009A7A72" w:rsidRDefault="00AB4AE0" w:rsidP="00C00D05">
      <w:pPr>
        <w:pStyle w:val="ListParagraph"/>
        <w:widowControl w:val="0"/>
        <w:numPr>
          <w:ilvl w:val="0"/>
          <w:numId w:val="55"/>
        </w:numPr>
        <w:tabs>
          <w:tab w:val="left" w:pos="824"/>
          <w:tab w:val="left" w:pos="900"/>
          <w:tab w:val="left" w:pos="990"/>
        </w:tabs>
        <w:autoSpaceDE w:val="0"/>
        <w:autoSpaceDN w:val="0"/>
        <w:spacing w:after="0"/>
        <w:ind w:left="90" w:right="111" w:firstLine="437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În cazul </w:t>
      </w:r>
      <w:proofErr w:type="spellStart"/>
      <w:r w:rsidRPr="009A7A72">
        <w:rPr>
          <w:rFonts w:cs="Times New Roman"/>
          <w:szCs w:val="28"/>
          <w:lang w:val="ro-RO"/>
        </w:rPr>
        <w:t>desfăşur</w:t>
      </w:r>
      <w:r w:rsidR="00785ABA" w:rsidRPr="009A7A72">
        <w:rPr>
          <w:rFonts w:cs="Times New Roman"/>
          <w:szCs w:val="28"/>
          <w:lang w:val="ro-RO"/>
        </w:rPr>
        <w:t>ă</w:t>
      </w:r>
      <w:r w:rsidRPr="009A7A72">
        <w:rPr>
          <w:rFonts w:cs="Times New Roman"/>
          <w:szCs w:val="28"/>
          <w:lang w:val="ro-RO"/>
        </w:rPr>
        <w:t>rii</w:t>
      </w:r>
      <w:proofErr w:type="spellEnd"/>
      <w:r w:rsidRPr="009A7A72">
        <w:rPr>
          <w:rFonts w:cs="Times New Roman"/>
          <w:szCs w:val="28"/>
          <w:lang w:val="ro-RO"/>
        </w:rPr>
        <w:t xml:space="preserve"> activității de autoservice prevăzute la pct.2 </w:t>
      </w:r>
      <w:r w:rsidR="00B441D9">
        <w:rPr>
          <w:rFonts w:cs="Times New Roman"/>
          <w:szCs w:val="28"/>
          <w:lang w:val="ro-RO"/>
        </w:rPr>
        <w:t xml:space="preserve"> subpunctele</w:t>
      </w:r>
      <w:r w:rsidRPr="009A7A72">
        <w:rPr>
          <w:rFonts w:cs="Times New Roman"/>
          <w:szCs w:val="28"/>
          <w:lang w:val="ro-RO"/>
        </w:rPr>
        <w:t xml:space="preserve"> </w:t>
      </w:r>
      <w:r w:rsidR="00E3584B">
        <w:rPr>
          <w:rFonts w:cs="Times New Roman"/>
          <w:szCs w:val="28"/>
          <w:lang w:val="ro-RO"/>
        </w:rPr>
        <w:t>2.</w:t>
      </w:r>
      <w:r w:rsidR="007F11F5">
        <w:rPr>
          <w:rFonts w:cs="Times New Roman"/>
          <w:szCs w:val="28"/>
          <w:lang w:val="ro-RO"/>
        </w:rPr>
        <w:t>5</w:t>
      </w:r>
      <w:r w:rsidR="00E3584B">
        <w:rPr>
          <w:rFonts w:cs="Times New Roman"/>
          <w:szCs w:val="28"/>
          <w:lang w:val="ro-RO"/>
        </w:rPr>
        <w:t>. și 2.</w:t>
      </w:r>
      <w:r w:rsidR="007F11F5">
        <w:rPr>
          <w:rFonts w:cs="Times New Roman"/>
          <w:szCs w:val="28"/>
          <w:lang w:val="ro-RO"/>
        </w:rPr>
        <w:t>6</w:t>
      </w:r>
      <w:r w:rsidR="00E3584B">
        <w:rPr>
          <w:rFonts w:cs="Times New Roman"/>
          <w:szCs w:val="28"/>
          <w:lang w:val="ro-RO"/>
        </w:rPr>
        <w:t xml:space="preserve">. </w:t>
      </w:r>
      <w:r w:rsidRPr="009A7A72">
        <w:rPr>
          <w:rFonts w:cs="Times New Roman"/>
          <w:szCs w:val="28"/>
          <w:lang w:val="ro-RO"/>
        </w:rPr>
        <w:t xml:space="preserve">din prezentul Regulament, agentul economic va depune la </w:t>
      </w:r>
      <w:proofErr w:type="spellStart"/>
      <w:r w:rsidRPr="009A7A72">
        <w:rPr>
          <w:rFonts w:cs="Times New Roman"/>
          <w:szCs w:val="28"/>
          <w:lang w:val="ro-RO"/>
        </w:rPr>
        <w:t>Age</w:t>
      </w:r>
      <w:r w:rsidR="00C00D05">
        <w:rPr>
          <w:rFonts w:cs="Times New Roman"/>
          <w:szCs w:val="28"/>
          <w:lang w:val="ro-RO"/>
        </w:rPr>
        <w:t>nţie</w:t>
      </w:r>
      <w:proofErr w:type="spellEnd"/>
      <w:r w:rsidR="00C00D05">
        <w:rPr>
          <w:rFonts w:cs="Times New Roman"/>
          <w:szCs w:val="28"/>
          <w:lang w:val="ro-RO"/>
        </w:rPr>
        <w:t>, pentru fiecare atelier, câ</w:t>
      </w:r>
      <w:r w:rsidRPr="009A7A72">
        <w:rPr>
          <w:rFonts w:cs="Times New Roman"/>
          <w:szCs w:val="28"/>
          <w:lang w:val="ro-RO"/>
        </w:rPr>
        <w:t>te un dosar de înregistrare care va cuprinde:</w:t>
      </w:r>
    </w:p>
    <w:p w14:paraId="1438487B" w14:textId="62DA99DD" w:rsidR="00E3584B" w:rsidRPr="007F11F5" w:rsidRDefault="00F664B1" w:rsidP="00C00D05">
      <w:pPr>
        <w:pStyle w:val="ListParagraph"/>
        <w:widowControl w:val="0"/>
        <w:numPr>
          <w:ilvl w:val="1"/>
          <w:numId w:val="56"/>
        </w:numPr>
        <w:tabs>
          <w:tab w:val="left" w:pos="824"/>
          <w:tab w:val="left" w:pos="990"/>
        </w:tabs>
        <w:autoSpaceDE w:val="0"/>
        <w:autoSpaceDN w:val="0"/>
        <w:spacing w:after="0"/>
        <w:ind w:right="111"/>
        <w:jc w:val="both"/>
        <w:rPr>
          <w:rFonts w:cs="Times New Roman"/>
          <w:szCs w:val="28"/>
          <w:lang w:val="ro-RO"/>
        </w:rPr>
      </w:pPr>
      <w:r>
        <w:rPr>
          <w:rFonts w:cs="Times New Roman"/>
          <w:szCs w:val="28"/>
          <w:lang w:val="ro-RO"/>
        </w:rPr>
        <w:t xml:space="preserve">   </w:t>
      </w:r>
      <w:r w:rsidR="00AB4AE0" w:rsidRPr="007F11F5">
        <w:rPr>
          <w:rFonts w:cs="Times New Roman"/>
          <w:szCs w:val="28"/>
          <w:lang w:val="ro-RO"/>
        </w:rPr>
        <w:t xml:space="preserve">notificarea; </w:t>
      </w:r>
    </w:p>
    <w:p w14:paraId="59FBA2ED" w14:textId="1283736D" w:rsidR="00E3584B" w:rsidRPr="007F11F5" w:rsidRDefault="00AB4AE0" w:rsidP="00C00D05">
      <w:pPr>
        <w:pStyle w:val="ListParagraph"/>
        <w:widowControl w:val="0"/>
        <w:numPr>
          <w:ilvl w:val="1"/>
          <w:numId w:val="56"/>
        </w:numPr>
        <w:tabs>
          <w:tab w:val="left" w:pos="824"/>
          <w:tab w:val="left" w:pos="990"/>
        </w:tabs>
        <w:autoSpaceDE w:val="0"/>
        <w:autoSpaceDN w:val="0"/>
        <w:spacing w:after="0"/>
        <w:ind w:left="0" w:right="111" w:firstLine="540"/>
        <w:jc w:val="both"/>
        <w:rPr>
          <w:rFonts w:cs="Times New Roman"/>
          <w:szCs w:val="28"/>
          <w:lang w:val="ro-RO"/>
        </w:rPr>
      </w:pPr>
      <w:r w:rsidRPr="007F11F5">
        <w:rPr>
          <w:rFonts w:cs="Times New Roman"/>
          <w:szCs w:val="28"/>
          <w:lang w:val="ro-RO"/>
        </w:rPr>
        <w:t xml:space="preserve">copia certificatului de </w:t>
      </w:r>
      <w:proofErr w:type="spellStart"/>
      <w:r w:rsidRPr="007F11F5">
        <w:rPr>
          <w:rFonts w:cs="Times New Roman"/>
          <w:szCs w:val="28"/>
          <w:lang w:val="ro-RO"/>
        </w:rPr>
        <w:t>competenţă</w:t>
      </w:r>
      <w:proofErr w:type="spellEnd"/>
      <w:r w:rsidRPr="007F11F5">
        <w:rPr>
          <w:rFonts w:cs="Times New Roman"/>
          <w:szCs w:val="28"/>
          <w:lang w:val="ro-RO"/>
        </w:rPr>
        <w:t xml:space="preserve"> profesională al managerului responsabil de activitatea atelierului;</w:t>
      </w:r>
    </w:p>
    <w:p w14:paraId="155B55D5" w14:textId="57EFCE59" w:rsidR="00E3584B" w:rsidRPr="007F11F5" w:rsidRDefault="00AB4AE0" w:rsidP="00C00D05">
      <w:pPr>
        <w:pStyle w:val="ListParagraph"/>
        <w:widowControl w:val="0"/>
        <w:numPr>
          <w:ilvl w:val="1"/>
          <w:numId w:val="56"/>
        </w:numPr>
        <w:tabs>
          <w:tab w:val="left" w:pos="824"/>
          <w:tab w:val="left" w:pos="990"/>
        </w:tabs>
        <w:autoSpaceDE w:val="0"/>
        <w:autoSpaceDN w:val="0"/>
        <w:spacing w:after="0"/>
        <w:ind w:left="0" w:right="111" w:firstLine="540"/>
        <w:jc w:val="both"/>
        <w:rPr>
          <w:rFonts w:cs="Times New Roman"/>
          <w:szCs w:val="28"/>
          <w:lang w:val="ro-RO"/>
        </w:rPr>
      </w:pPr>
      <w:proofErr w:type="spellStart"/>
      <w:r w:rsidRPr="002A0C69">
        <w:rPr>
          <w:rFonts w:cs="Times New Roman"/>
          <w:szCs w:val="28"/>
          <w:lang w:val="ro-RO"/>
        </w:rPr>
        <w:t>declaraţia</w:t>
      </w:r>
      <w:proofErr w:type="spellEnd"/>
      <w:r w:rsidRPr="002A0C69">
        <w:rPr>
          <w:rFonts w:cs="Times New Roman"/>
          <w:szCs w:val="28"/>
          <w:lang w:val="ro-RO"/>
        </w:rPr>
        <w:t xml:space="preserve"> pe proprie răspu</w:t>
      </w:r>
      <w:r w:rsidRPr="00C00D05">
        <w:rPr>
          <w:rFonts w:cs="Times New Roman"/>
          <w:szCs w:val="28"/>
          <w:lang w:val="ro-RO"/>
        </w:rPr>
        <w:t xml:space="preserve">ndere privind îndeplinirea </w:t>
      </w:r>
      <w:proofErr w:type="spellStart"/>
      <w:r w:rsidRPr="00C00D05">
        <w:rPr>
          <w:rFonts w:cs="Times New Roman"/>
          <w:szCs w:val="28"/>
          <w:lang w:val="ro-RO"/>
        </w:rPr>
        <w:t>cerinţei</w:t>
      </w:r>
      <w:proofErr w:type="spellEnd"/>
      <w:r w:rsidRPr="00C00D05">
        <w:rPr>
          <w:rFonts w:cs="Times New Roman"/>
          <w:szCs w:val="28"/>
          <w:lang w:val="ro-RO"/>
        </w:rPr>
        <w:t xml:space="preserve"> de bună </w:t>
      </w:r>
      <w:proofErr w:type="spellStart"/>
      <w:r w:rsidRPr="00C00D05">
        <w:rPr>
          <w:rFonts w:cs="Times New Roman"/>
          <w:szCs w:val="28"/>
          <w:lang w:val="ro-RO"/>
        </w:rPr>
        <w:t>reputaţie</w:t>
      </w:r>
      <w:proofErr w:type="spellEnd"/>
      <w:r w:rsidRPr="00C00D05">
        <w:rPr>
          <w:rFonts w:cs="Times New Roman"/>
          <w:szCs w:val="28"/>
          <w:lang w:val="ro-RO"/>
        </w:rPr>
        <w:t>;</w:t>
      </w:r>
    </w:p>
    <w:p w14:paraId="11135CDB" w14:textId="25CC1D8D" w:rsidR="00E3584B" w:rsidRPr="007F11F5" w:rsidRDefault="00AB4AE0" w:rsidP="00C00D05">
      <w:pPr>
        <w:pStyle w:val="ListParagraph"/>
        <w:widowControl w:val="0"/>
        <w:numPr>
          <w:ilvl w:val="1"/>
          <w:numId w:val="56"/>
        </w:numPr>
        <w:tabs>
          <w:tab w:val="left" w:pos="824"/>
          <w:tab w:val="left" w:pos="990"/>
        </w:tabs>
        <w:autoSpaceDE w:val="0"/>
        <w:autoSpaceDN w:val="0"/>
        <w:spacing w:after="0"/>
        <w:ind w:left="0" w:right="111" w:firstLine="540"/>
        <w:jc w:val="both"/>
        <w:rPr>
          <w:rFonts w:cs="Times New Roman"/>
          <w:szCs w:val="28"/>
          <w:lang w:val="ro-RO"/>
        </w:rPr>
      </w:pPr>
      <w:r w:rsidRPr="002A0C69">
        <w:rPr>
          <w:rFonts w:cs="Times New Roman"/>
          <w:szCs w:val="28"/>
          <w:lang w:val="ro-RO"/>
        </w:rPr>
        <w:t xml:space="preserve">lista aparatelor </w:t>
      </w:r>
      <w:proofErr w:type="spellStart"/>
      <w:r w:rsidRPr="002A0C69">
        <w:rPr>
          <w:rFonts w:cs="Times New Roman"/>
          <w:szCs w:val="28"/>
          <w:lang w:val="ro-RO"/>
        </w:rPr>
        <w:t>şi</w:t>
      </w:r>
      <w:proofErr w:type="spellEnd"/>
      <w:r w:rsidRPr="002A0C69">
        <w:rPr>
          <w:rFonts w:cs="Times New Roman"/>
          <w:szCs w:val="28"/>
          <w:lang w:val="ro-RO"/>
        </w:rPr>
        <w:t xml:space="preserve"> utilajelor din dotarea atelierului;</w:t>
      </w:r>
    </w:p>
    <w:p w14:paraId="11321E26" w14:textId="22966F4F" w:rsidR="00E3584B" w:rsidRPr="007F11F5" w:rsidRDefault="00AB4AE0" w:rsidP="00C00D05">
      <w:pPr>
        <w:pStyle w:val="ListParagraph"/>
        <w:widowControl w:val="0"/>
        <w:numPr>
          <w:ilvl w:val="1"/>
          <w:numId w:val="56"/>
        </w:numPr>
        <w:tabs>
          <w:tab w:val="left" w:pos="824"/>
          <w:tab w:val="left" w:pos="990"/>
        </w:tabs>
        <w:autoSpaceDE w:val="0"/>
        <w:autoSpaceDN w:val="0"/>
        <w:spacing w:after="0"/>
        <w:ind w:left="0" w:right="111" w:firstLine="540"/>
        <w:jc w:val="both"/>
        <w:rPr>
          <w:rFonts w:cs="Times New Roman"/>
          <w:szCs w:val="28"/>
          <w:lang w:val="ro-RO"/>
        </w:rPr>
      </w:pPr>
      <w:r w:rsidRPr="002A0C69">
        <w:rPr>
          <w:rFonts w:cs="Times New Roman"/>
          <w:szCs w:val="28"/>
          <w:lang w:val="ro-RO"/>
        </w:rPr>
        <w:t xml:space="preserve">copiile buletinelor de verificare metrologică valabile a echipamentului </w:t>
      </w:r>
      <w:proofErr w:type="spellStart"/>
      <w:r w:rsidRPr="002A0C69">
        <w:rPr>
          <w:rFonts w:cs="Times New Roman"/>
          <w:szCs w:val="28"/>
          <w:lang w:val="ro-RO"/>
        </w:rPr>
        <w:t>şi</w:t>
      </w:r>
      <w:proofErr w:type="spellEnd"/>
      <w:r w:rsidRPr="002A0C69">
        <w:rPr>
          <w:rFonts w:cs="Times New Roman"/>
          <w:szCs w:val="28"/>
          <w:lang w:val="ro-RO"/>
        </w:rPr>
        <w:t xml:space="preserve"> mijloacelor de măsurare </w:t>
      </w:r>
      <w:proofErr w:type="spellStart"/>
      <w:r w:rsidRPr="002A0C69">
        <w:rPr>
          <w:rFonts w:cs="Times New Roman"/>
          <w:szCs w:val="28"/>
          <w:lang w:val="ro-RO"/>
        </w:rPr>
        <w:t>şi</w:t>
      </w:r>
      <w:proofErr w:type="spellEnd"/>
      <w:r w:rsidRPr="002A0C69">
        <w:rPr>
          <w:rFonts w:cs="Times New Roman"/>
          <w:szCs w:val="28"/>
          <w:lang w:val="ro-RO"/>
        </w:rPr>
        <w:t xml:space="preserve"> copiile certificatelor de atestare metrol</w:t>
      </w:r>
      <w:r w:rsidRPr="00C00D05">
        <w:rPr>
          <w:rFonts w:cs="Times New Roman"/>
          <w:szCs w:val="28"/>
          <w:lang w:val="ro-RO"/>
        </w:rPr>
        <w:t xml:space="preserve">ogică a standurilor </w:t>
      </w:r>
      <w:proofErr w:type="spellStart"/>
      <w:r w:rsidRPr="00C00D05">
        <w:rPr>
          <w:rFonts w:cs="Times New Roman"/>
          <w:szCs w:val="28"/>
          <w:lang w:val="ro-RO"/>
        </w:rPr>
        <w:t>şi</w:t>
      </w:r>
      <w:proofErr w:type="spellEnd"/>
      <w:r w:rsidRPr="00C00D05">
        <w:rPr>
          <w:rFonts w:cs="Times New Roman"/>
          <w:szCs w:val="28"/>
          <w:lang w:val="ro-RO"/>
        </w:rPr>
        <w:t xml:space="preserve"> utilajului de încercări; </w:t>
      </w:r>
    </w:p>
    <w:p w14:paraId="10C67EE7" w14:textId="457C2477" w:rsidR="00B80C2A" w:rsidRPr="00C00D05" w:rsidRDefault="00AB4AE0" w:rsidP="00C00D05">
      <w:pPr>
        <w:pStyle w:val="ListParagraph"/>
        <w:widowControl w:val="0"/>
        <w:numPr>
          <w:ilvl w:val="1"/>
          <w:numId w:val="56"/>
        </w:numPr>
        <w:tabs>
          <w:tab w:val="left" w:pos="824"/>
          <w:tab w:val="left" w:pos="990"/>
        </w:tabs>
        <w:autoSpaceDE w:val="0"/>
        <w:autoSpaceDN w:val="0"/>
        <w:spacing w:after="0"/>
        <w:ind w:left="0" w:right="111" w:firstLine="540"/>
        <w:jc w:val="both"/>
        <w:rPr>
          <w:rFonts w:cs="Times New Roman"/>
          <w:szCs w:val="28"/>
          <w:lang w:val="ro-RO"/>
        </w:rPr>
      </w:pPr>
      <w:proofErr w:type="spellStart"/>
      <w:r w:rsidRPr="002A0C69">
        <w:rPr>
          <w:rFonts w:cs="Times New Roman"/>
          <w:szCs w:val="28"/>
          <w:lang w:val="ro-RO"/>
        </w:rPr>
        <w:t>schiţa</w:t>
      </w:r>
      <w:proofErr w:type="spellEnd"/>
      <w:r w:rsidRPr="002A0C69">
        <w:rPr>
          <w:rFonts w:cs="Times New Roman"/>
          <w:szCs w:val="28"/>
          <w:lang w:val="ro-RO"/>
        </w:rPr>
        <w:t xml:space="preserve"> atelierului, la scara 1:100, cu amplasarea aparatelor </w:t>
      </w:r>
      <w:proofErr w:type="spellStart"/>
      <w:r w:rsidRPr="002A0C69">
        <w:rPr>
          <w:rFonts w:cs="Times New Roman"/>
          <w:szCs w:val="28"/>
          <w:lang w:val="ro-RO"/>
        </w:rPr>
        <w:t>şi</w:t>
      </w:r>
      <w:proofErr w:type="spellEnd"/>
      <w:r w:rsidRPr="002A0C69">
        <w:rPr>
          <w:rFonts w:cs="Times New Roman"/>
          <w:szCs w:val="28"/>
          <w:lang w:val="ro-RO"/>
        </w:rPr>
        <w:t xml:space="preserve"> utilajelor din dotarea atelierului.</w:t>
      </w:r>
    </w:p>
    <w:p w14:paraId="0553EC30" w14:textId="1F02179C" w:rsidR="00E325B5" w:rsidRPr="00B80C2A" w:rsidRDefault="00E3584B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00"/>
          <w:tab w:val="left" w:pos="990"/>
        </w:tabs>
        <w:autoSpaceDE w:val="0"/>
        <w:autoSpaceDN w:val="0"/>
        <w:spacing w:after="0"/>
        <w:ind w:left="0" w:right="111" w:firstLine="540"/>
        <w:jc w:val="both"/>
        <w:rPr>
          <w:rFonts w:cs="Times New Roman"/>
          <w:strike/>
          <w:szCs w:val="28"/>
          <w:lang w:val="ro-RO"/>
        </w:rPr>
      </w:pPr>
      <w:r>
        <w:rPr>
          <w:rFonts w:cs="Times New Roman"/>
          <w:szCs w:val="28"/>
          <w:lang w:val="ro-RO"/>
        </w:rPr>
        <w:t xml:space="preserve"> </w:t>
      </w:r>
      <w:r w:rsidR="00AB4AE0" w:rsidRPr="00B80C2A">
        <w:rPr>
          <w:rFonts w:cs="Times New Roman"/>
          <w:szCs w:val="28"/>
          <w:lang w:val="ro-RO"/>
        </w:rPr>
        <w:t xml:space="preserve">În baza notificării, </w:t>
      </w:r>
      <w:r w:rsidR="00BB5398" w:rsidRPr="00B80C2A">
        <w:rPr>
          <w:rFonts w:cs="Times New Roman"/>
          <w:szCs w:val="28"/>
          <w:lang w:val="ro-RO"/>
        </w:rPr>
        <w:t>atelierul</w:t>
      </w:r>
      <w:r w:rsidR="00AB4AE0" w:rsidRPr="00B80C2A">
        <w:rPr>
          <w:rFonts w:cs="Times New Roman"/>
          <w:szCs w:val="28"/>
          <w:lang w:val="ro-RO"/>
        </w:rPr>
        <w:t xml:space="preserve"> va declara pe propria răspundere întrunirea </w:t>
      </w:r>
      <w:proofErr w:type="spellStart"/>
      <w:r w:rsidR="00AB4AE0" w:rsidRPr="00B80C2A">
        <w:rPr>
          <w:rFonts w:cs="Times New Roman"/>
          <w:szCs w:val="28"/>
          <w:lang w:val="ro-RO"/>
        </w:rPr>
        <w:t>cerinţelor</w:t>
      </w:r>
      <w:proofErr w:type="spellEnd"/>
      <w:r w:rsidR="00AB4AE0" w:rsidRPr="00B80C2A">
        <w:rPr>
          <w:rFonts w:cs="Times New Roman"/>
          <w:szCs w:val="28"/>
          <w:lang w:val="ro-RO"/>
        </w:rPr>
        <w:t xml:space="preserve"> stabilite de CTR pentru </w:t>
      </w:r>
      <w:proofErr w:type="spellStart"/>
      <w:r w:rsidR="00AB4AE0" w:rsidRPr="00B80C2A">
        <w:rPr>
          <w:rFonts w:cs="Times New Roman"/>
          <w:szCs w:val="28"/>
          <w:lang w:val="ro-RO"/>
        </w:rPr>
        <w:t>iniţierea</w:t>
      </w:r>
      <w:proofErr w:type="spellEnd"/>
      <w:r w:rsidR="00AB4AE0" w:rsidRPr="00B80C2A">
        <w:rPr>
          <w:rFonts w:cs="Times New Roman"/>
          <w:szCs w:val="28"/>
          <w:lang w:val="ro-RO"/>
        </w:rPr>
        <w:t xml:space="preserve"> </w:t>
      </w:r>
      <w:proofErr w:type="spellStart"/>
      <w:r w:rsidR="00AB4AE0" w:rsidRPr="00B80C2A">
        <w:rPr>
          <w:rFonts w:cs="Times New Roman"/>
          <w:szCs w:val="28"/>
          <w:lang w:val="ro-RO"/>
        </w:rPr>
        <w:t>şi</w:t>
      </w:r>
      <w:proofErr w:type="spellEnd"/>
      <w:r w:rsidR="00AB4AE0" w:rsidRPr="00B80C2A">
        <w:rPr>
          <w:rFonts w:cs="Times New Roman"/>
          <w:szCs w:val="28"/>
          <w:lang w:val="ro-RO"/>
        </w:rPr>
        <w:t xml:space="preserve"> </w:t>
      </w:r>
      <w:proofErr w:type="spellStart"/>
      <w:r w:rsidR="00AB4AE0" w:rsidRPr="00B80C2A">
        <w:rPr>
          <w:rFonts w:cs="Times New Roman"/>
          <w:szCs w:val="28"/>
          <w:lang w:val="ro-RO"/>
        </w:rPr>
        <w:t>desfăşurarea</w:t>
      </w:r>
      <w:proofErr w:type="spellEnd"/>
      <w:r w:rsidR="00AB4AE0" w:rsidRPr="00B80C2A">
        <w:rPr>
          <w:rFonts w:cs="Times New Roman"/>
          <w:szCs w:val="28"/>
          <w:lang w:val="ro-RO"/>
        </w:rPr>
        <w:t xml:space="preserve"> activităților conexe specificate în notificare</w:t>
      </w:r>
      <w:r w:rsidR="00713122" w:rsidRPr="00B80C2A">
        <w:rPr>
          <w:rFonts w:cs="Times New Roman"/>
          <w:szCs w:val="28"/>
          <w:lang w:val="ro-RO"/>
        </w:rPr>
        <w:t>.</w:t>
      </w:r>
      <w:r w:rsidR="00AB4AE0" w:rsidRPr="00B80C2A">
        <w:rPr>
          <w:rFonts w:cs="Times New Roman"/>
          <w:szCs w:val="28"/>
          <w:lang w:val="ro-RO"/>
        </w:rPr>
        <w:t xml:space="preserve"> </w:t>
      </w:r>
    </w:p>
    <w:p w14:paraId="7E731AAA" w14:textId="69E6319F" w:rsidR="00FF75A3" w:rsidRPr="009A7A72" w:rsidRDefault="00FF75A3" w:rsidP="00F664B1">
      <w:pPr>
        <w:pStyle w:val="ListParagraph"/>
        <w:widowControl w:val="0"/>
        <w:numPr>
          <w:ilvl w:val="0"/>
          <w:numId w:val="56"/>
        </w:numPr>
        <w:tabs>
          <w:tab w:val="left" w:pos="990"/>
          <w:tab w:val="left" w:pos="1080"/>
        </w:tabs>
        <w:autoSpaceDE w:val="0"/>
        <w:autoSpaceDN w:val="0"/>
        <w:spacing w:after="0"/>
        <w:ind w:left="0" w:right="111" w:firstLine="54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În cazul gradului sporit de risc al activității conexe solicitate sau în cazul prezentării unor </w:t>
      </w:r>
      <w:proofErr w:type="spellStart"/>
      <w:r w:rsidRPr="009A7A72">
        <w:rPr>
          <w:rFonts w:cs="Times New Roman"/>
          <w:szCs w:val="28"/>
          <w:lang w:val="ro-RO"/>
        </w:rPr>
        <w:t>informaţii</w:t>
      </w:r>
      <w:proofErr w:type="spellEnd"/>
      <w:r w:rsidRPr="009A7A72">
        <w:rPr>
          <w:rFonts w:cs="Times New Roman"/>
          <w:szCs w:val="28"/>
          <w:lang w:val="ro-RO"/>
        </w:rPr>
        <w:t xml:space="preserve"> incerte, care necesită a fi verificate suplimentar, </w:t>
      </w:r>
      <w:proofErr w:type="spellStart"/>
      <w:r w:rsidRPr="009A7A72">
        <w:rPr>
          <w:rFonts w:cs="Times New Roman"/>
          <w:szCs w:val="28"/>
          <w:lang w:val="ro-RO"/>
        </w:rPr>
        <w:t>Agenţia</w:t>
      </w:r>
      <w:proofErr w:type="spellEnd"/>
      <w:r w:rsidRPr="009A7A72">
        <w:rPr>
          <w:rFonts w:cs="Times New Roman"/>
          <w:szCs w:val="28"/>
          <w:lang w:val="ro-RO"/>
        </w:rPr>
        <w:t>, în cel puțin 10 zile lucrătoare, poate să efectueze o vizită de control în conformitate cu Legea nr. 131</w:t>
      </w:r>
      <w:r w:rsidR="00E325B5">
        <w:rPr>
          <w:rFonts w:cs="Times New Roman"/>
          <w:szCs w:val="28"/>
          <w:lang w:val="ro-RO"/>
        </w:rPr>
        <w:t>/</w:t>
      </w:r>
      <w:r w:rsidRPr="009A7A72">
        <w:rPr>
          <w:rFonts w:cs="Times New Roman"/>
          <w:szCs w:val="28"/>
          <w:lang w:val="ro-RO"/>
        </w:rPr>
        <w:t xml:space="preserve">2012 privind controlul de stat, în urma căreia va elibera procesul-verbal de control în care se va constata conformarea cu </w:t>
      </w:r>
      <w:proofErr w:type="spellStart"/>
      <w:r w:rsidRPr="009A7A72">
        <w:rPr>
          <w:rFonts w:cs="Times New Roman"/>
          <w:szCs w:val="28"/>
          <w:lang w:val="ro-RO"/>
        </w:rPr>
        <w:t>cerinţele</w:t>
      </w:r>
      <w:proofErr w:type="spellEnd"/>
      <w:r w:rsidRPr="009A7A72">
        <w:rPr>
          <w:rFonts w:cs="Times New Roman"/>
          <w:szCs w:val="28"/>
          <w:lang w:val="ro-RO"/>
        </w:rPr>
        <w:t xml:space="preserve"> </w:t>
      </w:r>
      <w:r w:rsidR="006A58D0">
        <w:rPr>
          <w:rFonts w:cs="Times New Roman"/>
          <w:szCs w:val="28"/>
          <w:lang w:val="ro-RO"/>
        </w:rPr>
        <w:t xml:space="preserve">CTR </w:t>
      </w:r>
      <w:r w:rsidRPr="009A7A72">
        <w:rPr>
          <w:rFonts w:cs="Times New Roman"/>
          <w:szCs w:val="28"/>
          <w:lang w:val="ro-RO"/>
        </w:rPr>
        <w:t xml:space="preserve">sau se va prescrie înlăturarea </w:t>
      </w:r>
      <w:proofErr w:type="spellStart"/>
      <w:r w:rsidRPr="009A7A72">
        <w:rPr>
          <w:rFonts w:cs="Times New Roman"/>
          <w:szCs w:val="28"/>
          <w:lang w:val="ro-RO"/>
        </w:rPr>
        <w:t>neconformităţilor</w:t>
      </w:r>
      <w:proofErr w:type="spellEnd"/>
      <w:r w:rsidRPr="009A7A72">
        <w:rPr>
          <w:rFonts w:cs="Times New Roman"/>
          <w:szCs w:val="28"/>
          <w:lang w:val="ro-RO"/>
        </w:rPr>
        <w:t xml:space="preserve"> depistate.</w:t>
      </w:r>
    </w:p>
    <w:p w14:paraId="5FBE7254" w14:textId="7C0C957A" w:rsidR="0019006A" w:rsidRPr="009A7A72" w:rsidRDefault="0019006A" w:rsidP="00F664B1">
      <w:pPr>
        <w:pStyle w:val="ListParagraph"/>
        <w:widowControl w:val="0"/>
        <w:numPr>
          <w:ilvl w:val="0"/>
          <w:numId w:val="56"/>
        </w:numPr>
        <w:tabs>
          <w:tab w:val="left" w:pos="1080"/>
        </w:tabs>
        <w:autoSpaceDE w:val="0"/>
        <w:autoSpaceDN w:val="0"/>
        <w:spacing w:after="0"/>
        <w:ind w:left="0" w:right="111" w:firstLine="63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Notificarea se consideră efectuată la data confirmării acesteia de către Agenție. În decursul a </w:t>
      </w:r>
      <w:r w:rsidR="00223F64" w:rsidRPr="009A7A72">
        <w:rPr>
          <w:rFonts w:cs="Times New Roman"/>
          <w:szCs w:val="28"/>
          <w:lang w:val="ro-RO"/>
        </w:rPr>
        <w:t xml:space="preserve">15 zile lucrătoare </w:t>
      </w:r>
      <w:r w:rsidRPr="009A7A72">
        <w:rPr>
          <w:rFonts w:cs="Times New Roman"/>
          <w:szCs w:val="28"/>
          <w:lang w:val="ro-RO"/>
        </w:rPr>
        <w:t>de la notificare, Agenția va înregistra persoana care a efectuat notificarea în Registru și va comunica acesteia faptul înregistrării.</w:t>
      </w:r>
    </w:p>
    <w:p w14:paraId="1545366F" w14:textId="7F7C9870" w:rsidR="0019006A" w:rsidRPr="00F664B1" w:rsidRDefault="0019006A" w:rsidP="005B442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1080"/>
        </w:tabs>
        <w:autoSpaceDE w:val="0"/>
        <w:autoSpaceDN w:val="0"/>
        <w:spacing w:after="0"/>
        <w:ind w:left="0" w:right="111" w:firstLine="630"/>
        <w:jc w:val="both"/>
        <w:rPr>
          <w:rFonts w:cs="Times New Roman"/>
          <w:szCs w:val="28"/>
          <w:lang w:val="ro-RO"/>
        </w:rPr>
      </w:pPr>
      <w:r w:rsidRPr="00F664B1">
        <w:rPr>
          <w:rFonts w:cs="Times New Roman"/>
          <w:szCs w:val="28"/>
          <w:lang w:val="ro-RO"/>
        </w:rPr>
        <w:t xml:space="preserve">În cazul în care </w:t>
      </w:r>
      <w:proofErr w:type="spellStart"/>
      <w:r w:rsidRPr="00F664B1">
        <w:rPr>
          <w:rFonts w:cs="Times New Roman"/>
          <w:szCs w:val="28"/>
          <w:lang w:val="ro-RO"/>
        </w:rPr>
        <w:t>Agenţia</w:t>
      </w:r>
      <w:proofErr w:type="spellEnd"/>
      <w:r w:rsidRPr="00F664B1">
        <w:rPr>
          <w:rFonts w:cs="Times New Roman"/>
          <w:szCs w:val="28"/>
          <w:lang w:val="ro-RO"/>
        </w:rPr>
        <w:t xml:space="preserve"> nu a </w:t>
      </w:r>
      <w:proofErr w:type="spellStart"/>
      <w:r w:rsidRPr="00F664B1">
        <w:rPr>
          <w:rFonts w:cs="Times New Roman"/>
          <w:szCs w:val="28"/>
          <w:lang w:val="ro-RO"/>
        </w:rPr>
        <w:t>iniţiat</w:t>
      </w:r>
      <w:proofErr w:type="spellEnd"/>
      <w:r w:rsidRPr="00F664B1">
        <w:rPr>
          <w:rFonts w:cs="Times New Roman"/>
          <w:szCs w:val="28"/>
          <w:lang w:val="ro-RO"/>
        </w:rPr>
        <w:t xml:space="preserve"> un control în urma notificării </w:t>
      </w:r>
      <w:proofErr w:type="spellStart"/>
      <w:r w:rsidRPr="00F664B1">
        <w:rPr>
          <w:rFonts w:cs="Times New Roman"/>
          <w:szCs w:val="28"/>
          <w:lang w:val="ro-RO"/>
        </w:rPr>
        <w:t>şi</w:t>
      </w:r>
      <w:proofErr w:type="spellEnd"/>
      <w:r w:rsidRPr="00F664B1">
        <w:rPr>
          <w:rFonts w:cs="Times New Roman"/>
          <w:szCs w:val="28"/>
          <w:lang w:val="ro-RO"/>
        </w:rPr>
        <w:t xml:space="preserve">/sau nu a eliberat procesul-verbal de control în decursul a </w:t>
      </w:r>
      <w:r w:rsidR="0031551F" w:rsidRPr="00F664B1">
        <w:rPr>
          <w:rFonts w:cs="Times New Roman"/>
          <w:szCs w:val="28"/>
          <w:lang w:val="ro-RO"/>
        </w:rPr>
        <w:t xml:space="preserve">15 </w:t>
      </w:r>
      <w:r w:rsidRPr="00F664B1">
        <w:rPr>
          <w:rFonts w:cs="Times New Roman"/>
          <w:szCs w:val="28"/>
          <w:lang w:val="ro-RO"/>
        </w:rPr>
        <w:t xml:space="preserve">zile lucrătoare de la depunerea notificării, survine principiul aprobării tacite </w:t>
      </w:r>
      <w:proofErr w:type="spellStart"/>
      <w:r w:rsidRPr="00F664B1">
        <w:rPr>
          <w:rFonts w:cs="Times New Roman"/>
          <w:szCs w:val="28"/>
          <w:lang w:val="ro-RO"/>
        </w:rPr>
        <w:t>şi</w:t>
      </w:r>
      <w:proofErr w:type="spellEnd"/>
      <w:r w:rsidRPr="00F664B1">
        <w:rPr>
          <w:rFonts w:cs="Times New Roman"/>
          <w:szCs w:val="28"/>
          <w:lang w:val="ro-RO"/>
        </w:rPr>
        <w:t xml:space="preserve"> exemplarul de notificare pe care se confirmă recepționarea notificării substituie procesul-verbal de control sau extrasul din Registru, până la data la care Agenția va elibera în modul corespunzător, procesul-verbal de control sau extrasul din registru.</w:t>
      </w:r>
      <w:r w:rsidR="00F664B1">
        <w:rPr>
          <w:rFonts w:cs="Times New Roman"/>
          <w:szCs w:val="28"/>
          <w:lang w:val="ro-RO"/>
        </w:rPr>
        <w:t xml:space="preserve"> </w:t>
      </w:r>
      <w:r w:rsidRPr="00F664B1">
        <w:rPr>
          <w:rFonts w:cs="Times New Roman"/>
          <w:szCs w:val="28"/>
          <w:lang w:val="ro-RO"/>
        </w:rPr>
        <w:t xml:space="preserve">După </w:t>
      </w:r>
      <w:proofErr w:type="spellStart"/>
      <w:r w:rsidRPr="00F664B1">
        <w:rPr>
          <w:rFonts w:cs="Times New Roman"/>
          <w:szCs w:val="28"/>
          <w:lang w:val="ro-RO"/>
        </w:rPr>
        <w:t>iniţierea</w:t>
      </w:r>
      <w:proofErr w:type="spellEnd"/>
      <w:r w:rsidRPr="00F664B1">
        <w:rPr>
          <w:rFonts w:cs="Times New Roman"/>
          <w:szCs w:val="28"/>
          <w:lang w:val="ro-RO"/>
        </w:rPr>
        <w:t xml:space="preserve"> activității, agenții economici </w:t>
      </w:r>
      <w:proofErr w:type="spellStart"/>
      <w:r w:rsidRPr="00F664B1">
        <w:rPr>
          <w:rFonts w:cs="Times New Roman"/>
          <w:szCs w:val="28"/>
          <w:lang w:val="ro-RO"/>
        </w:rPr>
        <w:t>înregistraţi</w:t>
      </w:r>
      <w:proofErr w:type="spellEnd"/>
      <w:r w:rsidRPr="00F664B1">
        <w:rPr>
          <w:rFonts w:cs="Times New Roman"/>
          <w:szCs w:val="28"/>
          <w:lang w:val="ro-RO"/>
        </w:rPr>
        <w:t xml:space="preserve"> sunt obligați să informeze </w:t>
      </w:r>
      <w:proofErr w:type="spellStart"/>
      <w:r w:rsidRPr="00F664B1">
        <w:rPr>
          <w:rFonts w:cs="Times New Roman"/>
          <w:szCs w:val="28"/>
          <w:lang w:val="ro-RO"/>
        </w:rPr>
        <w:t>Agenţia</w:t>
      </w:r>
      <w:proofErr w:type="spellEnd"/>
      <w:r w:rsidRPr="00F664B1">
        <w:rPr>
          <w:rFonts w:cs="Times New Roman"/>
          <w:szCs w:val="28"/>
          <w:lang w:val="ro-RO"/>
        </w:rPr>
        <w:t xml:space="preserve"> despre orice modificare a datelor cuprinse în notificare sau în documentele anexate la notificare, în decursul a cel mult </w:t>
      </w:r>
      <w:r w:rsidR="0031551F" w:rsidRPr="00F664B1">
        <w:rPr>
          <w:rFonts w:cs="Times New Roman"/>
          <w:szCs w:val="28"/>
          <w:lang w:val="ro-RO"/>
        </w:rPr>
        <w:t xml:space="preserve">15 </w:t>
      </w:r>
      <w:r w:rsidRPr="00F664B1">
        <w:rPr>
          <w:rFonts w:cs="Times New Roman"/>
          <w:szCs w:val="28"/>
          <w:lang w:val="ro-RO"/>
        </w:rPr>
        <w:t>zile de la data survenirii schimbărilor.</w:t>
      </w:r>
    </w:p>
    <w:p w14:paraId="0028325C" w14:textId="2D155E15" w:rsidR="003439D9" w:rsidRPr="009A7A72" w:rsidRDefault="006C3523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894"/>
          <w:tab w:val="left" w:pos="990"/>
        </w:tabs>
        <w:autoSpaceDE w:val="0"/>
        <w:autoSpaceDN w:val="0"/>
        <w:spacing w:after="0"/>
        <w:ind w:left="90" w:right="122" w:firstLine="540"/>
        <w:contextualSpacing w:val="0"/>
        <w:jc w:val="both"/>
        <w:rPr>
          <w:rFonts w:cs="Times New Roman"/>
          <w:szCs w:val="28"/>
          <w:lang w:val="ro-RO"/>
        </w:rPr>
      </w:pPr>
      <w:r>
        <w:rPr>
          <w:rFonts w:cs="Times New Roman"/>
          <w:szCs w:val="28"/>
          <w:lang w:val="ro-RO"/>
        </w:rPr>
        <w:t xml:space="preserve"> </w:t>
      </w:r>
      <w:r w:rsidR="00D65025" w:rsidRPr="009A7A72">
        <w:rPr>
          <w:rFonts w:cs="Times New Roman"/>
          <w:szCs w:val="28"/>
          <w:lang w:val="ro-RO"/>
        </w:rPr>
        <w:t>Înregistrarea</w:t>
      </w:r>
      <w:r w:rsidR="002B52B9" w:rsidRPr="009A7A72">
        <w:rPr>
          <w:rFonts w:cs="Times New Roman"/>
          <w:szCs w:val="28"/>
          <w:lang w:val="ro-RO"/>
        </w:rPr>
        <w:t xml:space="preserve"> poate fi suspendată sau retrasă de către </w:t>
      </w:r>
      <w:r w:rsidR="00D60D1A" w:rsidRPr="009A7A72">
        <w:rPr>
          <w:rFonts w:cs="Times New Roman"/>
          <w:szCs w:val="28"/>
          <w:lang w:val="ro-RO"/>
        </w:rPr>
        <w:t>Agenție</w:t>
      </w:r>
      <w:r w:rsidR="002B52B9" w:rsidRPr="009A7A72">
        <w:rPr>
          <w:rFonts w:cs="Times New Roman"/>
          <w:szCs w:val="28"/>
          <w:lang w:val="ro-RO"/>
        </w:rPr>
        <w:t xml:space="preserve"> în condițiile prevăzute la art.102-103 din </w:t>
      </w:r>
      <w:r w:rsidR="003949CF" w:rsidRPr="009A7A72">
        <w:rPr>
          <w:rFonts w:cs="Times New Roman"/>
          <w:szCs w:val="28"/>
          <w:lang w:val="ro-RO"/>
        </w:rPr>
        <w:t xml:space="preserve">CTR </w:t>
      </w:r>
      <w:r w:rsidR="00D60D1A" w:rsidRPr="009A7A72">
        <w:rPr>
          <w:rFonts w:cs="Times New Roman"/>
          <w:szCs w:val="28"/>
          <w:lang w:val="ro-RO"/>
        </w:rPr>
        <w:t xml:space="preserve">sau </w:t>
      </w:r>
      <w:r w:rsidR="003439D9" w:rsidRPr="009A7A72">
        <w:rPr>
          <w:rFonts w:cs="Times New Roman"/>
          <w:szCs w:val="28"/>
          <w:lang w:val="ro-RO"/>
        </w:rPr>
        <w:t>la cerer</w:t>
      </w:r>
      <w:r w:rsidR="00D60D1A" w:rsidRPr="009A7A72">
        <w:rPr>
          <w:rFonts w:cs="Times New Roman"/>
          <w:szCs w:val="28"/>
          <w:lang w:val="ro-RO"/>
        </w:rPr>
        <w:t>e</w:t>
      </w:r>
      <w:r w:rsidR="003439D9" w:rsidRPr="009A7A72">
        <w:rPr>
          <w:rFonts w:cs="Times New Roman"/>
          <w:szCs w:val="28"/>
          <w:lang w:val="ro-RO"/>
        </w:rPr>
        <w:t xml:space="preserve">a </w:t>
      </w:r>
      <w:r w:rsidR="00BB5398" w:rsidRPr="009A7A72">
        <w:rPr>
          <w:rFonts w:cs="Times New Roman"/>
          <w:szCs w:val="28"/>
          <w:lang w:val="ro-RO"/>
        </w:rPr>
        <w:t>atelierului</w:t>
      </w:r>
      <w:r w:rsidR="009355A3" w:rsidRPr="009A7A72">
        <w:rPr>
          <w:rFonts w:cs="Times New Roman"/>
          <w:szCs w:val="28"/>
          <w:lang w:val="ro-RO"/>
        </w:rPr>
        <w:t xml:space="preserve"> prin notificarea </w:t>
      </w:r>
      <w:r w:rsidR="00965346" w:rsidRPr="009A7A72">
        <w:rPr>
          <w:rFonts w:cs="Times New Roman"/>
          <w:szCs w:val="28"/>
          <w:lang w:val="ro-RO"/>
        </w:rPr>
        <w:t>A</w:t>
      </w:r>
      <w:r w:rsidR="003439D9" w:rsidRPr="009A7A72">
        <w:rPr>
          <w:rFonts w:cs="Times New Roman"/>
          <w:szCs w:val="28"/>
          <w:lang w:val="ro-RO"/>
        </w:rPr>
        <w:t>genției.</w:t>
      </w:r>
    </w:p>
    <w:p w14:paraId="753F6B18" w14:textId="40A2C06A" w:rsidR="00B3368C" w:rsidRPr="009A7A72" w:rsidRDefault="006C3523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00"/>
          <w:tab w:val="left" w:pos="990"/>
        </w:tabs>
        <w:autoSpaceDE w:val="0"/>
        <w:autoSpaceDN w:val="0"/>
        <w:spacing w:after="0"/>
        <w:ind w:left="0" w:right="122" w:firstLine="630"/>
        <w:jc w:val="both"/>
        <w:rPr>
          <w:rFonts w:cs="Times New Roman"/>
          <w:szCs w:val="28"/>
          <w:lang w:val="ro-RO"/>
        </w:rPr>
      </w:pPr>
      <w:r>
        <w:rPr>
          <w:rFonts w:cs="Times New Roman"/>
          <w:szCs w:val="28"/>
          <w:lang w:val="ro-RO"/>
        </w:rPr>
        <w:t xml:space="preserve"> </w:t>
      </w:r>
      <w:r w:rsidR="00C00D05">
        <w:rPr>
          <w:rFonts w:cs="Times New Roman"/>
          <w:szCs w:val="28"/>
          <w:lang w:val="ro-RO"/>
        </w:rPr>
        <w:t xml:space="preserve">Dacă la </w:t>
      </w:r>
      <w:proofErr w:type="spellStart"/>
      <w:r w:rsidR="00C00D05">
        <w:rPr>
          <w:rFonts w:cs="Times New Roman"/>
          <w:szCs w:val="28"/>
          <w:lang w:val="ro-RO"/>
        </w:rPr>
        <w:t>sfâ</w:t>
      </w:r>
      <w:r w:rsidR="002B52B9" w:rsidRPr="009A7A72">
        <w:rPr>
          <w:rFonts w:cs="Times New Roman"/>
          <w:szCs w:val="28"/>
          <w:lang w:val="ro-RO"/>
        </w:rPr>
        <w:t>rşitul</w:t>
      </w:r>
      <w:proofErr w:type="spellEnd"/>
      <w:r w:rsidR="002B52B9" w:rsidRPr="009A7A72">
        <w:rPr>
          <w:rFonts w:cs="Times New Roman"/>
          <w:szCs w:val="28"/>
          <w:lang w:val="ro-RO"/>
        </w:rPr>
        <w:t xml:space="preserve"> perioadei suspend</w:t>
      </w:r>
      <w:r w:rsidR="007312E2" w:rsidRPr="009A7A72">
        <w:rPr>
          <w:rFonts w:cs="Times New Roman"/>
          <w:szCs w:val="28"/>
          <w:lang w:val="ro-RO"/>
        </w:rPr>
        <w:t>ării</w:t>
      </w:r>
      <w:r w:rsidR="002B52B9" w:rsidRPr="009A7A72">
        <w:rPr>
          <w:rFonts w:cs="Times New Roman"/>
          <w:szCs w:val="28"/>
          <w:lang w:val="ro-RO"/>
        </w:rPr>
        <w:t xml:space="preserve"> </w:t>
      </w:r>
      <w:r w:rsidR="007312E2" w:rsidRPr="009A7A72">
        <w:rPr>
          <w:rFonts w:cs="Times New Roman"/>
          <w:szCs w:val="28"/>
          <w:lang w:val="ro-RO"/>
        </w:rPr>
        <w:t xml:space="preserve">înregistrării </w:t>
      </w:r>
      <w:r w:rsidR="002B52B9" w:rsidRPr="009A7A72">
        <w:rPr>
          <w:rFonts w:cs="Times New Roman"/>
          <w:szCs w:val="28"/>
          <w:lang w:val="ro-RO"/>
        </w:rPr>
        <w:t xml:space="preserve">organul abilitat va confirma </w:t>
      </w:r>
      <w:r w:rsidR="002B52B9" w:rsidRPr="009A7A72">
        <w:rPr>
          <w:rFonts w:cs="Times New Roman"/>
          <w:i/>
          <w:iCs/>
          <w:szCs w:val="28"/>
          <w:lang w:val="ro-RO"/>
        </w:rPr>
        <w:t xml:space="preserve">(după caz, în urma efectuării unei verificări la </w:t>
      </w:r>
      <w:proofErr w:type="spellStart"/>
      <w:r w:rsidR="002B52B9" w:rsidRPr="009A7A72">
        <w:rPr>
          <w:rFonts w:cs="Times New Roman"/>
          <w:i/>
          <w:iCs/>
          <w:szCs w:val="28"/>
          <w:lang w:val="ro-RO"/>
        </w:rPr>
        <w:t>unităţi</w:t>
      </w:r>
      <w:proofErr w:type="spellEnd"/>
      <w:r w:rsidR="002B52B9" w:rsidRPr="009A7A72">
        <w:rPr>
          <w:rFonts w:cs="Times New Roman"/>
          <w:i/>
          <w:iCs/>
          <w:szCs w:val="28"/>
          <w:lang w:val="ro-RO"/>
        </w:rPr>
        <w:t>)</w:t>
      </w:r>
      <w:r w:rsidR="002B52B9" w:rsidRPr="009A7A72">
        <w:rPr>
          <w:rFonts w:cs="Times New Roman"/>
          <w:szCs w:val="28"/>
          <w:lang w:val="ro-RO"/>
        </w:rPr>
        <w:t xml:space="preserve"> că </w:t>
      </w:r>
      <w:proofErr w:type="spellStart"/>
      <w:r w:rsidR="002B52B9" w:rsidRPr="009A7A72">
        <w:rPr>
          <w:rFonts w:cs="Times New Roman"/>
          <w:szCs w:val="28"/>
          <w:lang w:val="ro-RO"/>
        </w:rPr>
        <w:t>neconformităţile</w:t>
      </w:r>
      <w:proofErr w:type="spellEnd"/>
      <w:r w:rsidR="002B52B9" w:rsidRPr="009A7A72">
        <w:rPr>
          <w:rFonts w:cs="Times New Roman"/>
          <w:szCs w:val="28"/>
          <w:lang w:val="ro-RO"/>
        </w:rPr>
        <w:t xml:space="preserve"> au fost eliminate, suspendarea </w:t>
      </w:r>
      <w:r w:rsidR="00D65025" w:rsidRPr="009A7A72">
        <w:rPr>
          <w:rFonts w:cs="Times New Roman"/>
          <w:szCs w:val="28"/>
          <w:lang w:val="ro-RO"/>
        </w:rPr>
        <w:t xml:space="preserve">înregistrării </w:t>
      </w:r>
      <w:r w:rsidR="002B52B9" w:rsidRPr="009A7A72">
        <w:rPr>
          <w:rFonts w:cs="Times New Roman"/>
          <w:szCs w:val="28"/>
          <w:lang w:val="ro-RO"/>
        </w:rPr>
        <w:t xml:space="preserve">încetează. În caz contrar, se va proceda la anularea </w:t>
      </w:r>
      <w:r w:rsidR="00D65025" w:rsidRPr="009A7A72">
        <w:rPr>
          <w:rFonts w:cs="Times New Roman"/>
          <w:szCs w:val="28"/>
          <w:lang w:val="ro-RO"/>
        </w:rPr>
        <w:t>înregistrării</w:t>
      </w:r>
      <w:r w:rsidR="002B52B9" w:rsidRPr="009A7A72">
        <w:rPr>
          <w:rFonts w:cs="Times New Roman"/>
          <w:szCs w:val="28"/>
          <w:lang w:val="ro-RO"/>
        </w:rPr>
        <w:t xml:space="preserve"> de către organul abilitat.</w:t>
      </w:r>
    </w:p>
    <w:p w14:paraId="255D2530" w14:textId="234179BA" w:rsidR="005B75BC" w:rsidRPr="009A7A72" w:rsidRDefault="006C3523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00"/>
          <w:tab w:val="left" w:pos="990"/>
        </w:tabs>
        <w:autoSpaceDE w:val="0"/>
        <w:autoSpaceDN w:val="0"/>
        <w:spacing w:after="0"/>
        <w:ind w:left="0" w:right="122" w:firstLine="630"/>
        <w:jc w:val="both"/>
        <w:rPr>
          <w:rFonts w:cs="Times New Roman"/>
          <w:szCs w:val="28"/>
          <w:lang w:val="ro-RO"/>
        </w:rPr>
      </w:pPr>
      <w:r>
        <w:rPr>
          <w:rFonts w:cs="Times New Roman"/>
          <w:szCs w:val="28"/>
          <w:lang w:val="ro-RO"/>
        </w:rPr>
        <w:t xml:space="preserve"> </w:t>
      </w:r>
      <w:r w:rsidR="00B3368C" w:rsidRPr="009A7A72">
        <w:rPr>
          <w:rFonts w:cs="Times New Roman"/>
          <w:szCs w:val="28"/>
          <w:lang w:val="ro-RO"/>
        </w:rPr>
        <w:t xml:space="preserve">Notificarea unor date eronate sau incomplete atrage nulitatea întregii notificării și respectiv, </w:t>
      </w:r>
      <w:r w:rsidR="008E3CDF" w:rsidRPr="009A7A72">
        <w:rPr>
          <w:rFonts w:cs="Times New Roman"/>
          <w:szCs w:val="28"/>
          <w:lang w:val="ro-RO"/>
        </w:rPr>
        <w:t xml:space="preserve">ilegalitatea activității </w:t>
      </w:r>
      <w:r w:rsidR="0019006A" w:rsidRPr="009A7A72">
        <w:rPr>
          <w:rFonts w:cs="Times New Roman"/>
          <w:szCs w:val="28"/>
          <w:lang w:val="ro-RO"/>
        </w:rPr>
        <w:t>în domeniul serviciilor conexe transporturilor rutiere</w:t>
      </w:r>
      <w:r w:rsidR="008E3CDF" w:rsidRPr="009A7A72">
        <w:rPr>
          <w:rFonts w:cs="Times New Roman"/>
          <w:szCs w:val="28"/>
          <w:lang w:val="ro-RO"/>
        </w:rPr>
        <w:t>.</w:t>
      </w:r>
      <w:r w:rsidR="005B75BC" w:rsidRPr="009A7A72">
        <w:rPr>
          <w:rFonts w:cs="Times New Roman"/>
          <w:szCs w:val="28"/>
          <w:lang w:val="ro-RO"/>
        </w:rPr>
        <w:t xml:space="preserve"> </w:t>
      </w:r>
    </w:p>
    <w:p w14:paraId="400AE0C7" w14:textId="27548A9B" w:rsidR="005B75BC" w:rsidRPr="009A7A72" w:rsidRDefault="006C3523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00"/>
          <w:tab w:val="left" w:pos="990"/>
        </w:tabs>
        <w:autoSpaceDE w:val="0"/>
        <w:autoSpaceDN w:val="0"/>
        <w:spacing w:after="0"/>
        <w:ind w:left="0" w:right="122" w:firstLine="630"/>
        <w:jc w:val="both"/>
        <w:rPr>
          <w:rFonts w:cs="Times New Roman"/>
          <w:szCs w:val="28"/>
          <w:lang w:val="ro-RO"/>
        </w:rPr>
      </w:pPr>
      <w:r>
        <w:rPr>
          <w:rFonts w:cs="Times New Roman"/>
          <w:szCs w:val="28"/>
          <w:lang w:val="ro-RO"/>
        </w:rPr>
        <w:t xml:space="preserve"> </w:t>
      </w:r>
      <w:r w:rsidR="005B75BC" w:rsidRPr="009A7A72">
        <w:rPr>
          <w:rFonts w:cs="Times New Roman"/>
          <w:szCs w:val="28"/>
          <w:lang w:val="ro-RO"/>
        </w:rPr>
        <w:t xml:space="preserve">Nivelul minim de pregătire pentru managerul responsabil de activitatea </w:t>
      </w:r>
      <w:r w:rsidR="00B7571F" w:rsidRPr="009A7A72">
        <w:rPr>
          <w:rFonts w:cs="Times New Roman"/>
          <w:szCs w:val="28"/>
          <w:lang w:val="ro-RO"/>
        </w:rPr>
        <w:lastRenderedPageBreak/>
        <w:t>atelierului</w:t>
      </w:r>
      <w:r w:rsidR="005B75BC" w:rsidRPr="009A7A72">
        <w:rPr>
          <w:rFonts w:cs="Times New Roman"/>
          <w:szCs w:val="28"/>
          <w:lang w:val="ro-RO"/>
        </w:rPr>
        <w:t xml:space="preserve"> de autoservice, este prevăzut în art.</w:t>
      </w:r>
      <w:r w:rsidR="00D60D1A" w:rsidRPr="009A7A72">
        <w:rPr>
          <w:rFonts w:cs="Times New Roman"/>
          <w:szCs w:val="28"/>
          <w:lang w:val="ro-RO"/>
        </w:rPr>
        <w:t xml:space="preserve"> </w:t>
      </w:r>
      <w:r w:rsidR="005B75BC" w:rsidRPr="009A7A72">
        <w:rPr>
          <w:rFonts w:cs="Times New Roman"/>
          <w:szCs w:val="28"/>
          <w:lang w:val="ro-RO"/>
        </w:rPr>
        <w:t>97</w:t>
      </w:r>
      <w:r w:rsidR="00D60D1A" w:rsidRPr="009A7A72">
        <w:rPr>
          <w:rFonts w:cs="Times New Roman"/>
          <w:szCs w:val="28"/>
          <w:lang w:val="ro-RO"/>
        </w:rPr>
        <w:t xml:space="preserve"> </w:t>
      </w:r>
      <w:r w:rsidR="005B75BC" w:rsidRPr="009A7A72">
        <w:rPr>
          <w:rFonts w:cs="Times New Roman"/>
          <w:szCs w:val="28"/>
          <w:lang w:val="ro-RO"/>
        </w:rPr>
        <w:t>-</w:t>
      </w:r>
      <w:r w:rsidR="00D60D1A" w:rsidRPr="009A7A72">
        <w:rPr>
          <w:rFonts w:cs="Times New Roman"/>
          <w:szCs w:val="28"/>
          <w:lang w:val="ro-RO"/>
        </w:rPr>
        <w:t xml:space="preserve"> </w:t>
      </w:r>
      <w:r w:rsidR="005B75BC" w:rsidRPr="009A7A72">
        <w:rPr>
          <w:rFonts w:cs="Times New Roman"/>
          <w:szCs w:val="28"/>
          <w:lang w:val="ro-RO"/>
        </w:rPr>
        <w:t xml:space="preserve">99 din </w:t>
      </w:r>
      <w:r w:rsidR="00D60D1A" w:rsidRPr="009A7A72">
        <w:rPr>
          <w:rFonts w:cs="Times New Roman"/>
          <w:szCs w:val="28"/>
          <w:lang w:val="ro-RO"/>
        </w:rPr>
        <w:t>CTR</w:t>
      </w:r>
      <w:r w:rsidR="005B75BC" w:rsidRPr="009A7A72">
        <w:rPr>
          <w:rFonts w:cs="Times New Roman"/>
          <w:szCs w:val="28"/>
          <w:lang w:val="ro-RO"/>
        </w:rPr>
        <w:t xml:space="preserve">. </w:t>
      </w:r>
      <w:r w:rsidR="00EC1B0C" w:rsidRPr="009A7A72">
        <w:rPr>
          <w:rFonts w:cs="Times New Roman"/>
          <w:szCs w:val="28"/>
          <w:lang w:val="ro-RO"/>
        </w:rPr>
        <w:t>Modelul c</w:t>
      </w:r>
      <w:r w:rsidR="005B75BC" w:rsidRPr="009A7A72">
        <w:rPr>
          <w:rFonts w:cs="Times New Roman"/>
          <w:szCs w:val="28"/>
          <w:lang w:val="ro-RO"/>
        </w:rPr>
        <w:t>ertificatul</w:t>
      </w:r>
      <w:r w:rsidR="00EC1B0C" w:rsidRPr="009A7A72">
        <w:rPr>
          <w:rFonts w:cs="Times New Roman"/>
          <w:szCs w:val="28"/>
          <w:lang w:val="ro-RO"/>
        </w:rPr>
        <w:t>ui</w:t>
      </w:r>
      <w:r w:rsidR="005B75BC" w:rsidRPr="009A7A72">
        <w:rPr>
          <w:rFonts w:cs="Times New Roman"/>
          <w:szCs w:val="28"/>
          <w:lang w:val="ro-RO"/>
        </w:rPr>
        <w:t xml:space="preserve"> de competență profesională a managerului responsabil de activitatea atelierului de autoservice, este prezentat în </w:t>
      </w:r>
      <w:r w:rsidR="008E3CDF" w:rsidRPr="009A7A72">
        <w:rPr>
          <w:rFonts w:cs="Times New Roman"/>
          <w:szCs w:val="28"/>
          <w:lang w:val="ro-RO"/>
        </w:rPr>
        <w:t>A</w:t>
      </w:r>
      <w:r w:rsidR="005B75BC" w:rsidRPr="009A7A72">
        <w:rPr>
          <w:rFonts w:cs="Times New Roman"/>
          <w:szCs w:val="28"/>
          <w:lang w:val="ro-RO"/>
        </w:rPr>
        <w:t xml:space="preserve">nexa </w:t>
      </w:r>
      <w:r w:rsidR="00EC1B0C" w:rsidRPr="009A7A72">
        <w:rPr>
          <w:rFonts w:cs="Times New Roman"/>
          <w:szCs w:val="28"/>
          <w:lang w:val="ro-RO"/>
        </w:rPr>
        <w:t>nr. 2</w:t>
      </w:r>
      <w:r w:rsidR="005B75BC" w:rsidRPr="009A7A72">
        <w:rPr>
          <w:rFonts w:cs="Times New Roman"/>
          <w:szCs w:val="28"/>
          <w:lang w:val="ro-RO"/>
        </w:rPr>
        <w:t xml:space="preserve"> la prezentul</w:t>
      </w:r>
      <w:r w:rsidR="0079498F" w:rsidRPr="009A7A72">
        <w:rPr>
          <w:rFonts w:cs="Times New Roman"/>
          <w:szCs w:val="28"/>
          <w:lang w:val="ro-RO"/>
        </w:rPr>
        <w:t xml:space="preserve"> Regulament</w:t>
      </w:r>
      <w:r w:rsidR="005B75BC" w:rsidRPr="009A7A72">
        <w:rPr>
          <w:rFonts w:cs="Times New Roman"/>
          <w:szCs w:val="28"/>
          <w:lang w:val="ro-RO"/>
        </w:rPr>
        <w:t>.</w:t>
      </w:r>
    </w:p>
    <w:p w14:paraId="7C5E186B" w14:textId="4E0FEABD" w:rsidR="005B75BC" w:rsidRPr="00E325B5" w:rsidRDefault="006C3523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00"/>
          <w:tab w:val="left" w:pos="990"/>
        </w:tabs>
        <w:autoSpaceDE w:val="0"/>
        <w:autoSpaceDN w:val="0"/>
        <w:spacing w:after="0"/>
        <w:ind w:left="0" w:right="122" w:firstLine="630"/>
        <w:jc w:val="both"/>
        <w:rPr>
          <w:rFonts w:eastAsia="Times New Roman" w:cs="Times New Roman"/>
          <w:szCs w:val="28"/>
          <w:lang w:val="ro-RO"/>
        </w:rPr>
      </w:pPr>
      <w:r>
        <w:rPr>
          <w:rFonts w:eastAsia="Times New Roman" w:cs="Times New Roman"/>
          <w:szCs w:val="28"/>
          <w:lang w:val="ro-RO"/>
        </w:rPr>
        <w:t xml:space="preserve"> </w:t>
      </w:r>
      <w:r w:rsidR="00D60D1A" w:rsidRPr="00E325B5">
        <w:rPr>
          <w:rFonts w:eastAsia="Times New Roman" w:cs="Times New Roman"/>
          <w:szCs w:val="28"/>
          <w:lang w:val="ro-RO"/>
        </w:rPr>
        <w:t>În desfășurarea activității atelierul trebuie asigure un</w:t>
      </w:r>
      <w:r w:rsidR="005B75BC" w:rsidRPr="00E325B5">
        <w:rPr>
          <w:rFonts w:eastAsia="Times New Roman" w:cs="Times New Roman"/>
          <w:szCs w:val="28"/>
          <w:lang w:val="ro-RO"/>
        </w:rPr>
        <w:t xml:space="preserve"> sistemul de control intern al </w:t>
      </w:r>
      <w:proofErr w:type="spellStart"/>
      <w:r w:rsidR="005B75BC" w:rsidRPr="00E325B5">
        <w:rPr>
          <w:rFonts w:eastAsia="Times New Roman" w:cs="Times New Roman"/>
          <w:szCs w:val="28"/>
          <w:lang w:val="ro-RO"/>
        </w:rPr>
        <w:t>activităţii</w:t>
      </w:r>
      <w:proofErr w:type="spellEnd"/>
      <w:r w:rsidR="005B75BC" w:rsidRPr="00E325B5">
        <w:rPr>
          <w:rFonts w:eastAsia="Times New Roman" w:cs="Times New Roman"/>
          <w:szCs w:val="28"/>
          <w:lang w:val="ro-RO"/>
        </w:rPr>
        <w:t xml:space="preserve"> </w:t>
      </w:r>
      <w:r w:rsidR="00D60D1A" w:rsidRPr="00E325B5">
        <w:rPr>
          <w:rFonts w:eastAsia="Times New Roman" w:cs="Times New Roman"/>
          <w:szCs w:val="28"/>
          <w:lang w:val="ro-RO"/>
        </w:rPr>
        <w:t xml:space="preserve">care </w:t>
      </w:r>
      <w:r w:rsidR="005B75BC" w:rsidRPr="00E325B5">
        <w:rPr>
          <w:rFonts w:eastAsia="Times New Roman" w:cs="Times New Roman"/>
          <w:szCs w:val="28"/>
          <w:lang w:val="ro-RO"/>
        </w:rPr>
        <w:t>includ</w:t>
      </w:r>
      <w:r w:rsidR="00D60D1A" w:rsidRPr="00E325B5">
        <w:rPr>
          <w:rFonts w:eastAsia="Times New Roman" w:cs="Times New Roman"/>
          <w:szCs w:val="28"/>
          <w:lang w:val="ro-RO"/>
        </w:rPr>
        <w:t>e</w:t>
      </w:r>
      <w:r w:rsidR="005B75BC" w:rsidRPr="00E325B5">
        <w:rPr>
          <w:rFonts w:eastAsia="Times New Roman" w:cs="Times New Roman"/>
          <w:szCs w:val="28"/>
          <w:lang w:val="ro-RO"/>
        </w:rPr>
        <w:t>, după caz, următoarele elemente:</w:t>
      </w:r>
    </w:p>
    <w:p w14:paraId="627E3569" w14:textId="21E787C0" w:rsidR="00765EFA" w:rsidRPr="00C00D05" w:rsidRDefault="005B75BC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</w:tabs>
        <w:autoSpaceDE w:val="0"/>
        <w:autoSpaceDN w:val="0"/>
        <w:spacing w:after="0" w:line="321" w:lineRule="exact"/>
        <w:jc w:val="both"/>
        <w:rPr>
          <w:rFonts w:eastAsia="Times New Roman" w:cs="Times New Roman"/>
          <w:szCs w:val="28"/>
          <w:lang w:val="ro-RO"/>
        </w:rPr>
      </w:pPr>
      <w:r w:rsidRPr="00C00D05">
        <w:rPr>
          <w:rFonts w:eastAsia="Times New Roman" w:cs="Times New Roman"/>
          <w:szCs w:val="28"/>
          <w:lang w:val="ro-RO"/>
        </w:rPr>
        <w:t xml:space="preserve">organizare </w:t>
      </w:r>
      <w:proofErr w:type="spellStart"/>
      <w:r w:rsidRPr="00C00D05">
        <w:rPr>
          <w:rFonts w:eastAsia="Times New Roman" w:cs="Times New Roman"/>
          <w:szCs w:val="28"/>
          <w:lang w:val="ro-RO"/>
        </w:rPr>
        <w:t>şi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resurse;</w:t>
      </w:r>
    </w:p>
    <w:p w14:paraId="1F9AE856" w14:textId="4A4F94EF" w:rsidR="00765EFA" w:rsidRPr="00C00D05" w:rsidRDefault="005B75BC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</w:tabs>
        <w:autoSpaceDE w:val="0"/>
        <w:autoSpaceDN w:val="0"/>
        <w:spacing w:after="0" w:line="321" w:lineRule="exact"/>
        <w:jc w:val="both"/>
        <w:rPr>
          <w:rFonts w:eastAsia="Times New Roman" w:cs="Times New Roman"/>
          <w:szCs w:val="28"/>
          <w:lang w:val="ro-RO"/>
        </w:rPr>
      </w:pPr>
      <w:r w:rsidRPr="00C00D05">
        <w:rPr>
          <w:rFonts w:eastAsia="Times New Roman" w:cs="Times New Roman"/>
          <w:szCs w:val="28"/>
          <w:lang w:val="ro-RO"/>
        </w:rPr>
        <w:t>analiza comenzilor;</w:t>
      </w:r>
    </w:p>
    <w:p w14:paraId="10598DB9" w14:textId="6A1179E6" w:rsidR="00765EFA" w:rsidRPr="00C00D05" w:rsidRDefault="005B75BC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</w:tabs>
        <w:autoSpaceDE w:val="0"/>
        <w:autoSpaceDN w:val="0"/>
        <w:spacing w:after="0" w:line="321" w:lineRule="exact"/>
        <w:jc w:val="both"/>
        <w:rPr>
          <w:rFonts w:eastAsia="Times New Roman" w:cs="Times New Roman"/>
          <w:szCs w:val="28"/>
          <w:lang w:val="ro-RO"/>
        </w:rPr>
      </w:pPr>
      <w:r w:rsidRPr="00C00D05">
        <w:rPr>
          <w:rFonts w:eastAsia="Times New Roman" w:cs="Times New Roman"/>
          <w:szCs w:val="28"/>
          <w:lang w:val="ro-RO"/>
        </w:rPr>
        <w:t xml:space="preserve">controlul </w:t>
      </w:r>
      <w:proofErr w:type="spellStart"/>
      <w:r w:rsidRPr="00C00D05">
        <w:rPr>
          <w:rFonts w:eastAsia="Times New Roman" w:cs="Times New Roman"/>
          <w:szCs w:val="28"/>
          <w:lang w:val="ro-RO"/>
        </w:rPr>
        <w:t>documentaţiei</w:t>
      </w:r>
      <w:proofErr w:type="spellEnd"/>
      <w:r w:rsidRPr="00C00D05">
        <w:rPr>
          <w:rFonts w:eastAsia="Times New Roman" w:cs="Times New Roman"/>
          <w:szCs w:val="28"/>
          <w:lang w:val="ro-RO"/>
        </w:rPr>
        <w:t>;</w:t>
      </w:r>
    </w:p>
    <w:p w14:paraId="15ECADA6" w14:textId="3B7E6E08" w:rsidR="00765EFA" w:rsidRPr="00C00D05" w:rsidRDefault="005B75BC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</w:tabs>
        <w:autoSpaceDE w:val="0"/>
        <w:autoSpaceDN w:val="0"/>
        <w:spacing w:after="0" w:line="321" w:lineRule="exact"/>
        <w:jc w:val="both"/>
        <w:rPr>
          <w:rFonts w:eastAsia="Times New Roman" w:cs="Times New Roman"/>
          <w:szCs w:val="28"/>
          <w:lang w:val="ro-RO"/>
        </w:rPr>
      </w:pPr>
      <w:r w:rsidRPr="00C00D05">
        <w:rPr>
          <w:rFonts w:eastAsia="Times New Roman" w:cs="Times New Roman"/>
          <w:szCs w:val="28"/>
          <w:lang w:val="ro-RO"/>
        </w:rPr>
        <w:t>controlul produselor aprovizionate;</w:t>
      </w:r>
    </w:p>
    <w:p w14:paraId="618F3814" w14:textId="7C4FFDF2" w:rsidR="00765EFA" w:rsidRPr="00C00D05" w:rsidRDefault="005B75BC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</w:tabs>
        <w:autoSpaceDE w:val="0"/>
        <w:autoSpaceDN w:val="0"/>
        <w:spacing w:after="0" w:line="321" w:lineRule="exact"/>
        <w:jc w:val="both"/>
        <w:rPr>
          <w:rFonts w:eastAsia="Times New Roman" w:cs="Times New Roman"/>
          <w:szCs w:val="28"/>
          <w:lang w:val="ro-RO"/>
        </w:rPr>
      </w:pPr>
      <w:r w:rsidRPr="00C00D05">
        <w:rPr>
          <w:rFonts w:eastAsia="Times New Roman" w:cs="Times New Roman"/>
          <w:szCs w:val="28"/>
          <w:lang w:val="ro-RO"/>
        </w:rPr>
        <w:t xml:space="preserve">identificarea </w:t>
      </w:r>
      <w:proofErr w:type="spellStart"/>
      <w:r w:rsidRPr="00C00D05">
        <w:rPr>
          <w:rFonts w:eastAsia="Times New Roman" w:cs="Times New Roman"/>
          <w:szCs w:val="28"/>
          <w:lang w:val="ro-RO"/>
        </w:rPr>
        <w:t>activităţilor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efectuate;</w:t>
      </w:r>
    </w:p>
    <w:p w14:paraId="452F4506" w14:textId="23CE3356" w:rsidR="00765EFA" w:rsidRPr="00C00D05" w:rsidRDefault="005B75BC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</w:tabs>
        <w:autoSpaceDE w:val="0"/>
        <w:autoSpaceDN w:val="0"/>
        <w:spacing w:after="0" w:line="321" w:lineRule="exact"/>
        <w:jc w:val="both"/>
        <w:rPr>
          <w:rFonts w:eastAsia="Times New Roman" w:cs="Times New Roman"/>
          <w:szCs w:val="28"/>
          <w:lang w:val="ro-RO"/>
        </w:rPr>
      </w:pPr>
      <w:proofErr w:type="spellStart"/>
      <w:r w:rsidRPr="00C00D05">
        <w:rPr>
          <w:rFonts w:eastAsia="Times New Roman" w:cs="Times New Roman"/>
          <w:szCs w:val="28"/>
          <w:lang w:val="ro-RO"/>
        </w:rPr>
        <w:t>inspecţia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</w:t>
      </w:r>
      <w:proofErr w:type="spellStart"/>
      <w:r w:rsidRPr="00C00D05">
        <w:rPr>
          <w:rFonts w:eastAsia="Times New Roman" w:cs="Times New Roman"/>
          <w:szCs w:val="28"/>
          <w:lang w:val="ro-RO"/>
        </w:rPr>
        <w:t>calităţii</w:t>
      </w:r>
      <w:proofErr w:type="spellEnd"/>
      <w:r w:rsidRPr="00C00D05">
        <w:rPr>
          <w:rFonts w:eastAsia="Times New Roman" w:cs="Times New Roman"/>
          <w:szCs w:val="28"/>
          <w:lang w:val="ro-RO"/>
        </w:rPr>
        <w:t>;</w:t>
      </w:r>
    </w:p>
    <w:p w14:paraId="5A6A9FE7" w14:textId="38943EFD" w:rsidR="00765EFA" w:rsidRPr="00C00D05" w:rsidRDefault="005B75BC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</w:tabs>
        <w:autoSpaceDE w:val="0"/>
        <w:autoSpaceDN w:val="0"/>
        <w:spacing w:after="0" w:line="321" w:lineRule="exact"/>
        <w:jc w:val="both"/>
        <w:rPr>
          <w:rFonts w:eastAsia="Times New Roman" w:cs="Times New Roman"/>
          <w:szCs w:val="28"/>
          <w:lang w:val="ro-RO"/>
        </w:rPr>
      </w:pPr>
      <w:r w:rsidRPr="00C00D05">
        <w:rPr>
          <w:rFonts w:eastAsia="Times New Roman" w:cs="Times New Roman"/>
          <w:szCs w:val="28"/>
          <w:lang w:val="ro-RO"/>
        </w:rPr>
        <w:t xml:space="preserve">controlul echipamentelor de verificare, diagnosticare </w:t>
      </w:r>
      <w:proofErr w:type="spellStart"/>
      <w:r w:rsidRPr="00C00D05">
        <w:rPr>
          <w:rFonts w:eastAsia="Times New Roman" w:cs="Times New Roman"/>
          <w:szCs w:val="28"/>
          <w:lang w:val="ro-RO"/>
        </w:rPr>
        <w:t>şi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</w:t>
      </w:r>
      <w:proofErr w:type="spellStart"/>
      <w:r w:rsidRPr="00C00D05">
        <w:rPr>
          <w:rFonts w:eastAsia="Times New Roman" w:cs="Times New Roman"/>
          <w:szCs w:val="28"/>
          <w:lang w:val="ro-RO"/>
        </w:rPr>
        <w:t>inspecţie</w:t>
      </w:r>
      <w:proofErr w:type="spellEnd"/>
      <w:r w:rsidRPr="00C00D05">
        <w:rPr>
          <w:rFonts w:eastAsia="Times New Roman" w:cs="Times New Roman"/>
          <w:szCs w:val="28"/>
          <w:lang w:val="ro-RO"/>
        </w:rPr>
        <w:t>;</w:t>
      </w:r>
    </w:p>
    <w:p w14:paraId="62BC0FD1" w14:textId="2A413419" w:rsidR="00765EFA" w:rsidRPr="00C00D05" w:rsidRDefault="005B75BC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</w:tabs>
        <w:autoSpaceDE w:val="0"/>
        <w:autoSpaceDN w:val="0"/>
        <w:spacing w:after="0" w:line="321" w:lineRule="exact"/>
        <w:jc w:val="both"/>
        <w:rPr>
          <w:rFonts w:eastAsia="Times New Roman" w:cs="Times New Roman"/>
          <w:szCs w:val="28"/>
          <w:lang w:val="ro-RO"/>
        </w:rPr>
      </w:pPr>
      <w:r w:rsidRPr="00C00D05">
        <w:rPr>
          <w:rFonts w:eastAsia="Times New Roman" w:cs="Times New Roman"/>
          <w:szCs w:val="28"/>
          <w:lang w:val="ro-RO"/>
        </w:rPr>
        <w:t>controlul proceselor;</w:t>
      </w:r>
    </w:p>
    <w:p w14:paraId="3960EBFC" w14:textId="227861CD" w:rsidR="00765EFA" w:rsidRPr="00C00D05" w:rsidRDefault="005B75BC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</w:tabs>
        <w:autoSpaceDE w:val="0"/>
        <w:autoSpaceDN w:val="0"/>
        <w:spacing w:after="0" w:line="321" w:lineRule="exact"/>
        <w:jc w:val="both"/>
        <w:rPr>
          <w:rFonts w:eastAsia="Times New Roman" w:cs="Times New Roman"/>
          <w:szCs w:val="28"/>
          <w:lang w:val="ro-RO"/>
        </w:rPr>
      </w:pPr>
      <w:r w:rsidRPr="00C00D05">
        <w:rPr>
          <w:rFonts w:eastAsia="Times New Roman" w:cs="Times New Roman"/>
          <w:szCs w:val="28"/>
          <w:lang w:val="ro-RO"/>
        </w:rPr>
        <w:t xml:space="preserve">manipularea </w:t>
      </w:r>
      <w:proofErr w:type="spellStart"/>
      <w:r w:rsidRPr="00C00D05">
        <w:rPr>
          <w:rFonts w:eastAsia="Times New Roman" w:cs="Times New Roman"/>
          <w:szCs w:val="28"/>
          <w:lang w:val="ro-RO"/>
        </w:rPr>
        <w:t>şi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depozitarea;</w:t>
      </w:r>
    </w:p>
    <w:p w14:paraId="33030C6E" w14:textId="3B52259A" w:rsidR="00BD3EBF" w:rsidRPr="00C00D05" w:rsidRDefault="005B75BC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</w:tabs>
        <w:autoSpaceDE w:val="0"/>
        <w:autoSpaceDN w:val="0"/>
        <w:spacing w:after="0" w:line="321" w:lineRule="exact"/>
        <w:jc w:val="both"/>
        <w:rPr>
          <w:rFonts w:eastAsia="Times New Roman" w:cs="Times New Roman"/>
          <w:szCs w:val="28"/>
          <w:lang w:val="ro-RO"/>
        </w:rPr>
      </w:pPr>
      <w:r w:rsidRPr="00C00D05">
        <w:rPr>
          <w:rFonts w:eastAsia="Times New Roman" w:cs="Times New Roman"/>
          <w:szCs w:val="28"/>
          <w:lang w:val="ro-RO"/>
        </w:rPr>
        <w:t>înregistrări.</w:t>
      </w:r>
    </w:p>
    <w:p w14:paraId="581A0B5E" w14:textId="77777777" w:rsidR="0019006A" w:rsidRPr="00E325B5" w:rsidRDefault="0019006A" w:rsidP="009A7A72">
      <w:pPr>
        <w:widowControl w:val="0"/>
        <w:autoSpaceDE w:val="0"/>
        <w:autoSpaceDN w:val="0"/>
        <w:spacing w:before="2" w:after="0"/>
        <w:jc w:val="both"/>
        <w:rPr>
          <w:rFonts w:eastAsia="Times New Roman" w:cs="Times New Roman"/>
          <w:szCs w:val="28"/>
          <w:lang w:val="ro-RO"/>
        </w:rPr>
      </w:pPr>
    </w:p>
    <w:p w14:paraId="41042C08" w14:textId="62AF778E" w:rsidR="0019006A" w:rsidRPr="00E325B5" w:rsidRDefault="0019006A" w:rsidP="009A7A72">
      <w:pPr>
        <w:pStyle w:val="Heading3"/>
        <w:numPr>
          <w:ilvl w:val="1"/>
          <w:numId w:val="5"/>
        </w:numPr>
        <w:tabs>
          <w:tab w:val="left" w:pos="572"/>
        </w:tabs>
        <w:ind w:left="103" w:right="112" w:firstLine="0"/>
        <w:jc w:val="center"/>
      </w:pPr>
      <w:r w:rsidRPr="00E325B5">
        <w:t>Asigurarea protecției beneficiarului</w:t>
      </w:r>
    </w:p>
    <w:p w14:paraId="744C1510" w14:textId="77777777" w:rsidR="0019006A" w:rsidRPr="00E325B5" w:rsidRDefault="0019006A" w:rsidP="009A7A72">
      <w:pPr>
        <w:widowControl w:val="0"/>
        <w:autoSpaceDE w:val="0"/>
        <w:autoSpaceDN w:val="0"/>
        <w:spacing w:before="2" w:after="0"/>
        <w:jc w:val="both"/>
        <w:rPr>
          <w:rFonts w:eastAsia="Times New Roman" w:cs="Times New Roman"/>
          <w:szCs w:val="28"/>
          <w:lang w:val="ro-RO"/>
        </w:rPr>
      </w:pPr>
    </w:p>
    <w:p w14:paraId="5EDA0466" w14:textId="73A40A28" w:rsidR="00BD3EBF" w:rsidRPr="009A7A72" w:rsidRDefault="007876EC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01"/>
          <w:tab w:val="left" w:pos="990"/>
        </w:tabs>
        <w:autoSpaceDE w:val="0"/>
        <w:autoSpaceDN w:val="0"/>
        <w:spacing w:before="78" w:after="0"/>
        <w:ind w:left="0" w:right="20" w:firstLine="540"/>
        <w:contextualSpacing w:val="0"/>
        <w:jc w:val="both"/>
        <w:rPr>
          <w:lang w:val="ro-RO"/>
        </w:rPr>
      </w:pPr>
      <w:r>
        <w:rPr>
          <w:rFonts w:cs="Times New Roman"/>
          <w:szCs w:val="28"/>
          <w:lang w:val="ro-RO"/>
        </w:rPr>
        <w:t xml:space="preserve"> </w:t>
      </w:r>
      <w:r w:rsidR="00BD3EBF" w:rsidRPr="009A7A72">
        <w:rPr>
          <w:rFonts w:cs="Times New Roman"/>
          <w:szCs w:val="28"/>
          <w:lang w:val="ro-RO"/>
        </w:rPr>
        <w:t>Atelierele</w:t>
      </w:r>
      <w:r w:rsidR="002B52B9" w:rsidRPr="009A7A72">
        <w:rPr>
          <w:rFonts w:cs="Times New Roman"/>
          <w:szCs w:val="28"/>
          <w:lang w:val="ro-RO"/>
        </w:rPr>
        <w:t xml:space="preserve"> </w:t>
      </w:r>
      <w:r w:rsidR="000D51C5" w:rsidRPr="009A7A72">
        <w:rPr>
          <w:rFonts w:cs="Times New Roman"/>
          <w:szCs w:val="28"/>
          <w:lang w:val="ro-RO"/>
        </w:rPr>
        <w:t xml:space="preserve">care efectuează activitățile prevăzute la pct.2 din prezentul </w:t>
      </w:r>
      <w:r w:rsidR="0079498F" w:rsidRPr="009A7A72">
        <w:rPr>
          <w:rFonts w:cs="Times New Roman"/>
          <w:szCs w:val="28"/>
          <w:lang w:val="ro-RO"/>
        </w:rPr>
        <w:t>Regulamen</w:t>
      </w:r>
      <w:r w:rsidR="000D51C5" w:rsidRPr="009A7A72">
        <w:rPr>
          <w:rFonts w:cs="Times New Roman"/>
          <w:szCs w:val="28"/>
          <w:lang w:val="ro-RO"/>
        </w:rPr>
        <w:t xml:space="preserve">t, sunt obligate în conformitate cu prevederile art. 105 la CTR, să elibereze la cererea beneficiarului, certificate de garanție pentru lucrările executate, </w:t>
      </w:r>
      <w:r w:rsidR="002B52B9" w:rsidRPr="009A7A72">
        <w:rPr>
          <w:rFonts w:cs="Times New Roman"/>
          <w:szCs w:val="28"/>
          <w:lang w:val="ro-RO"/>
        </w:rPr>
        <w:t>care să prevadă și perioada de garanție pentru componentele noi ori recondiționate, conform legislației în vigoare.</w:t>
      </w:r>
      <w:r w:rsidR="0019006A" w:rsidRPr="009A7A72">
        <w:rPr>
          <w:rFonts w:cs="Times New Roman"/>
          <w:szCs w:val="28"/>
          <w:lang w:val="ro-RO"/>
        </w:rPr>
        <w:t xml:space="preserve"> </w:t>
      </w:r>
      <w:r w:rsidR="00670419">
        <w:rPr>
          <w:lang w:val="ro-RO"/>
        </w:rPr>
        <w:t>I</w:t>
      </w:r>
      <w:r w:rsidR="00670419" w:rsidRPr="009A7A72">
        <w:rPr>
          <w:lang w:val="ro-RO"/>
        </w:rPr>
        <w:t xml:space="preserve">nformațiile </w:t>
      </w:r>
      <w:r w:rsidR="00670419">
        <w:rPr>
          <w:lang w:val="ro-RO"/>
        </w:rPr>
        <w:t>recomandate</w:t>
      </w:r>
      <w:r w:rsidR="00670419" w:rsidRPr="009A7A72">
        <w:rPr>
          <w:lang w:val="ro-RO"/>
        </w:rPr>
        <w:t xml:space="preserve"> </w:t>
      </w:r>
      <w:r w:rsidR="00670419">
        <w:rPr>
          <w:lang w:val="ro-RO"/>
        </w:rPr>
        <w:t>care se conțin în</w:t>
      </w:r>
      <w:r w:rsidR="00670419" w:rsidRPr="009A7A72">
        <w:rPr>
          <w:lang w:val="ro-RO"/>
        </w:rPr>
        <w:t xml:space="preserve"> certificat</w:t>
      </w:r>
      <w:r w:rsidR="00670419">
        <w:rPr>
          <w:lang w:val="ro-RO"/>
        </w:rPr>
        <w:t>ul</w:t>
      </w:r>
      <w:r w:rsidR="00670419" w:rsidRPr="009A7A72">
        <w:rPr>
          <w:lang w:val="ro-RO"/>
        </w:rPr>
        <w:t xml:space="preserve"> de gar</w:t>
      </w:r>
      <w:r w:rsidR="00670419">
        <w:rPr>
          <w:lang w:val="ro-RO"/>
        </w:rPr>
        <w:t>anție sunt</w:t>
      </w:r>
      <w:r w:rsidR="00670419" w:rsidRPr="009A7A72">
        <w:rPr>
          <w:lang w:val="ro-RO"/>
        </w:rPr>
        <w:t xml:space="preserve"> </w:t>
      </w:r>
      <w:r w:rsidR="00BD3EBF" w:rsidRPr="009A7A72">
        <w:rPr>
          <w:lang w:val="ro-RO"/>
        </w:rPr>
        <w:t>prevăzute în Anexa</w:t>
      </w:r>
      <w:r w:rsidR="00B7571F" w:rsidRPr="009A7A72">
        <w:rPr>
          <w:lang w:val="ro-RO"/>
        </w:rPr>
        <w:t xml:space="preserve"> </w:t>
      </w:r>
      <w:r w:rsidR="000C4D9D" w:rsidRPr="009A7A72">
        <w:rPr>
          <w:lang w:val="ro-RO"/>
        </w:rPr>
        <w:t xml:space="preserve">nr. </w:t>
      </w:r>
      <w:r w:rsidR="00EC1B0C" w:rsidRPr="009A7A72">
        <w:rPr>
          <w:lang w:val="ro-RO"/>
        </w:rPr>
        <w:t xml:space="preserve">3 </w:t>
      </w:r>
      <w:r w:rsidR="00BD3EBF" w:rsidRPr="009A7A72">
        <w:rPr>
          <w:lang w:val="ro-RO"/>
        </w:rPr>
        <w:t xml:space="preserve">la prezentul </w:t>
      </w:r>
      <w:r w:rsidR="0079498F" w:rsidRPr="009A7A72">
        <w:rPr>
          <w:lang w:val="ro-RO"/>
        </w:rPr>
        <w:t>Regulament</w:t>
      </w:r>
      <w:r w:rsidR="00BD3EBF" w:rsidRPr="009A7A72">
        <w:rPr>
          <w:lang w:val="ro-RO"/>
        </w:rPr>
        <w:t>.</w:t>
      </w:r>
    </w:p>
    <w:p w14:paraId="652974F5" w14:textId="5D325413" w:rsidR="000C4D9D" w:rsidRPr="009A7A72" w:rsidRDefault="007876EC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01"/>
          <w:tab w:val="left" w:pos="990"/>
        </w:tabs>
        <w:autoSpaceDE w:val="0"/>
        <w:autoSpaceDN w:val="0"/>
        <w:spacing w:before="78" w:after="0"/>
        <w:ind w:left="0" w:right="20" w:firstLine="540"/>
        <w:contextualSpacing w:val="0"/>
        <w:jc w:val="both"/>
        <w:rPr>
          <w:rFonts w:cs="Times New Roman"/>
          <w:szCs w:val="28"/>
          <w:lang w:val="ro-RO"/>
        </w:rPr>
      </w:pPr>
      <w:r>
        <w:rPr>
          <w:rFonts w:cs="Times New Roman"/>
          <w:szCs w:val="28"/>
          <w:lang w:val="ro-RO"/>
        </w:rPr>
        <w:t xml:space="preserve"> </w:t>
      </w:r>
      <w:r w:rsidR="002B52B9" w:rsidRPr="009A7A72">
        <w:rPr>
          <w:rFonts w:cs="Times New Roman"/>
          <w:szCs w:val="28"/>
          <w:lang w:val="ro-RO"/>
        </w:rPr>
        <w:t xml:space="preserve">În cazul prezentării de către consumator a cărții de service, </w:t>
      </w:r>
      <w:r w:rsidR="00B7571F" w:rsidRPr="009A7A72">
        <w:rPr>
          <w:rFonts w:cs="Times New Roman"/>
          <w:szCs w:val="28"/>
          <w:lang w:val="ro-RO"/>
        </w:rPr>
        <w:t>atelierul</w:t>
      </w:r>
      <w:r w:rsidR="002B52B9" w:rsidRPr="009A7A72">
        <w:rPr>
          <w:rFonts w:cs="Times New Roman"/>
          <w:szCs w:val="28"/>
          <w:lang w:val="ro-RO"/>
        </w:rPr>
        <w:t xml:space="preserve"> o </w:t>
      </w:r>
      <w:r w:rsidR="00C00D05">
        <w:rPr>
          <w:rFonts w:cs="Times New Roman"/>
          <w:szCs w:val="28"/>
          <w:lang w:val="ro-RO"/>
        </w:rPr>
        <w:t>va completa obligatoriu, incluzâ</w:t>
      </w:r>
      <w:r w:rsidR="002B52B9" w:rsidRPr="009A7A72">
        <w:rPr>
          <w:rFonts w:cs="Times New Roman"/>
          <w:szCs w:val="28"/>
          <w:lang w:val="ro-RO"/>
        </w:rPr>
        <w:t xml:space="preserve">nd toate operațiunile </w:t>
      </w:r>
      <w:r w:rsidR="000C4D9D" w:rsidRPr="009A7A72">
        <w:rPr>
          <w:rFonts w:cs="Times New Roman"/>
          <w:szCs w:val="28"/>
          <w:lang w:val="ro-RO"/>
        </w:rPr>
        <w:t>tehnologice efectuate.</w:t>
      </w:r>
    </w:p>
    <w:p w14:paraId="6214DFB3" w14:textId="488268FA" w:rsidR="004E44C8" w:rsidRPr="009A7A72" w:rsidRDefault="007876EC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01"/>
          <w:tab w:val="left" w:pos="990"/>
        </w:tabs>
        <w:autoSpaceDE w:val="0"/>
        <w:autoSpaceDN w:val="0"/>
        <w:spacing w:before="78" w:after="0"/>
        <w:ind w:left="0" w:right="20" w:firstLine="540"/>
        <w:contextualSpacing w:val="0"/>
        <w:jc w:val="both"/>
        <w:rPr>
          <w:rFonts w:cs="Times New Roman"/>
          <w:szCs w:val="28"/>
          <w:lang w:val="ro-RO"/>
        </w:rPr>
      </w:pPr>
      <w:r>
        <w:rPr>
          <w:rFonts w:cs="Times New Roman"/>
          <w:szCs w:val="28"/>
          <w:lang w:val="ro-RO"/>
        </w:rPr>
        <w:t xml:space="preserve"> </w:t>
      </w:r>
      <w:r w:rsidR="004E44C8" w:rsidRPr="009A7A72">
        <w:rPr>
          <w:rFonts w:cs="Times New Roman"/>
          <w:szCs w:val="28"/>
          <w:lang w:val="ro-RO"/>
        </w:rPr>
        <w:t xml:space="preserve">Atelierele sunt obligate, să afișeze </w:t>
      </w:r>
      <w:r w:rsidR="000C4D9D" w:rsidRPr="009A7A72">
        <w:rPr>
          <w:rFonts w:cs="Times New Roman"/>
          <w:szCs w:val="28"/>
          <w:lang w:val="ro-RO"/>
        </w:rPr>
        <w:t xml:space="preserve">la loc vizibil </w:t>
      </w:r>
      <w:r w:rsidR="004E44C8" w:rsidRPr="009A7A72">
        <w:rPr>
          <w:rFonts w:cs="Times New Roman"/>
          <w:szCs w:val="28"/>
          <w:lang w:val="ro-RO"/>
        </w:rPr>
        <w:t>drepturile și obligațiunile consumatorului</w:t>
      </w:r>
      <w:r w:rsidR="008E3CDF" w:rsidRPr="009A7A72">
        <w:rPr>
          <w:rFonts w:cs="Times New Roman"/>
          <w:szCs w:val="28"/>
          <w:lang w:val="ro-RO"/>
        </w:rPr>
        <w:t xml:space="preserve"> și extrasul din </w:t>
      </w:r>
      <w:r w:rsidR="00EC1B0C" w:rsidRPr="009A7A72">
        <w:rPr>
          <w:rFonts w:cs="Times New Roman"/>
          <w:szCs w:val="28"/>
          <w:lang w:val="ro-RO"/>
        </w:rPr>
        <w:t>RAC</w:t>
      </w:r>
      <w:r w:rsidR="000C4D9D" w:rsidRPr="009A7A72">
        <w:rPr>
          <w:rFonts w:cs="Times New Roman"/>
          <w:szCs w:val="28"/>
          <w:lang w:val="ro-RO"/>
        </w:rPr>
        <w:t>,</w:t>
      </w:r>
      <w:r w:rsidR="004E44C8" w:rsidRPr="009A7A72">
        <w:rPr>
          <w:rFonts w:cs="Times New Roman"/>
          <w:szCs w:val="28"/>
          <w:lang w:val="ro-RO"/>
        </w:rPr>
        <w:t xml:space="preserve"> în scopul informării consumatorului cu privire la notificarea lui.</w:t>
      </w:r>
    </w:p>
    <w:p w14:paraId="7671E9C8" w14:textId="4749DDE8" w:rsidR="004E44C8" w:rsidRPr="009A7A72" w:rsidRDefault="004E44C8" w:rsidP="00F664B1">
      <w:pPr>
        <w:pStyle w:val="ListParagraph"/>
        <w:widowControl w:val="0"/>
        <w:numPr>
          <w:ilvl w:val="0"/>
          <w:numId w:val="56"/>
        </w:numPr>
        <w:tabs>
          <w:tab w:val="left" w:pos="990"/>
          <w:tab w:val="left" w:pos="1080"/>
          <w:tab w:val="left" w:pos="1170"/>
        </w:tabs>
        <w:autoSpaceDE w:val="0"/>
        <w:autoSpaceDN w:val="0"/>
        <w:spacing w:before="78" w:after="0"/>
        <w:ind w:left="0" w:right="20" w:firstLine="54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Atelierul trebuie să dispună de </w:t>
      </w:r>
      <w:r w:rsidR="00BB5398" w:rsidRPr="009A7A72">
        <w:rPr>
          <w:rFonts w:cs="Times New Roman"/>
          <w:szCs w:val="28"/>
          <w:lang w:val="ro-RO"/>
        </w:rPr>
        <w:t>R</w:t>
      </w:r>
      <w:r w:rsidRPr="009A7A72">
        <w:rPr>
          <w:rFonts w:cs="Times New Roman"/>
          <w:szCs w:val="28"/>
          <w:lang w:val="ro-RO"/>
        </w:rPr>
        <w:t>egistrul de reclamații, care este prezentat la cererea beneficiarului.</w:t>
      </w:r>
    </w:p>
    <w:p w14:paraId="7B363F0A" w14:textId="7F4CAA38" w:rsidR="00FD3F0D" w:rsidRPr="00AC07E8" w:rsidRDefault="004E44C8" w:rsidP="00F664B1">
      <w:pPr>
        <w:pStyle w:val="ListParagraph"/>
        <w:widowControl w:val="0"/>
        <w:numPr>
          <w:ilvl w:val="0"/>
          <w:numId w:val="56"/>
        </w:numPr>
        <w:tabs>
          <w:tab w:val="left" w:pos="990"/>
        </w:tabs>
        <w:autoSpaceDE w:val="0"/>
        <w:autoSpaceDN w:val="0"/>
        <w:spacing w:before="78" w:after="0"/>
        <w:ind w:left="0" w:right="20" w:firstLine="54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În cazul sistării temporare a activităților </w:t>
      </w:r>
      <w:r w:rsidR="00B7571F" w:rsidRPr="009A7A72">
        <w:rPr>
          <w:rFonts w:cs="Times New Roman"/>
          <w:szCs w:val="28"/>
          <w:lang w:val="ro-RO"/>
        </w:rPr>
        <w:t>atelierului</w:t>
      </w:r>
      <w:r w:rsidRPr="009A7A72">
        <w:rPr>
          <w:rFonts w:cs="Times New Roman"/>
          <w:szCs w:val="28"/>
          <w:lang w:val="ro-RO"/>
        </w:rPr>
        <w:t xml:space="preserve"> pentru efectuarea procedurilor sanitare, reparaț</w:t>
      </w:r>
      <w:r w:rsidR="008E3CDF" w:rsidRPr="009A7A72">
        <w:rPr>
          <w:rFonts w:cs="Times New Roman"/>
          <w:szCs w:val="28"/>
          <w:lang w:val="ro-RO"/>
        </w:rPr>
        <w:t>iilor și de altă natură,</w:t>
      </w:r>
      <w:r w:rsidRPr="009A7A72">
        <w:rPr>
          <w:rFonts w:cs="Times New Roman"/>
          <w:szCs w:val="28"/>
          <w:lang w:val="ro-RO"/>
        </w:rPr>
        <w:t xml:space="preserve"> </w:t>
      </w:r>
      <w:r w:rsidR="00D65025" w:rsidRPr="009A7A72">
        <w:rPr>
          <w:rFonts w:cs="Times New Roman"/>
          <w:szCs w:val="28"/>
          <w:lang w:val="ro-RO"/>
        </w:rPr>
        <w:t>atelierul</w:t>
      </w:r>
      <w:r w:rsidRPr="009A7A72">
        <w:rPr>
          <w:rFonts w:cs="Times New Roman"/>
          <w:szCs w:val="28"/>
          <w:lang w:val="ro-RO"/>
        </w:rPr>
        <w:t xml:space="preserve"> trebuie să informeze beneficiarii și Agenția, cu privire la data suspendării lucrărilor și timpul în care </w:t>
      </w:r>
      <w:r w:rsidR="00B7571F" w:rsidRPr="009A7A72">
        <w:rPr>
          <w:rFonts w:cs="Times New Roman"/>
          <w:szCs w:val="28"/>
          <w:lang w:val="ro-RO"/>
        </w:rPr>
        <w:t>atelierul</w:t>
      </w:r>
      <w:r w:rsidRPr="009A7A72">
        <w:rPr>
          <w:rFonts w:cs="Times New Roman"/>
          <w:szCs w:val="28"/>
          <w:lang w:val="ro-RO"/>
        </w:rPr>
        <w:t xml:space="preserve"> nu își va desfășura activitățile de activitate.</w:t>
      </w:r>
    </w:p>
    <w:p w14:paraId="6B1D51C0" w14:textId="77777777" w:rsidR="00FD3F0D" w:rsidRPr="009E5EEB" w:rsidRDefault="00FD3F0D" w:rsidP="009A7A72">
      <w:pPr>
        <w:rPr>
          <w:lang w:val="ro-RO"/>
        </w:rPr>
      </w:pPr>
    </w:p>
    <w:p w14:paraId="2E3D574C" w14:textId="6C946AE5" w:rsidR="002F0A66" w:rsidRPr="00E325B5" w:rsidRDefault="005B75BC" w:rsidP="008E0D20">
      <w:pPr>
        <w:pStyle w:val="Heading3"/>
        <w:numPr>
          <w:ilvl w:val="1"/>
          <w:numId w:val="5"/>
        </w:numPr>
        <w:tabs>
          <w:tab w:val="left" w:pos="582"/>
        </w:tabs>
        <w:spacing w:before="4"/>
        <w:ind w:left="278" w:right="282" w:hanging="10"/>
        <w:jc w:val="center"/>
      </w:pPr>
      <w:r w:rsidRPr="00E325B5">
        <w:t xml:space="preserve">Cerințele pentru prestarea </w:t>
      </w:r>
      <w:r w:rsidRPr="009A7A72">
        <w:t>s</w:t>
      </w:r>
      <w:r w:rsidR="002F0A66" w:rsidRPr="009A7A72">
        <w:t>erviciilor</w:t>
      </w:r>
      <w:r w:rsidRPr="009A7A72">
        <w:t xml:space="preserve"> de autoservice</w:t>
      </w:r>
    </w:p>
    <w:p w14:paraId="024AC772" w14:textId="7C78BD5F" w:rsidR="00060919" w:rsidRPr="009A7A72" w:rsidRDefault="00AC07E8" w:rsidP="00AC07E8">
      <w:pPr>
        <w:pStyle w:val="Heading3"/>
        <w:tabs>
          <w:tab w:val="left" w:pos="582"/>
          <w:tab w:val="left" w:pos="2190"/>
        </w:tabs>
        <w:spacing w:before="4"/>
        <w:ind w:right="282"/>
        <w:jc w:val="both"/>
      </w:pPr>
      <w:r>
        <w:tab/>
      </w:r>
    </w:p>
    <w:p w14:paraId="09D202CF" w14:textId="0009A696" w:rsidR="00060919" w:rsidRPr="009A7A72" w:rsidRDefault="006C190C" w:rsidP="00C00D05">
      <w:pPr>
        <w:pStyle w:val="ListParagraph"/>
        <w:numPr>
          <w:ilvl w:val="0"/>
          <w:numId w:val="56"/>
        </w:numPr>
        <w:tabs>
          <w:tab w:val="left" w:pos="824"/>
          <w:tab w:val="left" w:pos="990"/>
        </w:tabs>
        <w:ind w:left="0" w:firstLine="54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Atelierul </w:t>
      </w:r>
      <w:r w:rsidR="00060919" w:rsidRPr="009A7A72">
        <w:rPr>
          <w:rFonts w:cs="Times New Roman"/>
          <w:szCs w:val="28"/>
          <w:lang w:val="ro-RO"/>
        </w:rPr>
        <w:t xml:space="preserve">trebuie să identifice </w:t>
      </w:r>
      <w:proofErr w:type="spellStart"/>
      <w:r w:rsidR="00060919" w:rsidRPr="009A7A72">
        <w:rPr>
          <w:rFonts w:cs="Times New Roman"/>
          <w:szCs w:val="28"/>
          <w:lang w:val="ro-RO"/>
        </w:rPr>
        <w:t>şi</w:t>
      </w:r>
      <w:proofErr w:type="spellEnd"/>
      <w:r w:rsidR="00060919" w:rsidRPr="009A7A72">
        <w:rPr>
          <w:rFonts w:cs="Times New Roman"/>
          <w:szCs w:val="28"/>
          <w:lang w:val="ro-RO"/>
        </w:rPr>
        <w:t xml:space="preserve"> să asigure resursele adecvate, respectiv </w:t>
      </w:r>
      <w:proofErr w:type="spellStart"/>
      <w:r w:rsidR="00060919" w:rsidRPr="009A7A72">
        <w:rPr>
          <w:rFonts w:cs="Times New Roman"/>
          <w:szCs w:val="28"/>
          <w:lang w:val="ro-RO"/>
        </w:rPr>
        <w:t>facilităţi</w:t>
      </w:r>
      <w:proofErr w:type="spellEnd"/>
      <w:r w:rsidR="00060919" w:rsidRPr="009A7A72">
        <w:rPr>
          <w:rFonts w:cs="Times New Roman"/>
          <w:szCs w:val="28"/>
          <w:lang w:val="ro-RO"/>
        </w:rPr>
        <w:t xml:space="preserve">, echipamente de lucru, de verificare, diagnosticare </w:t>
      </w:r>
      <w:proofErr w:type="spellStart"/>
      <w:r w:rsidR="00060919" w:rsidRPr="009A7A72">
        <w:rPr>
          <w:rFonts w:cs="Times New Roman"/>
          <w:szCs w:val="28"/>
          <w:lang w:val="ro-RO"/>
        </w:rPr>
        <w:t>şi</w:t>
      </w:r>
      <w:proofErr w:type="spellEnd"/>
      <w:r w:rsidR="00060919" w:rsidRPr="009A7A72">
        <w:rPr>
          <w:rFonts w:cs="Times New Roman"/>
          <w:szCs w:val="28"/>
          <w:lang w:val="ro-RO"/>
        </w:rPr>
        <w:t xml:space="preserve"> </w:t>
      </w:r>
      <w:proofErr w:type="spellStart"/>
      <w:r w:rsidR="00060919" w:rsidRPr="009A7A72">
        <w:rPr>
          <w:rFonts w:cs="Times New Roman"/>
          <w:szCs w:val="28"/>
          <w:lang w:val="ro-RO"/>
        </w:rPr>
        <w:t>inspecţie</w:t>
      </w:r>
      <w:proofErr w:type="spellEnd"/>
      <w:r w:rsidR="00060919" w:rsidRPr="009A7A72">
        <w:rPr>
          <w:rFonts w:cs="Times New Roman"/>
          <w:szCs w:val="28"/>
          <w:lang w:val="ro-RO"/>
        </w:rPr>
        <w:t xml:space="preserve">, personal instruit </w:t>
      </w:r>
      <w:proofErr w:type="spellStart"/>
      <w:r w:rsidR="00060919" w:rsidRPr="009A7A72">
        <w:rPr>
          <w:rFonts w:cs="Times New Roman"/>
          <w:szCs w:val="28"/>
          <w:lang w:val="ro-RO"/>
        </w:rPr>
        <w:t>şi</w:t>
      </w:r>
      <w:proofErr w:type="spellEnd"/>
      <w:r w:rsidR="00060919" w:rsidRPr="009A7A72">
        <w:rPr>
          <w:rFonts w:cs="Times New Roman"/>
          <w:szCs w:val="28"/>
          <w:lang w:val="ro-RO"/>
        </w:rPr>
        <w:t xml:space="preserve"> calificat pentru </w:t>
      </w:r>
      <w:proofErr w:type="spellStart"/>
      <w:r w:rsidR="00060919" w:rsidRPr="009A7A72">
        <w:rPr>
          <w:rFonts w:cs="Times New Roman"/>
          <w:szCs w:val="28"/>
          <w:lang w:val="ro-RO"/>
        </w:rPr>
        <w:t>activităţile</w:t>
      </w:r>
      <w:proofErr w:type="spellEnd"/>
      <w:r w:rsidR="00060919" w:rsidRPr="009A7A72">
        <w:rPr>
          <w:rFonts w:cs="Times New Roman"/>
          <w:szCs w:val="28"/>
          <w:lang w:val="ro-RO"/>
        </w:rPr>
        <w:t xml:space="preserve"> de </w:t>
      </w:r>
      <w:proofErr w:type="spellStart"/>
      <w:r w:rsidR="00060919" w:rsidRPr="009A7A72">
        <w:rPr>
          <w:rFonts w:cs="Times New Roman"/>
          <w:szCs w:val="28"/>
          <w:lang w:val="ro-RO"/>
        </w:rPr>
        <w:t>execuţie</w:t>
      </w:r>
      <w:proofErr w:type="spellEnd"/>
      <w:r w:rsidR="00060919" w:rsidRPr="009A7A72">
        <w:rPr>
          <w:rFonts w:cs="Times New Roman"/>
          <w:szCs w:val="28"/>
          <w:lang w:val="ro-RO"/>
        </w:rPr>
        <w:t xml:space="preserve"> </w:t>
      </w:r>
      <w:proofErr w:type="spellStart"/>
      <w:r w:rsidR="00060919" w:rsidRPr="009A7A72">
        <w:rPr>
          <w:rFonts w:cs="Times New Roman"/>
          <w:szCs w:val="28"/>
          <w:lang w:val="ro-RO"/>
        </w:rPr>
        <w:t>şi</w:t>
      </w:r>
      <w:proofErr w:type="spellEnd"/>
      <w:r w:rsidR="00060919" w:rsidRPr="009A7A72">
        <w:rPr>
          <w:rFonts w:cs="Times New Roman"/>
          <w:szCs w:val="28"/>
          <w:lang w:val="ro-RO"/>
        </w:rPr>
        <w:t xml:space="preserve"> verificare, precum </w:t>
      </w:r>
      <w:proofErr w:type="spellStart"/>
      <w:r w:rsidR="00060919" w:rsidRPr="009A7A72">
        <w:rPr>
          <w:rFonts w:cs="Times New Roman"/>
          <w:szCs w:val="28"/>
          <w:lang w:val="ro-RO"/>
        </w:rPr>
        <w:t>şi</w:t>
      </w:r>
      <w:proofErr w:type="spellEnd"/>
      <w:r w:rsidR="00060919" w:rsidRPr="009A7A72">
        <w:rPr>
          <w:rFonts w:cs="Times New Roman"/>
          <w:szCs w:val="28"/>
          <w:lang w:val="ro-RO"/>
        </w:rPr>
        <w:t xml:space="preserve"> tehnicile </w:t>
      </w:r>
      <w:proofErr w:type="spellStart"/>
      <w:r w:rsidR="00060919" w:rsidRPr="009A7A72">
        <w:rPr>
          <w:rFonts w:cs="Times New Roman"/>
          <w:szCs w:val="28"/>
          <w:lang w:val="ro-RO"/>
        </w:rPr>
        <w:t>şi</w:t>
      </w:r>
      <w:proofErr w:type="spellEnd"/>
      <w:r w:rsidR="00060919" w:rsidRPr="009A7A72">
        <w:rPr>
          <w:rFonts w:cs="Times New Roman"/>
          <w:szCs w:val="28"/>
          <w:lang w:val="ro-RO"/>
        </w:rPr>
        <w:t xml:space="preserve"> metodele de lucru aferente.</w:t>
      </w:r>
    </w:p>
    <w:p w14:paraId="6C1A5DAA" w14:textId="327217A1" w:rsidR="00BD3EBF" w:rsidRPr="009A7A72" w:rsidRDefault="00060919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90"/>
        </w:tabs>
        <w:autoSpaceDE w:val="0"/>
        <w:autoSpaceDN w:val="0"/>
        <w:spacing w:after="0"/>
        <w:ind w:left="0" w:right="114" w:firstLine="540"/>
        <w:jc w:val="both"/>
        <w:rPr>
          <w:rFonts w:eastAsia="Times New Roman" w:cs="Times New Roman"/>
          <w:szCs w:val="28"/>
          <w:lang w:val="ro-RO"/>
        </w:rPr>
      </w:pPr>
      <w:r w:rsidRPr="009A7A72">
        <w:rPr>
          <w:rFonts w:eastAsia="Times New Roman" w:cs="Times New Roman"/>
          <w:szCs w:val="28"/>
          <w:lang w:val="ro-RO"/>
        </w:rPr>
        <w:t xml:space="preserve">Înaintea acceptării unei comenzi, </w:t>
      </w:r>
      <w:r w:rsidR="00B7571F" w:rsidRPr="009A7A72">
        <w:rPr>
          <w:rFonts w:eastAsia="Times New Roman" w:cs="Times New Roman"/>
          <w:szCs w:val="28"/>
          <w:lang w:val="ro-RO"/>
        </w:rPr>
        <w:t>atelierele</w:t>
      </w:r>
      <w:r w:rsidRPr="009A7A72">
        <w:rPr>
          <w:rFonts w:eastAsia="Times New Roman" w:cs="Times New Roman"/>
          <w:szCs w:val="28"/>
          <w:lang w:val="ro-RO"/>
        </w:rPr>
        <w:t xml:space="preserve"> trebuie să se asigure de următoarele:</w:t>
      </w:r>
    </w:p>
    <w:p w14:paraId="47565BD3" w14:textId="3B2B21C0" w:rsidR="007876EC" w:rsidRPr="00C00D05" w:rsidRDefault="00BD3EBF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  <w:tab w:val="left" w:pos="980"/>
        </w:tabs>
        <w:autoSpaceDE w:val="0"/>
        <w:autoSpaceDN w:val="0"/>
        <w:spacing w:after="0"/>
        <w:ind w:left="0" w:right="122" w:firstLine="540"/>
        <w:jc w:val="both"/>
        <w:rPr>
          <w:rFonts w:eastAsia="Times New Roman" w:cs="Times New Roman"/>
          <w:szCs w:val="28"/>
          <w:lang w:val="ro-RO"/>
        </w:rPr>
      </w:pPr>
      <w:proofErr w:type="spellStart"/>
      <w:r w:rsidRPr="00C00D05">
        <w:rPr>
          <w:rFonts w:eastAsia="Times New Roman" w:cs="Times New Roman"/>
          <w:szCs w:val="28"/>
          <w:lang w:val="ro-RO"/>
        </w:rPr>
        <w:t>activităţile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solicitate de beneficiar sunt definite, documentate </w:t>
      </w:r>
      <w:r w:rsidRPr="00C00D05">
        <w:rPr>
          <w:rFonts w:eastAsia="Times New Roman" w:cs="Times New Roman"/>
          <w:i/>
          <w:iCs/>
          <w:szCs w:val="28"/>
          <w:lang w:val="ro-RO"/>
        </w:rPr>
        <w:t>(după caz, în scris)</w:t>
      </w:r>
      <w:r w:rsidRPr="00C00D05">
        <w:rPr>
          <w:rFonts w:eastAsia="Times New Roman" w:cs="Times New Roman"/>
          <w:szCs w:val="28"/>
          <w:lang w:val="ro-RO"/>
        </w:rPr>
        <w:t xml:space="preserve"> </w:t>
      </w:r>
      <w:proofErr w:type="spellStart"/>
      <w:r w:rsidRPr="00C00D05">
        <w:rPr>
          <w:rFonts w:eastAsia="Times New Roman" w:cs="Times New Roman"/>
          <w:szCs w:val="28"/>
          <w:lang w:val="ro-RO"/>
        </w:rPr>
        <w:t>şi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convenite cu </w:t>
      </w:r>
      <w:proofErr w:type="spellStart"/>
      <w:r w:rsidRPr="00C00D05">
        <w:rPr>
          <w:rFonts w:eastAsia="Times New Roman" w:cs="Times New Roman"/>
          <w:szCs w:val="28"/>
          <w:lang w:val="ro-RO"/>
        </w:rPr>
        <w:t>beneficiarulul</w:t>
      </w:r>
      <w:proofErr w:type="spellEnd"/>
      <w:r w:rsidRPr="00C00D05">
        <w:rPr>
          <w:rFonts w:eastAsia="Times New Roman" w:cs="Times New Roman"/>
          <w:szCs w:val="28"/>
          <w:lang w:val="ro-RO"/>
        </w:rPr>
        <w:t>;</w:t>
      </w:r>
    </w:p>
    <w:p w14:paraId="7507FA63" w14:textId="28738126" w:rsidR="00BD3EBF" w:rsidRPr="00C00D05" w:rsidRDefault="00BD3EBF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  <w:tab w:val="left" w:pos="975"/>
        </w:tabs>
        <w:autoSpaceDE w:val="0"/>
        <w:autoSpaceDN w:val="0"/>
        <w:spacing w:after="0"/>
        <w:ind w:right="122"/>
        <w:jc w:val="both"/>
        <w:rPr>
          <w:rFonts w:eastAsia="Times New Roman" w:cs="Times New Roman"/>
          <w:szCs w:val="28"/>
          <w:lang w:val="ro-RO"/>
        </w:rPr>
      </w:pPr>
      <w:r w:rsidRPr="00C00D05">
        <w:rPr>
          <w:rFonts w:eastAsia="Times New Roman" w:cs="Times New Roman"/>
          <w:szCs w:val="28"/>
          <w:lang w:val="ro-RO"/>
        </w:rPr>
        <w:lastRenderedPageBreak/>
        <w:t xml:space="preserve">să fie capabil de a realiza </w:t>
      </w:r>
      <w:proofErr w:type="spellStart"/>
      <w:r w:rsidRPr="00C00D05">
        <w:rPr>
          <w:rFonts w:eastAsia="Times New Roman" w:cs="Times New Roman"/>
          <w:szCs w:val="28"/>
          <w:lang w:val="ro-RO"/>
        </w:rPr>
        <w:t>condiţiile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comenzii.</w:t>
      </w:r>
    </w:p>
    <w:p w14:paraId="42BE92F4" w14:textId="44AC5BAA" w:rsidR="00060919" w:rsidRPr="009A7A72" w:rsidRDefault="00060919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90"/>
        </w:tabs>
        <w:autoSpaceDE w:val="0"/>
        <w:autoSpaceDN w:val="0"/>
        <w:spacing w:after="0"/>
        <w:ind w:left="0" w:right="114" w:firstLine="54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După caz, </w:t>
      </w:r>
      <w:proofErr w:type="spellStart"/>
      <w:r w:rsidRPr="009A7A72">
        <w:rPr>
          <w:rFonts w:cs="Times New Roman"/>
          <w:szCs w:val="28"/>
          <w:lang w:val="ro-RO"/>
        </w:rPr>
        <w:t>operaţiunile</w:t>
      </w:r>
      <w:proofErr w:type="spellEnd"/>
      <w:r w:rsidRPr="009A7A72">
        <w:rPr>
          <w:rFonts w:cs="Times New Roman"/>
          <w:szCs w:val="28"/>
          <w:lang w:val="ro-RO"/>
        </w:rPr>
        <w:t xml:space="preserve"> necesare de executat vor fi stabilite în urma diagnosticării stării tehnice a vehiculului.</w:t>
      </w:r>
    </w:p>
    <w:p w14:paraId="6555D0D9" w14:textId="14D5CEC0" w:rsidR="00385505" w:rsidRPr="009A7A72" w:rsidRDefault="00060919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90"/>
        </w:tabs>
        <w:autoSpaceDE w:val="0"/>
        <w:autoSpaceDN w:val="0"/>
        <w:spacing w:after="0"/>
        <w:ind w:left="0" w:right="114" w:firstLine="540"/>
        <w:jc w:val="both"/>
        <w:rPr>
          <w:rFonts w:eastAsia="Times New Roman" w:cs="Times New Roman"/>
          <w:szCs w:val="28"/>
          <w:lang w:val="ro-RO"/>
        </w:rPr>
      </w:pPr>
      <w:r w:rsidRPr="009A7A72">
        <w:rPr>
          <w:rFonts w:eastAsia="Times New Roman" w:cs="Times New Roman"/>
          <w:szCs w:val="28"/>
          <w:lang w:val="ro-RO"/>
        </w:rPr>
        <w:t xml:space="preserve">Comenzile trebuie să specifice: </w:t>
      </w:r>
      <w:proofErr w:type="spellStart"/>
      <w:r w:rsidRPr="009A7A72">
        <w:rPr>
          <w:rFonts w:eastAsia="Times New Roman" w:cs="Times New Roman"/>
          <w:szCs w:val="28"/>
          <w:lang w:val="ro-RO"/>
        </w:rPr>
        <w:t>activităţile</w:t>
      </w:r>
      <w:proofErr w:type="spellEnd"/>
      <w:r w:rsidRPr="009A7A72">
        <w:rPr>
          <w:rFonts w:eastAsia="Times New Roman" w:cs="Times New Roman"/>
          <w:szCs w:val="28"/>
          <w:lang w:val="ro-RO"/>
        </w:rPr>
        <w:t xml:space="preserve"> </w:t>
      </w:r>
      <w:proofErr w:type="spellStart"/>
      <w:r w:rsidRPr="009A7A72">
        <w:rPr>
          <w:rFonts w:eastAsia="Times New Roman" w:cs="Times New Roman"/>
          <w:szCs w:val="28"/>
          <w:lang w:val="ro-RO"/>
        </w:rPr>
        <w:t>şi</w:t>
      </w:r>
      <w:proofErr w:type="spellEnd"/>
      <w:r w:rsidRPr="009A7A72">
        <w:rPr>
          <w:rFonts w:eastAsia="Times New Roman" w:cs="Times New Roman"/>
          <w:szCs w:val="28"/>
          <w:lang w:val="ro-RO"/>
        </w:rPr>
        <w:t xml:space="preserve"> </w:t>
      </w:r>
      <w:proofErr w:type="spellStart"/>
      <w:r w:rsidRPr="009A7A72">
        <w:rPr>
          <w:rFonts w:eastAsia="Times New Roman" w:cs="Times New Roman"/>
          <w:szCs w:val="28"/>
          <w:lang w:val="ro-RO"/>
        </w:rPr>
        <w:t>operaţiunile</w:t>
      </w:r>
      <w:proofErr w:type="spellEnd"/>
      <w:r w:rsidRPr="009A7A72">
        <w:rPr>
          <w:rFonts w:eastAsia="Times New Roman" w:cs="Times New Roman"/>
          <w:szCs w:val="28"/>
          <w:lang w:val="ro-RO"/>
        </w:rPr>
        <w:t xml:space="preserve"> executate, termene de </w:t>
      </w:r>
      <w:proofErr w:type="spellStart"/>
      <w:r w:rsidRPr="009A7A72">
        <w:rPr>
          <w:rFonts w:eastAsia="Times New Roman" w:cs="Times New Roman"/>
          <w:szCs w:val="28"/>
          <w:lang w:val="ro-RO"/>
        </w:rPr>
        <w:t>execuţie</w:t>
      </w:r>
      <w:proofErr w:type="spellEnd"/>
      <w:r w:rsidRPr="009A7A72">
        <w:rPr>
          <w:rFonts w:eastAsia="Times New Roman" w:cs="Times New Roman"/>
          <w:szCs w:val="28"/>
          <w:lang w:val="ro-RO"/>
        </w:rPr>
        <w:t xml:space="preserve">, costuri </w:t>
      </w:r>
      <w:r w:rsidRPr="009A7A72">
        <w:rPr>
          <w:rFonts w:eastAsia="Times New Roman" w:cs="Times New Roman"/>
          <w:i/>
          <w:iCs/>
          <w:szCs w:val="28"/>
          <w:lang w:val="ro-RO"/>
        </w:rPr>
        <w:t>(produse/piese de schimb, manoperă, materiale)</w:t>
      </w:r>
      <w:r w:rsidRPr="009A7A72">
        <w:rPr>
          <w:rFonts w:eastAsia="Times New Roman" w:cs="Times New Roman"/>
          <w:szCs w:val="28"/>
          <w:lang w:val="ro-RO"/>
        </w:rPr>
        <w:t xml:space="preserve">, personalul executant </w:t>
      </w:r>
      <w:proofErr w:type="spellStart"/>
      <w:r w:rsidRPr="009A7A72">
        <w:rPr>
          <w:rFonts w:eastAsia="Times New Roman" w:cs="Times New Roman"/>
          <w:szCs w:val="28"/>
          <w:lang w:val="ro-RO"/>
        </w:rPr>
        <w:t>şi</w:t>
      </w:r>
      <w:proofErr w:type="spellEnd"/>
      <w:r w:rsidRPr="009A7A72">
        <w:rPr>
          <w:rFonts w:eastAsia="Times New Roman" w:cs="Times New Roman"/>
          <w:szCs w:val="28"/>
          <w:lang w:val="ro-RO"/>
        </w:rPr>
        <w:t xml:space="preserve"> de control, </w:t>
      </w:r>
      <w:proofErr w:type="spellStart"/>
      <w:r w:rsidRPr="009A7A72">
        <w:rPr>
          <w:rFonts w:eastAsia="Times New Roman" w:cs="Times New Roman"/>
          <w:szCs w:val="28"/>
          <w:lang w:val="ro-RO"/>
        </w:rPr>
        <w:t>garanţiile</w:t>
      </w:r>
      <w:proofErr w:type="spellEnd"/>
      <w:r w:rsidRPr="009A7A72">
        <w:rPr>
          <w:rFonts w:eastAsia="Times New Roman" w:cs="Times New Roman"/>
          <w:szCs w:val="28"/>
          <w:lang w:val="ro-RO"/>
        </w:rPr>
        <w:t xml:space="preserve"> prevăzute de reglementările în vigoare etc.</w:t>
      </w:r>
    </w:p>
    <w:p w14:paraId="1F724BCB" w14:textId="658B41E4" w:rsidR="00060919" w:rsidRPr="009A7A72" w:rsidRDefault="00060919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90"/>
        </w:tabs>
        <w:autoSpaceDE w:val="0"/>
        <w:autoSpaceDN w:val="0"/>
        <w:spacing w:after="0"/>
        <w:ind w:left="0" w:right="114" w:firstLine="540"/>
        <w:jc w:val="both"/>
        <w:rPr>
          <w:rFonts w:cs="Times New Roman"/>
          <w:szCs w:val="28"/>
          <w:lang w:val="ro-RO"/>
        </w:rPr>
      </w:pPr>
      <w:proofErr w:type="spellStart"/>
      <w:r w:rsidRPr="009A7A72">
        <w:rPr>
          <w:rFonts w:cs="Times New Roman"/>
          <w:szCs w:val="28"/>
          <w:lang w:val="ro-RO"/>
        </w:rPr>
        <w:t>Documentaţia</w:t>
      </w:r>
      <w:proofErr w:type="spellEnd"/>
      <w:r w:rsidR="004D2F69" w:rsidRPr="009A7A72">
        <w:rPr>
          <w:rFonts w:cs="Times New Roman"/>
          <w:szCs w:val="28"/>
          <w:lang w:val="ro-RO"/>
        </w:rPr>
        <w:t xml:space="preserve"> pe suport de hârtie sau în format electronic,</w:t>
      </w:r>
      <w:r w:rsidRPr="009A7A72">
        <w:rPr>
          <w:rFonts w:cs="Times New Roman"/>
          <w:szCs w:val="28"/>
          <w:lang w:val="ro-RO"/>
        </w:rPr>
        <w:t xml:space="preserve"> </w:t>
      </w:r>
      <w:r w:rsidR="004D2F69" w:rsidRPr="009A7A72">
        <w:rPr>
          <w:rFonts w:cs="Times New Roman"/>
          <w:szCs w:val="28"/>
          <w:lang w:val="ro-RO"/>
        </w:rPr>
        <w:t xml:space="preserve">după caz </w:t>
      </w:r>
      <w:r w:rsidRPr="009A7A72">
        <w:rPr>
          <w:rFonts w:cs="Times New Roman"/>
          <w:szCs w:val="28"/>
          <w:lang w:val="ro-RO"/>
        </w:rPr>
        <w:t>trebuie</w:t>
      </w:r>
      <w:r w:rsidR="004D2F69" w:rsidRPr="009A7A72">
        <w:rPr>
          <w:rFonts w:cs="Times New Roman"/>
          <w:szCs w:val="28"/>
          <w:lang w:val="ro-RO"/>
        </w:rPr>
        <w:t xml:space="preserve">, </w:t>
      </w:r>
      <w:r w:rsidRPr="009A7A72">
        <w:rPr>
          <w:rFonts w:cs="Times New Roman"/>
          <w:szCs w:val="28"/>
          <w:lang w:val="ro-RO"/>
        </w:rPr>
        <w:t>să cuprindă:</w:t>
      </w:r>
    </w:p>
    <w:p w14:paraId="7342127C" w14:textId="00BAA2E3" w:rsidR="003A5E8A" w:rsidRPr="00C00D05" w:rsidRDefault="00060919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  <w:tab w:val="left" w:pos="1033"/>
        </w:tabs>
        <w:autoSpaceDE w:val="0"/>
        <w:autoSpaceDN w:val="0"/>
        <w:spacing w:after="0"/>
        <w:ind w:left="0" w:right="120" w:firstLine="540"/>
        <w:jc w:val="both"/>
        <w:rPr>
          <w:rFonts w:eastAsia="Times New Roman" w:cs="Times New Roman"/>
          <w:szCs w:val="28"/>
          <w:lang w:val="ro-RO"/>
        </w:rPr>
      </w:pPr>
      <w:proofErr w:type="spellStart"/>
      <w:r w:rsidRPr="00C00D05">
        <w:rPr>
          <w:rFonts w:eastAsia="Times New Roman" w:cs="Times New Roman"/>
          <w:szCs w:val="28"/>
          <w:lang w:val="ro-RO"/>
        </w:rPr>
        <w:t>documentaţia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tehnică aferentă vehiculelor pentru care se efectuează una dintre </w:t>
      </w:r>
      <w:proofErr w:type="spellStart"/>
      <w:r w:rsidRPr="00C00D05">
        <w:rPr>
          <w:rFonts w:eastAsia="Times New Roman" w:cs="Times New Roman"/>
          <w:szCs w:val="28"/>
          <w:lang w:val="ro-RO"/>
        </w:rPr>
        <w:t>activităţile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prin care se pot </w:t>
      </w:r>
      <w:proofErr w:type="spellStart"/>
      <w:r w:rsidRPr="00C00D05">
        <w:rPr>
          <w:rFonts w:eastAsia="Times New Roman" w:cs="Times New Roman"/>
          <w:szCs w:val="28"/>
          <w:lang w:val="ro-RO"/>
        </w:rPr>
        <w:t>influenţa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parametrii constructivi, </w:t>
      </w:r>
      <w:proofErr w:type="spellStart"/>
      <w:r w:rsidRPr="00C00D05">
        <w:rPr>
          <w:rFonts w:eastAsia="Times New Roman" w:cs="Times New Roman"/>
          <w:szCs w:val="28"/>
          <w:lang w:val="ro-RO"/>
        </w:rPr>
        <w:t>funcţionali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</w:t>
      </w:r>
      <w:proofErr w:type="spellStart"/>
      <w:r w:rsidRPr="00C00D05">
        <w:rPr>
          <w:rFonts w:eastAsia="Times New Roman" w:cs="Times New Roman"/>
          <w:szCs w:val="28"/>
          <w:lang w:val="ro-RO"/>
        </w:rPr>
        <w:t>şi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de calitate </w:t>
      </w:r>
      <w:r w:rsidRPr="00C00D05">
        <w:rPr>
          <w:rFonts w:eastAsia="Times New Roman" w:cs="Times New Roman"/>
          <w:i/>
          <w:iCs/>
          <w:szCs w:val="28"/>
          <w:lang w:val="ro-RO"/>
        </w:rPr>
        <w:t xml:space="preserve">(desene, manuale de </w:t>
      </w:r>
      <w:proofErr w:type="spellStart"/>
      <w:r w:rsidRPr="00C00D05">
        <w:rPr>
          <w:rFonts w:eastAsia="Times New Roman" w:cs="Times New Roman"/>
          <w:i/>
          <w:iCs/>
          <w:szCs w:val="28"/>
          <w:lang w:val="ro-RO"/>
        </w:rPr>
        <w:t>reparaţii</w:t>
      </w:r>
      <w:proofErr w:type="spellEnd"/>
      <w:r w:rsidRPr="00C00D05">
        <w:rPr>
          <w:rFonts w:eastAsia="Times New Roman" w:cs="Times New Roman"/>
          <w:i/>
          <w:iCs/>
          <w:szCs w:val="28"/>
          <w:lang w:val="ro-RO"/>
        </w:rPr>
        <w:t xml:space="preserve">, cataloage de piese de schimb, </w:t>
      </w:r>
      <w:proofErr w:type="spellStart"/>
      <w:r w:rsidRPr="00C00D05">
        <w:rPr>
          <w:rFonts w:eastAsia="Times New Roman" w:cs="Times New Roman"/>
          <w:i/>
          <w:iCs/>
          <w:szCs w:val="28"/>
          <w:lang w:val="ro-RO"/>
        </w:rPr>
        <w:t>documentaţia</w:t>
      </w:r>
      <w:proofErr w:type="spellEnd"/>
      <w:r w:rsidRPr="00C00D05">
        <w:rPr>
          <w:rFonts w:eastAsia="Times New Roman" w:cs="Times New Roman"/>
          <w:i/>
          <w:iCs/>
          <w:szCs w:val="28"/>
          <w:lang w:val="ro-RO"/>
        </w:rPr>
        <w:t xml:space="preserve"> producătorului, etc.)</w:t>
      </w:r>
      <w:r w:rsidRPr="00C00D05">
        <w:rPr>
          <w:rFonts w:eastAsia="Times New Roman" w:cs="Times New Roman"/>
          <w:szCs w:val="28"/>
          <w:lang w:val="ro-RO"/>
        </w:rPr>
        <w:t>;</w:t>
      </w:r>
    </w:p>
    <w:p w14:paraId="2730EA10" w14:textId="130793AB" w:rsidR="003A5E8A" w:rsidRPr="00C00D05" w:rsidRDefault="00060919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  <w:tab w:val="left" w:pos="1033"/>
        </w:tabs>
        <w:autoSpaceDE w:val="0"/>
        <w:autoSpaceDN w:val="0"/>
        <w:spacing w:after="0"/>
        <w:ind w:left="0" w:right="120" w:firstLine="540"/>
        <w:jc w:val="both"/>
        <w:rPr>
          <w:rFonts w:eastAsia="Times New Roman" w:cs="Times New Roman"/>
          <w:szCs w:val="28"/>
          <w:lang w:val="ro-RO"/>
        </w:rPr>
      </w:pPr>
      <w:proofErr w:type="spellStart"/>
      <w:r w:rsidRPr="00C00D05">
        <w:rPr>
          <w:rFonts w:eastAsia="Times New Roman" w:cs="Times New Roman"/>
          <w:szCs w:val="28"/>
          <w:lang w:val="ro-RO"/>
        </w:rPr>
        <w:t>documentaţia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tehnică de </w:t>
      </w:r>
      <w:proofErr w:type="spellStart"/>
      <w:r w:rsidRPr="00C00D05">
        <w:rPr>
          <w:rFonts w:eastAsia="Times New Roman" w:cs="Times New Roman"/>
          <w:szCs w:val="28"/>
          <w:lang w:val="ro-RO"/>
        </w:rPr>
        <w:t>execuţie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a lucrărilor (planuri de </w:t>
      </w:r>
      <w:proofErr w:type="spellStart"/>
      <w:r w:rsidRPr="00C00D05">
        <w:rPr>
          <w:rFonts w:eastAsia="Times New Roman" w:cs="Times New Roman"/>
          <w:szCs w:val="28"/>
          <w:lang w:val="ro-RO"/>
        </w:rPr>
        <w:t>operaţii</w:t>
      </w:r>
      <w:proofErr w:type="spellEnd"/>
      <w:r w:rsidRPr="00C00D05">
        <w:rPr>
          <w:rFonts w:eastAsia="Times New Roman" w:cs="Times New Roman"/>
          <w:szCs w:val="28"/>
          <w:lang w:val="ro-RO"/>
        </w:rPr>
        <w:t>, etc);</w:t>
      </w:r>
    </w:p>
    <w:p w14:paraId="5DCAAD2C" w14:textId="57999E9A" w:rsidR="00E7240A" w:rsidRPr="00C00D05" w:rsidRDefault="00060919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  <w:tab w:val="left" w:pos="1033"/>
        </w:tabs>
        <w:autoSpaceDE w:val="0"/>
        <w:autoSpaceDN w:val="0"/>
        <w:spacing w:after="0"/>
        <w:ind w:left="0" w:right="120" w:firstLine="540"/>
        <w:jc w:val="both"/>
        <w:rPr>
          <w:rFonts w:eastAsia="Times New Roman" w:cs="Times New Roman"/>
          <w:szCs w:val="28"/>
          <w:lang w:val="ro-RO"/>
        </w:rPr>
      </w:pPr>
      <w:r w:rsidRPr="00C00D05">
        <w:rPr>
          <w:rFonts w:eastAsia="Times New Roman" w:cs="Times New Roman"/>
          <w:szCs w:val="28"/>
          <w:lang w:val="ro-RO"/>
        </w:rPr>
        <w:t>documente</w:t>
      </w:r>
      <w:r w:rsidRPr="00C00D05">
        <w:rPr>
          <w:rFonts w:eastAsia="Times New Roman" w:cs="Times New Roman"/>
          <w:szCs w:val="28"/>
          <w:lang w:val="ro-RO"/>
        </w:rPr>
        <w:tab/>
        <w:t>externe</w:t>
      </w:r>
      <w:r w:rsidRPr="00C00D05">
        <w:rPr>
          <w:rFonts w:eastAsia="Times New Roman" w:cs="Times New Roman"/>
          <w:szCs w:val="28"/>
          <w:lang w:val="ro-RO"/>
        </w:rPr>
        <w:tab/>
      </w:r>
      <w:r w:rsidRPr="00C00D05">
        <w:rPr>
          <w:rFonts w:eastAsia="Times New Roman" w:cs="Times New Roman"/>
          <w:i/>
          <w:iCs/>
          <w:szCs w:val="28"/>
          <w:lang w:val="ro-RO"/>
        </w:rPr>
        <w:t>(standarde,</w:t>
      </w:r>
      <w:r w:rsidRPr="00C00D05">
        <w:rPr>
          <w:rFonts w:eastAsia="Times New Roman" w:cs="Times New Roman"/>
          <w:i/>
          <w:iCs/>
          <w:szCs w:val="28"/>
          <w:lang w:val="ro-RO"/>
        </w:rPr>
        <w:tab/>
        <w:t>reglementări</w:t>
      </w:r>
      <w:r w:rsidRPr="00C00D05">
        <w:rPr>
          <w:rFonts w:eastAsia="Times New Roman" w:cs="Times New Roman"/>
          <w:i/>
          <w:iCs/>
          <w:szCs w:val="28"/>
          <w:lang w:val="ro-RO"/>
        </w:rPr>
        <w:tab/>
      </w:r>
      <w:proofErr w:type="spellStart"/>
      <w:r w:rsidRPr="00C00D05">
        <w:rPr>
          <w:rFonts w:eastAsia="Times New Roman" w:cs="Times New Roman"/>
          <w:i/>
          <w:iCs/>
          <w:szCs w:val="28"/>
          <w:lang w:val="ro-RO"/>
        </w:rPr>
        <w:t>şi</w:t>
      </w:r>
      <w:proofErr w:type="spellEnd"/>
      <w:r w:rsidRPr="00C00D05">
        <w:rPr>
          <w:rFonts w:eastAsia="Times New Roman" w:cs="Times New Roman"/>
          <w:i/>
          <w:iCs/>
          <w:szCs w:val="28"/>
          <w:lang w:val="ro-RO"/>
        </w:rPr>
        <w:tab/>
        <w:t>norme</w:t>
      </w:r>
      <w:r w:rsidR="003A5E8A">
        <w:rPr>
          <w:rFonts w:eastAsia="Times New Roman" w:cs="Times New Roman"/>
          <w:i/>
          <w:iCs/>
          <w:szCs w:val="28"/>
          <w:lang w:val="ro-RO"/>
        </w:rPr>
        <w:t xml:space="preserve"> </w:t>
      </w:r>
      <w:r w:rsidRPr="00C00D05">
        <w:rPr>
          <w:rFonts w:eastAsia="Times New Roman" w:cs="Times New Roman"/>
          <w:i/>
          <w:iCs/>
          <w:szCs w:val="28"/>
          <w:lang w:val="ro-RO"/>
        </w:rPr>
        <w:t>tehnice</w:t>
      </w:r>
      <w:r w:rsidR="00C00D05">
        <w:rPr>
          <w:rFonts w:eastAsia="Times New Roman" w:cs="Times New Roman"/>
          <w:i/>
          <w:iCs/>
          <w:szCs w:val="28"/>
          <w:lang w:val="ro-RO"/>
        </w:rPr>
        <w:t xml:space="preserve"> </w:t>
      </w:r>
      <w:r w:rsidRPr="00C00D05">
        <w:rPr>
          <w:rFonts w:eastAsia="Times New Roman" w:cs="Times New Roman"/>
          <w:i/>
          <w:iCs/>
          <w:szCs w:val="28"/>
          <w:lang w:val="ro-RO"/>
        </w:rPr>
        <w:t>în transporturile rutiere etc.)</w:t>
      </w:r>
      <w:r w:rsidRPr="00C00D05">
        <w:rPr>
          <w:rFonts w:eastAsia="Times New Roman" w:cs="Times New Roman"/>
          <w:szCs w:val="28"/>
          <w:lang w:val="ro-RO"/>
        </w:rPr>
        <w:t>;</w:t>
      </w:r>
    </w:p>
    <w:p w14:paraId="32A2B0D8" w14:textId="028ECE20" w:rsidR="00E7240A" w:rsidRPr="00C00D05" w:rsidRDefault="00060919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  <w:tab w:val="left" w:pos="1033"/>
        </w:tabs>
        <w:autoSpaceDE w:val="0"/>
        <w:autoSpaceDN w:val="0"/>
        <w:spacing w:after="0"/>
        <w:ind w:left="0" w:right="120" w:firstLine="540"/>
        <w:jc w:val="both"/>
        <w:rPr>
          <w:rFonts w:eastAsia="Times New Roman" w:cs="Times New Roman"/>
          <w:szCs w:val="28"/>
          <w:lang w:val="ro-RO"/>
        </w:rPr>
      </w:pPr>
      <w:r w:rsidRPr="00C00D05">
        <w:rPr>
          <w:rFonts w:eastAsia="Times New Roman" w:cs="Times New Roman"/>
          <w:szCs w:val="28"/>
          <w:lang w:val="ro-RO"/>
        </w:rPr>
        <w:t xml:space="preserve">proceduri sau metode adecvate de verificare </w:t>
      </w:r>
      <w:proofErr w:type="spellStart"/>
      <w:r w:rsidRPr="00C00D05">
        <w:rPr>
          <w:rFonts w:eastAsia="Times New Roman" w:cs="Times New Roman"/>
          <w:szCs w:val="28"/>
          <w:lang w:val="ro-RO"/>
        </w:rPr>
        <w:t>şi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diagnosticare;</w:t>
      </w:r>
    </w:p>
    <w:p w14:paraId="7D0B07CB" w14:textId="77777777" w:rsidR="00FE3A36" w:rsidRPr="00C00D05" w:rsidRDefault="00060919" w:rsidP="00C00D05">
      <w:pPr>
        <w:pStyle w:val="ListParagraph"/>
        <w:widowControl w:val="0"/>
        <w:numPr>
          <w:ilvl w:val="1"/>
          <w:numId w:val="56"/>
        </w:numPr>
        <w:tabs>
          <w:tab w:val="left" w:pos="810"/>
          <w:tab w:val="left" w:pos="1033"/>
        </w:tabs>
        <w:autoSpaceDE w:val="0"/>
        <w:autoSpaceDN w:val="0"/>
        <w:spacing w:after="0"/>
        <w:ind w:left="0" w:right="120" w:firstLine="540"/>
        <w:jc w:val="both"/>
        <w:rPr>
          <w:rFonts w:eastAsia="Times New Roman" w:cs="Times New Roman"/>
          <w:szCs w:val="28"/>
          <w:lang w:val="ro-RO"/>
        </w:rPr>
      </w:pPr>
      <w:proofErr w:type="spellStart"/>
      <w:r w:rsidRPr="00C00D05">
        <w:rPr>
          <w:rFonts w:eastAsia="Times New Roman" w:cs="Times New Roman"/>
          <w:szCs w:val="28"/>
          <w:lang w:val="ro-RO"/>
        </w:rPr>
        <w:t>instrucţiuni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de lucru.</w:t>
      </w:r>
    </w:p>
    <w:p w14:paraId="2B36EAA9" w14:textId="73CFE559" w:rsidR="00FE3A36" w:rsidRPr="009A7A72" w:rsidRDefault="00794734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90"/>
        </w:tabs>
        <w:autoSpaceDE w:val="0"/>
        <w:autoSpaceDN w:val="0"/>
        <w:spacing w:after="0"/>
        <w:ind w:left="0" w:right="122" w:firstLine="540"/>
        <w:contextualSpacing w:val="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>Atelierul</w:t>
      </w:r>
      <w:r w:rsidR="002476F8" w:rsidRPr="009A7A72">
        <w:rPr>
          <w:rFonts w:cs="Times New Roman"/>
          <w:szCs w:val="28"/>
          <w:lang w:val="ro-RO"/>
        </w:rPr>
        <w:t xml:space="preserve"> </w:t>
      </w:r>
      <w:r w:rsidR="00FE3A36" w:rsidRPr="009A7A72">
        <w:rPr>
          <w:rFonts w:cs="Times New Roman"/>
          <w:szCs w:val="28"/>
          <w:lang w:val="ro-RO"/>
        </w:rPr>
        <w:t>este obligat</w:t>
      </w:r>
      <w:r w:rsidR="002476F8" w:rsidRPr="009A7A72">
        <w:rPr>
          <w:rFonts w:cs="Times New Roman"/>
          <w:szCs w:val="28"/>
          <w:lang w:val="ro-RO"/>
        </w:rPr>
        <w:t>ă</w:t>
      </w:r>
      <w:r w:rsidR="00FE3A36" w:rsidRPr="009A7A72">
        <w:rPr>
          <w:rFonts w:cs="Times New Roman"/>
          <w:szCs w:val="28"/>
          <w:lang w:val="ro-RO"/>
        </w:rPr>
        <w:t xml:space="preserve"> să presteze serviciul în conformitate cu termenul prevăzut în contract</w:t>
      </w:r>
      <w:r w:rsidR="008F7F00" w:rsidRPr="009A7A72">
        <w:rPr>
          <w:rFonts w:cs="Times New Roman"/>
          <w:szCs w:val="28"/>
          <w:lang w:val="ro-RO"/>
        </w:rPr>
        <w:t xml:space="preserve"> (comanda)</w:t>
      </w:r>
      <w:r w:rsidR="00FE3A36" w:rsidRPr="009A7A72">
        <w:rPr>
          <w:rFonts w:cs="Times New Roman"/>
          <w:szCs w:val="28"/>
          <w:lang w:val="ro-RO"/>
        </w:rPr>
        <w:t>.</w:t>
      </w:r>
    </w:p>
    <w:p w14:paraId="74D52F3B" w14:textId="59E5FEFB" w:rsidR="00FE3A36" w:rsidRPr="009A7A72" w:rsidRDefault="00FE3A36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50"/>
          <w:tab w:val="left" w:pos="990"/>
        </w:tabs>
        <w:autoSpaceDE w:val="0"/>
        <w:autoSpaceDN w:val="0"/>
        <w:spacing w:after="0"/>
        <w:ind w:left="0" w:right="122" w:firstLine="540"/>
        <w:contextualSpacing w:val="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Beneficiarul are dreptul, la alegerea sa, de a încredința </w:t>
      </w:r>
      <w:r w:rsidR="002476F8" w:rsidRPr="009A7A72">
        <w:rPr>
          <w:rFonts w:cs="Times New Roman"/>
          <w:szCs w:val="28"/>
          <w:lang w:val="ro-RO"/>
        </w:rPr>
        <w:t xml:space="preserve">stației </w:t>
      </w:r>
      <w:r w:rsidR="00B9531A" w:rsidRPr="009A7A72">
        <w:rPr>
          <w:rFonts w:cs="Times New Roman"/>
          <w:szCs w:val="28"/>
          <w:lang w:val="ro-RO"/>
        </w:rPr>
        <w:t>d</w:t>
      </w:r>
      <w:r w:rsidR="002476F8" w:rsidRPr="009A7A72">
        <w:rPr>
          <w:rFonts w:cs="Times New Roman"/>
          <w:szCs w:val="28"/>
          <w:lang w:val="ro-RO"/>
        </w:rPr>
        <w:t>e autoservice</w:t>
      </w:r>
      <w:r w:rsidRPr="009A7A72">
        <w:rPr>
          <w:rFonts w:cs="Times New Roman"/>
          <w:szCs w:val="28"/>
          <w:lang w:val="ro-RO"/>
        </w:rPr>
        <w:t>, executarea anumitor tipuri de lucrări de mentenanță și reparații.</w:t>
      </w:r>
    </w:p>
    <w:p w14:paraId="3181E278" w14:textId="147C73A4" w:rsidR="00FE3A36" w:rsidRPr="009A7A72" w:rsidRDefault="00FE3A36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50"/>
          <w:tab w:val="left" w:pos="990"/>
        </w:tabs>
        <w:autoSpaceDE w:val="0"/>
        <w:autoSpaceDN w:val="0"/>
        <w:spacing w:after="0"/>
        <w:ind w:left="0" w:right="122" w:firstLine="540"/>
        <w:contextualSpacing w:val="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>Beneficiarul are dreptul în orice moment să verifice progresul și calitatea îndeplinirii lucrărilor, fără a perturba activitățile</w:t>
      </w:r>
      <w:r w:rsidR="00B7571F" w:rsidRPr="009A7A72">
        <w:rPr>
          <w:rFonts w:cs="Times New Roman"/>
          <w:szCs w:val="28"/>
          <w:lang w:val="ro-RO"/>
        </w:rPr>
        <w:t xml:space="preserve"> </w:t>
      </w:r>
      <w:proofErr w:type="spellStart"/>
      <w:r w:rsidR="00B7571F" w:rsidRPr="009A7A72">
        <w:rPr>
          <w:rFonts w:cs="Times New Roman"/>
          <w:szCs w:val="28"/>
          <w:lang w:val="ro-RO"/>
        </w:rPr>
        <w:t>ateleierului</w:t>
      </w:r>
      <w:proofErr w:type="spellEnd"/>
      <w:r w:rsidR="00184CC4" w:rsidRPr="009A7A72">
        <w:rPr>
          <w:rFonts w:cs="Times New Roman"/>
          <w:szCs w:val="28"/>
          <w:lang w:val="ro-RO"/>
        </w:rPr>
        <w:t xml:space="preserve">, cu respectarea condiției de programare prealabilă a vizitei și doar în prezența </w:t>
      </w:r>
      <w:proofErr w:type="spellStart"/>
      <w:r w:rsidR="00184CC4" w:rsidRPr="009A7A72">
        <w:rPr>
          <w:rFonts w:cs="Times New Roman"/>
          <w:szCs w:val="28"/>
          <w:lang w:val="ro-RO"/>
        </w:rPr>
        <w:t>unnui</w:t>
      </w:r>
      <w:proofErr w:type="spellEnd"/>
      <w:r w:rsidR="00184CC4" w:rsidRPr="009A7A72">
        <w:rPr>
          <w:rFonts w:cs="Times New Roman"/>
          <w:szCs w:val="28"/>
          <w:lang w:val="ro-RO"/>
        </w:rPr>
        <w:t xml:space="preserve"> </w:t>
      </w:r>
      <w:proofErr w:type="spellStart"/>
      <w:r w:rsidR="00184CC4" w:rsidRPr="009A7A72">
        <w:rPr>
          <w:rFonts w:cs="Times New Roman"/>
          <w:szCs w:val="28"/>
          <w:lang w:val="ro-RO"/>
        </w:rPr>
        <w:t>reprezentatn</w:t>
      </w:r>
      <w:proofErr w:type="spellEnd"/>
      <w:r w:rsidR="00184CC4" w:rsidRPr="009A7A72">
        <w:rPr>
          <w:rFonts w:cs="Times New Roman"/>
          <w:szCs w:val="28"/>
          <w:lang w:val="ro-RO"/>
        </w:rPr>
        <w:t xml:space="preserve"> al atelierului</w:t>
      </w:r>
      <w:r w:rsidR="002476F8" w:rsidRPr="009A7A72">
        <w:rPr>
          <w:rFonts w:cs="Times New Roman"/>
          <w:szCs w:val="28"/>
          <w:lang w:val="ro-RO"/>
        </w:rPr>
        <w:t>.</w:t>
      </w:r>
    </w:p>
    <w:p w14:paraId="5ED9EF22" w14:textId="2A6BAE7B" w:rsidR="00FE3A36" w:rsidRPr="009A7A72" w:rsidRDefault="00FE3A36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50"/>
          <w:tab w:val="left" w:pos="990"/>
        </w:tabs>
        <w:autoSpaceDE w:val="0"/>
        <w:autoSpaceDN w:val="0"/>
        <w:spacing w:after="0"/>
        <w:ind w:left="0" w:right="122" w:firstLine="540"/>
        <w:contextualSpacing w:val="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>Un autovehicul este eliberat beneficiarului după plata integrală a serviciilor prestate</w:t>
      </w:r>
      <w:r w:rsidR="00F25390" w:rsidRPr="009A7A72">
        <w:rPr>
          <w:rFonts w:cs="Times New Roman"/>
          <w:szCs w:val="28"/>
          <w:lang w:val="ro-RO"/>
        </w:rPr>
        <w:t xml:space="preserve"> sau de comun acord </w:t>
      </w:r>
      <w:r w:rsidR="00491429" w:rsidRPr="009A7A72">
        <w:rPr>
          <w:rFonts w:cs="Times New Roman"/>
          <w:szCs w:val="28"/>
          <w:lang w:val="ro-RO"/>
        </w:rPr>
        <w:t>suplimentar de amânare a plății, între beneficiar și atelier.</w:t>
      </w:r>
    </w:p>
    <w:p w14:paraId="27B8B9B1" w14:textId="341F7374" w:rsidR="000C4D9D" w:rsidRPr="009A7A72" w:rsidRDefault="007A42E0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50"/>
          <w:tab w:val="left" w:pos="990"/>
        </w:tabs>
        <w:autoSpaceDE w:val="0"/>
        <w:autoSpaceDN w:val="0"/>
        <w:spacing w:after="0"/>
        <w:ind w:left="0" w:right="122" w:firstLine="540"/>
        <w:contextualSpacing w:val="0"/>
        <w:jc w:val="both"/>
        <w:rPr>
          <w:rFonts w:eastAsia="Times New Roman" w:cs="Times New Roman"/>
          <w:b/>
          <w:bCs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Procedura de plată pentru serviciul prestat, este determinată de acordul dintre beneficiar și </w:t>
      </w:r>
      <w:r w:rsidR="00B7571F" w:rsidRPr="009A7A72">
        <w:rPr>
          <w:rFonts w:cs="Times New Roman"/>
          <w:szCs w:val="28"/>
          <w:lang w:val="ro-RO"/>
        </w:rPr>
        <w:t>atelier</w:t>
      </w:r>
      <w:r w:rsidRPr="009A7A72">
        <w:rPr>
          <w:rFonts w:cs="Times New Roman"/>
          <w:szCs w:val="28"/>
          <w:lang w:val="ro-RO"/>
        </w:rPr>
        <w:t>.</w:t>
      </w:r>
      <w:r w:rsidR="00EC1B0C" w:rsidRPr="009A7A72">
        <w:rPr>
          <w:rFonts w:cs="Times New Roman"/>
          <w:szCs w:val="28"/>
          <w:lang w:val="ro-RO"/>
        </w:rPr>
        <w:t xml:space="preserve"> </w:t>
      </w:r>
      <w:r w:rsidRPr="009A7A72">
        <w:rPr>
          <w:rFonts w:cs="Times New Roman"/>
          <w:szCs w:val="28"/>
          <w:lang w:val="ro-RO"/>
        </w:rPr>
        <w:t>Beneficiarul treb</w:t>
      </w:r>
      <w:r w:rsidR="00AE2429" w:rsidRPr="009A7A72">
        <w:rPr>
          <w:rFonts w:cs="Times New Roman"/>
          <w:szCs w:val="28"/>
          <w:lang w:val="ro-RO"/>
        </w:rPr>
        <w:t>uie să plătească integral</w:t>
      </w:r>
      <w:r w:rsidRPr="009A7A72">
        <w:rPr>
          <w:rFonts w:cs="Times New Roman"/>
          <w:szCs w:val="28"/>
          <w:lang w:val="ro-RO"/>
        </w:rPr>
        <w:t xml:space="preserve"> serviciul prestat de către prestator după acceptarea acestuia de către beneficiar. Cu acordul beneficiarului, serviciul poate fi achitat de acesta la încheierea lucrărilor integral sau prin acordarea unui avans</w:t>
      </w:r>
      <w:r w:rsidR="00A84A01" w:rsidRPr="009A7A72">
        <w:rPr>
          <w:rFonts w:cs="Times New Roman"/>
          <w:szCs w:val="28"/>
          <w:lang w:val="ro-RO"/>
        </w:rPr>
        <w:t>.</w:t>
      </w:r>
    </w:p>
    <w:p w14:paraId="00B4D4FD" w14:textId="21F6883A" w:rsidR="00CB51CE" w:rsidRPr="009A7A72" w:rsidRDefault="004610A6" w:rsidP="00C00D05">
      <w:pPr>
        <w:pStyle w:val="ListParagraph"/>
        <w:numPr>
          <w:ilvl w:val="0"/>
          <w:numId w:val="56"/>
        </w:numPr>
        <w:tabs>
          <w:tab w:val="left" w:pos="824"/>
          <w:tab w:val="left" w:pos="990"/>
        </w:tabs>
        <w:ind w:left="0" w:firstLine="540"/>
        <w:jc w:val="both"/>
        <w:rPr>
          <w:rFonts w:cs="Times New Roman"/>
          <w:szCs w:val="28"/>
          <w:lang w:val="ro-RO"/>
        </w:rPr>
      </w:pPr>
      <w:r>
        <w:rPr>
          <w:rFonts w:cs="Times New Roman"/>
          <w:szCs w:val="28"/>
          <w:lang w:val="ro-RO"/>
        </w:rPr>
        <w:t xml:space="preserve"> </w:t>
      </w:r>
      <w:r w:rsidR="00794734" w:rsidRPr="009A7A72">
        <w:rPr>
          <w:rFonts w:cs="Times New Roman"/>
          <w:szCs w:val="28"/>
          <w:lang w:val="ro-RO"/>
        </w:rPr>
        <w:t>Atelierul</w:t>
      </w:r>
      <w:r w:rsidR="00CB51CE" w:rsidRPr="009A7A72">
        <w:rPr>
          <w:rFonts w:cs="Times New Roman"/>
          <w:szCs w:val="28"/>
          <w:lang w:val="ro-RO"/>
        </w:rPr>
        <w:t xml:space="preserve"> care </w:t>
      </w:r>
      <w:proofErr w:type="spellStart"/>
      <w:r w:rsidR="00CB51CE" w:rsidRPr="009A7A72">
        <w:rPr>
          <w:rFonts w:cs="Times New Roman"/>
          <w:szCs w:val="28"/>
          <w:lang w:val="ro-RO"/>
        </w:rPr>
        <w:t>desfăşoară</w:t>
      </w:r>
      <w:proofErr w:type="spellEnd"/>
      <w:r w:rsidR="00CB51CE" w:rsidRPr="009A7A72">
        <w:rPr>
          <w:rFonts w:cs="Times New Roman"/>
          <w:szCs w:val="28"/>
          <w:lang w:val="ro-RO"/>
        </w:rPr>
        <w:t xml:space="preserve"> </w:t>
      </w:r>
      <w:r w:rsidR="009157C7" w:rsidRPr="009A7A72">
        <w:rPr>
          <w:rFonts w:cs="Times New Roman"/>
          <w:szCs w:val="28"/>
          <w:lang w:val="ro-RO"/>
        </w:rPr>
        <w:t xml:space="preserve">o </w:t>
      </w:r>
      <w:r w:rsidR="00CB51CE" w:rsidRPr="009A7A72">
        <w:rPr>
          <w:rFonts w:cs="Times New Roman"/>
          <w:szCs w:val="28"/>
          <w:lang w:val="ro-RO"/>
        </w:rPr>
        <w:t xml:space="preserve">activitate prin care se </w:t>
      </w:r>
      <w:r w:rsidR="000E23D1" w:rsidRPr="009A7A72">
        <w:rPr>
          <w:rFonts w:cs="Times New Roman"/>
          <w:szCs w:val="28"/>
          <w:lang w:val="ro-RO"/>
        </w:rPr>
        <w:t xml:space="preserve">pot </w:t>
      </w:r>
      <w:proofErr w:type="spellStart"/>
      <w:r w:rsidR="000E23D1" w:rsidRPr="009A7A72">
        <w:rPr>
          <w:rFonts w:cs="Times New Roman"/>
          <w:szCs w:val="28"/>
          <w:lang w:val="ro-RO"/>
        </w:rPr>
        <w:t>influenţa</w:t>
      </w:r>
      <w:proofErr w:type="spellEnd"/>
      <w:r w:rsidR="00CB51CE" w:rsidRPr="009A7A72">
        <w:rPr>
          <w:rFonts w:cs="Times New Roman"/>
          <w:szCs w:val="28"/>
          <w:lang w:val="ro-RO"/>
        </w:rPr>
        <w:t xml:space="preserve"> parametrii constructivi, </w:t>
      </w:r>
      <w:proofErr w:type="spellStart"/>
      <w:r w:rsidR="00CB51CE" w:rsidRPr="009A7A72">
        <w:rPr>
          <w:rFonts w:cs="Times New Roman"/>
          <w:szCs w:val="28"/>
          <w:lang w:val="ro-RO"/>
        </w:rPr>
        <w:t>funcţionali</w:t>
      </w:r>
      <w:proofErr w:type="spellEnd"/>
      <w:r w:rsidR="00CB51CE" w:rsidRPr="009A7A72">
        <w:rPr>
          <w:rFonts w:cs="Times New Roman"/>
          <w:szCs w:val="28"/>
          <w:lang w:val="ro-RO"/>
        </w:rPr>
        <w:t xml:space="preserve"> </w:t>
      </w:r>
      <w:proofErr w:type="spellStart"/>
      <w:r w:rsidR="00CB51CE" w:rsidRPr="009A7A72">
        <w:rPr>
          <w:rFonts w:cs="Times New Roman"/>
          <w:szCs w:val="28"/>
          <w:lang w:val="ro-RO"/>
        </w:rPr>
        <w:t>şi</w:t>
      </w:r>
      <w:proofErr w:type="spellEnd"/>
      <w:r w:rsidR="00CB51CE" w:rsidRPr="009A7A72">
        <w:rPr>
          <w:rFonts w:cs="Times New Roman"/>
          <w:szCs w:val="28"/>
          <w:lang w:val="ro-RO"/>
        </w:rPr>
        <w:t xml:space="preserve"> de calitate ai vehiculelor rutiere trebuie să definească responsabilitatea personalului care conduce/ efectuează/ verifică aceste </w:t>
      </w:r>
      <w:proofErr w:type="spellStart"/>
      <w:r w:rsidR="00CB51CE" w:rsidRPr="009A7A72">
        <w:rPr>
          <w:rFonts w:cs="Times New Roman"/>
          <w:szCs w:val="28"/>
          <w:lang w:val="ro-RO"/>
        </w:rPr>
        <w:t>activităţi</w:t>
      </w:r>
      <w:proofErr w:type="spellEnd"/>
      <w:r w:rsidR="00CB51CE" w:rsidRPr="009A7A72">
        <w:rPr>
          <w:rFonts w:cs="Times New Roman"/>
          <w:szCs w:val="28"/>
          <w:lang w:val="ro-RO"/>
        </w:rPr>
        <w:t>.</w:t>
      </w:r>
    </w:p>
    <w:p w14:paraId="345B9BB1" w14:textId="4EC92B55" w:rsidR="00EE6B2F" w:rsidRDefault="00794734" w:rsidP="00C00D05">
      <w:pPr>
        <w:pStyle w:val="ListParagraph"/>
        <w:numPr>
          <w:ilvl w:val="0"/>
          <w:numId w:val="56"/>
        </w:numPr>
        <w:tabs>
          <w:tab w:val="left" w:pos="824"/>
          <w:tab w:val="left" w:pos="950"/>
          <w:tab w:val="left" w:pos="990"/>
        </w:tabs>
        <w:ind w:left="0" w:right="122" w:firstLine="54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>Atelierul</w:t>
      </w:r>
      <w:r w:rsidR="00EE6B2F" w:rsidRPr="009A7A72">
        <w:rPr>
          <w:rFonts w:cs="Times New Roman"/>
          <w:szCs w:val="28"/>
          <w:lang w:val="ro-RO"/>
        </w:rPr>
        <w:t xml:space="preserve"> trebuie să efectueze un control adecvat al </w:t>
      </w:r>
      <w:proofErr w:type="spellStart"/>
      <w:r w:rsidR="00EE6B2F" w:rsidRPr="009A7A72">
        <w:rPr>
          <w:rFonts w:cs="Times New Roman"/>
          <w:szCs w:val="28"/>
          <w:lang w:val="ro-RO"/>
        </w:rPr>
        <w:t>documentaţiei</w:t>
      </w:r>
      <w:proofErr w:type="spellEnd"/>
      <w:r w:rsidR="00EE6B2F" w:rsidRPr="009A7A72">
        <w:rPr>
          <w:rFonts w:cs="Times New Roman"/>
          <w:szCs w:val="28"/>
          <w:lang w:val="ro-RO"/>
        </w:rPr>
        <w:t xml:space="preserve"> referitoare la lucrările pentru care solicită </w:t>
      </w:r>
      <w:r w:rsidRPr="009A7A72">
        <w:rPr>
          <w:rFonts w:cs="Times New Roman"/>
          <w:szCs w:val="28"/>
          <w:lang w:val="ro-RO"/>
        </w:rPr>
        <w:t>notificarea</w:t>
      </w:r>
      <w:r w:rsidR="00EE6B2F" w:rsidRPr="009A7A72">
        <w:rPr>
          <w:rFonts w:cs="Times New Roman"/>
          <w:szCs w:val="28"/>
          <w:lang w:val="ro-RO"/>
        </w:rPr>
        <w:t xml:space="preserve">, pentru a asigura conformitatea lucrărilor efectuate cu </w:t>
      </w:r>
      <w:proofErr w:type="spellStart"/>
      <w:r w:rsidR="00EE6B2F" w:rsidRPr="009A7A72">
        <w:rPr>
          <w:rFonts w:cs="Times New Roman"/>
          <w:szCs w:val="28"/>
          <w:lang w:val="ro-RO"/>
        </w:rPr>
        <w:t>condiţiile</w:t>
      </w:r>
      <w:proofErr w:type="spellEnd"/>
      <w:r w:rsidR="00EE6B2F" w:rsidRPr="009A7A72">
        <w:rPr>
          <w:rFonts w:cs="Times New Roman"/>
          <w:szCs w:val="28"/>
          <w:lang w:val="ro-RO"/>
        </w:rPr>
        <w:t xml:space="preserve"> specificate. Controlul </w:t>
      </w:r>
      <w:proofErr w:type="spellStart"/>
      <w:r w:rsidR="00EE6B2F" w:rsidRPr="009A7A72">
        <w:rPr>
          <w:rFonts w:cs="Times New Roman"/>
          <w:szCs w:val="28"/>
          <w:lang w:val="ro-RO"/>
        </w:rPr>
        <w:t>documentaţiei</w:t>
      </w:r>
      <w:proofErr w:type="spellEnd"/>
      <w:r w:rsidR="00EE6B2F" w:rsidRPr="009A7A72">
        <w:rPr>
          <w:rFonts w:cs="Times New Roman"/>
          <w:szCs w:val="28"/>
          <w:lang w:val="ro-RO"/>
        </w:rPr>
        <w:t xml:space="preserve"> trebuie să asigure că:</w:t>
      </w:r>
    </w:p>
    <w:p w14:paraId="2D76B22F" w14:textId="3B864332" w:rsidR="004610A6" w:rsidRPr="007F11F5" w:rsidRDefault="00EE6B2F" w:rsidP="00C00D05">
      <w:pPr>
        <w:pStyle w:val="ListParagraph"/>
        <w:numPr>
          <w:ilvl w:val="1"/>
          <w:numId w:val="56"/>
        </w:numPr>
        <w:tabs>
          <w:tab w:val="left" w:pos="810"/>
          <w:tab w:val="left" w:pos="990"/>
        </w:tabs>
        <w:ind w:right="122"/>
        <w:rPr>
          <w:rFonts w:cs="Times New Roman"/>
          <w:szCs w:val="28"/>
          <w:lang w:val="ro-RO"/>
        </w:rPr>
      </w:pPr>
      <w:r w:rsidRPr="007F11F5">
        <w:rPr>
          <w:rFonts w:cs="Times New Roman"/>
          <w:szCs w:val="28"/>
          <w:lang w:val="ro-RO"/>
        </w:rPr>
        <w:t xml:space="preserve">se utilizează numai </w:t>
      </w:r>
      <w:proofErr w:type="spellStart"/>
      <w:r w:rsidRPr="007F11F5">
        <w:rPr>
          <w:rFonts w:cs="Times New Roman"/>
          <w:szCs w:val="28"/>
          <w:lang w:val="ro-RO"/>
        </w:rPr>
        <w:t>ediţiile</w:t>
      </w:r>
      <w:proofErr w:type="spellEnd"/>
      <w:r w:rsidRPr="007F11F5">
        <w:rPr>
          <w:rFonts w:cs="Times New Roman"/>
          <w:szCs w:val="28"/>
          <w:lang w:val="ro-RO"/>
        </w:rPr>
        <w:t xml:space="preserve"> în vigoare ale documentelor;</w:t>
      </w:r>
    </w:p>
    <w:p w14:paraId="21BD287B" w14:textId="28CC9708" w:rsidR="004610A6" w:rsidRPr="007F11F5" w:rsidRDefault="00EE6B2F" w:rsidP="00C00D05">
      <w:pPr>
        <w:pStyle w:val="ListParagraph"/>
        <w:numPr>
          <w:ilvl w:val="1"/>
          <w:numId w:val="56"/>
        </w:numPr>
        <w:tabs>
          <w:tab w:val="left" w:pos="810"/>
          <w:tab w:val="left" w:pos="990"/>
        </w:tabs>
        <w:ind w:right="122"/>
        <w:rPr>
          <w:rFonts w:cs="Times New Roman"/>
          <w:szCs w:val="28"/>
          <w:lang w:val="ro-RO"/>
        </w:rPr>
      </w:pPr>
      <w:r w:rsidRPr="007F11F5">
        <w:rPr>
          <w:rFonts w:cs="Times New Roman"/>
          <w:szCs w:val="28"/>
          <w:lang w:val="ro-RO"/>
        </w:rPr>
        <w:t>documentele sunt disponibile la locurile unde sunt necesare;</w:t>
      </w:r>
    </w:p>
    <w:p w14:paraId="680880D6" w14:textId="43DADADD" w:rsidR="003E4B6A" w:rsidRPr="007F11F5" w:rsidRDefault="00EE6B2F" w:rsidP="00C00D05">
      <w:pPr>
        <w:pStyle w:val="ListParagraph"/>
        <w:numPr>
          <w:ilvl w:val="1"/>
          <w:numId w:val="56"/>
        </w:numPr>
        <w:tabs>
          <w:tab w:val="left" w:pos="810"/>
          <w:tab w:val="left" w:pos="990"/>
        </w:tabs>
        <w:ind w:right="122"/>
        <w:rPr>
          <w:rFonts w:cs="Times New Roman"/>
          <w:szCs w:val="28"/>
          <w:lang w:val="ro-RO"/>
        </w:rPr>
      </w:pPr>
      <w:r w:rsidRPr="007F11F5">
        <w:rPr>
          <w:rFonts w:cs="Times New Roman"/>
          <w:szCs w:val="28"/>
          <w:lang w:val="ro-RO"/>
        </w:rPr>
        <w:t>modificările documentelor sunt efectuate numai de personal autorizat</w:t>
      </w:r>
      <w:r w:rsidR="003E4B6A" w:rsidRPr="007F11F5">
        <w:rPr>
          <w:rFonts w:cs="Times New Roman"/>
          <w:szCs w:val="28"/>
          <w:lang w:val="ro-RO"/>
        </w:rPr>
        <w:t>.</w:t>
      </w:r>
    </w:p>
    <w:p w14:paraId="072B792B" w14:textId="58608016" w:rsidR="00EE6B2F" w:rsidRPr="009A7A72" w:rsidRDefault="006C190C" w:rsidP="00C00D05">
      <w:pPr>
        <w:pStyle w:val="ListParagraph"/>
        <w:numPr>
          <w:ilvl w:val="0"/>
          <w:numId w:val="56"/>
        </w:numPr>
        <w:tabs>
          <w:tab w:val="left" w:pos="824"/>
          <w:tab w:val="left" w:pos="990"/>
        </w:tabs>
        <w:ind w:left="90" w:firstLine="45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>Atelierul</w:t>
      </w:r>
      <w:r w:rsidR="00EE6B2F" w:rsidRPr="009A7A72">
        <w:rPr>
          <w:rFonts w:cs="Times New Roman"/>
          <w:szCs w:val="28"/>
          <w:lang w:val="ro-RO"/>
        </w:rPr>
        <w:t xml:space="preserve"> se va asigura că produsele de schimb </w:t>
      </w:r>
      <w:proofErr w:type="spellStart"/>
      <w:r w:rsidR="00EE6B2F" w:rsidRPr="009A7A72">
        <w:rPr>
          <w:rFonts w:cs="Times New Roman"/>
          <w:szCs w:val="28"/>
          <w:lang w:val="ro-RO"/>
        </w:rPr>
        <w:t>şi</w:t>
      </w:r>
      <w:proofErr w:type="spellEnd"/>
      <w:r w:rsidR="00EE6B2F" w:rsidRPr="009A7A72">
        <w:rPr>
          <w:rFonts w:cs="Times New Roman"/>
          <w:szCs w:val="28"/>
          <w:lang w:val="ro-RO"/>
        </w:rPr>
        <w:t xml:space="preserve"> materialele de exploatare aprovizionate </w:t>
      </w:r>
      <w:proofErr w:type="spellStart"/>
      <w:r w:rsidR="00EE6B2F" w:rsidRPr="009A7A72">
        <w:rPr>
          <w:rFonts w:cs="Times New Roman"/>
          <w:szCs w:val="28"/>
          <w:lang w:val="ro-RO"/>
        </w:rPr>
        <w:t>şi</w:t>
      </w:r>
      <w:proofErr w:type="spellEnd"/>
      <w:r w:rsidR="00EE6B2F" w:rsidRPr="009A7A72">
        <w:rPr>
          <w:rFonts w:cs="Times New Roman"/>
          <w:szCs w:val="28"/>
          <w:lang w:val="ro-RO"/>
        </w:rPr>
        <w:t>/sau utilizate:</w:t>
      </w:r>
    </w:p>
    <w:p w14:paraId="654D93D7" w14:textId="4BCACB6C" w:rsidR="004610A6" w:rsidRPr="007F11F5" w:rsidRDefault="00EE6B2F" w:rsidP="00C00D05">
      <w:pPr>
        <w:pStyle w:val="ListParagraph"/>
        <w:numPr>
          <w:ilvl w:val="1"/>
          <w:numId w:val="56"/>
        </w:numPr>
        <w:tabs>
          <w:tab w:val="left" w:pos="810"/>
          <w:tab w:val="left" w:pos="990"/>
        </w:tabs>
        <w:ind w:left="0" w:firstLine="540"/>
        <w:jc w:val="both"/>
        <w:rPr>
          <w:rFonts w:cs="Times New Roman"/>
          <w:szCs w:val="28"/>
          <w:lang w:val="ro-RO"/>
        </w:rPr>
      </w:pPr>
      <w:r w:rsidRPr="007F11F5">
        <w:rPr>
          <w:rFonts w:cs="Times New Roman"/>
          <w:szCs w:val="28"/>
          <w:lang w:val="ro-RO"/>
        </w:rPr>
        <w:t xml:space="preserve">sunt </w:t>
      </w:r>
      <w:proofErr w:type="spellStart"/>
      <w:r w:rsidRPr="007F11F5">
        <w:rPr>
          <w:rFonts w:cs="Times New Roman"/>
          <w:szCs w:val="28"/>
          <w:lang w:val="ro-RO"/>
        </w:rPr>
        <w:t>însoţite</w:t>
      </w:r>
      <w:proofErr w:type="spellEnd"/>
      <w:r w:rsidRPr="007F11F5">
        <w:rPr>
          <w:rFonts w:cs="Times New Roman"/>
          <w:szCs w:val="28"/>
          <w:lang w:val="ro-RO"/>
        </w:rPr>
        <w:t xml:space="preserve"> de un document care să ateste </w:t>
      </w:r>
      <w:proofErr w:type="spellStart"/>
      <w:r w:rsidRPr="007F11F5">
        <w:rPr>
          <w:rFonts w:cs="Times New Roman"/>
          <w:szCs w:val="28"/>
          <w:lang w:val="ro-RO"/>
        </w:rPr>
        <w:t>garanţia</w:t>
      </w:r>
      <w:proofErr w:type="spellEnd"/>
      <w:r w:rsidRPr="007F11F5">
        <w:rPr>
          <w:rFonts w:cs="Times New Roman"/>
          <w:szCs w:val="28"/>
          <w:lang w:val="ro-RO"/>
        </w:rPr>
        <w:t xml:space="preserve"> acordată, emisă în conformitate cu </w:t>
      </w:r>
      <w:proofErr w:type="spellStart"/>
      <w:r w:rsidRPr="007F11F5">
        <w:rPr>
          <w:rFonts w:cs="Times New Roman"/>
          <w:szCs w:val="28"/>
          <w:lang w:val="ro-RO"/>
        </w:rPr>
        <w:t>legislaţia</w:t>
      </w:r>
      <w:proofErr w:type="spellEnd"/>
      <w:r w:rsidRPr="007F11F5">
        <w:rPr>
          <w:rFonts w:cs="Times New Roman"/>
          <w:szCs w:val="28"/>
          <w:lang w:val="ro-RO"/>
        </w:rPr>
        <w:t xml:space="preserve"> aplicabilă în vigoare (pentru toate produsele de schimb </w:t>
      </w:r>
      <w:proofErr w:type="spellStart"/>
      <w:r w:rsidRPr="007F11F5">
        <w:rPr>
          <w:rFonts w:cs="Times New Roman"/>
          <w:szCs w:val="28"/>
          <w:lang w:val="ro-RO"/>
        </w:rPr>
        <w:t>şi</w:t>
      </w:r>
      <w:proofErr w:type="spellEnd"/>
      <w:r w:rsidRPr="007F11F5">
        <w:rPr>
          <w:rFonts w:cs="Times New Roman"/>
          <w:szCs w:val="28"/>
          <w:lang w:val="ro-RO"/>
        </w:rPr>
        <w:t xml:space="preserve"> materialele de exploatare);</w:t>
      </w:r>
    </w:p>
    <w:p w14:paraId="46E35ACF" w14:textId="091EAE01" w:rsidR="00EE6B2F" w:rsidRPr="00C00D05" w:rsidRDefault="00EE6B2F" w:rsidP="00C00D05">
      <w:pPr>
        <w:pStyle w:val="ListParagraph"/>
        <w:numPr>
          <w:ilvl w:val="1"/>
          <w:numId w:val="56"/>
        </w:numPr>
        <w:tabs>
          <w:tab w:val="left" w:pos="810"/>
          <w:tab w:val="left" w:pos="990"/>
        </w:tabs>
        <w:ind w:left="0" w:firstLine="540"/>
        <w:jc w:val="both"/>
        <w:rPr>
          <w:rFonts w:cs="Times New Roman"/>
          <w:szCs w:val="28"/>
          <w:lang w:val="ro-RO"/>
        </w:rPr>
      </w:pPr>
      <w:r w:rsidRPr="002A0C69">
        <w:rPr>
          <w:rFonts w:cs="Times New Roman"/>
          <w:szCs w:val="28"/>
          <w:lang w:val="ro-RO"/>
        </w:rPr>
        <w:lastRenderedPageBreak/>
        <w:t xml:space="preserve">sunt </w:t>
      </w:r>
      <w:proofErr w:type="spellStart"/>
      <w:r w:rsidRPr="002A0C69">
        <w:rPr>
          <w:rFonts w:cs="Times New Roman"/>
          <w:szCs w:val="28"/>
          <w:lang w:val="ro-RO"/>
        </w:rPr>
        <w:t>însoţite</w:t>
      </w:r>
      <w:proofErr w:type="spellEnd"/>
      <w:r w:rsidRPr="002A0C69">
        <w:rPr>
          <w:rFonts w:cs="Times New Roman"/>
          <w:szCs w:val="28"/>
          <w:lang w:val="ro-RO"/>
        </w:rPr>
        <w:t xml:space="preserve"> de o </w:t>
      </w:r>
      <w:proofErr w:type="spellStart"/>
      <w:r w:rsidRPr="002A0C69">
        <w:rPr>
          <w:rFonts w:cs="Times New Roman"/>
          <w:szCs w:val="28"/>
          <w:lang w:val="ro-RO"/>
        </w:rPr>
        <w:t>declaraţie</w:t>
      </w:r>
      <w:proofErr w:type="spellEnd"/>
      <w:r w:rsidRPr="002A0C69">
        <w:rPr>
          <w:rFonts w:cs="Times New Roman"/>
          <w:szCs w:val="28"/>
          <w:lang w:val="ro-RO"/>
        </w:rPr>
        <w:t xml:space="preserve"> de conformitate emisă de producător (pentru produsele de schimb </w:t>
      </w:r>
      <w:proofErr w:type="spellStart"/>
      <w:r w:rsidRPr="002A0C69">
        <w:rPr>
          <w:rFonts w:cs="Times New Roman"/>
          <w:szCs w:val="28"/>
          <w:lang w:val="ro-RO"/>
        </w:rPr>
        <w:t>şi</w:t>
      </w:r>
      <w:proofErr w:type="spellEnd"/>
      <w:r w:rsidRPr="002A0C69">
        <w:rPr>
          <w:rFonts w:cs="Times New Roman"/>
          <w:szCs w:val="28"/>
          <w:lang w:val="ro-RO"/>
        </w:rPr>
        <w:t xml:space="preserve"> materialele de exploatare noi) sau de </w:t>
      </w:r>
      <w:r w:rsidR="00B7571F" w:rsidRPr="00C00D05">
        <w:rPr>
          <w:rFonts w:cs="Times New Roman"/>
          <w:szCs w:val="28"/>
          <w:lang w:val="ro-RO"/>
        </w:rPr>
        <w:t>atelierul</w:t>
      </w:r>
      <w:r w:rsidRPr="00C00D05">
        <w:rPr>
          <w:rFonts w:cs="Times New Roman"/>
          <w:szCs w:val="28"/>
          <w:lang w:val="ro-RO"/>
        </w:rPr>
        <w:t xml:space="preserve"> (pentru produsele de schimb </w:t>
      </w:r>
      <w:proofErr w:type="spellStart"/>
      <w:r w:rsidRPr="00C00D05">
        <w:rPr>
          <w:rFonts w:cs="Times New Roman"/>
          <w:szCs w:val="28"/>
          <w:lang w:val="ro-RO"/>
        </w:rPr>
        <w:t>recondiţionate</w:t>
      </w:r>
      <w:proofErr w:type="spellEnd"/>
      <w:r w:rsidRPr="00C00D05">
        <w:rPr>
          <w:rFonts w:cs="Times New Roman"/>
          <w:szCs w:val="28"/>
          <w:lang w:val="ro-RO"/>
        </w:rPr>
        <w:t>).</w:t>
      </w:r>
    </w:p>
    <w:p w14:paraId="1B1F8FD8" w14:textId="56B3D7A1" w:rsidR="00472DA6" w:rsidRPr="009A7A72" w:rsidRDefault="00472DA6" w:rsidP="00C00D05">
      <w:pPr>
        <w:pStyle w:val="ListParagraph"/>
        <w:numPr>
          <w:ilvl w:val="0"/>
          <w:numId w:val="56"/>
        </w:numPr>
        <w:tabs>
          <w:tab w:val="left" w:pos="824"/>
          <w:tab w:val="left" w:pos="990"/>
        </w:tabs>
        <w:ind w:left="0" w:firstLine="54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>În cazu</w:t>
      </w:r>
      <w:r w:rsidR="00AE2429" w:rsidRPr="009A7A72">
        <w:rPr>
          <w:rFonts w:cs="Times New Roman"/>
          <w:szCs w:val="28"/>
          <w:lang w:val="ro-RO"/>
        </w:rPr>
        <w:t xml:space="preserve">l în care </w:t>
      </w:r>
      <w:r w:rsidR="006C190C" w:rsidRPr="009A7A72">
        <w:rPr>
          <w:rFonts w:cs="Times New Roman"/>
          <w:szCs w:val="28"/>
          <w:lang w:val="ro-RO"/>
        </w:rPr>
        <w:t>atelierul</w:t>
      </w:r>
      <w:r w:rsidRPr="009A7A72">
        <w:rPr>
          <w:rFonts w:cs="Times New Roman"/>
          <w:szCs w:val="28"/>
          <w:lang w:val="ro-RO"/>
        </w:rPr>
        <w:t xml:space="preserve"> dispune de produse </w:t>
      </w:r>
      <w:proofErr w:type="spellStart"/>
      <w:r w:rsidRPr="009A7A72">
        <w:rPr>
          <w:rFonts w:cs="Times New Roman"/>
          <w:szCs w:val="28"/>
          <w:lang w:val="ro-RO"/>
        </w:rPr>
        <w:t>recondiţionate</w:t>
      </w:r>
      <w:proofErr w:type="spellEnd"/>
      <w:r w:rsidRPr="009A7A72">
        <w:rPr>
          <w:rFonts w:cs="Times New Roman"/>
          <w:szCs w:val="28"/>
          <w:lang w:val="ro-RO"/>
        </w:rPr>
        <w:t xml:space="preserve">, reparate sau folosite reutilizabile ce ar putea fi utilizate în activitatea </w:t>
      </w:r>
      <w:proofErr w:type="spellStart"/>
      <w:r w:rsidRPr="009A7A72">
        <w:rPr>
          <w:rFonts w:cs="Times New Roman"/>
          <w:szCs w:val="28"/>
          <w:lang w:val="ro-RO"/>
        </w:rPr>
        <w:t>desfăşurată</w:t>
      </w:r>
      <w:proofErr w:type="spellEnd"/>
      <w:r w:rsidRPr="009A7A72">
        <w:rPr>
          <w:rFonts w:cs="Times New Roman"/>
          <w:szCs w:val="28"/>
          <w:lang w:val="ro-RO"/>
        </w:rPr>
        <w:t xml:space="preserve">, acesta va aduce la </w:t>
      </w:r>
      <w:proofErr w:type="spellStart"/>
      <w:r w:rsidRPr="009A7A72">
        <w:rPr>
          <w:rFonts w:cs="Times New Roman"/>
          <w:szCs w:val="28"/>
          <w:lang w:val="ro-RO"/>
        </w:rPr>
        <w:t>cunoştinţa</w:t>
      </w:r>
      <w:proofErr w:type="spellEnd"/>
      <w:r w:rsidRPr="009A7A72">
        <w:rPr>
          <w:rFonts w:cs="Times New Roman"/>
          <w:szCs w:val="28"/>
          <w:lang w:val="ro-RO"/>
        </w:rPr>
        <w:t xml:space="preserve"> beneficiarului această posibilitate, iar utilizarea acestor produse va fi </w:t>
      </w:r>
      <w:proofErr w:type="spellStart"/>
      <w:r w:rsidRPr="009A7A72">
        <w:rPr>
          <w:rFonts w:cs="Times New Roman"/>
          <w:szCs w:val="28"/>
          <w:lang w:val="ro-RO"/>
        </w:rPr>
        <w:t>condiţionată</w:t>
      </w:r>
      <w:proofErr w:type="spellEnd"/>
      <w:r w:rsidRPr="009A7A72">
        <w:rPr>
          <w:rFonts w:cs="Times New Roman"/>
          <w:szCs w:val="28"/>
          <w:lang w:val="ro-RO"/>
        </w:rPr>
        <w:t xml:space="preserve"> de </w:t>
      </w:r>
      <w:proofErr w:type="spellStart"/>
      <w:r w:rsidRPr="009A7A72">
        <w:rPr>
          <w:rFonts w:cs="Times New Roman"/>
          <w:szCs w:val="28"/>
          <w:lang w:val="ro-RO"/>
        </w:rPr>
        <w:t>existenţa</w:t>
      </w:r>
      <w:proofErr w:type="spellEnd"/>
      <w:r w:rsidRPr="009A7A72">
        <w:rPr>
          <w:rFonts w:cs="Times New Roman"/>
          <w:szCs w:val="28"/>
          <w:lang w:val="ro-RO"/>
        </w:rPr>
        <w:t xml:space="preserve"> unui accept scris al beneficiarului în acest sens. Nu pot fi utilizate în acest scop produsele folosite care fac parte din sistemul de </w:t>
      </w:r>
      <w:proofErr w:type="spellStart"/>
      <w:r w:rsidRPr="009A7A72">
        <w:rPr>
          <w:rFonts w:cs="Times New Roman"/>
          <w:szCs w:val="28"/>
          <w:lang w:val="ro-RO"/>
        </w:rPr>
        <w:t>direcţie</w:t>
      </w:r>
      <w:proofErr w:type="spellEnd"/>
      <w:r w:rsidRPr="009A7A72">
        <w:rPr>
          <w:rFonts w:cs="Times New Roman"/>
          <w:szCs w:val="28"/>
          <w:lang w:val="ro-RO"/>
        </w:rPr>
        <w:t xml:space="preserve"> sau din sistemul de frânare</w:t>
      </w:r>
      <w:r w:rsidR="006C190C" w:rsidRPr="009A7A72">
        <w:rPr>
          <w:rFonts w:cs="Times New Roman"/>
          <w:szCs w:val="28"/>
          <w:lang w:val="ro-RO"/>
        </w:rPr>
        <w:t>.</w:t>
      </w:r>
    </w:p>
    <w:p w14:paraId="73C13179" w14:textId="449898B7" w:rsidR="00472DA6" w:rsidRPr="009A7A72" w:rsidRDefault="00805EA3" w:rsidP="00C00D05">
      <w:pPr>
        <w:pStyle w:val="ListParagraph"/>
        <w:numPr>
          <w:ilvl w:val="0"/>
          <w:numId w:val="56"/>
        </w:numPr>
        <w:tabs>
          <w:tab w:val="left" w:pos="824"/>
          <w:tab w:val="left" w:pos="990"/>
          <w:tab w:val="left" w:pos="1080"/>
        </w:tabs>
        <w:ind w:left="0" w:firstLine="54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Atelierul </w:t>
      </w:r>
      <w:r w:rsidR="00472DA6" w:rsidRPr="009A7A72">
        <w:rPr>
          <w:rFonts w:cs="Times New Roman"/>
          <w:szCs w:val="28"/>
          <w:lang w:val="ro-RO"/>
        </w:rPr>
        <w:t xml:space="preserve">trebuie să asigure identificarea clară a </w:t>
      </w:r>
      <w:proofErr w:type="spellStart"/>
      <w:r w:rsidR="00472DA6" w:rsidRPr="009A7A72">
        <w:rPr>
          <w:rFonts w:cs="Times New Roman"/>
          <w:szCs w:val="28"/>
          <w:lang w:val="ro-RO"/>
        </w:rPr>
        <w:t>activităţilor</w:t>
      </w:r>
      <w:proofErr w:type="spellEnd"/>
      <w:r w:rsidR="00472DA6" w:rsidRPr="009A7A72">
        <w:rPr>
          <w:rFonts w:cs="Times New Roman"/>
          <w:szCs w:val="28"/>
          <w:lang w:val="ro-RO"/>
        </w:rPr>
        <w:t xml:space="preserve"> </w:t>
      </w:r>
      <w:proofErr w:type="spellStart"/>
      <w:r w:rsidR="00472DA6" w:rsidRPr="009A7A72">
        <w:rPr>
          <w:rFonts w:cs="Times New Roman"/>
          <w:szCs w:val="28"/>
          <w:lang w:val="ro-RO"/>
        </w:rPr>
        <w:t>şi</w:t>
      </w:r>
      <w:proofErr w:type="spellEnd"/>
      <w:r w:rsidR="00472DA6" w:rsidRPr="009A7A72">
        <w:rPr>
          <w:rFonts w:cs="Times New Roman"/>
          <w:szCs w:val="28"/>
          <w:lang w:val="ro-RO"/>
        </w:rPr>
        <w:t xml:space="preserve"> </w:t>
      </w:r>
      <w:proofErr w:type="spellStart"/>
      <w:r w:rsidR="00472DA6" w:rsidRPr="009A7A72">
        <w:rPr>
          <w:rFonts w:cs="Times New Roman"/>
          <w:szCs w:val="28"/>
          <w:lang w:val="ro-RO"/>
        </w:rPr>
        <w:t>operaţiunilor</w:t>
      </w:r>
      <w:proofErr w:type="spellEnd"/>
      <w:r w:rsidR="00472DA6" w:rsidRPr="009A7A72">
        <w:rPr>
          <w:rFonts w:cs="Times New Roman"/>
          <w:szCs w:val="28"/>
          <w:lang w:val="ro-RO"/>
        </w:rPr>
        <w:t xml:space="preserve"> </w:t>
      </w:r>
      <w:proofErr w:type="spellStart"/>
      <w:r w:rsidR="00472DA6" w:rsidRPr="009A7A72">
        <w:rPr>
          <w:rFonts w:cs="Times New Roman"/>
          <w:szCs w:val="28"/>
          <w:lang w:val="ro-RO"/>
        </w:rPr>
        <w:t>desfăşurate</w:t>
      </w:r>
      <w:proofErr w:type="spellEnd"/>
      <w:r w:rsidR="00472DA6" w:rsidRPr="009A7A72">
        <w:rPr>
          <w:rFonts w:cs="Times New Roman"/>
          <w:szCs w:val="28"/>
          <w:lang w:val="ro-RO"/>
        </w:rPr>
        <w:t xml:space="preserve"> pe tot parcursul derulării proceselor.</w:t>
      </w:r>
    </w:p>
    <w:p w14:paraId="5593DD8D" w14:textId="77777777" w:rsidR="009D5E48" w:rsidRPr="009A7A72" w:rsidRDefault="009D5E48" w:rsidP="00C00D05">
      <w:pPr>
        <w:pStyle w:val="ListParagraph"/>
        <w:numPr>
          <w:ilvl w:val="0"/>
          <w:numId w:val="56"/>
        </w:numPr>
        <w:tabs>
          <w:tab w:val="left" w:pos="824"/>
          <w:tab w:val="left" w:pos="990"/>
        </w:tabs>
        <w:ind w:left="0" w:firstLine="54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Trebuie </w:t>
      </w:r>
      <w:proofErr w:type="spellStart"/>
      <w:r w:rsidRPr="009A7A72">
        <w:rPr>
          <w:rFonts w:cs="Times New Roman"/>
          <w:szCs w:val="28"/>
          <w:lang w:val="ro-RO"/>
        </w:rPr>
        <w:t>menţinute</w:t>
      </w:r>
      <w:proofErr w:type="spellEnd"/>
      <w:r w:rsidRPr="009A7A72">
        <w:rPr>
          <w:rFonts w:cs="Times New Roman"/>
          <w:szCs w:val="28"/>
          <w:lang w:val="ro-RO"/>
        </w:rPr>
        <w:t xml:space="preserve"> înregistrări care să ateste calitatea </w:t>
      </w:r>
      <w:proofErr w:type="spellStart"/>
      <w:r w:rsidRPr="009A7A72">
        <w:rPr>
          <w:rFonts w:cs="Times New Roman"/>
          <w:szCs w:val="28"/>
          <w:lang w:val="ro-RO"/>
        </w:rPr>
        <w:t>operaţiilor</w:t>
      </w:r>
      <w:proofErr w:type="spellEnd"/>
      <w:r w:rsidRPr="009A7A72">
        <w:rPr>
          <w:rFonts w:cs="Times New Roman"/>
          <w:szCs w:val="28"/>
          <w:lang w:val="ro-RO"/>
        </w:rPr>
        <w:t xml:space="preserve"> executate.</w:t>
      </w:r>
    </w:p>
    <w:p w14:paraId="24A747F6" w14:textId="77777777" w:rsidR="009D5E48" w:rsidRPr="009A7A72" w:rsidRDefault="009D5E48" w:rsidP="00AE2749">
      <w:pPr>
        <w:pStyle w:val="ListParagraph"/>
        <w:tabs>
          <w:tab w:val="left" w:pos="824"/>
          <w:tab w:val="left" w:pos="990"/>
        </w:tabs>
        <w:ind w:left="103" w:firstLine="437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>Înregistrările trebuie să indice identitatea personalului implicat în diferitele faze ale procesului.</w:t>
      </w:r>
    </w:p>
    <w:p w14:paraId="408064C2" w14:textId="77777777" w:rsidR="00472DA6" w:rsidRPr="009A7A72" w:rsidRDefault="00472DA6" w:rsidP="00C00D05">
      <w:pPr>
        <w:pStyle w:val="ListParagraph"/>
        <w:numPr>
          <w:ilvl w:val="0"/>
          <w:numId w:val="56"/>
        </w:numPr>
        <w:tabs>
          <w:tab w:val="left" w:pos="824"/>
          <w:tab w:val="left" w:pos="990"/>
        </w:tabs>
        <w:ind w:left="90" w:firstLine="45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Înregistrările referitoare la </w:t>
      </w:r>
      <w:proofErr w:type="spellStart"/>
      <w:r w:rsidRPr="009A7A72">
        <w:rPr>
          <w:rFonts w:cs="Times New Roman"/>
          <w:szCs w:val="28"/>
          <w:lang w:val="ro-RO"/>
        </w:rPr>
        <w:t>activităţile</w:t>
      </w:r>
      <w:proofErr w:type="spellEnd"/>
      <w:r w:rsidRPr="009A7A72">
        <w:rPr>
          <w:rFonts w:cs="Times New Roman"/>
          <w:szCs w:val="28"/>
          <w:lang w:val="ro-RO"/>
        </w:rPr>
        <w:t xml:space="preserve"> </w:t>
      </w:r>
      <w:proofErr w:type="spellStart"/>
      <w:r w:rsidRPr="009A7A72">
        <w:rPr>
          <w:rFonts w:cs="Times New Roman"/>
          <w:szCs w:val="28"/>
          <w:lang w:val="ro-RO"/>
        </w:rPr>
        <w:t>şi</w:t>
      </w:r>
      <w:proofErr w:type="spellEnd"/>
      <w:r w:rsidRPr="009A7A72">
        <w:rPr>
          <w:rFonts w:cs="Times New Roman"/>
          <w:szCs w:val="28"/>
          <w:lang w:val="ro-RO"/>
        </w:rPr>
        <w:t xml:space="preserve"> </w:t>
      </w:r>
      <w:proofErr w:type="spellStart"/>
      <w:r w:rsidRPr="009A7A72">
        <w:rPr>
          <w:rFonts w:cs="Times New Roman"/>
          <w:szCs w:val="28"/>
          <w:lang w:val="ro-RO"/>
        </w:rPr>
        <w:t>operaţiunile</w:t>
      </w:r>
      <w:proofErr w:type="spellEnd"/>
      <w:r w:rsidRPr="009A7A72">
        <w:rPr>
          <w:rFonts w:cs="Times New Roman"/>
          <w:szCs w:val="28"/>
          <w:lang w:val="ro-RO"/>
        </w:rPr>
        <w:t xml:space="preserve"> executate, trebuie să fie identificabile </w:t>
      </w:r>
      <w:proofErr w:type="spellStart"/>
      <w:r w:rsidRPr="009A7A72">
        <w:rPr>
          <w:rFonts w:cs="Times New Roman"/>
          <w:szCs w:val="28"/>
          <w:lang w:val="ro-RO"/>
        </w:rPr>
        <w:t>faţă</w:t>
      </w:r>
      <w:proofErr w:type="spellEnd"/>
      <w:r w:rsidRPr="009A7A72">
        <w:rPr>
          <w:rFonts w:cs="Times New Roman"/>
          <w:szCs w:val="28"/>
          <w:lang w:val="ro-RO"/>
        </w:rPr>
        <w:t xml:space="preserve"> de sistemul vehiculului, componenta sau vehiculul la care s-a intervenit.</w:t>
      </w:r>
    </w:p>
    <w:p w14:paraId="18A64FC1" w14:textId="5F1A61FA" w:rsidR="00EE6B2F" w:rsidRPr="009A7A72" w:rsidRDefault="00805EA3" w:rsidP="00C00D05">
      <w:pPr>
        <w:pStyle w:val="ListParagraph"/>
        <w:numPr>
          <w:ilvl w:val="0"/>
          <w:numId w:val="56"/>
        </w:numPr>
        <w:tabs>
          <w:tab w:val="left" w:pos="824"/>
          <w:tab w:val="left" w:pos="990"/>
        </w:tabs>
        <w:spacing w:after="0"/>
        <w:ind w:left="0" w:firstLine="54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>Atelierul</w:t>
      </w:r>
      <w:r w:rsidR="00472DA6" w:rsidRPr="009A7A72">
        <w:rPr>
          <w:rFonts w:cs="Times New Roman"/>
          <w:szCs w:val="28"/>
          <w:lang w:val="ro-RO"/>
        </w:rPr>
        <w:t xml:space="preserve"> trebuie să se asigure că procesele se </w:t>
      </w:r>
      <w:proofErr w:type="spellStart"/>
      <w:r w:rsidR="00472DA6" w:rsidRPr="009A7A72">
        <w:rPr>
          <w:rFonts w:cs="Times New Roman"/>
          <w:szCs w:val="28"/>
          <w:lang w:val="ro-RO"/>
        </w:rPr>
        <w:t>desfăşoară</w:t>
      </w:r>
      <w:proofErr w:type="spellEnd"/>
      <w:r w:rsidR="00472DA6" w:rsidRPr="009A7A72">
        <w:rPr>
          <w:rFonts w:cs="Times New Roman"/>
          <w:szCs w:val="28"/>
          <w:lang w:val="ro-RO"/>
        </w:rPr>
        <w:t xml:space="preserve"> în </w:t>
      </w:r>
      <w:proofErr w:type="spellStart"/>
      <w:r w:rsidR="00472DA6" w:rsidRPr="009A7A72">
        <w:rPr>
          <w:rFonts w:cs="Times New Roman"/>
          <w:szCs w:val="28"/>
          <w:lang w:val="ro-RO"/>
        </w:rPr>
        <w:t>condiţii</w:t>
      </w:r>
      <w:proofErr w:type="spellEnd"/>
      <w:r w:rsidR="00472DA6" w:rsidRPr="009A7A72">
        <w:rPr>
          <w:rFonts w:cs="Times New Roman"/>
          <w:szCs w:val="28"/>
          <w:lang w:val="ro-RO"/>
        </w:rPr>
        <w:t xml:space="preserve"> controlate. </w:t>
      </w:r>
      <w:proofErr w:type="spellStart"/>
      <w:r w:rsidR="00472DA6" w:rsidRPr="009A7A72">
        <w:rPr>
          <w:rFonts w:cs="Times New Roman"/>
          <w:szCs w:val="28"/>
          <w:lang w:val="ro-RO"/>
        </w:rPr>
        <w:t>Condiţiile</w:t>
      </w:r>
      <w:proofErr w:type="spellEnd"/>
      <w:r w:rsidR="00472DA6" w:rsidRPr="009A7A72">
        <w:rPr>
          <w:rFonts w:cs="Times New Roman"/>
          <w:szCs w:val="28"/>
          <w:lang w:val="ro-RO"/>
        </w:rPr>
        <w:t xml:space="preserve"> controlate trebuie să includă:</w:t>
      </w:r>
    </w:p>
    <w:p w14:paraId="65AD0D0C" w14:textId="3DEACCF2" w:rsidR="007613E0" w:rsidRPr="00C00D05" w:rsidRDefault="00472DA6" w:rsidP="00C00D05">
      <w:pPr>
        <w:pStyle w:val="ListParagraph"/>
        <w:widowControl w:val="0"/>
        <w:numPr>
          <w:ilvl w:val="1"/>
          <w:numId w:val="56"/>
        </w:numPr>
        <w:tabs>
          <w:tab w:val="left" w:pos="311"/>
          <w:tab w:val="left" w:pos="810"/>
          <w:tab w:val="left" w:pos="990"/>
        </w:tabs>
        <w:autoSpaceDE w:val="0"/>
        <w:autoSpaceDN w:val="0"/>
        <w:spacing w:after="0"/>
        <w:ind w:left="0" w:right="116" w:firstLine="540"/>
        <w:jc w:val="both"/>
        <w:rPr>
          <w:rFonts w:eastAsia="Times New Roman" w:cs="Times New Roman"/>
          <w:szCs w:val="28"/>
          <w:lang w:val="ro-RO"/>
        </w:rPr>
      </w:pPr>
      <w:proofErr w:type="spellStart"/>
      <w:r w:rsidRPr="00C00D05">
        <w:rPr>
          <w:rFonts w:eastAsia="Times New Roman" w:cs="Times New Roman"/>
          <w:szCs w:val="28"/>
          <w:lang w:val="ro-RO"/>
        </w:rPr>
        <w:t>instrucţiuni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de lucru documentate, care definesc modul de reparare, </w:t>
      </w:r>
      <w:proofErr w:type="spellStart"/>
      <w:r w:rsidRPr="00C00D05">
        <w:rPr>
          <w:rFonts w:eastAsia="Times New Roman" w:cs="Times New Roman"/>
          <w:szCs w:val="28"/>
          <w:lang w:val="ro-RO"/>
        </w:rPr>
        <w:t>întreţinere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, reglare, </w:t>
      </w:r>
      <w:proofErr w:type="spellStart"/>
      <w:r w:rsidRPr="00C00D05">
        <w:rPr>
          <w:rFonts w:eastAsia="Times New Roman" w:cs="Times New Roman"/>
          <w:szCs w:val="28"/>
          <w:lang w:val="ro-RO"/>
        </w:rPr>
        <w:t>recondiţionare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, de montare </w:t>
      </w:r>
      <w:proofErr w:type="spellStart"/>
      <w:r w:rsidRPr="00C00D05">
        <w:rPr>
          <w:rFonts w:eastAsia="Times New Roman" w:cs="Times New Roman"/>
          <w:szCs w:val="28"/>
          <w:lang w:val="ro-RO"/>
        </w:rPr>
        <w:t>şi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de verificare precum </w:t>
      </w:r>
      <w:proofErr w:type="spellStart"/>
      <w:r w:rsidRPr="00C00D05">
        <w:rPr>
          <w:rFonts w:eastAsia="Times New Roman" w:cs="Times New Roman"/>
          <w:szCs w:val="28"/>
          <w:lang w:val="ro-RO"/>
        </w:rPr>
        <w:t>şi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echipamentele necesare;</w:t>
      </w:r>
    </w:p>
    <w:p w14:paraId="4CF0A49E" w14:textId="73C52A2A" w:rsidR="007613E0" w:rsidRPr="00C00D05" w:rsidRDefault="00472DA6" w:rsidP="00C00D05">
      <w:pPr>
        <w:pStyle w:val="ListParagraph"/>
        <w:widowControl w:val="0"/>
        <w:numPr>
          <w:ilvl w:val="1"/>
          <w:numId w:val="56"/>
        </w:numPr>
        <w:tabs>
          <w:tab w:val="left" w:pos="308"/>
          <w:tab w:val="left" w:pos="810"/>
          <w:tab w:val="left" w:pos="990"/>
        </w:tabs>
        <w:autoSpaceDE w:val="0"/>
        <w:autoSpaceDN w:val="0"/>
        <w:spacing w:after="0"/>
        <w:ind w:left="0" w:right="116" w:firstLine="540"/>
        <w:jc w:val="both"/>
        <w:rPr>
          <w:rFonts w:eastAsia="Times New Roman" w:cs="Times New Roman"/>
          <w:szCs w:val="28"/>
          <w:lang w:val="ro-RO"/>
        </w:rPr>
      </w:pPr>
      <w:r w:rsidRPr="00C00D05">
        <w:rPr>
          <w:rFonts w:eastAsia="Times New Roman" w:cs="Times New Roman"/>
          <w:szCs w:val="28"/>
          <w:lang w:val="ro-RO"/>
        </w:rPr>
        <w:t xml:space="preserve">planificarea </w:t>
      </w:r>
      <w:proofErr w:type="spellStart"/>
      <w:r w:rsidRPr="00C00D05">
        <w:rPr>
          <w:rFonts w:eastAsia="Times New Roman" w:cs="Times New Roman"/>
          <w:szCs w:val="28"/>
          <w:lang w:val="ro-RO"/>
        </w:rPr>
        <w:t>şi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realizarea </w:t>
      </w:r>
      <w:proofErr w:type="spellStart"/>
      <w:r w:rsidRPr="00C00D05">
        <w:rPr>
          <w:rFonts w:eastAsia="Times New Roman" w:cs="Times New Roman"/>
          <w:szCs w:val="28"/>
          <w:lang w:val="ro-RO"/>
        </w:rPr>
        <w:t>mentenanţei</w:t>
      </w:r>
      <w:proofErr w:type="spellEnd"/>
      <w:r w:rsidRPr="00C00D05">
        <w:rPr>
          <w:rFonts w:eastAsia="Times New Roman" w:cs="Times New Roman"/>
          <w:szCs w:val="28"/>
          <w:lang w:val="ro-RO"/>
        </w:rPr>
        <w:t xml:space="preserve"> echipamentelor, pentru a asigura calitatea permanentă a lucrărilor efectuate;</w:t>
      </w:r>
    </w:p>
    <w:p w14:paraId="29D74EF4" w14:textId="77777777" w:rsidR="00472DA6" w:rsidRPr="00C00D05" w:rsidRDefault="00472DA6" w:rsidP="00C00D05">
      <w:pPr>
        <w:pStyle w:val="ListParagraph"/>
        <w:widowControl w:val="0"/>
        <w:numPr>
          <w:ilvl w:val="1"/>
          <w:numId w:val="56"/>
        </w:numPr>
        <w:tabs>
          <w:tab w:val="left" w:pos="308"/>
          <w:tab w:val="left" w:pos="810"/>
          <w:tab w:val="left" w:pos="990"/>
        </w:tabs>
        <w:autoSpaceDE w:val="0"/>
        <w:autoSpaceDN w:val="0"/>
        <w:spacing w:after="0"/>
        <w:ind w:left="0" w:right="116" w:firstLine="540"/>
        <w:jc w:val="both"/>
        <w:rPr>
          <w:rFonts w:eastAsia="Times New Roman" w:cs="Times New Roman"/>
          <w:szCs w:val="28"/>
          <w:lang w:val="ro-RO"/>
        </w:rPr>
      </w:pPr>
      <w:r w:rsidRPr="00C00D05">
        <w:rPr>
          <w:rFonts w:eastAsia="Times New Roman" w:cs="Times New Roman"/>
          <w:szCs w:val="28"/>
          <w:lang w:val="ro-RO"/>
        </w:rPr>
        <w:t>calificarea corespunzătoare a personalului.</w:t>
      </w:r>
    </w:p>
    <w:p w14:paraId="7AC779B7" w14:textId="37D3135E" w:rsidR="009D5E48" w:rsidRPr="009A7A72" w:rsidRDefault="00805EA3" w:rsidP="00C00D05">
      <w:pPr>
        <w:pStyle w:val="ListParagraph"/>
        <w:numPr>
          <w:ilvl w:val="0"/>
          <w:numId w:val="56"/>
        </w:numPr>
        <w:tabs>
          <w:tab w:val="left" w:pos="824"/>
          <w:tab w:val="left" w:pos="990"/>
        </w:tabs>
        <w:ind w:left="0" w:firstLine="540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>Atelierul</w:t>
      </w:r>
      <w:r w:rsidR="009D5E48" w:rsidRPr="009A7A72">
        <w:rPr>
          <w:rFonts w:cs="Times New Roman"/>
          <w:szCs w:val="28"/>
          <w:lang w:val="ro-RO"/>
        </w:rPr>
        <w:t xml:space="preserve"> trebuie să </w:t>
      </w:r>
      <w:proofErr w:type="spellStart"/>
      <w:r w:rsidR="009D5E48" w:rsidRPr="009A7A72">
        <w:rPr>
          <w:rFonts w:cs="Times New Roman"/>
          <w:szCs w:val="28"/>
          <w:lang w:val="ro-RO"/>
        </w:rPr>
        <w:t>menţină</w:t>
      </w:r>
      <w:proofErr w:type="spellEnd"/>
      <w:r w:rsidR="009D5E48" w:rsidRPr="009A7A72">
        <w:rPr>
          <w:rFonts w:cs="Times New Roman"/>
          <w:szCs w:val="28"/>
          <w:lang w:val="ro-RO"/>
        </w:rPr>
        <w:t xml:space="preserve"> înregistrări care fac dovada că produsul la care s-au efectuat lucrările de la activitatea de reparare, </w:t>
      </w:r>
      <w:proofErr w:type="spellStart"/>
      <w:r w:rsidR="009D5E48" w:rsidRPr="009A7A72">
        <w:rPr>
          <w:rFonts w:cs="Times New Roman"/>
          <w:szCs w:val="28"/>
          <w:lang w:val="ro-RO"/>
        </w:rPr>
        <w:t>întreţinere</w:t>
      </w:r>
      <w:proofErr w:type="spellEnd"/>
      <w:r w:rsidR="009D5E48" w:rsidRPr="009A7A72">
        <w:rPr>
          <w:rFonts w:cs="Times New Roman"/>
          <w:szCs w:val="28"/>
          <w:lang w:val="ro-RO"/>
        </w:rPr>
        <w:t xml:space="preserve">, reglare, montare a fost admis la </w:t>
      </w:r>
      <w:proofErr w:type="spellStart"/>
      <w:r w:rsidR="009D5E48" w:rsidRPr="009A7A72">
        <w:rPr>
          <w:rFonts w:cs="Times New Roman"/>
          <w:szCs w:val="28"/>
          <w:lang w:val="ro-RO"/>
        </w:rPr>
        <w:t>inspecţiile</w:t>
      </w:r>
      <w:proofErr w:type="spellEnd"/>
      <w:r w:rsidR="009D5E48" w:rsidRPr="009A7A72">
        <w:rPr>
          <w:rFonts w:cs="Times New Roman"/>
          <w:szCs w:val="28"/>
          <w:lang w:val="ro-RO"/>
        </w:rPr>
        <w:t xml:space="preserve"> </w:t>
      </w:r>
      <w:proofErr w:type="spellStart"/>
      <w:r w:rsidR="009D5E48" w:rsidRPr="009A7A72">
        <w:rPr>
          <w:rFonts w:cs="Times New Roman"/>
          <w:szCs w:val="28"/>
          <w:lang w:val="ro-RO"/>
        </w:rPr>
        <w:t>şi</w:t>
      </w:r>
      <w:proofErr w:type="spellEnd"/>
      <w:r w:rsidR="009D5E48" w:rsidRPr="009A7A72">
        <w:rPr>
          <w:rFonts w:cs="Times New Roman"/>
          <w:szCs w:val="28"/>
          <w:lang w:val="ro-RO"/>
        </w:rPr>
        <w:t xml:space="preserve"> verificările finale efectuate în conformitate cu reglementările în vigoare </w:t>
      </w:r>
      <w:proofErr w:type="spellStart"/>
      <w:r w:rsidR="009D5E48" w:rsidRPr="009A7A72">
        <w:rPr>
          <w:rFonts w:cs="Times New Roman"/>
          <w:szCs w:val="28"/>
          <w:lang w:val="ro-RO"/>
        </w:rPr>
        <w:t>şi</w:t>
      </w:r>
      <w:proofErr w:type="spellEnd"/>
      <w:r w:rsidR="009D5E48" w:rsidRPr="009A7A72">
        <w:rPr>
          <w:rFonts w:cs="Times New Roman"/>
          <w:szCs w:val="28"/>
          <w:lang w:val="ro-RO"/>
        </w:rPr>
        <w:t xml:space="preserve"> cu prevederile constructorului vehiculului </w:t>
      </w:r>
      <w:proofErr w:type="spellStart"/>
      <w:r w:rsidR="009D5E48" w:rsidRPr="009A7A72">
        <w:rPr>
          <w:rFonts w:cs="Times New Roman"/>
          <w:szCs w:val="28"/>
          <w:lang w:val="ro-RO"/>
        </w:rPr>
        <w:t>şi</w:t>
      </w:r>
      <w:proofErr w:type="spellEnd"/>
      <w:r w:rsidR="009D5E48" w:rsidRPr="009A7A72">
        <w:rPr>
          <w:rFonts w:cs="Times New Roman"/>
          <w:szCs w:val="28"/>
          <w:lang w:val="ro-RO"/>
        </w:rPr>
        <w:t>/sau ale producătorului de componente, ansambluri, sisteme constructive, echipamente ale vehiculelor.</w:t>
      </w:r>
    </w:p>
    <w:p w14:paraId="6A4A2E52" w14:textId="77777777" w:rsidR="009D5E48" w:rsidRPr="009A7A72" w:rsidRDefault="009D5E48" w:rsidP="00C00D05">
      <w:pPr>
        <w:pStyle w:val="ListParagraph"/>
        <w:numPr>
          <w:ilvl w:val="0"/>
          <w:numId w:val="56"/>
        </w:numPr>
        <w:tabs>
          <w:tab w:val="left" w:pos="824"/>
          <w:tab w:val="left" w:pos="990"/>
        </w:tabs>
        <w:ind w:left="0" w:firstLine="437"/>
        <w:jc w:val="both"/>
        <w:rPr>
          <w:rFonts w:cs="Times New Roman"/>
          <w:szCs w:val="28"/>
          <w:lang w:val="ro-RO"/>
        </w:rPr>
      </w:pPr>
      <w:r w:rsidRPr="009A7A72">
        <w:rPr>
          <w:rFonts w:cs="Times New Roman"/>
          <w:szCs w:val="28"/>
          <w:lang w:val="ro-RO"/>
        </w:rPr>
        <w:t xml:space="preserve">Toate echipamentele utilizate pentru </w:t>
      </w:r>
      <w:proofErr w:type="spellStart"/>
      <w:r w:rsidRPr="009A7A72">
        <w:rPr>
          <w:rFonts w:cs="Times New Roman"/>
          <w:szCs w:val="28"/>
          <w:lang w:val="ro-RO"/>
        </w:rPr>
        <w:t>inspecţii</w:t>
      </w:r>
      <w:proofErr w:type="spellEnd"/>
      <w:r w:rsidRPr="009A7A72">
        <w:rPr>
          <w:rFonts w:cs="Times New Roman"/>
          <w:szCs w:val="28"/>
          <w:lang w:val="ro-RO"/>
        </w:rPr>
        <w:t xml:space="preserve"> trebuie verificate, etalonate </w:t>
      </w:r>
      <w:proofErr w:type="spellStart"/>
      <w:r w:rsidRPr="009A7A72">
        <w:rPr>
          <w:rFonts w:cs="Times New Roman"/>
          <w:szCs w:val="28"/>
          <w:lang w:val="ro-RO"/>
        </w:rPr>
        <w:t>şi</w:t>
      </w:r>
      <w:proofErr w:type="spellEnd"/>
      <w:r w:rsidRPr="009A7A72">
        <w:rPr>
          <w:rFonts w:cs="Times New Roman"/>
          <w:szCs w:val="28"/>
          <w:lang w:val="ro-RO"/>
        </w:rPr>
        <w:t xml:space="preserve"> ajustate la intervale prestabilite sau înainte de utilizare, în raport cu echipamente care au trasabilitate la etaloane recunoscute.</w:t>
      </w:r>
    </w:p>
    <w:p w14:paraId="3AE0016A" w14:textId="6E448CDE" w:rsidR="009D5E48" w:rsidRPr="009A7A72" w:rsidRDefault="007613E0" w:rsidP="00C00D05">
      <w:pPr>
        <w:pStyle w:val="ListParagraph"/>
        <w:numPr>
          <w:ilvl w:val="0"/>
          <w:numId w:val="56"/>
        </w:numPr>
        <w:tabs>
          <w:tab w:val="left" w:pos="824"/>
          <w:tab w:val="left" w:pos="990"/>
          <w:tab w:val="left" w:pos="1080"/>
        </w:tabs>
        <w:ind w:left="0" w:firstLine="450"/>
        <w:jc w:val="both"/>
        <w:rPr>
          <w:rFonts w:cs="Times New Roman"/>
          <w:szCs w:val="28"/>
          <w:lang w:val="ro-RO"/>
        </w:rPr>
      </w:pPr>
      <w:r>
        <w:rPr>
          <w:rFonts w:cs="Times New Roman"/>
          <w:szCs w:val="28"/>
          <w:lang w:val="ro-RO"/>
        </w:rPr>
        <w:t xml:space="preserve"> </w:t>
      </w:r>
      <w:r w:rsidR="00805EA3" w:rsidRPr="009A7A72">
        <w:rPr>
          <w:rFonts w:cs="Times New Roman"/>
          <w:szCs w:val="28"/>
          <w:lang w:val="ro-RO"/>
        </w:rPr>
        <w:t>Atelierul</w:t>
      </w:r>
      <w:r w:rsidR="009D5E48" w:rsidRPr="009A7A72">
        <w:rPr>
          <w:rFonts w:cs="Times New Roman"/>
          <w:szCs w:val="28"/>
          <w:lang w:val="ro-RO"/>
        </w:rPr>
        <w:t xml:space="preserve"> trebuie să </w:t>
      </w:r>
      <w:proofErr w:type="spellStart"/>
      <w:r w:rsidR="009D5E48" w:rsidRPr="009A7A72">
        <w:rPr>
          <w:rFonts w:cs="Times New Roman"/>
          <w:szCs w:val="28"/>
          <w:lang w:val="ro-RO"/>
        </w:rPr>
        <w:t>menţină</w:t>
      </w:r>
      <w:proofErr w:type="spellEnd"/>
      <w:r w:rsidR="009D5E48" w:rsidRPr="009A7A72">
        <w:rPr>
          <w:rFonts w:cs="Times New Roman"/>
          <w:szCs w:val="28"/>
          <w:lang w:val="ro-RO"/>
        </w:rPr>
        <w:t xml:space="preserve"> înregistrările referitoare la </w:t>
      </w:r>
      <w:r w:rsidR="0013675D">
        <w:rPr>
          <w:rFonts w:cs="Times New Roman"/>
          <w:szCs w:val="28"/>
          <w:lang w:val="ro-RO"/>
        </w:rPr>
        <w:t>verificarea metrologică</w:t>
      </w:r>
      <w:r w:rsidR="0013675D" w:rsidRPr="009A7A72">
        <w:rPr>
          <w:rFonts w:cs="Times New Roman"/>
          <w:szCs w:val="28"/>
          <w:lang w:val="ro-RO"/>
        </w:rPr>
        <w:t xml:space="preserve"> </w:t>
      </w:r>
      <w:r w:rsidR="009D5E48" w:rsidRPr="009A7A72">
        <w:rPr>
          <w:rFonts w:cs="Times New Roman"/>
          <w:szCs w:val="28"/>
          <w:lang w:val="ro-RO"/>
        </w:rPr>
        <w:t xml:space="preserve">echipamentelor de </w:t>
      </w:r>
      <w:proofErr w:type="spellStart"/>
      <w:r w:rsidR="009D5E48" w:rsidRPr="009A7A72">
        <w:rPr>
          <w:rFonts w:cs="Times New Roman"/>
          <w:szCs w:val="28"/>
          <w:lang w:val="ro-RO"/>
        </w:rPr>
        <w:t>inspecţie</w:t>
      </w:r>
      <w:proofErr w:type="spellEnd"/>
      <w:r w:rsidR="009D5E48" w:rsidRPr="009A7A72">
        <w:rPr>
          <w:rFonts w:cs="Times New Roman"/>
          <w:szCs w:val="28"/>
          <w:lang w:val="ro-RO"/>
        </w:rPr>
        <w:t xml:space="preserve"> </w:t>
      </w:r>
      <w:proofErr w:type="spellStart"/>
      <w:r w:rsidR="009D5E48" w:rsidRPr="009A7A72">
        <w:rPr>
          <w:rFonts w:cs="Times New Roman"/>
          <w:szCs w:val="28"/>
          <w:lang w:val="ro-RO"/>
        </w:rPr>
        <w:t>şi</w:t>
      </w:r>
      <w:proofErr w:type="spellEnd"/>
      <w:r w:rsidR="009D5E48" w:rsidRPr="009A7A72">
        <w:rPr>
          <w:rFonts w:cs="Times New Roman"/>
          <w:szCs w:val="28"/>
          <w:lang w:val="ro-RO"/>
        </w:rPr>
        <w:t xml:space="preserve"> verificare.</w:t>
      </w:r>
    </w:p>
    <w:p w14:paraId="1CE5E296" w14:textId="2E9A3DE0" w:rsidR="00DB7991" w:rsidRPr="009A7A72" w:rsidRDefault="007613E0" w:rsidP="00C00D05">
      <w:pPr>
        <w:pStyle w:val="ListParagraph"/>
        <w:numPr>
          <w:ilvl w:val="0"/>
          <w:numId w:val="56"/>
        </w:numPr>
        <w:tabs>
          <w:tab w:val="left" w:pos="824"/>
          <w:tab w:val="left" w:pos="990"/>
          <w:tab w:val="left" w:pos="1080"/>
        </w:tabs>
        <w:ind w:left="0" w:firstLine="450"/>
        <w:jc w:val="both"/>
        <w:rPr>
          <w:rFonts w:cs="Times New Roman"/>
          <w:szCs w:val="28"/>
          <w:lang w:val="ro-RO"/>
        </w:rPr>
      </w:pPr>
      <w:r>
        <w:rPr>
          <w:rFonts w:cs="Times New Roman"/>
          <w:szCs w:val="28"/>
          <w:lang w:val="ro-RO"/>
        </w:rPr>
        <w:t xml:space="preserve"> </w:t>
      </w:r>
      <w:r w:rsidR="004360FD" w:rsidRPr="009A7A72">
        <w:rPr>
          <w:rFonts w:cs="Times New Roman"/>
          <w:szCs w:val="28"/>
          <w:lang w:val="ro-RO"/>
        </w:rPr>
        <w:t>În absența utilajelor necesare în dotarea sa, atelierul poate recurge la închirierea</w:t>
      </w:r>
      <w:r w:rsidR="005028D4" w:rsidRPr="009A7A72">
        <w:rPr>
          <w:rFonts w:cs="Times New Roman"/>
          <w:szCs w:val="28"/>
          <w:lang w:val="ro-RO"/>
        </w:rPr>
        <w:t xml:space="preserve"> utilajelor</w:t>
      </w:r>
      <w:r w:rsidR="004360FD" w:rsidRPr="009A7A72">
        <w:rPr>
          <w:rFonts w:cs="Times New Roman"/>
          <w:szCs w:val="28"/>
          <w:lang w:val="ro-RO"/>
        </w:rPr>
        <w:t xml:space="preserve"> pentru </w:t>
      </w:r>
      <w:proofErr w:type="spellStart"/>
      <w:r w:rsidR="007D4AA6" w:rsidRPr="009A7A72">
        <w:rPr>
          <w:rFonts w:cs="Times New Roman"/>
          <w:szCs w:val="28"/>
          <w:lang w:val="ro-RO"/>
        </w:rPr>
        <w:t>drsfășurarea</w:t>
      </w:r>
      <w:proofErr w:type="spellEnd"/>
      <w:r w:rsidR="004360FD" w:rsidRPr="009A7A72">
        <w:rPr>
          <w:rFonts w:cs="Times New Roman"/>
          <w:szCs w:val="28"/>
          <w:lang w:val="ro-RO"/>
        </w:rPr>
        <w:t xml:space="preserve"> lucrărilor de </w:t>
      </w:r>
      <w:r w:rsidR="007D4AA6" w:rsidRPr="009A7A72">
        <w:rPr>
          <w:rFonts w:cs="Times New Roman"/>
          <w:szCs w:val="28"/>
          <w:lang w:val="ro-RO"/>
        </w:rPr>
        <w:t xml:space="preserve">întreținere, </w:t>
      </w:r>
      <w:r w:rsidR="004360FD" w:rsidRPr="009A7A72">
        <w:rPr>
          <w:rFonts w:cs="Times New Roman"/>
          <w:szCs w:val="28"/>
          <w:lang w:val="ro-RO"/>
        </w:rPr>
        <w:t>reparație</w:t>
      </w:r>
      <w:r w:rsidR="007D4AA6" w:rsidRPr="009A7A72">
        <w:rPr>
          <w:rFonts w:cs="Times New Roman"/>
          <w:szCs w:val="28"/>
          <w:lang w:val="ro-RO"/>
        </w:rPr>
        <w:t xml:space="preserve"> și reglare</w:t>
      </w:r>
      <w:r w:rsidR="0078441F" w:rsidRPr="009A7A72">
        <w:rPr>
          <w:rFonts w:cs="Times New Roman"/>
          <w:szCs w:val="28"/>
          <w:lang w:val="ro-RO"/>
        </w:rPr>
        <w:t>.</w:t>
      </w:r>
    </w:p>
    <w:p w14:paraId="136EED3B" w14:textId="5293CC15" w:rsidR="00EF11DD" w:rsidRPr="009A7A72" w:rsidRDefault="007613E0" w:rsidP="00C00D05">
      <w:pPr>
        <w:pStyle w:val="ListParagraph"/>
        <w:widowControl w:val="0"/>
        <w:numPr>
          <w:ilvl w:val="0"/>
          <w:numId w:val="56"/>
        </w:numPr>
        <w:tabs>
          <w:tab w:val="left" w:pos="824"/>
          <w:tab w:val="left" w:pos="990"/>
        </w:tabs>
        <w:autoSpaceDE w:val="0"/>
        <w:autoSpaceDN w:val="0"/>
        <w:spacing w:after="0"/>
        <w:ind w:left="0" w:right="122" w:firstLine="450"/>
        <w:jc w:val="both"/>
        <w:rPr>
          <w:rFonts w:cs="Times New Roman"/>
          <w:szCs w:val="28"/>
          <w:lang w:val="ro-RO"/>
        </w:rPr>
      </w:pPr>
      <w:r>
        <w:rPr>
          <w:rFonts w:cs="Times New Roman"/>
          <w:szCs w:val="28"/>
          <w:lang w:val="ro-RO"/>
        </w:rPr>
        <w:t xml:space="preserve"> </w:t>
      </w:r>
      <w:r w:rsidR="00B7571F" w:rsidRPr="009A7A72">
        <w:rPr>
          <w:rFonts w:cs="Times New Roman"/>
          <w:szCs w:val="28"/>
          <w:lang w:val="ro-RO"/>
        </w:rPr>
        <w:t>Atelierul</w:t>
      </w:r>
      <w:r w:rsidR="009D5E48" w:rsidRPr="009A7A72">
        <w:rPr>
          <w:rFonts w:cs="Times New Roman"/>
          <w:szCs w:val="28"/>
          <w:lang w:val="ro-RO"/>
        </w:rPr>
        <w:t xml:space="preserve"> trebuie să aplice metode adecvate pentru manipularea </w:t>
      </w:r>
      <w:proofErr w:type="spellStart"/>
      <w:r w:rsidR="009D5E48" w:rsidRPr="009A7A72">
        <w:rPr>
          <w:rFonts w:cs="Times New Roman"/>
          <w:szCs w:val="28"/>
          <w:lang w:val="ro-RO"/>
        </w:rPr>
        <w:t>şi</w:t>
      </w:r>
      <w:proofErr w:type="spellEnd"/>
      <w:r w:rsidR="009D5E48" w:rsidRPr="009A7A72">
        <w:rPr>
          <w:rFonts w:cs="Times New Roman"/>
          <w:szCs w:val="28"/>
          <w:lang w:val="ro-RO"/>
        </w:rPr>
        <w:t xml:space="preserve"> depozitarea componentelor, materialelor, precum </w:t>
      </w:r>
      <w:proofErr w:type="spellStart"/>
      <w:r w:rsidR="009D5E48" w:rsidRPr="009A7A72">
        <w:rPr>
          <w:rFonts w:cs="Times New Roman"/>
          <w:szCs w:val="28"/>
          <w:lang w:val="ro-RO"/>
        </w:rPr>
        <w:t>şi</w:t>
      </w:r>
      <w:proofErr w:type="spellEnd"/>
      <w:r w:rsidR="009D5E48" w:rsidRPr="009A7A72">
        <w:rPr>
          <w:rFonts w:cs="Times New Roman"/>
          <w:szCs w:val="28"/>
          <w:lang w:val="ro-RO"/>
        </w:rPr>
        <w:t xml:space="preserve"> a vehiculelor la care a efectuat lucrări de reparare, </w:t>
      </w:r>
      <w:proofErr w:type="spellStart"/>
      <w:r w:rsidR="009D5E48" w:rsidRPr="009A7A72">
        <w:rPr>
          <w:rFonts w:cs="Times New Roman"/>
          <w:szCs w:val="28"/>
          <w:lang w:val="ro-RO"/>
        </w:rPr>
        <w:t>întreţinere</w:t>
      </w:r>
      <w:proofErr w:type="spellEnd"/>
      <w:r w:rsidR="009D5E48" w:rsidRPr="009A7A72">
        <w:rPr>
          <w:rFonts w:cs="Times New Roman"/>
          <w:szCs w:val="28"/>
          <w:lang w:val="ro-RO"/>
        </w:rPr>
        <w:t xml:space="preserve">, reglare, montare pentru a asigura conformitatea cu </w:t>
      </w:r>
      <w:proofErr w:type="spellStart"/>
      <w:r w:rsidR="009D5E48" w:rsidRPr="009A7A72">
        <w:rPr>
          <w:rFonts w:cs="Times New Roman"/>
          <w:szCs w:val="28"/>
          <w:lang w:val="ro-RO"/>
        </w:rPr>
        <w:t>condiţiile</w:t>
      </w:r>
      <w:proofErr w:type="spellEnd"/>
      <w:r w:rsidR="009D5E48" w:rsidRPr="009A7A72">
        <w:rPr>
          <w:rFonts w:cs="Times New Roman"/>
          <w:szCs w:val="28"/>
          <w:lang w:val="ro-RO"/>
        </w:rPr>
        <w:t xml:space="preserve"> specificate </w:t>
      </w:r>
      <w:proofErr w:type="spellStart"/>
      <w:r w:rsidR="009D5E48" w:rsidRPr="009A7A72">
        <w:rPr>
          <w:rFonts w:cs="Times New Roman"/>
          <w:szCs w:val="28"/>
          <w:lang w:val="ro-RO"/>
        </w:rPr>
        <w:t>şi</w:t>
      </w:r>
      <w:proofErr w:type="spellEnd"/>
      <w:r w:rsidR="009D5E48" w:rsidRPr="009A7A72">
        <w:rPr>
          <w:rFonts w:cs="Times New Roman"/>
          <w:szCs w:val="28"/>
          <w:lang w:val="ro-RO"/>
        </w:rPr>
        <w:t xml:space="preserve"> pentru a preveni deteriorarea acestora.</w:t>
      </w:r>
    </w:p>
    <w:p w14:paraId="789F6F9F" w14:textId="77777777" w:rsidR="00843474" w:rsidRPr="00E325B5" w:rsidRDefault="00843474" w:rsidP="009A7A72">
      <w:pPr>
        <w:tabs>
          <w:tab w:val="left" w:pos="7350"/>
        </w:tabs>
        <w:jc w:val="both"/>
        <w:rPr>
          <w:rFonts w:eastAsia="Times New Roman" w:cs="Times New Roman"/>
          <w:szCs w:val="28"/>
          <w:lang w:val="ro-RO"/>
        </w:rPr>
        <w:sectPr w:rsidR="00843474" w:rsidRPr="00E325B5">
          <w:headerReference w:type="default" r:id="rId10"/>
          <w:footerReference w:type="default" r:id="rId11"/>
          <w:pgSz w:w="11910" w:h="16840"/>
          <w:pgMar w:top="580" w:right="1120" w:bottom="560" w:left="1140" w:header="0" w:footer="366" w:gutter="0"/>
          <w:cols w:space="720"/>
        </w:sectPr>
      </w:pPr>
    </w:p>
    <w:p w14:paraId="42D6C3DE" w14:textId="19151E65" w:rsidR="00EC1B0C" w:rsidRPr="00E325B5" w:rsidRDefault="00EC1B0C" w:rsidP="00C06121">
      <w:pPr>
        <w:spacing w:after="0"/>
        <w:ind w:left="9180"/>
        <w:jc w:val="right"/>
        <w:rPr>
          <w:rFonts w:eastAsia="Times New Roman" w:cs="Times New Roman"/>
          <w:bCs/>
          <w:sz w:val="22"/>
          <w:lang w:val="ro-RO"/>
        </w:rPr>
      </w:pPr>
      <w:r w:rsidRPr="00E325B5">
        <w:rPr>
          <w:rFonts w:eastAsia="Calibri" w:cs="Times New Roman"/>
          <w:bCs/>
          <w:sz w:val="22"/>
          <w:lang w:val="ro-RO"/>
        </w:rPr>
        <w:lastRenderedPageBreak/>
        <w:t xml:space="preserve">Anexa nr. 1 </w:t>
      </w:r>
      <w:r w:rsidRPr="00E325B5">
        <w:rPr>
          <w:rFonts w:eastAsia="Times New Roman" w:cs="Times New Roman"/>
          <w:bCs/>
          <w:sz w:val="22"/>
          <w:lang w:val="ro-RO"/>
        </w:rPr>
        <w:t xml:space="preserve">la Regulamentul cu privire la </w:t>
      </w:r>
      <w:proofErr w:type="spellStart"/>
      <w:r w:rsidRPr="00E325B5">
        <w:rPr>
          <w:rFonts w:eastAsia="Times New Roman" w:cs="Times New Roman"/>
          <w:bCs/>
          <w:sz w:val="22"/>
          <w:lang w:val="ro-RO"/>
        </w:rPr>
        <w:t>desfăşurarea</w:t>
      </w:r>
      <w:proofErr w:type="spellEnd"/>
      <w:r w:rsidRPr="00E325B5">
        <w:rPr>
          <w:rFonts w:eastAsia="Times New Roman" w:cs="Times New Roman"/>
          <w:bCs/>
          <w:sz w:val="22"/>
          <w:lang w:val="ro-RO"/>
        </w:rPr>
        <w:t xml:space="preserve"> </w:t>
      </w:r>
      <w:proofErr w:type="spellStart"/>
      <w:r w:rsidRPr="00E325B5">
        <w:rPr>
          <w:rFonts w:eastAsia="Times New Roman" w:cs="Times New Roman"/>
          <w:bCs/>
          <w:sz w:val="22"/>
          <w:lang w:val="ro-RO"/>
        </w:rPr>
        <w:t>activităţii</w:t>
      </w:r>
      <w:proofErr w:type="spellEnd"/>
      <w:r w:rsidRPr="00E325B5">
        <w:rPr>
          <w:rFonts w:eastAsia="Times New Roman" w:cs="Times New Roman"/>
          <w:bCs/>
          <w:sz w:val="22"/>
          <w:lang w:val="ro-RO"/>
        </w:rPr>
        <w:t xml:space="preserve"> de autoservice</w:t>
      </w:r>
    </w:p>
    <w:p w14:paraId="442503E0" w14:textId="77777777" w:rsidR="00EC1B0C" w:rsidRPr="00E325B5" w:rsidRDefault="00EC1B0C" w:rsidP="009A7A72">
      <w:pPr>
        <w:spacing w:after="0"/>
        <w:jc w:val="both"/>
        <w:rPr>
          <w:rFonts w:eastAsia="Calibri" w:cs="Times New Roman"/>
          <w:b/>
          <w:szCs w:val="28"/>
          <w:lang w:val="ro-RO"/>
        </w:rPr>
      </w:pPr>
    </w:p>
    <w:p w14:paraId="6E290006" w14:textId="77777777" w:rsidR="00EC1B0C" w:rsidRPr="00E325B5" w:rsidRDefault="00EC1B0C" w:rsidP="009A7A72">
      <w:pPr>
        <w:spacing w:after="0"/>
        <w:jc w:val="both"/>
        <w:rPr>
          <w:rFonts w:eastAsia="Calibri" w:cs="Times New Roman"/>
          <w:b/>
          <w:szCs w:val="28"/>
          <w:lang w:val="ro-RO"/>
        </w:rPr>
      </w:pPr>
      <w:r w:rsidRPr="00E325B5">
        <w:rPr>
          <w:rFonts w:eastAsia="Calibri" w:cs="Times New Roman"/>
          <w:b/>
          <w:szCs w:val="28"/>
          <w:lang w:val="ro-RO"/>
        </w:rPr>
        <w:t>Dotarea minimă a atelierelor necesară pentru desfășurarea</w:t>
      </w:r>
    </w:p>
    <w:p w14:paraId="35F2D5F9" w14:textId="77777777" w:rsidR="00EC1B0C" w:rsidRPr="00E325B5" w:rsidRDefault="00EC1B0C" w:rsidP="009A7A72">
      <w:pPr>
        <w:spacing w:after="0"/>
        <w:jc w:val="both"/>
        <w:rPr>
          <w:rFonts w:eastAsia="Calibri" w:cs="Times New Roman"/>
          <w:b/>
          <w:szCs w:val="28"/>
          <w:lang w:val="ro-RO"/>
        </w:rPr>
      </w:pPr>
      <w:r w:rsidRPr="00E325B5">
        <w:rPr>
          <w:rFonts w:eastAsia="Calibri" w:cs="Times New Roman"/>
          <w:b/>
          <w:szCs w:val="28"/>
          <w:lang w:val="ro-RO"/>
        </w:rPr>
        <w:t>activității de autoservice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8"/>
        <w:gridCol w:w="425"/>
        <w:gridCol w:w="567"/>
        <w:gridCol w:w="567"/>
        <w:gridCol w:w="557"/>
        <w:gridCol w:w="567"/>
        <w:gridCol w:w="975"/>
        <w:gridCol w:w="851"/>
        <w:gridCol w:w="850"/>
        <w:gridCol w:w="1009"/>
        <w:gridCol w:w="567"/>
        <w:gridCol w:w="1134"/>
        <w:gridCol w:w="567"/>
        <w:gridCol w:w="567"/>
      </w:tblGrid>
      <w:tr w:rsidR="00EC1B0C" w:rsidRPr="00E325B5" w14:paraId="7B6685AA" w14:textId="77777777" w:rsidTr="0052222B">
        <w:trPr>
          <w:trHeight w:val="61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0078B9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Nr. crt.</w:t>
            </w:r>
          </w:p>
        </w:tc>
        <w:tc>
          <w:tcPr>
            <w:tcW w:w="4258" w:type="dxa"/>
            <w:vMerge w:val="restart"/>
            <w:tcBorders>
              <w:left w:val="single" w:sz="4" w:space="0" w:color="auto"/>
              <w:tl2br w:val="single" w:sz="4" w:space="0" w:color="auto"/>
            </w:tcBorders>
          </w:tcPr>
          <w:p w14:paraId="7C8333C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 </w:t>
            </w:r>
          </w:p>
          <w:p w14:paraId="5065AF1C" w14:textId="0956B1CA" w:rsidR="00EC1B0C" w:rsidRPr="00E325B5" w:rsidRDefault="00B80C2A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 xml:space="preserve">                            </w:t>
            </w:r>
            <w:r w:rsidR="00EC1B0C"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Activități</w:t>
            </w:r>
          </w:p>
          <w:p w14:paraId="67FB94F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398ED91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382B2FE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6BD8B37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736A99B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5B97596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584D4AC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283AEBB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7771BE7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61A5E10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 </w:t>
            </w: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Dotare</w:t>
            </w:r>
          </w:p>
        </w:tc>
        <w:tc>
          <w:tcPr>
            <w:tcW w:w="2683" w:type="dxa"/>
            <w:gridSpan w:val="5"/>
            <w:vAlign w:val="center"/>
          </w:tcPr>
          <w:p w14:paraId="33B5DFA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 xml:space="preserve">Repararea, întreținerea 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/sau reglarea ansamblurilor mecanice</w:t>
            </w:r>
          </w:p>
        </w:tc>
        <w:tc>
          <w:tcPr>
            <w:tcW w:w="2676" w:type="dxa"/>
            <w:gridSpan w:val="3"/>
            <w:vAlign w:val="center"/>
          </w:tcPr>
          <w:p w14:paraId="63528A1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 xml:space="preserve">Repararea, întreținerea, reglarea echipamentului electric 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/sau electronic</w:t>
            </w:r>
          </w:p>
        </w:tc>
        <w:tc>
          <w:tcPr>
            <w:tcW w:w="1009" w:type="dxa"/>
            <w:vMerge w:val="restart"/>
            <w:textDirection w:val="btLr"/>
            <w:vAlign w:val="center"/>
          </w:tcPr>
          <w:p w14:paraId="7087C468" w14:textId="77777777" w:rsidR="00EC1B0C" w:rsidRPr="00E325B5" w:rsidRDefault="00EC1B0C" w:rsidP="009A7A72">
            <w:pPr>
              <w:spacing w:after="0"/>
              <w:ind w:left="113" w:right="113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 xml:space="preserve">Repararea structurii caroseriei </w:t>
            </w:r>
            <w:proofErr w:type="spellStart"/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 xml:space="preserve">/sau înlocuirea de șasiuri </w:t>
            </w:r>
            <w:proofErr w:type="spellStart"/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/sau caroserii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386AAE4" w14:textId="77777777" w:rsidR="00EC1B0C" w:rsidRPr="00E325B5" w:rsidRDefault="00EC1B0C" w:rsidP="009A7A72">
            <w:pPr>
              <w:spacing w:after="0"/>
              <w:ind w:left="113" w:right="113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Repararea anvelopelor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056AFE5" w14:textId="77777777" w:rsidR="00EC1B0C" w:rsidRPr="00E325B5" w:rsidRDefault="00EC1B0C" w:rsidP="009A7A72">
            <w:pPr>
              <w:spacing w:after="0"/>
              <w:ind w:left="113" w:right="113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 xml:space="preserve">Dezmembrarea vehiculelor rutiere scoase din uz </w:t>
            </w:r>
            <w:proofErr w:type="spellStart"/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 xml:space="preserve"> a componentelor acestora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8A6871C" w14:textId="77777777" w:rsidR="00EC1B0C" w:rsidRPr="00E325B5" w:rsidRDefault="00EC1B0C" w:rsidP="009A7A72">
            <w:pPr>
              <w:spacing w:after="0"/>
              <w:ind w:left="113" w:right="113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Reutilarea vehiculelor rutiere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79A0960" w14:textId="77777777" w:rsidR="00EC1B0C" w:rsidRPr="00E325B5" w:rsidRDefault="00EC1B0C" w:rsidP="009A7A72">
            <w:pPr>
              <w:spacing w:after="0"/>
              <w:ind w:left="113" w:right="113"/>
              <w:jc w:val="both"/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</w:pPr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Lucrări de întreținere</w:t>
            </w:r>
          </w:p>
        </w:tc>
      </w:tr>
      <w:tr w:rsidR="00EC1B0C" w:rsidRPr="00E325B5" w14:paraId="16A4E77E" w14:textId="77777777" w:rsidTr="0052222B">
        <w:trPr>
          <w:trHeight w:val="438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722BC5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4258" w:type="dxa"/>
            <w:vMerge/>
            <w:tcBorders>
              <w:left w:val="single" w:sz="4" w:space="0" w:color="auto"/>
              <w:tl2br w:val="single" w:sz="4" w:space="0" w:color="auto"/>
            </w:tcBorders>
          </w:tcPr>
          <w:p w14:paraId="7AA08A4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BE4DD57" w14:textId="77777777" w:rsidR="00EC1B0C" w:rsidRPr="00E325B5" w:rsidRDefault="00EC1B0C" w:rsidP="009A7A72">
            <w:pPr>
              <w:spacing w:after="0"/>
              <w:ind w:left="113" w:right="113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 xml:space="preserve">Motorul 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 xml:space="preserve"> instalațiile anexe</w:t>
            </w:r>
          </w:p>
        </w:tc>
        <w:tc>
          <w:tcPr>
            <w:tcW w:w="567" w:type="dxa"/>
            <w:textDirection w:val="btLr"/>
            <w:vAlign w:val="center"/>
          </w:tcPr>
          <w:p w14:paraId="160C4B05" w14:textId="77777777" w:rsidR="00EC1B0C" w:rsidRPr="00E325B5" w:rsidRDefault="00EC1B0C" w:rsidP="009A7A72">
            <w:pPr>
              <w:spacing w:after="0"/>
              <w:ind w:left="113" w:right="113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 xml:space="preserve">Transmisia 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 xml:space="preserve"> componentele acesteia</w:t>
            </w:r>
          </w:p>
        </w:tc>
        <w:tc>
          <w:tcPr>
            <w:tcW w:w="567" w:type="dxa"/>
            <w:textDirection w:val="btLr"/>
            <w:vAlign w:val="center"/>
          </w:tcPr>
          <w:p w14:paraId="70A6AE65" w14:textId="77777777" w:rsidR="00EC1B0C" w:rsidRPr="00E325B5" w:rsidRDefault="00EC1B0C" w:rsidP="009A7A72">
            <w:pPr>
              <w:spacing w:after="0"/>
              <w:ind w:left="113" w:right="113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 xml:space="preserve">Sistemul de rulare 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 xml:space="preserve"> componentele acestuia</w:t>
            </w:r>
          </w:p>
        </w:tc>
        <w:tc>
          <w:tcPr>
            <w:tcW w:w="557" w:type="dxa"/>
            <w:textDirection w:val="btLr"/>
            <w:vAlign w:val="center"/>
          </w:tcPr>
          <w:p w14:paraId="457D3FA5" w14:textId="77777777" w:rsidR="00EC1B0C" w:rsidRPr="00E325B5" w:rsidRDefault="00EC1B0C" w:rsidP="009A7A72">
            <w:pPr>
              <w:spacing w:after="0"/>
              <w:ind w:left="113" w:right="113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 xml:space="preserve">Sistemul de direcție 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 xml:space="preserve"> componentele acestuia</w:t>
            </w:r>
          </w:p>
        </w:tc>
        <w:tc>
          <w:tcPr>
            <w:tcW w:w="567" w:type="dxa"/>
            <w:textDirection w:val="btLr"/>
            <w:vAlign w:val="center"/>
          </w:tcPr>
          <w:p w14:paraId="70FF6698" w14:textId="0EFBEBC9" w:rsidR="00EC1B0C" w:rsidRPr="00E325B5" w:rsidRDefault="00C77129" w:rsidP="009A7A72">
            <w:pPr>
              <w:spacing w:after="0"/>
              <w:ind w:left="113" w:right="113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Sistemul de frâ</w:t>
            </w:r>
            <w:r w:rsidR="00EC1B0C"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 xml:space="preserve">nare </w:t>
            </w:r>
            <w:proofErr w:type="spellStart"/>
            <w:r w:rsidR="00EC1B0C"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şi</w:t>
            </w:r>
            <w:proofErr w:type="spellEnd"/>
            <w:r w:rsidR="00EC1B0C"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 xml:space="preserve"> componentele acestuia</w:t>
            </w:r>
          </w:p>
        </w:tc>
        <w:tc>
          <w:tcPr>
            <w:tcW w:w="975" w:type="dxa"/>
            <w:textDirection w:val="btLr"/>
            <w:vAlign w:val="center"/>
          </w:tcPr>
          <w:p w14:paraId="110FC444" w14:textId="77777777" w:rsidR="00EC1B0C" w:rsidRPr="00E325B5" w:rsidRDefault="00EC1B0C" w:rsidP="009A7A72">
            <w:pPr>
              <w:spacing w:after="0"/>
              <w:ind w:left="113" w:right="113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 xml:space="preserve">Instalația electrică de pornire a motorului, încărcare a bateriilor de acumulatori </w:t>
            </w:r>
            <w:proofErr w:type="spellStart"/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 xml:space="preserve"> componentele acesteia</w:t>
            </w:r>
          </w:p>
        </w:tc>
        <w:tc>
          <w:tcPr>
            <w:tcW w:w="851" w:type="dxa"/>
            <w:textDirection w:val="btLr"/>
            <w:vAlign w:val="center"/>
          </w:tcPr>
          <w:p w14:paraId="24E91FAC" w14:textId="77777777" w:rsidR="00EC1B0C" w:rsidRPr="00E325B5" w:rsidRDefault="00EC1B0C" w:rsidP="009A7A72">
            <w:pPr>
              <w:spacing w:after="0"/>
              <w:ind w:left="113" w:right="113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 xml:space="preserve">Instalația electrică de iluminare </w:t>
            </w:r>
            <w:proofErr w:type="spellStart"/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 xml:space="preserve"> semnalizare </w:t>
            </w:r>
            <w:proofErr w:type="spellStart"/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 xml:space="preserve"> componentele acesteia</w:t>
            </w:r>
          </w:p>
        </w:tc>
        <w:tc>
          <w:tcPr>
            <w:tcW w:w="850" w:type="dxa"/>
            <w:textDirection w:val="btLr"/>
            <w:vAlign w:val="center"/>
          </w:tcPr>
          <w:p w14:paraId="1E70E174" w14:textId="77777777" w:rsidR="00EC1B0C" w:rsidRPr="00E325B5" w:rsidRDefault="00EC1B0C" w:rsidP="009A7A72">
            <w:pPr>
              <w:spacing w:after="0"/>
              <w:ind w:left="113" w:right="113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 xml:space="preserve">Sistemul de gestiune electronică a motorului 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/sau a sistemelor vehiculului rutier</w:t>
            </w:r>
          </w:p>
        </w:tc>
        <w:tc>
          <w:tcPr>
            <w:tcW w:w="1009" w:type="dxa"/>
            <w:vMerge/>
            <w:vAlign w:val="center"/>
          </w:tcPr>
          <w:p w14:paraId="6B85DC0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</w:p>
        </w:tc>
        <w:tc>
          <w:tcPr>
            <w:tcW w:w="567" w:type="dxa"/>
            <w:vMerge/>
            <w:vAlign w:val="center"/>
          </w:tcPr>
          <w:p w14:paraId="0957F8C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</w:p>
        </w:tc>
        <w:tc>
          <w:tcPr>
            <w:tcW w:w="1134" w:type="dxa"/>
            <w:vMerge/>
            <w:vAlign w:val="center"/>
          </w:tcPr>
          <w:p w14:paraId="0EEFAF2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</w:p>
        </w:tc>
        <w:tc>
          <w:tcPr>
            <w:tcW w:w="567" w:type="dxa"/>
            <w:vMerge/>
            <w:vAlign w:val="center"/>
          </w:tcPr>
          <w:p w14:paraId="1C1F423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</w:p>
        </w:tc>
        <w:tc>
          <w:tcPr>
            <w:tcW w:w="567" w:type="dxa"/>
            <w:vMerge/>
            <w:vAlign w:val="center"/>
          </w:tcPr>
          <w:p w14:paraId="763CD42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FF0000"/>
                <w:sz w:val="22"/>
                <w:lang w:val="ro-RO" w:eastAsia="ro-RO"/>
              </w:rPr>
            </w:pPr>
          </w:p>
        </w:tc>
      </w:tr>
      <w:tr w:rsidR="00EC1B0C" w:rsidRPr="00E325B5" w14:paraId="46F80FF7" w14:textId="77777777" w:rsidTr="0052222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F518D23" w14:textId="77777777" w:rsidR="00EC1B0C" w:rsidRPr="009A7A72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9A7A72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0</w:t>
            </w:r>
          </w:p>
        </w:tc>
        <w:tc>
          <w:tcPr>
            <w:tcW w:w="4258" w:type="dxa"/>
            <w:vAlign w:val="center"/>
          </w:tcPr>
          <w:p w14:paraId="06A052A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9A7A72">
              <w:rPr>
                <w:rFonts w:eastAsia="Times New Roman" w:cs="Times New Roman"/>
                <w:bCs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425" w:type="dxa"/>
            <w:vAlign w:val="center"/>
          </w:tcPr>
          <w:p w14:paraId="4F90A45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9A7A72">
              <w:rPr>
                <w:rFonts w:eastAsia="Times New Roman" w:cs="Times New Roman"/>
                <w:bCs/>
                <w:color w:val="000000"/>
                <w:sz w:val="26"/>
                <w:szCs w:val="26"/>
                <w:lang w:val="ro-RO" w:eastAsia="ro-RO"/>
              </w:rPr>
              <w:t>2</w:t>
            </w:r>
          </w:p>
        </w:tc>
        <w:tc>
          <w:tcPr>
            <w:tcW w:w="567" w:type="dxa"/>
            <w:vAlign w:val="center"/>
          </w:tcPr>
          <w:p w14:paraId="7AFC9FB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9A7A72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3</w:t>
            </w:r>
          </w:p>
        </w:tc>
        <w:tc>
          <w:tcPr>
            <w:tcW w:w="567" w:type="dxa"/>
            <w:vAlign w:val="center"/>
          </w:tcPr>
          <w:p w14:paraId="4888766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9A7A72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4</w:t>
            </w:r>
          </w:p>
        </w:tc>
        <w:tc>
          <w:tcPr>
            <w:tcW w:w="557" w:type="dxa"/>
            <w:vAlign w:val="center"/>
          </w:tcPr>
          <w:p w14:paraId="3633A43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9A7A72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5</w:t>
            </w:r>
          </w:p>
        </w:tc>
        <w:tc>
          <w:tcPr>
            <w:tcW w:w="567" w:type="dxa"/>
            <w:vAlign w:val="center"/>
          </w:tcPr>
          <w:p w14:paraId="763088E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9A7A72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6</w:t>
            </w:r>
          </w:p>
        </w:tc>
        <w:tc>
          <w:tcPr>
            <w:tcW w:w="975" w:type="dxa"/>
            <w:vAlign w:val="center"/>
          </w:tcPr>
          <w:p w14:paraId="3F020B5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9A7A72">
              <w:rPr>
                <w:rFonts w:eastAsia="Times New Roman" w:cs="Times New Roman"/>
                <w:bCs/>
                <w:color w:val="000000"/>
                <w:sz w:val="26"/>
                <w:szCs w:val="26"/>
                <w:lang w:val="ro-RO" w:eastAsia="ro-RO"/>
              </w:rPr>
              <w:t>7</w:t>
            </w:r>
          </w:p>
        </w:tc>
        <w:tc>
          <w:tcPr>
            <w:tcW w:w="851" w:type="dxa"/>
            <w:vAlign w:val="center"/>
          </w:tcPr>
          <w:p w14:paraId="4C79222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9A7A72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8</w:t>
            </w:r>
          </w:p>
        </w:tc>
        <w:tc>
          <w:tcPr>
            <w:tcW w:w="850" w:type="dxa"/>
            <w:vAlign w:val="center"/>
          </w:tcPr>
          <w:p w14:paraId="5E210CE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9A7A72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9</w:t>
            </w:r>
          </w:p>
        </w:tc>
        <w:tc>
          <w:tcPr>
            <w:tcW w:w="1009" w:type="dxa"/>
            <w:vAlign w:val="center"/>
          </w:tcPr>
          <w:p w14:paraId="34FA1EF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9A7A72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10</w:t>
            </w:r>
          </w:p>
        </w:tc>
        <w:tc>
          <w:tcPr>
            <w:tcW w:w="567" w:type="dxa"/>
            <w:vAlign w:val="center"/>
          </w:tcPr>
          <w:p w14:paraId="7A81CF8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9A7A72">
              <w:rPr>
                <w:rFonts w:eastAsia="Times New Roman" w:cs="Times New Roman"/>
                <w:bCs/>
                <w:color w:val="000000"/>
                <w:sz w:val="26"/>
                <w:szCs w:val="26"/>
                <w:lang w:val="ro-RO" w:eastAsia="ro-RO"/>
              </w:rPr>
              <w:t>11</w:t>
            </w:r>
          </w:p>
        </w:tc>
        <w:tc>
          <w:tcPr>
            <w:tcW w:w="1134" w:type="dxa"/>
            <w:vAlign w:val="center"/>
          </w:tcPr>
          <w:p w14:paraId="61034EE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9A7A72">
              <w:rPr>
                <w:rFonts w:eastAsia="Times New Roman" w:cs="Times New Roman"/>
                <w:bCs/>
                <w:color w:val="000000"/>
                <w:sz w:val="26"/>
                <w:szCs w:val="26"/>
                <w:lang w:val="ro-RO" w:eastAsia="ro-RO"/>
              </w:rPr>
              <w:t>12</w:t>
            </w:r>
          </w:p>
        </w:tc>
        <w:tc>
          <w:tcPr>
            <w:tcW w:w="567" w:type="dxa"/>
            <w:vAlign w:val="center"/>
          </w:tcPr>
          <w:p w14:paraId="56F7AEB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13</w:t>
            </w:r>
          </w:p>
        </w:tc>
        <w:tc>
          <w:tcPr>
            <w:tcW w:w="567" w:type="dxa"/>
            <w:vAlign w:val="center"/>
          </w:tcPr>
          <w:p w14:paraId="76F598E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14</w:t>
            </w:r>
          </w:p>
        </w:tc>
      </w:tr>
      <w:tr w:rsidR="00EC1B0C" w:rsidRPr="00E325B5" w14:paraId="2E129735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3589512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4258" w:type="dxa"/>
            <w:vAlign w:val="center"/>
          </w:tcPr>
          <w:p w14:paraId="6FFBC1A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Canal de vizitare 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/sau elevatoare Mijloace de ridicat 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transportat</w:t>
            </w:r>
            <w:r w:rsidRPr="00E325B5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val="ro-RO" w:eastAsia="ro-RO"/>
              </w:rPr>
              <w:t>1</w:t>
            </w: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841E8A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0386602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55236EB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4B5B454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077ED7F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282F162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3171118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59BA7FE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62CA61B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09129EC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2A627CE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F5E9BB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0B8951C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</w:tr>
      <w:tr w:rsidR="00EC1B0C" w:rsidRPr="00E325B5" w14:paraId="3BD6E3F2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1A3F9F4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</w:t>
            </w:r>
          </w:p>
        </w:tc>
        <w:tc>
          <w:tcPr>
            <w:tcW w:w="4258" w:type="dxa"/>
            <w:vAlign w:val="center"/>
          </w:tcPr>
          <w:p w14:paraId="15CE242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Mașină de echilibrat roți</w:t>
            </w:r>
          </w:p>
        </w:tc>
        <w:tc>
          <w:tcPr>
            <w:tcW w:w="425" w:type="dxa"/>
            <w:vAlign w:val="center"/>
          </w:tcPr>
          <w:p w14:paraId="204E09A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CD5B79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DF201B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283890B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D15728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5AD7BD5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2188C9E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17B6FF2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62668F1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38D74F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34CC5C3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EFA0D2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9D6ADC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325B5" w14:paraId="6035749C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3DF39D9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3</w:t>
            </w:r>
          </w:p>
        </w:tc>
        <w:tc>
          <w:tcPr>
            <w:tcW w:w="4258" w:type="dxa"/>
            <w:vAlign w:val="center"/>
          </w:tcPr>
          <w:p w14:paraId="45F1B28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Mașină de 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dejantat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anvelope</w:t>
            </w:r>
          </w:p>
        </w:tc>
        <w:tc>
          <w:tcPr>
            <w:tcW w:w="425" w:type="dxa"/>
            <w:vAlign w:val="center"/>
          </w:tcPr>
          <w:p w14:paraId="645AA48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465E34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3CDACC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146B3EA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14EF15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7C8CA52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3AA9161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03C18ED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33913B6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59F9BF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372FB85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CBE9D8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7ADC39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325B5" w14:paraId="30A42077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4F3C254D" w14:textId="0B29B41B" w:rsidR="00EC1B0C" w:rsidRPr="00E325B5" w:rsidRDefault="008A7422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4</w:t>
            </w:r>
          </w:p>
        </w:tc>
        <w:tc>
          <w:tcPr>
            <w:tcW w:w="4258" w:type="dxa"/>
            <w:vAlign w:val="center"/>
          </w:tcPr>
          <w:p w14:paraId="516FC99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Presă pentru vulcanizare</w:t>
            </w:r>
            <w:r w:rsidRPr="00E325B5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val="ro-RO" w:eastAsia="ro-RO"/>
              </w:rPr>
              <w:t>2</w:t>
            </w: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4894D4A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0AE289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457E54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3B028B2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BA1859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2E8F396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4799801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66D3556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548158D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1392D6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0990B73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FD0B1A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43C841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325B5" w14:paraId="0784C962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237E3692" w14:textId="59EF2E86" w:rsidR="00EC1B0C" w:rsidRPr="00E325B5" w:rsidRDefault="008A7422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5</w:t>
            </w:r>
          </w:p>
        </w:tc>
        <w:tc>
          <w:tcPr>
            <w:tcW w:w="4258" w:type="dxa"/>
            <w:vAlign w:val="center"/>
          </w:tcPr>
          <w:p w14:paraId="3C004180" w14:textId="6927B230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Șub</w:t>
            </w:r>
            <w:r w:rsidR="00C77129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ler cu tijă pentru măsurarea adâ</w:t>
            </w: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ncimii profilului anvelopelor</w:t>
            </w:r>
            <w:r w:rsidRPr="00E325B5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val="ro-RO" w:eastAsia="ro-RO"/>
              </w:rPr>
              <w:t>3</w:t>
            </w: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70DDA9C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2C664A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01000C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50FBCA2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6866F6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4E6C1E8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24DBFAA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262BE22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7C9024A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0DAC16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233A892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7AD476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D9851B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325B5" w14:paraId="249B2F86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7ACD428F" w14:textId="47D8A5CB" w:rsidR="00EC1B0C" w:rsidRPr="009A7A72" w:rsidRDefault="008A7422" w:rsidP="009A7A72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ro-RO" w:eastAsia="ro-RO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o-RO" w:eastAsia="ro-RO"/>
              </w:rPr>
              <w:t>6</w:t>
            </w:r>
          </w:p>
        </w:tc>
        <w:tc>
          <w:tcPr>
            <w:tcW w:w="4258" w:type="dxa"/>
            <w:vAlign w:val="center"/>
          </w:tcPr>
          <w:p w14:paraId="2F7F6348" w14:textId="77777777" w:rsidR="00EC1B0C" w:rsidRPr="009A7A72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ro-RO" w:eastAsia="ro-RO"/>
              </w:rPr>
            </w:pPr>
            <w:r w:rsidRPr="009A7A72">
              <w:rPr>
                <w:rFonts w:eastAsia="Times New Roman" w:cs="Times New Roman"/>
                <w:color w:val="000000" w:themeColor="text1"/>
                <w:sz w:val="26"/>
                <w:szCs w:val="26"/>
                <w:lang w:val="ro-RO" w:eastAsia="ro-RO"/>
              </w:rPr>
              <w:t>Testere de diagnoză specifice</w:t>
            </w:r>
            <w:r w:rsidRPr="009A7A72">
              <w:rPr>
                <w:rFonts w:eastAsia="Times New Roman" w:cs="Times New Roman"/>
                <w:color w:val="000000" w:themeColor="text1"/>
                <w:sz w:val="26"/>
                <w:szCs w:val="26"/>
                <w:vertAlign w:val="superscript"/>
                <w:lang w:val="ro-RO" w:eastAsia="ro-RO"/>
              </w:rPr>
              <w:t>4,5</w:t>
            </w:r>
            <w:r w:rsidRPr="009A7A72">
              <w:rPr>
                <w:rFonts w:eastAsia="Times New Roman" w:cs="Times New Roman"/>
                <w:color w:val="000000" w:themeColor="text1"/>
                <w:sz w:val="26"/>
                <w:szCs w:val="26"/>
                <w:lang w:val="ro-RO" w:eastAsia="ro-RO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45109A6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28FFFB5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F5A32F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4261F8F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398B6E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54AE9FD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4A3659E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22242DF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6103386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5398076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0A60226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513ACA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ED3F64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</w:tr>
      <w:tr w:rsidR="00EC1B0C" w:rsidRPr="00E325B5" w14:paraId="2C3CB91E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707AF0BB" w14:textId="5D5D31CA" w:rsidR="00EC1B0C" w:rsidRPr="009A7A72" w:rsidRDefault="008A7422" w:rsidP="009A7A72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ro-RO" w:eastAsia="ro-RO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o-RO" w:eastAsia="ro-RO"/>
              </w:rPr>
              <w:t>7</w:t>
            </w:r>
          </w:p>
        </w:tc>
        <w:tc>
          <w:tcPr>
            <w:tcW w:w="4258" w:type="dxa"/>
            <w:vAlign w:val="center"/>
          </w:tcPr>
          <w:p w14:paraId="377239F5" w14:textId="77777777" w:rsidR="00EC1B0C" w:rsidRPr="009A7A72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ro-RO" w:eastAsia="ro-RO"/>
              </w:rPr>
            </w:pPr>
            <w:r w:rsidRPr="009A7A72">
              <w:rPr>
                <w:rFonts w:eastAsia="Times New Roman" w:cs="Times New Roman"/>
                <w:color w:val="000000" w:themeColor="text1"/>
                <w:sz w:val="26"/>
                <w:szCs w:val="26"/>
                <w:lang w:val="ro-RO" w:eastAsia="ro-RO"/>
              </w:rPr>
              <w:t>Multimetru</w:t>
            </w:r>
          </w:p>
        </w:tc>
        <w:tc>
          <w:tcPr>
            <w:tcW w:w="425" w:type="dxa"/>
            <w:vAlign w:val="center"/>
          </w:tcPr>
          <w:p w14:paraId="342647F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BA2BD8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D4D706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4EDE1E7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A44CA6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7C148F5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3BCC5EA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2A587A0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1F4EF37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2DF765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41CC04C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AE12FD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BF4751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325B5" w14:paraId="53E7306D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30966B7F" w14:textId="0BA0ADA6" w:rsidR="00EC1B0C" w:rsidRPr="00E325B5" w:rsidRDefault="008A7422" w:rsidP="008A742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lastRenderedPageBreak/>
              <w:t>8</w:t>
            </w:r>
          </w:p>
        </w:tc>
        <w:tc>
          <w:tcPr>
            <w:tcW w:w="4258" w:type="dxa"/>
            <w:vAlign w:val="center"/>
          </w:tcPr>
          <w:p w14:paraId="15A6B87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Compresor de aer</w:t>
            </w:r>
          </w:p>
        </w:tc>
        <w:tc>
          <w:tcPr>
            <w:tcW w:w="425" w:type="dxa"/>
            <w:vAlign w:val="center"/>
          </w:tcPr>
          <w:p w14:paraId="37FE573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3657BA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5744995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7DBC88B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44D6691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708B6F0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303026A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4248BCD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7B81B04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954F07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0A998FC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402E500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4BC15BA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</w:tr>
      <w:tr w:rsidR="00EC1B0C" w:rsidRPr="00E325B5" w14:paraId="297F5EB7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673995FE" w14:textId="5FEE618B" w:rsidR="00EC1B0C" w:rsidRPr="00E325B5" w:rsidRDefault="008A7422" w:rsidP="008A742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9</w:t>
            </w:r>
          </w:p>
        </w:tc>
        <w:tc>
          <w:tcPr>
            <w:tcW w:w="4258" w:type="dxa"/>
            <w:vAlign w:val="center"/>
          </w:tcPr>
          <w:p w14:paraId="273C2DA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Redresor pentru pornire 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pentru încărcarea bateriilor</w:t>
            </w:r>
          </w:p>
        </w:tc>
        <w:tc>
          <w:tcPr>
            <w:tcW w:w="425" w:type="dxa"/>
            <w:vAlign w:val="center"/>
          </w:tcPr>
          <w:p w14:paraId="4AB04D96" w14:textId="5720EBDC" w:rsidR="00EC1B0C" w:rsidRPr="00BC6306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highlight w:val="yellow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89D5F3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85B88A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6A95E17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2F806B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5026B54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78056F5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038D0A7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54D7310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5E7FA89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627274C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BF7CA2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C13AA7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325B5" w14:paraId="53E2A4FC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4A5D546F" w14:textId="25053303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</w:t>
            </w:r>
            <w:r w:rsidR="008A7422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0</w:t>
            </w:r>
          </w:p>
        </w:tc>
        <w:tc>
          <w:tcPr>
            <w:tcW w:w="4258" w:type="dxa"/>
            <w:vAlign w:val="center"/>
          </w:tcPr>
          <w:p w14:paraId="797CFF6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Manometru pentru controlul presiunii din pneuri</w:t>
            </w:r>
          </w:p>
        </w:tc>
        <w:tc>
          <w:tcPr>
            <w:tcW w:w="425" w:type="dxa"/>
            <w:vAlign w:val="center"/>
          </w:tcPr>
          <w:p w14:paraId="4B5F5E3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4AE8CF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761EA6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6269ED4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4C156D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582CAAC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44A1659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7EC454D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4CF85C6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EFEC00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3E18AA4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348229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164677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325B5" w14:paraId="030BB9EB" w14:textId="77777777" w:rsidTr="00EC1B0C">
        <w:trPr>
          <w:trHeight w:val="375"/>
          <w:jc w:val="center"/>
        </w:trPr>
        <w:tc>
          <w:tcPr>
            <w:tcW w:w="709" w:type="dxa"/>
            <w:vAlign w:val="center"/>
          </w:tcPr>
          <w:p w14:paraId="38E04671" w14:textId="5382B6A2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sz w:val="26"/>
                <w:szCs w:val="26"/>
                <w:lang w:val="ro-RO" w:eastAsia="ro-RO"/>
              </w:rPr>
              <w:t>1</w:t>
            </w:r>
            <w:r w:rsidR="008A7422">
              <w:rPr>
                <w:rFonts w:eastAsia="Times New Roman" w:cs="Times New Roman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4258" w:type="dxa"/>
            <w:vAlign w:val="center"/>
          </w:tcPr>
          <w:p w14:paraId="0EFB304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sz w:val="26"/>
                <w:szCs w:val="26"/>
                <w:lang w:val="ro-RO" w:eastAsia="ro-RO"/>
              </w:rPr>
              <w:t>Densimetru</w:t>
            </w:r>
          </w:p>
        </w:tc>
        <w:tc>
          <w:tcPr>
            <w:tcW w:w="425" w:type="dxa"/>
            <w:vAlign w:val="center"/>
          </w:tcPr>
          <w:p w14:paraId="5578A5E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080938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FA7DC3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55B7D25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80E365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244696E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431898E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21ADAB9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1E9D382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080A1D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31CC7A6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C7FE8E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217B87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</w:tr>
      <w:tr w:rsidR="00EC1B0C" w:rsidRPr="00E325B5" w14:paraId="27D3CE64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73E8314D" w14:textId="58A535B3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</w:t>
            </w:r>
            <w:r w:rsidR="008A7422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</w:t>
            </w:r>
          </w:p>
        </w:tc>
        <w:tc>
          <w:tcPr>
            <w:tcW w:w="4258" w:type="dxa"/>
            <w:vAlign w:val="center"/>
          </w:tcPr>
          <w:p w14:paraId="2DB85B6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proofErr w:type="spellStart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Compresmetru</w:t>
            </w:r>
            <w:proofErr w:type="spellEnd"/>
          </w:p>
        </w:tc>
        <w:tc>
          <w:tcPr>
            <w:tcW w:w="425" w:type="dxa"/>
            <w:vAlign w:val="center"/>
          </w:tcPr>
          <w:p w14:paraId="14963AC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6259DA6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C1B9F4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3AB9E05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7E09EB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4F35609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4DC67A3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524B33C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2A0EEC3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988719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227A7A8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FBAA01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59CB4E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325B5" w14:paraId="566AFF4D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03A1A414" w14:textId="5509ED7E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</w:t>
            </w:r>
            <w:r w:rsidR="008A7422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3</w:t>
            </w:r>
          </w:p>
        </w:tc>
        <w:tc>
          <w:tcPr>
            <w:tcW w:w="4258" w:type="dxa"/>
            <w:vAlign w:val="center"/>
          </w:tcPr>
          <w:p w14:paraId="6B204D4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Cheie (chei) dinamometrică(e)</w:t>
            </w:r>
          </w:p>
        </w:tc>
        <w:tc>
          <w:tcPr>
            <w:tcW w:w="425" w:type="dxa"/>
            <w:vAlign w:val="center"/>
          </w:tcPr>
          <w:p w14:paraId="5140CD7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E165A9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A9F2ED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47D41CC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2F62080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5EDB557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1F6B0E1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6908BAA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0EEEB11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60D110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6E52360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2F0266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1FD1DB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</w:tr>
      <w:tr w:rsidR="00EC1B0C" w:rsidRPr="00E325B5" w14:paraId="749CFFD5" w14:textId="77777777" w:rsidTr="0052222B">
        <w:trPr>
          <w:trHeight w:val="900"/>
          <w:jc w:val="center"/>
        </w:trPr>
        <w:tc>
          <w:tcPr>
            <w:tcW w:w="709" w:type="dxa"/>
            <w:vAlign w:val="center"/>
          </w:tcPr>
          <w:p w14:paraId="61D121C9" w14:textId="78E8CFF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</w:t>
            </w:r>
            <w:r w:rsidR="008A7422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4</w:t>
            </w:r>
          </w:p>
        </w:tc>
        <w:tc>
          <w:tcPr>
            <w:tcW w:w="4258" w:type="dxa"/>
            <w:vAlign w:val="center"/>
          </w:tcPr>
          <w:p w14:paraId="2F09FCAE" w14:textId="78F944BE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Echipament pentru verificarea 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reglarea geometriei sistemului de direcție</w:t>
            </w:r>
            <w:r w:rsidRPr="00E325B5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val="ro-RO" w:eastAsia="ro-RO"/>
              </w:rPr>
              <w:t>6</w:t>
            </w:r>
          </w:p>
        </w:tc>
        <w:tc>
          <w:tcPr>
            <w:tcW w:w="425" w:type="dxa"/>
            <w:vAlign w:val="center"/>
          </w:tcPr>
          <w:p w14:paraId="2D2F5ED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D55A6A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9E76B5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2E0E19E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6E03EA2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273B18C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2132B47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3141B36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408BB05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49F999A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0787980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7DFCC2F" w14:textId="704C47A3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8A7422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  <w:r w:rsidR="00A257BA" w:rsidRPr="00BC6306">
              <w:rPr>
                <w:rFonts w:eastAsia="Times New Roman" w:cs="Times New Roman"/>
                <w:b/>
                <w:color w:val="000000"/>
                <w:sz w:val="26"/>
                <w:szCs w:val="26"/>
                <w:vertAlign w:val="superscript"/>
                <w:lang w:val="ro-RO" w:eastAsia="ro-RO"/>
              </w:rPr>
              <w:t>7</w:t>
            </w:r>
          </w:p>
        </w:tc>
        <w:tc>
          <w:tcPr>
            <w:tcW w:w="567" w:type="dxa"/>
            <w:vAlign w:val="center"/>
          </w:tcPr>
          <w:p w14:paraId="5FA9152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325B5" w14:paraId="442FA163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25F85B57" w14:textId="26B0BFED" w:rsidR="00EC1B0C" w:rsidRPr="00E325B5" w:rsidRDefault="008A7422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15</w:t>
            </w:r>
          </w:p>
        </w:tc>
        <w:tc>
          <w:tcPr>
            <w:tcW w:w="4258" w:type="dxa"/>
            <w:vAlign w:val="center"/>
          </w:tcPr>
          <w:p w14:paraId="43D4F0A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Trusă de scule auto</w:t>
            </w:r>
          </w:p>
        </w:tc>
        <w:tc>
          <w:tcPr>
            <w:tcW w:w="425" w:type="dxa"/>
            <w:vAlign w:val="center"/>
          </w:tcPr>
          <w:p w14:paraId="5B20D43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579250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638D82F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46E5EAE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D71DAC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13E351A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12C108A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1276C2D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711DA4D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948E9A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1D386BB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889CA6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9260F8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</w:tr>
      <w:tr w:rsidR="00EC1B0C" w:rsidRPr="00E325B5" w14:paraId="3F113D00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724F34E5" w14:textId="0320E500" w:rsidR="00EC1B0C" w:rsidRPr="00E325B5" w:rsidRDefault="008A7422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16</w:t>
            </w:r>
          </w:p>
        </w:tc>
        <w:tc>
          <w:tcPr>
            <w:tcW w:w="4258" w:type="dxa"/>
            <w:vAlign w:val="center"/>
          </w:tcPr>
          <w:p w14:paraId="63AD1E8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Stand pentru redresarea caroseriei</w:t>
            </w:r>
          </w:p>
        </w:tc>
        <w:tc>
          <w:tcPr>
            <w:tcW w:w="425" w:type="dxa"/>
            <w:vAlign w:val="center"/>
          </w:tcPr>
          <w:p w14:paraId="03797CF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6BBA14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726748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2950920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2FE87C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49ABE5D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629C347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1D95227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7D578D9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22DF9E5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77CA4A5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692EA8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D3C583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325B5" w14:paraId="321CA607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135E0F21" w14:textId="69D9D200" w:rsidR="00EC1B0C" w:rsidRPr="00E325B5" w:rsidRDefault="008A7422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17</w:t>
            </w:r>
          </w:p>
        </w:tc>
        <w:tc>
          <w:tcPr>
            <w:tcW w:w="4258" w:type="dxa"/>
            <w:vAlign w:val="center"/>
          </w:tcPr>
          <w:p w14:paraId="1A772E9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Aparat de sudură în mediu protector 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/sau aparat de sudură în puncte</w:t>
            </w:r>
          </w:p>
        </w:tc>
        <w:tc>
          <w:tcPr>
            <w:tcW w:w="425" w:type="dxa"/>
            <w:vAlign w:val="center"/>
          </w:tcPr>
          <w:p w14:paraId="694258C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153A30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0A319B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3C1F56B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94E18B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6417492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6C5F004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1399FE0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15B33DC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8555F4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1E34B67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748588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5D7A265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325B5" w14:paraId="7366B309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101A21A7" w14:textId="7664C3FE" w:rsidR="00EC1B0C" w:rsidRPr="00E325B5" w:rsidRDefault="008A7422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18</w:t>
            </w:r>
          </w:p>
        </w:tc>
        <w:tc>
          <w:tcPr>
            <w:tcW w:w="4258" w:type="dxa"/>
            <w:vAlign w:val="center"/>
          </w:tcPr>
          <w:p w14:paraId="5589C59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Aparat de tăiat (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autogen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sau 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electro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-mecanic)</w:t>
            </w:r>
          </w:p>
        </w:tc>
        <w:tc>
          <w:tcPr>
            <w:tcW w:w="425" w:type="dxa"/>
            <w:vAlign w:val="center"/>
          </w:tcPr>
          <w:p w14:paraId="216E9F2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BDC7ED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4FA2E7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4CD5151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5981F3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57F1D8A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7411FC9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711469A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3726E17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69A5A24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124F28C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01DD245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BC86F6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325B5" w14:paraId="49F7431F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45EF5156" w14:textId="6440262C" w:rsidR="00EC1B0C" w:rsidRPr="00E325B5" w:rsidRDefault="008A7422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19</w:t>
            </w:r>
          </w:p>
        </w:tc>
        <w:tc>
          <w:tcPr>
            <w:tcW w:w="4258" w:type="dxa"/>
            <w:vAlign w:val="center"/>
          </w:tcPr>
          <w:p w14:paraId="09102DD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Recuperator de fluide</w:t>
            </w:r>
          </w:p>
        </w:tc>
        <w:tc>
          <w:tcPr>
            <w:tcW w:w="425" w:type="dxa"/>
            <w:vAlign w:val="center"/>
          </w:tcPr>
          <w:p w14:paraId="4CBAF2D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B02C6E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495202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17FF2D4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37967D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53919BE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14164C2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367525B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4735201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C1C21A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3E44496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5CC0DBA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6DB8147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</w:tr>
      <w:tr w:rsidR="00EC1B0C" w:rsidRPr="00E325B5" w14:paraId="557AA10E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2DD6E730" w14:textId="444846F7" w:rsidR="00EC1B0C" w:rsidRPr="00E325B5" w:rsidRDefault="008A7422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20</w:t>
            </w:r>
          </w:p>
        </w:tc>
        <w:tc>
          <w:tcPr>
            <w:tcW w:w="4258" w:type="dxa"/>
            <w:vAlign w:val="center"/>
          </w:tcPr>
          <w:p w14:paraId="286FD7A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Echipamente pentru verificare/ diagnosticare de componente</w:t>
            </w:r>
          </w:p>
        </w:tc>
        <w:tc>
          <w:tcPr>
            <w:tcW w:w="425" w:type="dxa"/>
            <w:vAlign w:val="center"/>
          </w:tcPr>
          <w:p w14:paraId="65B0285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209285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45D600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2D3AD9B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5C0340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7997C60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4E9404A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1F846BD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3629EEC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1B9E95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5439660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90CEA7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F8B139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325B5" w14:paraId="17CD053B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5C8167D5" w14:textId="23D7510B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</w:t>
            </w:r>
            <w:r w:rsidR="008A7422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4258" w:type="dxa"/>
            <w:vAlign w:val="center"/>
          </w:tcPr>
          <w:p w14:paraId="6B7936B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SDV-uri specifice pentru sisteme 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/sau componente</w:t>
            </w:r>
          </w:p>
        </w:tc>
        <w:tc>
          <w:tcPr>
            <w:tcW w:w="425" w:type="dxa"/>
            <w:vAlign w:val="center"/>
          </w:tcPr>
          <w:p w14:paraId="2435BAC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C4ABD6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A510E3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329ACF6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813C5E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299C628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6F7C714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1413101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3A5CB43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179AF5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044879E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6B78FF2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BE0BD5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</w:tr>
      <w:tr w:rsidR="00EC1B0C" w:rsidRPr="00E325B5" w14:paraId="1AF6A7E4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2F4E729D" w14:textId="164CC846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</w:t>
            </w:r>
            <w:r w:rsidR="008A7422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</w:t>
            </w:r>
          </w:p>
        </w:tc>
        <w:tc>
          <w:tcPr>
            <w:tcW w:w="4258" w:type="dxa"/>
            <w:vAlign w:val="center"/>
          </w:tcPr>
          <w:p w14:paraId="6F8FC42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Instalație pentru evacuarea forțată a gazelor arse</w:t>
            </w:r>
          </w:p>
        </w:tc>
        <w:tc>
          <w:tcPr>
            <w:tcW w:w="425" w:type="dxa"/>
            <w:vAlign w:val="center"/>
          </w:tcPr>
          <w:p w14:paraId="796410A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0EE0FC9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846FFC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06D0383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D0A2AB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0A149A6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5374FE1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4A43D46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2738416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432831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10DB94F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2EECDD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2E5C034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325B5" w14:paraId="6D979EDD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03939B4A" w14:textId="1AABDE8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</w:t>
            </w:r>
            <w:r w:rsidR="008A7422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3</w:t>
            </w:r>
          </w:p>
        </w:tc>
        <w:tc>
          <w:tcPr>
            <w:tcW w:w="4258" w:type="dxa"/>
            <w:vAlign w:val="center"/>
          </w:tcPr>
          <w:p w14:paraId="50B927F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Trusă de electrician auto</w:t>
            </w:r>
          </w:p>
        </w:tc>
        <w:tc>
          <w:tcPr>
            <w:tcW w:w="425" w:type="dxa"/>
            <w:vAlign w:val="center"/>
          </w:tcPr>
          <w:p w14:paraId="6A3F36D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6290AC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F8FB1F0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06AA13C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5C4F5E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301BA05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2EE35DF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639861D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67EF174D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A5DD1C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5C45428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6815948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EEFB8F7" w14:textId="519E28D4" w:rsidR="00EC1B0C" w:rsidRPr="00E325B5" w:rsidRDefault="00386BE6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vertAlign w:val="superscript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vertAlign w:val="superscript"/>
                <w:lang w:val="ro-RO" w:eastAsia="ro-RO"/>
              </w:rPr>
              <w:t>8</w:t>
            </w:r>
          </w:p>
        </w:tc>
      </w:tr>
      <w:tr w:rsidR="00EC1B0C" w:rsidRPr="00E325B5" w14:paraId="2A6ED6E7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6CB67AE5" w14:textId="3B91375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</w:t>
            </w:r>
            <w:r w:rsidR="008A7422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4</w:t>
            </w:r>
          </w:p>
        </w:tc>
        <w:tc>
          <w:tcPr>
            <w:tcW w:w="4258" w:type="dxa"/>
            <w:vAlign w:val="center"/>
          </w:tcPr>
          <w:p w14:paraId="2F9591B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Mașini </w:t>
            </w:r>
            <w:proofErr w:type="spellStart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şi</w:t>
            </w:r>
            <w:proofErr w:type="spellEnd"/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utilaje specifice</w:t>
            </w:r>
          </w:p>
        </w:tc>
        <w:tc>
          <w:tcPr>
            <w:tcW w:w="425" w:type="dxa"/>
            <w:vAlign w:val="center"/>
          </w:tcPr>
          <w:p w14:paraId="1803C9F6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467A9D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7EBCE9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2C621C4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AE38EF5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16F02B9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16C415FF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7B8C9393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5B067A9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2299ED5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0633E1F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F7006F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57C7E37B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FF0000"/>
                <w:sz w:val="26"/>
                <w:szCs w:val="26"/>
                <w:lang w:val="ro-RO" w:eastAsia="ro-RO"/>
              </w:rPr>
            </w:pPr>
          </w:p>
        </w:tc>
      </w:tr>
      <w:tr w:rsidR="00EC1B0C" w:rsidRPr="00E325B5" w14:paraId="2EFC36C6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79372100" w14:textId="4D63BDC5" w:rsidR="00EC1B0C" w:rsidRPr="00E325B5" w:rsidRDefault="008A7422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25</w:t>
            </w:r>
          </w:p>
        </w:tc>
        <w:tc>
          <w:tcPr>
            <w:tcW w:w="4258" w:type="dxa"/>
            <w:vAlign w:val="center"/>
          </w:tcPr>
          <w:p w14:paraId="52F9E8F9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Trusă de scule de tinichigerie</w:t>
            </w:r>
          </w:p>
        </w:tc>
        <w:tc>
          <w:tcPr>
            <w:tcW w:w="425" w:type="dxa"/>
            <w:vAlign w:val="center"/>
          </w:tcPr>
          <w:p w14:paraId="586B688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B96F018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885A0C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19751CBA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CDBD4C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587E9B8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0C215D97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771031A2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434D1481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F186E0E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6742FD14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0FF3DAF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E325B5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924AC8C" w14:textId="77777777" w:rsidR="00EC1B0C" w:rsidRPr="00E325B5" w:rsidRDefault="00EC1B0C" w:rsidP="009A7A72">
            <w:pPr>
              <w:spacing w:after="0"/>
              <w:jc w:val="both"/>
              <w:rPr>
                <w:rFonts w:eastAsia="Times New Roman" w:cs="Times New Roman"/>
                <w:b/>
                <w:color w:val="FF0000"/>
                <w:sz w:val="26"/>
                <w:szCs w:val="26"/>
                <w:lang w:val="ro-RO" w:eastAsia="ro-RO"/>
              </w:rPr>
            </w:pPr>
          </w:p>
        </w:tc>
      </w:tr>
    </w:tbl>
    <w:p w14:paraId="1CCE2173" w14:textId="77777777" w:rsidR="00EC1B0C" w:rsidRPr="00E325B5" w:rsidRDefault="00EC1B0C" w:rsidP="009A7A72">
      <w:pPr>
        <w:spacing w:after="0"/>
        <w:jc w:val="both"/>
        <w:rPr>
          <w:rFonts w:eastAsia="Calibri" w:cs="Times New Roman"/>
          <w:szCs w:val="28"/>
          <w:lang w:val="ro-RO"/>
        </w:rPr>
      </w:pPr>
    </w:p>
    <w:p w14:paraId="2AE5F240" w14:textId="187A4381" w:rsidR="00EC1B0C" w:rsidRPr="00E325B5" w:rsidRDefault="00EC1B0C" w:rsidP="009A7A72">
      <w:pPr>
        <w:spacing w:after="0"/>
        <w:ind w:left="105"/>
        <w:jc w:val="both"/>
        <w:rPr>
          <w:rFonts w:eastAsia="Calibri" w:cs="Times New Roman"/>
          <w:b/>
          <w:bCs/>
          <w:szCs w:val="28"/>
          <w:lang w:val="ro-RO"/>
        </w:rPr>
      </w:pPr>
      <w:r w:rsidRPr="00E325B5">
        <w:rPr>
          <w:rFonts w:eastAsia="Calibri" w:cs="Times New Roman"/>
          <w:b/>
          <w:bCs/>
          <w:szCs w:val="28"/>
          <w:lang w:val="ro-RO"/>
        </w:rPr>
        <w:t>Note:</w:t>
      </w:r>
    </w:p>
    <w:p w14:paraId="4347202A" w14:textId="77777777" w:rsidR="00EC1B0C" w:rsidRPr="00E325B5" w:rsidRDefault="00EC1B0C" w:rsidP="002A4BCE">
      <w:pPr>
        <w:spacing w:after="0"/>
        <w:ind w:left="105"/>
        <w:jc w:val="both"/>
        <w:rPr>
          <w:rFonts w:eastAsia="Calibri" w:cs="Times New Roman"/>
          <w:sz w:val="24"/>
          <w:szCs w:val="24"/>
          <w:lang w:val="ro-RO"/>
        </w:rPr>
      </w:pPr>
      <w:r w:rsidRPr="00E325B5">
        <w:rPr>
          <w:rFonts w:eastAsia="Calibri" w:cs="Times New Roman"/>
          <w:sz w:val="24"/>
          <w:szCs w:val="24"/>
          <w:vertAlign w:val="superscript"/>
          <w:lang w:val="ro-RO"/>
        </w:rPr>
        <w:t>1</w:t>
      </w:r>
      <w:r w:rsidRPr="00E325B5">
        <w:rPr>
          <w:rFonts w:eastAsia="Calibri" w:cs="Times New Roman"/>
          <w:sz w:val="24"/>
          <w:szCs w:val="24"/>
          <w:lang w:val="ro-RO"/>
        </w:rPr>
        <w:t xml:space="preserve"> În funcție de activitatea efectuată.</w:t>
      </w:r>
    </w:p>
    <w:p w14:paraId="1AA9B118" w14:textId="77777777" w:rsidR="00EC1B0C" w:rsidRPr="00E325B5" w:rsidRDefault="00EC1B0C" w:rsidP="002A4BCE">
      <w:pPr>
        <w:spacing w:after="0"/>
        <w:ind w:left="105"/>
        <w:jc w:val="both"/>
        <w:rPr>
          <w:rFonts w:eastAsia="Calibri" w:cs="Times New Roman"/>
          <w:sz w:val="24"/>
          <w:szCs w:val="24"/>
          <w:lang w:val="ro-RO"/>
        </w:rPr>
      </w:pPr>
      <w:r w:rsidRPr="00E325B5">
        <w:rPr>
          <w:rFonts w:eastAsia="Calibri" w:cs="Times New Roman"/>
          <w:sz w:val="24"/>
          <w:szCs w:val="24"/>
          <w:vertAlign w:val="superscript"/>
          <w:lang w:val="ro-RO"/>
        </w:rPr>
        <w:lastRenderedPageBreak/>
        <w:t xml:space="preserve">2 </w:t>
      </w:r>
      <w:r w:rsidRPr="00E325B5">
        <w:rPr>
          <w:rFonts w:eastAsia="Calibri" w:cs="Times New Roman"/>
          <w:sz w:val="24"/>
          <w:szCs w:val="24"/>
          <w:lang w:val="ro-RO"/>
        </w:rPr>
        <w:t>Pentru autorizarea activității de reparare a anvelopelor.</w:t>
      </w:r>
    </w:p>
    <w:p w14:paraId="22DA51B3" w14:textId="246CFA9A" w:rsidR="00EC1B0C" w:rsidRPr="00E325B5" w:rsidRDefault="00EC1B0C" w:rsidP="002A4BCE">
      <w:pPr>
        <w:spacing w:after="0"/>
        <w:ind w:left="105" w:right="-449"/>
        <w:jc w:val="both"/>
        <w:rPr>
          <w:rFonts w:eastAsia="Calibri" w:cs="Times New Roman"/>
          <w:sz w:val="24"/>
          <w:szCs w:val="24"/>
          <w:lang w:val="ro-RO"/>
        </w:rPr>
      </w:pPr>
      <w:r w:rsidRPr="00E325B5">
        <w:rPr>
          <w:rFonts w:eastAsia="Calibri" w:cs="Times New Roman"/>
          <w:sz w:val="24"/>
          <w:szCs w:val="24"/>
          <w:vertAlign w:val="superscript"/>
          <w:lang w:val="ro-RO"/>
        </w:rPr>
        <w:t xml:space="preserve">3 </w:t>
      </w:r>
      <w:r w:rsidRPr="00E325B5">
        <w:rPr>
          <w:rFonts w:eastAsia="Calibri" w:cs="Times New Roman"/>
          <w:sz w:val="24"/>
          <w:szCs w:val="24"/>
          <w:lang w:val="ro-RO"/>
        </w:rPr>
        <w:t xml:space="preserve">Echipamente specifice care se vor utiliza la inspecția finală a calității reparațiilor și care trebuie să aibă caracteristicile constructive necesare </w:t>
      </w:r>
      <w:proofErr w:type="spellStart"/>
      <w:r w:rsidRPr="00E325B5">
        <w:rPr>
          <w:rFonts w:eastAsia="Calibri" w:cs="Times New Roman"/>
          <w:sz w:val="24"/>
          <w:szCs w:val="24"/>
          <w:lang w:val="ro-RO"/>
        </w:rPr>
        <w:t>şi</w:t>
      </w:r>
      <w:proofErr w:type="spellEnd"/>
      <w:r w:rsidRPr="00E325B5">
        <w:rPr>
          <w:rFonts w:eastAsia="Calibri" w:cs="Times New Roman"/>
          <w:sz w:val="24"/>
          <w:szCs w:val="24"/>
          <w:lang w:val="ro-RO"/>
        </w:rPr>
        <w:t xml:space="preserve"> să fie verificate metrologic.</w:t>
      </w:r>
    </w:p>
    <w:p w14:paraId="2C7CF71A" w14:textId="77777777" w:rsidR="00EC1B0C" w:rsidRPr="00E325B5" w:rsidRDefault="00EC1B0C" w:rsidP="002A4BCE">
      <w:pPr>
        <w:spacing w:after="0"/>
        <w:ind w:left="105"/>
        <w:jc w:val="both"/>
        <w:rPr>
          <w:rFonts w:eastAsia="Calibri" w:cs="Times New Roman"/>
          <w:sz w:val="24"/>
          <w:szCs w:val="24"/>
          <w:lang w:val="ro-RO"/>
        </w:rPr>
      </w:pPr>
      <w:r w:rsidRPr="00E325B5">
        <w:rPr>
          <w:rFonts w:eastAsia="Calibri" w:cs="Times New Roman"/>
          <w:sz w:val="24"/>
          <w:szCs w:val="24"/>
          <w:vertAlign w:val="superscript"/>
          <w:lang w:val="ro-RO"/>
        </w:rPr>
        <w:t xml:space="preserve">4 </w:t>
      </w:r>
      <w:r w:rsidRPr="00E325B5">
        <w:rPr>
          <w:rFonts w:eastAsia="Calibri" w:cs="Times New Roman"/>
          <w:sz w:val="24"/>
          <w:szCs w:val="24"/>
          <w:lang w:val="ro-RO"/>
        </w:rPr>
        <w:t xml:space="preserve">Numai pentru motoare cu injecție </w:t>
      </w:r>
      <w:proofErr w:type="spellStart"/>
      <w:r w:rsidRPr="00E325B5">
        <w:rPr>
          <w:rFonts w:eastAsia="Calibri" w:cs="Times New Roman"/>
          <w:sz w:val="24"/>
          <w:szCs w:val="24"/>
          <w:lang w:val="ro-RO"/>
        </w:rPr>
        <w:t>şi</w:t>
      </w:r>
      <w:proofErr w:type="spellEnd"/>
      <w:r w:rsidRPr="00E325B5">
        <w:rPr>
          <w:rFonts w:eastAsia="Calibri" w:cs="Times New Roman"/>
          <w:sz w:val="24"/>
          <w:szCs w:val="24"/>
          <w:lang w:val="ro-RO"/>
        </w:rPr>
        <w:t xml:space="preserve"> gestiune electronică.</w:t>
      </w:r>
    </w:p>
    <w:p w14:paraId="51206754" w14:textId="77777777" w:rsidR="00EC1B0C" w:rsidRPr="00E325B5" w:rsidRDefault="00EC1B0C" w:rsidP="002A4BCE">
      <w:pPr>
        <w:spacing w:after="0"/>
        <w:ind w:left="105"/>
        <w:jc w:val="both"/>
        <w:rPr>
          <w:rFonts w:eastAsia="Calibri" w:cs="Times New Roman"/>
          <w:sz w:val="24"/>
          <w:szCs w:val="24"/>
          <w:lang w:val="ro-RO"/>
        </w:rPr>
      </w:pPr>
      <w:r w:rsidRPr="00E325B5">
        <w:rPr>
          <w:rFonts w:eastAsia="Calibri" w:cs="Times New Roman"/>
          <w:sz w:val="24"/>
          <w:szCs w:val="24"/>
          <w:vertAlign w:val="superscript"/>
          <w:lang w:val="ro-RO"/>
        </w:rPr>
        <w:t xml:space="preserve">5 </w:t>
      </w:r>
      <w:r w:rsidRPr="00E325B5">
        <w:rPr>
          <w:rFonts w:eastAsia="Calibri" w:cs="Times New Roman"/>
          <w:sz w:val="24"/>
          <w:szCs w:val="24"/>
          <w:lang w:val="ro-RO"/>
        </w:rPr>
        <w:t xml:space="preserve">Numai pentru sistemele electronice </w:t>
      </w:r>
      <w:proofErr w:type="spellStart"/>
      <w:r w:rsidRPr="00E325B5">
        <w:rPr>
          <w:rFonts w:eastAsia="Calibri" w:cs="Times New Roman"/>
          <w:sz w:val="24"/>
          <w:szCs w:val="24"/>
          <w:lang w:val="ro-RO"/>
        </w:rPr>
        <w:t>şi</w:t>
      </w:r>
      <w:proofErr w:type="spellEnd"/>
      <w:r w:rsidRPr="00E325B5">
        <w:rPr>
          <w:rFonts w:eastAsia="Calibri" w:cs="Times New Roman"/>
          <w:sz w:val="24"/>
          <w:szCs w:val="24"/>
          <w:lang w:val="ro-RO"/>
        </w:rPr>
        <w:t xml:space="preserve"> componentele acestora.</w:t>
      </w:r>
    </w:p>
    <w:p w14:paraId="3F1863BA" w14:textId="3DEDA5E1" w:rsidR="00EC1B0C" w:rsidRDefault="00EC1B0C" w:rsidP="002A4BCE">
      <w:pPr>
        <w:spacing w:after="0"/>
        <w:ind w:left="105" w:right="-307"/>
        <w:jc w:val="both"/>
        <w:rPr>
          <w:rFonts w:eastAsia="Calibri" w:cs="Times New Roman"/>
          <w:sz w:val="24"/>
          <w:szCs w:val="24"/>
          <w:lang w:val="ro-RO"/>
        </w:rPr>
      </w:pPr>
      <w:r w:rsidRPr="00E325B5">
        <w:rPr>
          <w:rFonts w:eastAsia="Calibri" w:cs="Times New Roman"/>
          <w:sz w:val="24"/>
          <w:szCs w:val="24"/>
          <w:vertAlign w:val="superscript"/>
          <w:lang w:val="ro-RO"/>
        </w:rPr>
        <w:t xml:space="preserve">6 </w:t>
      </w:r>
      <w:r w:rsidRPr="00E325B5">
        <w:rPr>
          <w:rFonts w:eastAsia="Calibri" w:cs="Times New Roman"/>
          <w:sz w:val="24"/>
          <w:szCs w:val="24"/>
          <w:lang w:val="ro-RO"/>
        </w:rPr>
        <w:t xml:space="preserve">Atelierele care nu au în dotare echipament de verificare a geometriei sistemului de direcție vor prezenta înregistrări </w:t>
      </w:r>
      <w:r w:rsidRPr="00E325B5">
        <w:rPr>
          <w:rFonts w:eastAsia="Calibri" w:cs="Times New Roman"/>
          <w:i/>
          <w:iCs/>
          <w:sz w:val="24"/>
          <w:szCs w:val="24"/>
          <w:lang w:val="ro-RO"/>
        </w:rPr>
        <w:t>(registru de evidență a inspecțiilor finale, finale, listing printat de echipament)</w:t>
      </w:r>
      <w:r w:rsidRPr="00E325B5">
        <w:rPr>
          <w:rFonts w:eastAsia="Calibri" w:cs="Times New Roman"/>
          <w:sz w:val="24"/>
          <w:szCs w:val="24"/>
          <w:lang w:val="ro-RO"/>
        </w:rPr>
        <w:t xml:space="preserve"> ale inspecțiilor finale efectuate la un atelier specializat pentru activitatea de reglare sau verificare a sistemului de direcție sau </w:t>
      </w:r>
      <w:r w:rsidR="007E1B7E">
        <w:rPr>
          <w:rFonts w:eastAsia="Calibri" w:cs="Times New Roman"/>
          <w:sz w:val="24"/>
          <w:szCs w:val="24"/>
          <w:lang w:val="ro-RO"/>
        </w:rPr>
        <w:t xml:space="preserve">la o stație de </w:t>
      </w:r>
      <w:r w:rsidRPr="00E325B5">
        <w:rPr>
          <w:rFonts w:eastAsia="Calibri" w:cs="Times New Roman"/>
          <w:sz w:val="24"/>
          <w:szCs w:val="24"/>
          <w:lang w:val="ro-RO"/>
        </w:rPr>
        <w:t xml:space="preserve">inspecție tehnică periodică. </w:t>
      </w:r>
    </w:p>
    <w:p w14:paraId="6C9C3686" w14:textId="7615ABE3" w:rsidR="00250A51" w:rsidRPr="00E91026" w:rsidRDefault="00E91026" w:rsidP="002A4BCE">
      <w:pPr>
        <w:spacing w:after="0"/>
        <w:ind w:left="105" w:right="-307"/>
        <w:jc w:val="both"/>
        <w:rPr>
          <w:rFonts w:eastAsia="Calibri" w:cs="Times New Roman"/>
          <w:sz w:val="24"/>
          <w:szCs w:val="24"/>
          <w:lang w:val="ro-RO"/>
        </w:rPr>
      </w:pPr>
      <w:r w:rsidRPr="00BC6306">
        <w:rPr>
          <w:rFonts w:eastAsia="Calibri" w:cs="Times New Roman"/>
          <w:sz w:val="24"/>
          <w:szCs w:val="24"/>
          <w:vertAlign w:val="superscript"/>
          <w:lang w:val="ro-RO"/>
        </w:rPr>
        <w:t>7</w:t>
      </w:r>
      <w:r>
        <w:rPr>
          <w:rFonts w:eastAsia="Calibri" w:cs="Times New Roman"/>
          <w:sz w:val="24"/>
          <w:szCs w:val="24"/>
          <w:lang w:val="ro-RO"/>
        </w:rPr>
        <w:t xml:space="preserve"> Dacă activitățile de reutilare implică modificări care pot influența </w:t>
      </w:r>
      <w:r w:rsidR="00237969">
        <w:rPr>
          <w:rFonts w:eastAsia="Calibri" w:cs="Times New Roman"/>
          <w:sz w:val="24"/>
          <w:szCs w:val="24"/>
          <w:lang w:val="ro-RO"/>
        </w:rPr>
        <w:t xml:space="preserve">sistemul de direcție sau structura </w:t>
      </w:r>
      <w:r w:rsidR="00386BE6">
        <w:rPr>
          <w:rFonts w:eastAsia="Calibri" w:cs="Times New Roman"/>
          <w:sz w:val="24"/>
          <w:szCs w:val="24"/>
          <w:lang w:val="ro-RO"/>
        </w:rPr>
        <w:t>și geometria caroseriei.</w:t>
      </w:r>
      <w:r w:rsidR="00237969">
        <w:rPr>
          <w:rFonts w:eastAsia="Calibri" w:cs="Times New Roman"/>
          <w:sz w:val="24"/>
          <w:szCs w:val="24"/>
          <w:lang w:val="ro-RO"/>
        </w:rPr>
        <w:t xml:space="preserve"> </w:t>
      </w:r>
    </w:p>
    <w:p w14:paraId="6BC8A741" w14:textId="2B9039AC" w:rsidR="00EC1B0C" w:rsidRPr="00E325B5" w:rsidRDefault="00250A51" w:rsidP="002A4BCE">
      <w:pPr>
        <w:spacing w:after="0"/>
        <w:ind w:left="105"/>
        <w:jc w:val="both"/>
        <w:rPr>
          <w:rFonts w:eastAsia="Calibri" w:cs="Times New Roman"/>
          <w:sz w:val="24"/>
          <w:szCs w:val="24"/>
          <w:lang w:val="ro-RO"/>
        </w:rPr>
      </w:pPr>
      <w:r>
        <w:rPr>
          <w:rFonts w:eastAsia="Calibri" w:cs="Times New Roman"/>
          <w:sz w:val="24"/>
          <w:szCs w:val="24"/>
          <w:vertAlign w:val="superscript"/>
          <w:lang w:val="ro-RO"/>
        </w:rPr>
        <w:t>8</w:t>
      </w:r>
      <w:r w:rsidRPr="00E325B5">
        <w:rPr>
          <w:rFonts w:eastAsia="Calibri" w:cs="Times New Roman"/>
          <w:sz w:val="24"/>
          <w:szCs w:val="24"/>
          <w:vertAlign w:val="superscript"/>
          <w:lang w:val="ro-RO"/>
        </w:rPr>
        <w:t xml:space="preserve"> </w:t>
      </w:r>
      <w:r w:rsidR="00EC1B0C" w:rsidRPr="00E325B5">
        <w:rPr>
          <w:rFonts w:eastAsia="Calibri" w:cs="Times New Roman"/>
          <w:sz w:val="24"/>
          <w:szCs w:val="24"/>
          <w:lang w:val="ro-RO"/>
        </w:rPr>
        <w:t>Numai pentru activități de întreținere a componentelor ce fac parte din sistemul electric.</w:t>
      </w:r>
    </w:p>
    <w:p w14:paraId="08D646E5" w14:textId="77777777" w:rsidR="00EC1B0C" w:rsidRPr="00E325B5" w:rsidRDefault="00EC1B0C" w:rsidP="009A7A72">
      <w:pPr>
        <w:widowControl w:val="0"/>
        <w:tabs>
          <w:tab w:val="left" w:pos="7740"/>
        </w:tabs>
        <w:autoSpaceDE w:val="0"/>
        <w:autoSpaceDN w:val="0"/>
        <w:spacing w:before="59" w:after="0" w:line="322" w:lineRule="exact"/>
        <w:ind w:left="5497"/>
        <w:jc w:val="both"/>
        <w:outlineLvl w:val="2"/>
        <w:rPr>
          <w:rFonts w:eastAsia="Times New Roman" w:cs="Times New Roman"/>
          <w:b/>
          <w:bCs/>
          <w:szCs w:val="28"/>
          <w:lang w:val="ro-RO"/>
        </w:rPr>
        <w:sectPr w:rsidR="00EC1B0C" w:rsidRPr="00E325B5" w:rsidSect="0052222B">
          <w:footerReference w:type="default" r:id="rId12"/>
          <w:pgSz w:w="16840" w:h="11910" w:orient="landscape"/>
          <w:pgMar w:top="851" w:right="851" w:bottom="851" w:left="1134" w:header="0" w:footer="57" w:gutter="0"/>
          <w:cols w:space="720"/>
        </w:sectPr>
      </w:pPr>
    </w:p>
    <w:p w14:paraId="3F04E660" w14:textId="7D3326A3" w:rsidR="0082364E" w:rsidRPr="00E325B5" w:rsidRDefault="0082364E" w:rsidP="00C06121">
      <w:pPr>
        <w:widowControl w:val="0"/>
        <w:tabs>
          <w:tab w:val="left" w:pos="7740"/>
        </w:tabs>
        <w:autoSpaceDE w:val="0"/>
        <w:autoSpaceDN w:val="0"/>
        <w:spacing w:before="59" w:after="0" w:line="322" w:lineRule="exact"/>
        <w:ind w:left="6750"/>
        <w:jc w:val="both"/>
        <w:outlineLvl w:val="2"/>
        <w:rPr>
          <w:rFonts w:eastAsia="Times New Roman" w:cs="Times New Roman"/>
          <w:b/>
          <w:sz w:val="24"/>
          <w:szCs w:val="24"/>
          <w:lang w:val="ro-RO"/>
        </w:rPr>
      </w:pPr>
      <w:r w:rsidRPr="00E325B5">
        <w:rPr>
          <w:rFonts w:eastAsia="Times New Roman" w:cs="Times New Roman"/>
          <w:sz w:val="24"/>
          <w:szCs w:val="24"/>
          <w:lang w:val="ro-RO"/>
        </w:rPr>
        <w:lastRenderedPageBreak/>
        <w:t xml:space="preserve">Anexa </w:t>
      </w:r>
      <w:r w:rsidR="00EC1B0C" w:rsidRPr="00E325B5">
        <w:rPr>
          <w:rFonts w:eastAsia="Times New Roman" w:cs="Times New Roman"/>
          <w:sz w:val="24"/>
          <w:szCs w:val="24"/>
          <w:lang w:val="ro-RO"/>
        </w:rPr>
        <w:t xml:space="preserve">nr. </w:t>
      </w:r>
      <w:r w:rsidR="00B7571F" w:rsidRPr="00E325B5">
        <w:rPr>
          <w:rFonts w:eastAsia="Times New Roman" w:cs="Times New Roman"/>
          <w:sz w:val="24"/>
          <w:szCs w:val="24"/>
          <w:lang w:val="ro-RO"/>
        </w:rPr>
        <w:t>2</w:t>
      </w:r>
      <w:r w:rsidR="00EC1B0C" w:rsidRPr="00E325B5">
        <w:rPr>
          <w:rFonts w:eastAsia="Times New Roman" w:cs="Times New Roman"/>
          <w:sz w:val="24"/>
          <w:szCs w:val="24"/>
          <w:lang w:val="ro-RO"/>
        </w:rPr>
        <w:t xml:space="preserve"> </w:t>
      </w:r>
      <w:r w:rsidRPr="00E325B5">
        <w:rPr>
          <w:rFonts w:eastAsia="Times New Roman" w:cs="Times New Roman"/>
          <w:sz w:val="24"/>
          <w:szCs w:val="24"/>
          <w:lang w:val="ro-RO"/>
        </w:rPr>
        <w:t>la Regulamentului cu privire la</w:t>
      </w:r>
      <w:r w:rsidR="00EC1B0C" w:rsidRPr="00E325B5">
        <w:rPr>
          <w:rFonts w:eastAsia="Times New Roman" w:cs="Times New Roman"/>
          <w:sz w:val="24"/>
          <w:szCs w:val="24"/>
          <w:lang w:val="ro-RO"/>
        </w:rPr>
        <w:t xml:space="preserve"> </w:t>
      </w:r>
      <w:r w:rsidR="00C06121">
        <w:rPr>
          <w:rFonts w:eastAsia="Times New Roman" w:cs="Times New Roman"/>
          <w:sz w:val="24"/>
          <w:szCs w:val="24"/>
          <w:lang w:val="ro-RO"/>
        </w:rPr>
        <w:t xml:space="preserve"> </w:t>
      </w:r>
      <w:proofErr w:type="spellStart"/>
      <w:r w:rsidR="00A84A01" w:rsidRPr="00E325B5">
        <w:rPr>
          <w:rFonts w:eastAsia="Times New Roman" w:cs="Times New Roman"/>
          <w:sz w:val="24"/>
          <w:szCs w:val="24"/>
          <w:lang w:val="ro-RO"/>
        </w:rPr>
        <w:t>desfăşurarea</w:t>
      </w:r>
      <w:proofErr w:type="spellEnd"/>
      <w:r w:rsidR="00A84A01" w:rsidRPr="00E325B5">
        <w:rPr>
          <w:rFonts w:eastAsia="Times New Roman" w:cs="Times New Roman"/>
          <w:sz w:val="24"/>
          <w:szCs w:val="24"/>
          <w:lang w:val="ro-RO"/>
        </w:rPr>
        <w:t xml:space="preserve"> </w:t>
      </w:r>
      <w:proofErr w:type="spellStart"/>
      <w:r w:rsidRPr="00E325B5">
        <w:rPr>
          <w:rFonts w:eastAsia="Times New Roman" w:cs="Times New Roman"/>
          <w:sz w:val="24"/>
          <w:szCs w:val="24"/>
          <w:lang w:val="ro-RO"/>
        </w:rPr>
        <w:t>activităţii</w:t>
      </w:r>
      <w:proofErr w:type="spellEnd"/>
      <w:r w:rsidRPr="00E325B5">
        <w:rPr>
          <w:rFonts w:eastAsia="Times New Roman" w:cs="Times New Roman"/>
          <w:sz w:val="24"/>
          <w:szCs w:val="24"/>
          <w:lang w:val="ro-RO"/>
        </w:rPr>
        <w:t xml:space="preserve"> de autoservice</w:t>
      </w:r>
    </w:p>
    <w:p w14:paraId="4934DE7E" w14:textId="77777777" w:rsidR="00EC1B0C" w:rsidRPr="00E325B5" w:rsidRDefault="00EC1B0C" w:rsidP="009A7A72">
      <w:pPr>
        <w:widowControl w:val="0"/>
        <w:autoSpaceDE w:val="0"/>
        <w:autoSpaceDN w:val="0"/>
        <w:spacing w:after="0" w:line="322" w:lineRule="exact"/>
        <w:ind w:left="1198" w:right="1189"/>
        <w:jc w:val="both"/>
        <w:outlineLvl w:val="2"/>
        <w:rPr>
          <w:rFonts w:eastAsia="Times New Roman" w:cs="Times New Roman"/>
          <w:b/>
          <w:bCs/>
          <w:szCs w:val="28"/>
          <w:lang w:val="ro-RO"/>
        </w:rPr>
      </w:pPr>
    </w:p>
    <w:p w14:paraId="04ADF54E" w14:textId="6177BA59" w:rsidR="00EC1B0C" w:rsidRPr="00E325B5" w:rsidRDefault="00EC1B0C" w:rsidP="009A7A72">
      <w:pPr>
        <w:widowControl w:val="0"/>
        <w:autoSpaceDE w:val="0"/>
        <w:autoSpaceDN w:val="0"/>
        <w:spacing w:after="0" w:line="322" w:lineRule="exact"/>
        <w:ind w:left="1198" w:right="1189"/>
        <w:jc w:val="both"/>
        <w:outlineLvl w:val="2"/>
        <w:rPr>
          <w:rFonts w:eastAsia="Times New Roman" w:cs="Times New Roman"/>
          <w:b/>
          <w:bCs/>
          <w:szCs w:val="28"/>
          <w:lang w:val="ro-RO"/>
        </w:rPr>
      </w:pPr>
      <w:r w:rsidRPr="00E325B5">
        <w:rPr>
          <w:rFonts w:eastAsia="Times New Roman" w:cs="Times New Roman"/>
          <w:b/>
          <w:bCs/>
          <w:szCs w:val="28"/>
          <w:lang w:val="ro-RO"/>
        </w:rPr>
        <w:t>Modelul de Certificat de competență profesională</w:t>
      </w:r>
    </w:p>
    <w:p w14:paraId="20A851B6" w14:textId="4194753C" w:rsidR="00EC1B0C" w:rsidRPr="00E325B5" w:rsidRDefault="00EC1B0C" w:rsidP="009A7A72">
      <w:pPr>
        <w:widowControl w:val="0"/>
        <w:autoSpaceDE w:val="0"/>
        <w:autoSpaceDN w:val="0"/>
        <w:spacing w:after="0"/>
        <w:ind w:left="1199" w:right="1187"/>
        <w:jc w:val="both"/>
        <w:rPr>
          <w:rFonts w:eastAsia="Times New Roman" w:cs="Times New Roman"/>
          <w:b/>
          <w:szCs w:val="28"/>
          <w:lang w:val="ro-RO"/>
        </w:rPr>
      </w:pPr>
      <w:r w:rsidRPr="00E325B5">
        <w:rPr>
          <w:rFonts w:eastAsia="Times New Roman" w:cs="Times New Roman"/>
          <w:b/>
          <w:szCs w:val="28"/>
          <w:lang w:val="ro-RO"/>
        </w:rPr>
        <w:t>a managerului responsabil de activitatea atelierului de autoservice.</w:t>
      </w:r>
    </w:p>
    <w:p w14:paraId="74536934" w14:textId="77624A2C" w:rsidR="00EC1B0C" w:rsidRPr="00E325B5" w:rsidRDefault="00EC1B0C" w:rsidP="009A7A72">
      <w:pPr>
        <w:widowControl w:val="0"/>
        <w:numPr>
          <w:ilvl w:val="0"/>
          <w:numId w:val="10"/>
        </w:numPr>
        <w:tabs>
          <w:tab w:val="left" w:pos="968"/>
        </w:tabs>
        <w:autoSpaceDE w:val="0"/>
        <w:autoSpaceDN w:val="0"/>
        <w:spacing w:before="181" w:after="0"/>
        <w:ind w:hanging="361"/>
        <w:jc w:val="both"/>
        <w:rPr>
          <w:rFonts w:eastAsia="Times New Roman" w:cs="Times New Roman"/>
          <w:szCs w:val="28"/>
          <w:lang w:val="ro-RO"/>
        </w:rPr>
      </w:pPr>
      <w:r w:rsidRPr="008D2764">
        <w:rPr>
          <w:rFonts w:eastAsia="Times New Roman" w:cs="Times New Roman"/>
          <w:noProof/>
          <w:szCs w:val="28"/>
        </w:rPr>
        <w:drawing>
          <wp:anchor distT="0" distB="0" distL="0" distR="0" simplePos="0" relativeHeight="251665408" behindDoc="0" locked="0" layoutInCell="1" allowOverlap="1" wp14:anchorId="2F266761" wp14:editId="3EF0AA12">
            <wp:simplePos x="0" y="0"/>
            <wp:positionH relativeFrom="page">
              <wp:posOffset>1303544</wp:posOffset>
            </wp:positionH>
            <wp:positionV relativeFrom="paragraph">
              <wp:posOffset>876300</wp:posOffset>
            </wp:positionV>
            <wp:extent cx="5361940" cy="6758305"/>
            <wp:effectExtent l="0" t="0" r="0" b="4445"/>
            <wp:wrapTopAndBottom/>
            <wp:docPr id="140217525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940" cy="675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5B5">
        <w:rPr>
          <w:rFonts w:eastAsia="Times New Roman" w:cs="Times New Roman"/>
          <w:szCs w:val="28"/>
          <w:lang w:val="ro-RO"/>
        </w:rPr>
        <w:t xml:space="preserve">Forma și conținutul modelului de “Certificat de competență profesională, </w:t>
      </w:r>
      <w:r w:rsidRPr="00E325B5">
        <w:rPr>
          <w:rFonts w:eastAsia="Times New Roman" w:cs="Times New Roman"/>
          <w:b/>
          <w:szCs w:val="28"/>
          <w:lang w:val="ro-RO"/>
        </w:rPr>
        <w:t xml:space="preserve">- </w:t>
      </w:r>
      <w:r w:rsidRPr="00E325B5">
        <w:rPr>
          <w:rFonts w:eastAsia="Times New Roman" w:cs="Times New Roman"/>
          <w:szCs w:val="28"/>
          <w:lang w:val="ro-RO"/>
        </w:rPr>
        <w:t>față:</w:t>
      </w:r>
    </w:p>
    <w:p w14:paraId="3EF7E664" w14:textId="77777777" w:rsidR="00EC1B0C" w:rsidRPr="00E325B5" w:rsidRDefault="00EC1B0C" w:rsidP="009A7A7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8"/>
          <w:lang w:val="ro-RO"/>
        </w:rPr>
        <w:sectPr w:rsidR="00EC1B0C" w:rsidRPr="00E325B5" w:rsidSect="00EC1B0C">
          <w:pgSz w:w="11910" w:h="16840"/>
          <w:pgMar w:top="820" w:right="320" w:bottom="240" w:left="720" w:header="0" w:footer="57" w:gutter="0"/>
          <w:cols w:space="720"/>
        </w:sectPr>
      </w:pPr>
    </w:p>
    <w:p w14:paraId="474E5B2D" w14:textId="5099C55E" w:rsidR="00EC1B0C" w:rsidRPr="00E325B5" w:rsidRDefault="00EC1B0C" w:rsidP="009A7A72">
      <w:pPr>
        <w:widowControl w:val="0"/>
        <w:numPr>
          <w:ilvl w:val="0"/>
          <w:numId w:val="10"/>
        </w:numPr>
        <w:tabs>
          <w:tab w:val="left" w:pos="1248"/>
          <w:tab w:val="left" w:pos="1249"/>
        </w:tabs>
        <w:autoSpaceDE w:val="0"/>
        <w:autoSpaceDN w:val="0"/>
        <w:spacing w:before="113" w:after="0"/>
        <w:ind w:left="1248" w:hanging="709"/>
        <w:jc w:val="both"/>
        <w:rPr>
          <w:rFonts w:eastAsia="Times New Roman" w:cs="Times New Roman"/>
          <w:b/>
          <w:szCs w:val="28"/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lastRenderedPageBreak/>
        <w:t xml:space="preserve">Forma și conținutul modelului de “Certificat de competență profesională </w:t>
      </w:r>
      <w:r w:rsidRPr="00E325B5">
        <w:rPr>
          <w:rFonts w:eastAsia="Times New Roman" w:cs="Times New Roman"/>
          <w:szCs w:val="28"/>
          <w:vertAlign w:val="superscript"/>
          <w:lang w:val="ro-RO"/>
        </w:rPr>
        <w:t>(1)</w:t>
      </w:r>
      <w:r w:rsidRPr="00E325B5">
        <w:rPr>
          <w:rFonts w:eastAsia="Times New Roman" w:cs="Times New Roman"/>
          <w:szCs w:val="28"/>
          <w:lang w:val="ro-RO"/>
        </w:rPr>
        <w:t xml:space="preserve">” </w:t>
      </w:r>
      <w:r w:rsidRPr="00E325B5">
        <w:rPr>
          <w:rFonts w:eastAsia="Times New Roman" w:cs="Times New Roman"/>
          <w:b/>
          <w:szCs w:val="28"/>
          <w:lang w:val="ro-RO"/>
        </w:rPr>
        <w:t>-</w:t>
      </w:r>
    </w:p>
    <w:p w14:paraId="240CA6D0" w14:textId="36742D75" w:rsidR="00EC1B0C" w:rsidRPr="00E325B5" w:rsidRDefault="00EC1B0C" w:rsidP="009A7A72">
      <w:pPr>
        <w:widowControl w:val="0"/>
        <w:autoSpaceDE w:val="0"/>
        <w:autoSpaceDN w:val="0"/>
        <w:spacing w:after="0"/>
        <w:ind w:left="540"/>
        <w:jc w:val="both"/>
        <w:rPr>
          <w:rFonts w:eastAsia="Times New Roman" w:cs="Times New Roman"/>
          <w:szCs w:val="28"/>
          <w:lang w:val="ro-RO"/>
        </w:rPr>
      </w:pPr>
      <w:r w:rsidRPr="008D2764">
        <w:rPr>
          <w:rFonts w:eastAsia="Times New Roman" w:cs="Times New Roman"/>
          <w:noProof/>
          <w:szCs w:val="28"/>
        </w:rPr>
        <w:drawing>
          <wp:anchor distT="0" distB="0" distL="0" distR="0" simplePos="0" relativeHeight="251666432" behindDoc="0" locked="0" layoutInCell="1" allowOverlap="1" wp14:anchorId="38FE53F2" wp14:editId="29209444">
            <wp:simplePos x="0" y="0"/>
            <wp:positionH relativeFrom="page">
              <wp:posOffset>970336</wp:posOffset>
            </wp:positionH>
            <wp:positionV relativeFrom="paragraph">
              <wp:posOffset>274237</wp:posOffset>
            </wp:positionV>
            <wp:extent cx="5631815" cy="6877050"/>
            <wp:effectExtent l="0" t="0" r="6985" b="0"/>
            <wp:wrapTopAndBottom/>
            <wp:docPr id="80374469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5B5">
        <w:rPr>
          <w:rFonts w:eastAsia="Times New Roman" w:cs="Times New Roman"/>
          <w:szCs w:val="28"/>
          <w:lang w:val="ro-RO"/>
        </w:rPr>
        <w:t>verso:</w:t>
      </w:r>
    </w:p>
    <w:p w14:paraId="14684EC2" w14:textId="6E5781C1" w:rsidR="00EC1B0C" w:rsidRPr="00E325B5" w:rsidRDefault="00EC1B0C" w:rsidP="009A7A7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8"/>
          <w:lang w:val="ro-RO"/>
        </w:rPr>
      </w:pPr>
    </w:p>
    <w:p w14:paraId="00A2301D" w14:textId="64DE539F" w:rsidR="00EC1B0C" w:rsidRPr="00E325B5" w:rsidRDefault="00EC1B0C" w:rsidP="002A4BCE">
      <w:pPr>
        <w:widowControl w:val="0"/>
        <w:autoSpaceDE w:val="0"/>
        <w:autoSpaceDN w:val="0"/>
        <w:spacing w:after="0"/>
        <w:ind w:left="540"/>
        <w:jc w:val="both"/>
        <w:rPr>
          <w:rFonts w:eastAsia="Times New Roman" w:cs="Times New Roman"/>
          <w:szCs w:val="28"/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t>Cerințele privind modelul certificatului competență profesională:</w:t>
      </w:r>
    </w:p>
    <w:p w14:paraId="691C6E86" w14:textId="1A2598FB" w:rsidR="00EC1B0C" w:rsidRPr="00E325B5" w:rsidRDefault="00EC1B0C" w:rsidP="002A4BCE">
      <w:pPr>
        <w:widowControl w:val="0"/>
        <w:numPr>
          <w:ilvl w:val="0"/>
          <w:numId w:val="9"/>
        </w:numPr>
        <w:tabs>
          <w:tab w:val="left" w:pos="795"/>
        </w:tabs>
        <w:autoSpaceDE w:val="0"/>
        <w:autoSpaceDN w:val="0"/>
        <w:spacing w:before="13" w:after="0"/>
        <w:ind w:right="529" w:firstLine="0"/>
        <w:jc w:val="both"/>
        <w:rPr>
          <w:rFonts w:eastAsia="Times New Roman" w:cs="Times New Roman"/>
          <w:szCs w:val="28"/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t>Caracteristicile fizice ale certificatului sunt: culoa</w:t>
      </w:r>
      <w:r w:rsidR="00C77129">
        <w:rPr>
          <w:rFonts w:eastAsia="Times New Roman" w:cs="Times New Roman"/>
          <w:szCs w:val="28"/>
          <w:lang w:val="ro-RO"/>
        </w:rPr>
        <w:t xml:space="preserve">re </w:t>
      </w:r>
      <w:proofErr w:type="spellStart"/>
      <w:r w:rsidR="00C77129">
        <w:rPr>
          <w:rFonts w:eastAsia="Times New Roman" w:cs="Times New Roman"/>
          <w:szCs w:val="28"/>
          <w:lang w:val="ro-RO"/>
        </w:rPr>
        <w:t>Pantone</w:t>
      </w:r>
      <w:proofErr w:type="spellEnd"/>
      <w:r w:rsidR="00C77129">
        <w:rPr>
          <w:rFonts w:eastAsia="Times New Roman" w:cs="Times New Roman"/>
          <w:szCs w:val="28"/>
          <w:lang w:val="ro-RO"/>
        </w:rPr>
        <w:t xml:space="preserve"> bej, format din A4 hâ</w:t>
      </w:r>
      <w:r w:rsidRPr="00E325B5">
        <w:rPr>
          <w:rFonts w:eastAsia="Times New Roman" w:cs="Times New Roman"/>
          <w:szCs w:val="28"/>
          <w:lang w:val="ro-RO"/>
        </w:rPr>
        <w:t>rtie celuloză de 100 g/m² sau mai mult.</w:t>
      </w:r>
    </w:p>
    <w:p w14:paraId="02C8E80C" w14:textId="3FB44DA6" w:rsidR="00EC1B0C" w:rsidRPr="00E325B5" w:rsidRDefault="00EC1B0C" w:rsidP="002A4BCE">
      <w:pPr>
        <w:widowControl w:val="0"/>
        <w:numPr>
          <w:ilvl w:val="0"/>
          <w:numId w:val="9"/>
        </w:numPr>
        <w:tabs>
          <w:tab w:val="left" w:pos="841"/>
        </w:tabs>
        <w:autoSpaceDE w:val="0"/>
        <w:autoSpaceDN w:val="0"/>
        <w:spacing w:after="0"/>
        <w:ind w:left="840" w:hanging="301"/>
        <w:jc w:val="both"/>
        <w:rPr>
          <w:rFonts w:eastAsia="Times New Roman" w:cs="Times New Roman"/>
          <w:szCs w:val="28"/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t>Toate înscrisurile se imprimă cu culoare neagră.</w:t>
      </w:r>
    </w:p>
    <w:p w14:paraId="707AB95F" w14:textId="27E3AC38" w:rsidR="00EC1B0C" w:rsidRPr="00E325B5" w:rsidRDefault="00EC1B0C" w:rsidP="002A4BCE">
      <w:pPr>
        <w:widowControl w:val="0"/>
        <w:numPr>
          <w:ilvl w:val="0"/>
          <w:numId w:val="9"/>
        </w:numPr>
        <w:tabs>
          <w:tab w:val="left" w:pos="896"/>
        </w:tabs>
        <w:autoSpaceDE w:val="0"/>
        <w:autoSpaceDN w:val="0"/>
        <w:spacing w:after="0"/>
        <w:ind w:right="528" w:firstLine="0"/>
        <w:jc w:val="both"/>
        <w:rPr>
          <w:rFonts w:eastAsia="Times New Roman" w:cs="Times New Roman"/>
          <w:szCs w:val="28"/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t>Elemente de siguranță pentru certificatul de competență profesională: hologramă, dublă numerotare: număr de serie și număr de î</w:t>
      </w:r>
      <w:r w:rsidR="00C77129">
        <w:rPr>
          <w:rFonts w:eastAsia="Times New Roman" w:cs="Times New Roman"/>
          <w:szCs w:val="28"/>
          <w:lang w:val="ro-RO"/>
        </w:rPr>
        <w:t>nregistrare, fibre special în hâ</w:t>
      </w:r>
      <w:r w:rsidRPr="00E325B5">
        <w:rPr>
          <w:rFonts w:eastAsia="Times New Roman" w:cs="Times New Roman"/>
          <w:szCs w:val="28"/>
          <w:lang w:val="ro-RO"/>
        </w:rPr>
        <w:t>rtie care devin vizibile prin expunere la lumina ultraviolet.</w:t>
      </w:r>
    </w:p>
    <w:p w14:paraId="64EFF487" w14:textId="074FBDF7" w:rsidR="00EC1B0C" w:rsidRPr="00E325B5" w:rsidRDefault="00EC1B0C" w:rsidP="009A7A72">
      <w:pPr>
        <w:widowControl w:val="0"/>
        <w:autoSpaceDE w:val="0"/>
        <w:autoSpaceDN w:val="0"/>
        <w:spacing w:before="11" w:after="0"/>
        <w:jc w:val="both"/>
        <w:rPr>
          <w:rFonts w:eastAsia="Times New Roman" w:cs="Times New Roman"/>
          <w:sz w:val="24"/>
          <w:szCs w:val="24"/>
          <w:lang w:val="ro-RO"/>
        </w:rPr>
      </w:pPr>
    </w:p>
    <w:p w14:paraId="0DFC46FD" w14:textId="77777777" w:rsidR="00EC1B0C" w:rsidRPr="00E325B5" w:rsidRDefault="00EC1B0C" w:rsidP="009A7A72">
      <w:pPr>
        <w:widowControl w:val="0"/>
        <w:autoSpaceDE w:val="0"/>
        <w:autoSpaceDN w:val="0"/>
        <w:spacing w:before="11" w:after="0"/>
        <w:jc w:val="both"/>
        <w:rPr>
          <w:rFonts w:eastAsia="Times New Roman" w:cs="Times New Roman"/>
          <w:sz w:val="24"/>
          <w:szCs w:val="24"/>
          <w:lang w:val="ro-RO"/>
        </w:rPr>
      </w:pPr>
    </w:p>
    <w:p w14:paraId="1A771DCB" w14:textId="77777777" w:rsidR="00EC1B0C" w:rsidRPr="00E325B5" w:rsidRDefault="00EC1B0C" w:rsidP="009A7A72">
      <w:pPr>
        <w:widowControl w:val="0"/>
        <w:autoSpaceDE w:val="0"/>
        <w:autoSpaceDN w:val="0"/>
        <w:spacing w:before="11" w:after="0"/>
        <w:jc w:val="both"/>
        <w:rPr>
          <w:rFonts w:eastAsia="Times New Roman" w:cs="Times New Roman"/>
          <w:sz w:val="24"/>
          <w:szCs w:val="24"/>
          <w:lang w:val="ro-RO"/>
        </w:rPr>
      </w:pPr>
    </w:p>
    <w:p w14:paraId="1A4D2DE7" w14:textId="77777777" w:rsidR="00EC1B0C" w:rsidRPr="00E325B5" w:rsidRDefault="00EC1B0C" w:rsidP="009A7A72">
      <w:pPr>
        <w:widowControl w:val="0"/>
        <w:autoSpaceDE w:val="0"/>
        <w:autoSpaceDN w:val="0"/>
        <w:spacing w:before="11" w:after="0"/>
        <w:jc w:val="both"/>
        <w:rPr>
          <w:rFonts w:eastAsia="Times New Roman" w:cs="Times New Roman"/>
          <w:sz w:val="24"/>
          <w:szCs w:val="24"/>
          <w:lang w:val="ro-RO"/>
        </w:rPr>
      </w:pPr>
    </w:p>
    <w:p w14:paraId="3A06B3DD" w14:textId="256E2689" w:rsidR="0082364E" w:rsidRPr="00E325B5" w:rsidRDefault="00EC1B0C" w:rsidP="00FD58C5">
      <w:pPr>
        <w:widowControl w:val="0"/>
        <w:tabs>
          <w:tab w:val="left" w:pos="3150"/>
        </w:tabs>
        <w:autoSpaceDE w:val="0"/>
        <w:autoSpaceDN w:val="0"/>
        <w:spacing w:before="11" w:after="0"/>
        <w:ind w:firstLine="6660"/>
        <w:jc w:val="right"/>
        <w:rPr>
          <w:rFonts w:eastAsia="Times New Roman" w:cs="Times New Roman"/>
          <w:b/>
          <w:szCs w:val="28"/>
          <w:lang w:val="ro-RO"/>
        </w:rPr>
      </w:pPr>
      <w:r w:rsidRPr="00E325B5">
        <w:rPr>
          <w:rFonts w:eastAsia="Times New Roman" w:cs="Times New Roman"/>
          <w:sz w:val="24"/>
          <w:szCs w:val="24"/>
          <w:lang w:val="ro-RO"/>
        </w:rPr>
        <w:lastRenderedPageBreak/>
        <w:t xml:space="preserve">Anexa nr. 3 la Regulamentului cu privire la </w:t>
      </w:r>
      <w:proofErr w:type="spellStart"/>
      <w:r w:rsidRPr="00E325B5">
        <w:rPr>
          <w:rFonts w:eastAsia="Times New Roman" w:cs="Times New Roman"/>
          <w:sz w:val="24"/>
          <w:szCs w:val="24"/>
          <w:lang w:val="ro-RO"/>
        </w:rPr>
        <w:t>desfăşurarea</w:t>
      </w:r>
      <w:proofErr w:type="spellEnd"/>
      <w:r w:rsidRPr="00E325B5">
        <w:rPr>
          <w:rFonts w:eastAsia="Times New Roman" w:cs="Times New Roman"/>
          <w:sz w:val="24"/>
          <w:szCs w:val="24"/>
          <w:lang w:val="ro-RO"/>
        </w:rPr>
        <w:t xml:space="preserve"> </w:t>
      </w:r>
      <w:proofErr w:type="spellStart"/>
      <w:r w:rsidRPr="00E325B5">
        <w:rPr>
          <w:rFonts w:eastAsia="Times New Roman" w:cs="Times New Roman"/>
          <w:sz w:val="24"/>
          <w:szCs w:val="24"/>
          <w:lang w:val="ro-RO"/>
        </w:rPr>
        <w:t>activităţii</w:t>
      </w:r>
      <w:proofErr w:type="spellEnd"/>
      <w:r w:rsidRPr="00E325B5">
        <w:rPr>
          <w:rFonts w:eastAsia="Times New Roman" w:cs="Times New Roman"/>
          <w:sz w:val="24"/>
          <w:szCs w:val="24"/>
          <w:lang w:val="ro-RO"/>
        </w:rPr>
        <w:t xml:space="preserve"> de autoservice</w:t>
      </w:r>
    </w:p>
    <w:p w14:paraId="0AB1249B" w14:textId="77777777" w:rsidR="00EC1B0C" w:rsidRPr="00E325B5" w:rsidRDefault="00EC1B0C" w:rsidP="009A7A72">
      <w:pPr>
        <w:widowControl w:val="0"/>
        <w:autoSpaceDE w:val="0"/>
        <w:autoSpaceDN w:val="0"/>
        <w:spacing w:after="0"/>
        <w:ind w:left="1199" w:right="1189"/>
        <w:jc w:val="both"/>
        <w:outlineLvl w:val="2"/>
        <w:rPr>
          <w:rFonts w:eastAsia="Times New Roman" w:cs="Times New Roman"/>
          <w:b/>
          <w:bCs/>
          <w:szCs w:val="28"/>
          <w:lang w:val="ro-RO"/>
        </w:rPr>
      </w:pPr>
    </w:p>
    <w:p w14:paraId="2E2EE799" w14:textId="5701412B" w:rsidR="0082364E" w:rsidRPr="00E325B5" w:rsidRDefault="00290139" w:rsidP="00BC6306">
      <w:pPr>
        <w:widowControl w:val="0"/>
        <w:autoSpaceDE w:val="0"/>
        <w:autoSpaceDN w:val="0"/>
        <w:spacing w:after="0"/>
        <w:ind w:left="1199" w:right="1189"/>
        <w:jc w:val="center"/>
        <w:outlineLvl w:val="2"/>
        <w:rPr>
          <w:rFonts w:eastAsia="Times New Roman" w:cs="Times New Roman"/>
          <w:b/>
          <w:bCs/>
          <w:szCs w:val="28"/>
          <w:lang w:val="ro-RO"/>
        </w:rPr>
      </w:pPr>
      <w:r w:rsidRPr="00E325B5">
        <w:rPr>
          <w:rFonts w:eastAsia="Times New Roman" w:cs="Times New Roman"/>
          <w:b/>
          <w:bCs/>
          <w:szCs w:val="28"/>
          <w:lang w:val="ro-RO"/>
        </w:rPr>
        <w:t>Informaț</w:t>
      </w:r>
      <w:r w:rsidR="00D8054A" w:rsidRPr="00E325B5">
        <w:rPr>
          <w:rFonts w:eastAsia="Times New Roman" w:cs="Times New Roman"/>
          <w:b/>
          <w:bCs/>
          <w:szCs w:val="28"/>
          <w:lang w:val="ro-RO"/>
        </w:rPr>
        <w:t xml:space="preserve">iile </w:t>
      </w:r>
      <w:r w:rsidR="00F01F7C">
        <w:rPr>
          <w:rFonts w:eastAsia="Times New Roman" w:cs="Times New Roman"/>
          <w:b/>
          <w:bCs/>
          <w:szCs w:val="28"/>
          <w:lang w:val="ro-RO"/>
        </w:rPr>
        <w:t>recomandate</w:t>
      </w:r>
      <w:r w:rsidR="0082364E" w:rsidRPr="00E325B5">
        <w:rPr>
          <w:rFonts w:eastAsia="Times New Roman" w:cs="Times New Roman"/>
          <w:b/>
          <w:bCs/>
          <w:szCs w:val="28"/>
          <w:lang w:val="ro-RO"/>
        </w:rPr>
        <w:t xml:space="preserve"> care trebuie să le conțină un certificat de garanție.</w:t>
      </w:r>
    </w:p>
    <w:p w14:paraId="5877A8E7" w14:textId="77777777" w:rsidR="0082364E" w:rsidRPr="00E325B5" w:rsidRDefault="0082364E" w:rsidP="009A7A72">
      <w:pPr>
        <w:widowControl w:val="0"/>
        <w:autoSpaceDE w:val="0"/>
        <w:autoSpaceDN w:val="0"/>
        <w:spacing w:before="6" w:after="0"/>
        <w:jc w:val="both"/>
        <w:rPr>
          <w:rFonts w:eastAsia="Times New Roman" w:cs="Times New Roman"/>
          <w:b/>
          <w:szCs w:val="28"/>
          <w:lang w:val="ro-RO"/>
        </w:rPr>
      </w:pPr>
    </w:p>
    <w:p w14:paraId="01979B56" w14:textId="77777777" w:rsidR="0082364E" w:rsidRPr="00E325B5" w:rsidRDefault="0082364E" w:rsidP="009A7A72">
      <w:pPr>
        <w:widowControl w:val="0"/>
        <w:autoSpaceDE w:val="0"/>
        <w:autoSpaceDN w:val="0"/>
        <w:spacing w:after="0" w:line="322" w:lineRule="exact"/>
        <w:ind w:left="1199" w:right="1188"/>
        <w:jc w:val="both"/>
        <w:rPr>
          <w:rFonts w:eastAsia="Times New Roman" w:cs="Times New Roman"/>
          <w:szCs w:val="28"/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t>CERTIFICAT DE GARANTIE</w:t>
      </w:r>
    </w:p>
    <w:p w14:paraId="302ED78F" w14:textId="77777777" w:rsidR="0082364E" w:rsidRPr="00E325B5" w:rsidRDefault="0082364E" w:rsidP="009A7A72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 w:line="322" w:lineRule="exact"/>
        <w:ind w:hanging="349"/>
        <w:jc w:val="both"/>
        <w:rPr>
          <w:rFonts w:eastAsia="Times New Roman" w:cs="Times New Roman"/>
          <w:szCs w:val="28"/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t>Cadrul general privind garanția.</w:t>
      </w:r>
    </w:p>
    <w:p w14:paraId="10104DF6" w14:textId="09CE8D75" w:rsidR="0082364E" w:rsidRPr="00E325B5" w:rsidRDefault="0081229C" w:rsidP="009A7A72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/>
        <w:jc w:val="both"/>
        <w:rPr>
          <w:rFonts w:eastAsia="Times New Roman" w:cs="Times New Roman"/>
          <w:szCs w:val="28"/>
          <w:lang w:val="ro-RO"/>
        </w:rPr>
      </w:pPr>
      <w:r>
        <w:rPr>
          <w:rFonts w:eastAsia="Times New Roman" w:cs="Times New Roman"/>
          <w:szCs w:val="28"/>
          <w:lang w:val="ro-RO"/>
        </w:rPr>
        <w:t>Datele</w:t>
      </w:r>
      <w:r w:rsidRPr="00E325B5">
        <w:rPr>
          <w:rFonts w:eastAsia="Times New Roman" w:cs="Times New Roman"/>
          <w:szCs w:val="28"/>
          <w:lang w:val="ro-RO"/>
        </w:rPr>
        <w:t xml:space="preserve"> </w:t>
      </w:r>
      <w:r w:rsidR="0082364E" w:rsidRPr="00E325B5">
        <w:rPr>
          <w:rFonts w:eastAsia="Times New Roman" w:cs="Times New Roman"/>
          <w:szCs w:val="28"/>
          <w:lang w:val="ro-RO"/>
        </w:rPr>
        <w:t xml:space="preserve">privind </w:t>
      </w:r>
      <w:r w:rsidR="00DF4BF3">
        <w:rPr>
          <w:rFonts w:eastAsia="Times New Roman" w:cs="Times New Roman"/>
          <w:szCs w:val="28"/>
          <w:lang w:val="ro-RO"/>
        </w:rPr>
        <w:t>beneficiarul</w:t>
      </w:r>
      <w:r w:rsidR="00DF4BF3" w:rsidRPr="00E325B5">
        <w:rPr>
          <w:rFonts w:eastAsia="Times New Roman" w:cs="Times New Roman"/>
          <w:szCs w:val="28"/>
          <w:lang w:val="ro-RO"/>
        </w:rPr>
        <w:t xml:space="preserve"> </w:t>
      </w:r>
      <w:r w:rsidR="0082364E" w:rsidRPr="00E325B5">
        <w:rPr>
          <w:rFonts w:eastAsia="Times New Roman" w:cs="Times New Roman"/>
          <w:szCs w:val="28"/>
          <w:lang w:val="ro-RO"/>
        </w:rPr>
        <w:t xml:space="preserve">și </w:t>
      </w:r>
      <w:r w:rsidR="00A44D6D" w:rsidRPr="00E325B5">
        <w:rPr>
          <w:rFonts w:eastAsia="Times New Roman" w:cs="Times New Roman"/>
          <w:szCs w:val="28"/>
          <w:lang w:val="ro-RO"/>
        </w:rPr>
        <w:t>atelierului special</w:t>
      </w:r>
      <w:r w:rsidR="00447B1C" w:rsidRPr="00E325B5">
        <w:rPr>
          <w:rFonts w:eastAsia="Times New Roman" w:cs="Times New Roman"/>
          <w:szCs w:val="28"/>
          <w:lang w:val="ro-RO"/>
        </w:rPr>
        <w:t>izat</w:t>
      </w:r>
      <w:r w:rsidR="0082364E" w:rsidRPr="00E325B5">
        <w:rPr>
          <w:rFonts w:eastAsia="Times New Roman" w:cs="Times New Roman"/>
          <w:szCs w:val="28"/>
          <w:lang w:val="ro-RO"/>
        </w:rPr>
        <w:t>.</w:t>
      </w:r>
    </w:p>
    <w:p w14:paraId="5C8BA082" w14:textId="77777777" w:rsidR="0082364E" w:rsidRPr="00E325B5" w:rsidRDefault="0082364E" w:rsidP="009A7A72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before="2" w:after="0" w:line="322" w:lineRule="exact"/>
        <w:ind w:hanging="349"/>
        <w:jc w:val="both"/>
        <w:rPr>
          <w:rFonts w:eastAsia="Times New Roman" w:cs="Times New Roman"/>
          <w:szCs w:val="28"/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t>Ternele de garanție (pentru produse și manoperă).</w:t>
      </w:r>
    </w:p>
    <w:p w14:paraId="73997E04" w14:textId="77777777" w:rsidR="0082364E" w:rsidRPr="00E325B5" w:rsidRDefault="0082364E" w:rsidP="009A7A72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 w:line="322" w:lineRule="exact"/>
        <w:ind w:hanging="349"/>
        <w:jc w:val="both"/>
        <w:rPr>
          <w:rFonts w:eastAsia="Times New Roman" w:cs="Times New Roman"/>
          <w:szCs w:val="28"/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t>Drepturile consumatorului.</w:t>
      </w:r>
    </w:p>
    <w:p w14:paraId="62845F6E" w14:textId="77777777" w:rsidR="0082364E" w:rsidRPr="00E325B5" w:rsidRDefault="0082364E" w:rsidP="009A7A72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 w:line="322" w:lineRule="exact"/>
        <w:ind w:hanging="349"/>
        <w:jc w:val="both"/>
        <w:rPr>
          <w:rFonts w:eastAsia="Times New Roman" w:cs="Times New Roman"/>
          <w:szCs w:val="28"/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t>Modalitățile de asigurare a garanției.</w:t>
      </w:r>
    </w:p>
    <w:p w14:paraId="0B4DE218" w14:textId="77777777" w:rsidR="0082364E" w:rsidRPr="00E325B5" w:rsidRDefault="0082364E" w:rsidP="009A7A72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/>
        <w:ind w:left="1260" w:right="527" w:hanging="360"/>
        <w:jc w:val="both"/>
        <w:rPr>
          <w:rFonts w:eastAsia="Times New Roman" w:cs="Times New Roman"/>
          <w:szCs w:val="28"/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t>Situații care exonerează de răspunderea privind garanția sau care conduc la ieșirea din garanție a produsului.</w:t>
      </w:r>
    </w:p>
    <w:p w14:paraId="45E7721C" w14:textId="77777777" w:rsidR="0082364E" w:rsidRPr="00E325B5" w:rsidRDefault="0082364E" w:rsidP="009A7A72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/>
        <w:ind w:hanging="349"/>
        <w:jc w:val="both"/>
        <w:rPr>
          <w:rFonts w:eastAsia="Times New Roman" w:cs="Times New Roman"/>
          <w:szCs w:val="28"/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t>Excepții de la garanție.</w:t>
      </w:r>
    </w:p>
    <w:p w14:paraId="5B116946" w14:textId="77777777" w:rsidR="0082364E" w:rsidRPr="00E325B5" w:rsidRDefault="0082364E" w:rsidP="009A7A72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before="2" w:after="0" w:line="322" w:lineRule="exact"/>
        <w:ind w:hanging="349"/>
        <w:jc w:val="both"/>
        <w:rPr>
          <w:rFonts w:eastAsia="Times New Roman" w:cs="Times New Roman"/>
          <w:szCs w:val="28"/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t>Descrierea operațiunii care face obiectul garanției.</w:t>
      </w:r>
    </w:p>
    <w:p w14:paraId="460078BF" w14:textId="77777777" w:rsidR="0082364E" w:rsidRPr="00E325B5" w:rsidRDefault="0082364E" w:rsidP="009A7A72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7"/>
        <w:ind w:hanging="349"/>
        <w:jc w:val="both"/>
        <w:rPr>
          <w:rFonts w:eastAsia="Times New Roman" w:cs="Times New Roman"/>
          <w:szCs w:val="28"/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t>Fișa de reparație/înlocuire în perioada de garanție.</w:t>
      </w:r>
    </w:p>
    <w:p w14:paraId="4696834D" w14:textId="77777777" w:rsidR="00EC1B0C" w:rsidRPr="00E325B5" w:rsidRDefault="00EC1B0C" w:rsidP="009A7A72">
      <w:pPr>
        <w:widowControl w:val="0"/>
        <w:tabs>
          <w:tab w:val="left" w:pos="1249"/>
        </w:tabs>
        <w:autoSpaceDE w:val="0"/>
        <w:autoSpaceDN w:val="0"/>
        <w:spacing w:after="7"/>
        <w:ind w:left="1248"/>
        <w:jc w:val="both"/>
        <w:rPr>
          <w:rFonts w:eastAsia="Times New Roman" w:cs="Times New Roman"/>
          <w:szCs w:val="28"/>
          <w:lang w:val="ro-RO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1289"/>
        <w:gridCol w:w="1959"/>
        <w:gridCol w:w="1416"/>
        <w:gridCol w:w="1560"/>
        <w:gridCol w:w="2127"/>
        <w:gridCol w:w="1702"/>
      </w:tblGrid>
      <w:tr w:rsidR="0082364E" w:rsidRPr="00E325B5" w14:paraId="435D9756" w14:textId="77777777" w:rsidTr="0082364E">
        <w:trPr>
          <w:trHeight w:val="2253"/>
        </w:trPr>
        <w:tc>
          <w:tcPr>
            <w:tcW w:w="584" w:type="dxa"/>
          </w:tcPr>
          <w:p w14:paraId="1B251AD2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both"/>
              <w:rPr>
                <w:rFonts w:eastAsia="Times New Roman" w:cs="Times New Roman"/>
                <w:szCs w:val="28"/>
                <w:lang w:val="ro-RO"/>
              </w:rPr>
            </w:pPr>
            <w:r w:rsidRPr="00E325B5">
              <w:rPr>
                <w:rFonts w:eastAsia="Times New Roman" w:cs="Times New Roman"/>
                <w:szCs w:val="28"/>
                <w:lang w:val="ro-RO"/>
              </w:rPr>
              <w:t>Nr.</w:t>
            </w:r>
          </w:p>
        </w:tc>
        <w:tc>
          <w:tcPr>
            <w:tcW w:w="1289" w:type="dxa"/>
          </w:tcPr>
          <w:p w14:paraId="79829F2F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ind w:left="107" w:right="390"/>
              <w:jc w:val="both"/>
              <w:rPr>
                <w:rFonts w:eastAsia="Times New Roman" w:cs="Times New Roman"/>
                <w:szCs w:val="28"/>
                <w:lang w:val="ro-RO"/>
              </w:rPr>
            </w:pPr>
            <w:r w:rsidRPr="00E325B5">
              <w:rPr>
                <w:rFonts w:eastAsia="Times New Roman" w:cs="Times New Roman"/>
                <w:szCs w:val="28"/>
                <w:lang w:val="ro-RO"/>
              </w:rPr>
              <w:t>Data intrării</w:t>
            </w:r>
          </w:p>
        </w:tc>
        <w:tc>
          <w:tcPr>
            <w:tcW w:w="1959" w:type="dxa"/>
          </w:tcPr>
          <w:p w14:paraId="2321D76B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both"/>
              <w:rPr>
                <w:rFonts w:eastAsia="Times New Roman" w:cs="Times New Roman"/>
                <w:szCs w:val="28"/>
                <w:lang w:val="ro-RO"/>
              </w:rPr>
            </w:pPr>
            <w:r w:rsidRPr="00E325B5">
              <w:rPr>
                <w:rFonts w:eastAsia="Times New Roman" w:cs="Times New Roman"/>
                <w:szCs w:val="28"/>
                <w:lang w:val="ro-RO"/>
              </w:rPr>
              <w:t>Descrierea</w:t>
            </w:r>
          </w:p>
          <w:p w14:paraId="6451FBC3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 w:line="322" w:lineRule="exact"/>
              <w:ind w:left="107"/>
              <w:jc w:val="both"/>
              <w:rPr>
                <w:rFonts w:eastAsia="Times New Roman" w:cs="Times New Roman"/>
                <w:szCs w:val="28"/>
                <w:lang w:val="ro-RO"/>
              </w:rPr>
            </w:pPr>
            <w:r w:rsidRPr="00E325B5">
              <w:rPr>
                <w:rFonts w:eastAsia="Times New Roman" w:cs="Times New Roman"/>
                <w:szCs w:val="28"/>
                <w:lang w:val="ro-RO"/>
              </w:rPr>
              <w:t>neconformității</w:t>
            </w:r>
          </w:p>
          <w:p w14:paraId="38344427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 w:line="242" w:lineRule="auto"/>
              <w:ind w:left="107" w:right="143"/>
              <w:jc w:val="both"/>
              <w:rPr>
                <w:rFonts w:eastAsia="Times New Roman" w:cs="Times New Roman"/>
                <w:szCs w:val="28"/>
                <w:lang w:val="ro-RO"/>
              </w:rPr>
            </w:pPr>
            <w:r w:rsidRPr="00E325B5">
              <w:rPr>
                <w:rFonts w:eastAsia="Times New Roman" w:cs="Times New Roman"/>
                <w:szCs w:val="28"/>
                <w:lang w:val="ro-RO"/>
              </w:rPr>
              <w:t>/defectului/</w:t>
            </w:r>
            <w:proofErr w:type="spellStart"/>
            <w:r w:rsidRPr="00E325B5">
              <w:rPr>
                <w:rFonts w:eastAsia="Times New Roman" w:cs="Times New Roman"/>
                <w:szCs w:val="28"/>
                <w:lang w:val="ro-RO"/>
              </w:rPr>
              <w:t>vici</w:t>
            </w:r>
            <w:proofErr w:type="spellEnd"/>
            <w:r w:rsidRPr="00E325B5">
              <w:rPr>
                <w:rFonts w:eastAsia="Times New Roman" w:cs="Times New Roman"/>
                <w:szCs w:val="28"/>
                <w:lang w:val="ro-RO"/>
              </w:rPr>
              <w:t xml:space="preserve"> ului ascuns</w:t>
            </w:r>
          </w:p>
        </w:tc>
        <w:tc>
          <w:tcPr>
            <w:tcW w:w="1416" w:type="dxa"/>
          </w:tcPr>
          <w:p w14:paraId="48275D9D" w14:textId="77777777" w:rsidR="0082364E" w:rsidRPr="00E325B5" w:rsidRDefault="0082364E" w:rsidP="002A4BCE">
            <w:pPr>
              <w:widowControl w:val="0"/>
              <w:autoSpaceDE w:val="0"/>
              <w:autoSpaceDN w:val="0"/>
              <w:spacing w:after="0"/>
              <w:ind w:left="107" w:right="146"/>
              <w:jc w:val="both"/>
              <w:rPr>
                <w:rFonts w:eastAsia="Times New Roman" w:cs="Times New Roman"/>
                <w:szCs w:val="28"/>
                <w:lang w:val="ro-RO"/>
              </w:rPr>
            </w:pPr>
            <w:r w:rsidRPr="00E325B5">
              <w:rPr>
                <w:rFonts w:eastAsia="Times New Roman" w:cs="Times New Roman"/>
                <w:szCs w:val="28"/>
                <w:lang w:val="ro-RO"/>
              </w:rPr>
              <w:t>Reparația/ înlocuirea efectuată</w:t>
            </w:r>
          </w:p>
        </w:tc>
        <w:tc>
          <w:tcPr>
            <w:tcW w:w="1560" w:type="dxa"/>
          </w:tcPr>
          <w:p w14:paraId="293F3AE2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ind w:left="107" w:right="123"/>
              <w:jc w:val="both"/>
              <w:rPr>
                <w:rFonts w:eastAsia="Times New Roman" w:cs="Times New Roman"/>
                <w:szCs w:val="28"/>
                <w:lang w:val="ro-RO"/>
              </w:rPr>
            </w:pPr>
            <w:r w:rsidRPr="00E325B5">
              <w:rPr>
                <w:rFonts w:eastAsia="Times New Roman" w:cs="Times New Roman"/>
                <w:szCs w:val="28"/>
                <w:lang w:val="ro-RO"/>
              </w:rPr>
              <w:t>Prelungirea garanției cu</w:t>
            </w:r>
          </w:p>
        </w:tc>
        <w:tc>
          <w:tcPr>
            <w:tcW w:w="2127" w:type="dxa"/>
          </w:tcPr>
          <w:p w14:paraId="79C2CAB0" w14:textId="333FE276" w:rsidR="0082364E" w:rsidRPr="00E325B5" w:rsidRDefault="002D76F0" w:rsidP="009A7A72">
            <w:pPr>
              <w:widowControl w:val="0"/>
              <w:tabs>
                <w:tab w:val="left" w:pos="1132"/>
                <w:tab w:val="left" w:pos="1829"/>
              </w:tabs>
              <w:autoSpaceDE w:val="0"/>
              <w:autoSpaceDN w:val="0"/>
              <w:spacing w:after="0"/>
              <w:ind w:left="107" w:right="96"/>
              <w:jc w:val="both"/>
              <w:rPr>
                <w:rFonts w:eastAsia="Times New Roman" w:cs="Times New Roman"/>
                <w:szCs w:val="28"/>
                <w:lang w:val="ro-RO"/>
              </w:rPr>
            </w:pPr>
            <w:r w:rsidRPr="00E325B5">
              <w:rPr>
                <w:rFonts w:eastAsia="Times New Roman" w:cs="Times New Roman"/>
                <w:szCs w:val="28"/>
                <w:lang w:val="ro-RO"/>
              </w:rPr>
              <w:t xml:space="preserve">Semnătura </w:t>
            </w:r>
            <w:r w:rsidR="0082364E" w:rsidRPr="00E325B5">
              <w:rPr>
                <w:rFonts w:eastAsia="Times New Roman" w:cs="Times New Roman"/>
                <w:szCs w:val="28"/>
                <w:lang w:val="ro-RO"/>
              </w:rPr>
              <w:t xml:space="preserve">și ștampila </w:t>
            </w:r>
            <w:r w:rsidR="00A44D6D" w:rsidRPr="00E325B5">
              <w:rPr>
                <w:rFonts w:eastAsia="Times New Roman" w:cs="Times New Roman"/>
                <w:szCs w:val="28"/>
                <w:lang w:val="ro-RO"/>
              </w:rPr>
              <w:t>atelierului special</w:t>
            </w:r>
            <w:r w:rsidR="00447B1C" w:rsidRPr="00E325B5">
              <w:rPr>
                <w:rFonts w:eastAsia="Times New Roman" w:cs="Times New Roman"/>
                <w:szCs w:val="28"/>
                <w:lang w:val="ro-RO"/>
              </w:rPr>
              <w:t xml:space="preserve">izat </w:t>
            </w:r>
            <w:r w:rsidR="0082364E" w:rsidRPr="00E325B5">
              <w:rPr>
                <w:rFonts w:eastAsia="Times New Roman" w:cs="Times New Roman"/>
                <w:szCs w:val="28"/>
                <w:lang w:val="ro-RO"/>
              </w:rPr>
              <w:t>care</w:t>
            </w:r>
            <w:r w:rsidR="00447B1C" w:rsidRPr="00E325B5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="0082364E" w:rsidRPr="00E325B5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="00447B1C" w:rsidRPr="00E325B5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="0082364E" w:rsidRPr="00E325B5">
              <w:rPr>
                <w:rFonts w:eastAsia="Times New Roman" w:cs="Times New Roman"/>
                <w:szCs w:val="28"/>
                <w:lang w:val="ro-RO"/>
              </w:rPr>
              <w:t>a</w:t>
            </w:r>
            <w:r w:rsidRPr="00E325B5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="0082364E" w:rsidRPr="00E325B5">
              <w:rPr>
                <w:rFonts w:eastAsia="Times New Roman" w:cs="Times New Roman"/>
                <w:szCs w:val="28"/>
                <w:lang w:val="ro-RO"/>
              </w:rPr>
              <w:t>efectuat</w:t>
            </w:r>
          </w:p>
          <w:p w14:paraId="40E6B2EE" w14:textId="77777777" w:rsidR="0082364E" w:rsidRPr="00E325B5" w:rsidRDefault="002D76F0" w:rsidP="009A7A72">
            <w:pPr>
              <w:widowControl w:val="0"/>
              <w:tabs>
                <w:tab w:val="left" w:pos="1801"/>
              </w:tabs>
              <w:autoSpaceDE w:val="0"/>
              <w:autoSpaceDN w:val="0"/>
              <w:spacing w:after="0" w:line="322" w:lineRule="exact"/>
              <w:ind w:left="107" w:right="96"/>
              <w:jc w:val="both"/>
              <w:rPr>
                <w:rFonts w:eastAsia="Times New Roman" w:cs="Times New Roman"/>
                <w:szCs w:val="28"/>
                <w:lang w:val="ro-RO"/>
              </w:rPr>
            </w:pPr>
            <w:r w:rsidRPr="00E325B5">
              <w:rPr>
                <w:rFonts w:eastAsia="Times New Roman" w:cs="Times New Roman"/>
                <w:szCs w:val="28"/>
                <w:lang w:val="ro-RO"/>
              </w:rPr>
              <w:t xml:space="preserve">operațiunea </w:t>
            </w:r>
            <w:r w:rsidR="0082364E" w:rsidRPr="00E325B5">
              <w:rPr>
                <w:rFonts w:eastAsia="Times New Roman" w:cs="Times New Roman"/>
                <w:szCs w:val="28"/>
                <w:lang w:val="ro-RO"/>
              </w:rPr>
              <w:t>în garanție</w:t>
            </w:r>
          </w:p>
        </w:tc>
        <w:tc>
          <w:tcPr>
            <w:tcW w:w="1702" w:type="dxa"/>
          </w:tcPr>
          <w:p w14:paraId="6D6B2B00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ind w:left="107" w:right="96"/>
              <w:jc w:val="both"/>
              <w:rPr>
                <w:rFonts w:eastAsia="Times New Roman" w:cs="Times New Roman"/>
                <w:szCs w:val="28"/>
                <w:lang w:val="ro-RO"/>
              </w:rPr>
            </w:pPr>
            <w:r w:rsidRPr="00E325B5">
              <w:rPr>
                <w:rFonts w:eastAsia="Times New Roman" w:cs="Times New Roman"/>
                <w:szCs w:val="28"/>
                <w:lang w:val="ro-RO"/>
              </w:rPr>
              <w:t xml:space="preserve">Semnătura </w:t>
            </w:r>
            <w:proofErr w:type="spellStart"/>
            <w:r w:rsidRPr="00E325B5">
              <w:rPr>
                <w:rFonts w:eastAsia="Times New Roman" w:cs="Times New Roman"/>
                <w:szCs w:val="28"/>
                <w:lang w:val="ro-RO"/>
              </w:rPr>
              <w:t>consumato</w:t>
            </w:r>
            <w:proofErr w:type="spellEnd"/>
            <w:r w:rsidRPr="00E325B5">
              <w:rPr>
                <w:rFonts w:eastAsia="Times New Roman" w:cs="Times New Roman"/>
                <w:szCs w:val="28"/>
                <w:lang w:val="ro-RO"/>
              </w:rPr>
              <w:t xml:space="preserve">- </w:t>
            </w:r>
            <w:proofErr w:type="spellStart"/>
            <w:r w:rsidRPr="00E325B5">
              <w:rPr>
                <w:rFonts w:eastAsia="Times New Roman" w:cs="Times New Roman"/>
                <w:szCs w:val="28"/>
                <w:lang w:val="ro-RO"/>
              </w:rPr>
              <w:t>rului</w:t>
            </w:r>
            <w:proofErr w:type="spellEnd"/>
            <w:r w:rsidRPr="00E325B5">
              <w:rPr>
                <w:rFonts w:eastAsia="Times New Roman" w:cs="Times New Roman"/>
                <w:szCs w:val="28"/>
                <w:lang w:val="ro-RO"/>
              </w:rPr>
              <w:t xml:space="preserve"> privind repararea sau înlocuirea produsului</w:t>
            </w:r>
          </w:p>
        </w:tc>
      </w:tr>
      <w:tr w:rsidR="0082364E" w:rsidRPr="00E325B5" w14:paraId="0D046D50" w14:textId="77777777" w:rsidTr="0082364E">
        <w:trPr>
          <w:trHeight w:val="320"/>
        </w:trPr>
        <w:tc>
          <w:tcPr>
            <w:tcW w:w="584" w:type="dxa"/>
          </w:tcPr>
          <w:p w14:paraId="78838D4A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289" w:type="dxa"/>
          </w:tcPr>
          <w:p w14:paraId="69D041EC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959" w:type="dxa"/>
          </w:tcPr>
          <w:p w14:paraId="757DE641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416" w:type="dxa"/>
          </w:tcPr>
          <w:p w14:paraId="79F73E8D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560" w:type="dxa"/>
          </w:tcPr>
          <w:p w14:paraId="1D2799A4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2127" w:type="dxa"/>
          </w:tcPr>
          <w:p w14:paraId="133DEA25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702" w:type="dxa"/>
          </w:tcPr>
          <w:p w14:paraId="494C3E72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Cs w:val="28"/>
                <w:lang w:val="ro-RO"/>
              </w:rPr>
            </w:pPr>
          </w:p>
        </w:tc>
      </w:tr>
      <w:tr w:rsidR="0082364E" w:rsidRPr="00E325B5" w14:paraId="3BF04E02" w14:textId="77777777" w:rsidTr="0082364E">
        <w:trPr>
          <w:trHeight w:val="323"/>
        </w:trPr>
        <w:tc>
          <w:tcPr>
            <w:tcW w:w="584" w:type="dxa"/>
          </w:tcPr>
          <w:p w14:paraId="7DE25DFD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289" w:type="dxa"/>
          </w:tcPr>
          <w:p w14:paraId="703CC17F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959" w:type="dxa"/>
          </w:tcPr>
          <w:p w14:paraId="65D81873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416" w:type="dxa"/>
          </w:tcPr>
          <w:p w14:paraId="2E2EE299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560" w:type="dxa"/>
          </w:tcPr>
          <w:p w14:paraId="57B7D3DC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2127" w:type="dxa"/>
          </w:tcPr>
          <w:p w14:paraId="42477550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702" w:type="dxa"/>
          </w:tcPr>
          <w:p w14:paraId="4A6C6876" w14:textId="77777777" w:rsidR="0082364E" w:rsidRPr="00E325B5" w:rsidRDefault="0082364E" w:rsidP="009A7A72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Cs w:val="28"/>
                <w:lang w:val="ro-RO"/>
              </w:rPr>
            </w:pPr>
          </w:p>
        </w:tc>
      </w:tr>
    </w:tbl>
    <w:p w14:paraId="0CED8616" w14:textId="77777777" w:rsidR="0082364E" w:rsidRPr="00E325B5" w:rsidRDefault="0082364E" w:rsidP="009A7A72">
      <w:pPr>
        <w:widowControl w:val="0"/>
        <w:autoSpaceDE w:val="0"/>
        <w:autoSpaceDN w:val="0"/>
        <w:spacing w:before="4" w:after="0"/>
        <w:jc w:val="both"/>
        <w:rPr>
          <w:rFonts w:eastAsia="Times New Roman" w:cs="Times New Roman"/>
          <w:szCs w:val="28"/>
          <w:lang w:val="ro-RO"/>
        </w:rPr>
      </w:pPr>
    </w:p>
    <w:p w14:paraId="0F3DA7ED" w14:textId="77777777" w:rsidR="0082364E" w:rsidRPr="00E325B5" w:rsidRDefault="0082364E" w:rsidP="009A7A72">
      <w:pPr>
        <w:widowControl w:val="0"/>
        <w:numPr>
          <w:ilvl w:val="1"/>
          <w:numId w:val="11"/>
        </w:numPr>
        <w:tabs>
          <w:tab w:val="left" w:pos="1261"/>
        </w:tabs>
        <w:autoSpaceDE w:val="0"/>
        <w:autoSpaceDN w:val="0"/>
        <w:spacing w:after="0" w:line="322" w:lineRule="exact"/>
        <w:ind w:left="1260" w:hanging="361"/>
        <w:jc w:val="both"/>
        <w:rPr>
          <w:rFonts w:eastAsia="Times New Roman" w:cs="Times New Roman"/>
          <w:szCs w:val="28"/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t>Numele și funcția persoanei care a îndeplinit certificatul de garanție.</w:t>
      </w:r>
    </w:p>
    <w:p w14:paraId="4B5FEFD6" w14:textId="622788E0" w:rsidR="0082364E" w:rsidRPr="00E325B5" w:rsidRDefault="0082364E" w:rsidP="009A7A72">
      <w:pPr>
        <w:widowControl w:val="0"/>
        <w:numPr>
          <w:ilvl w:val="1"/>
          <w:numId w:val="11"/>
        </w:numPr>
        <w:tabs>
          <w:tab w:val="left" w:pos="1330"/>
        </w:tabs>
        <w:autoSpaceDE w:val="0"/>
        <w:autoSpaceDN w:val="0"/>
        <w:spacing w:after="0" w:line="322" w:lineRule="exact"/>
        <w:ind w:left="1330" w:hanging="430"/>
        <w:jc w:val="both"/>
        <w:rPr>
          <w:rFonts w:eastAsia="Times New Roman" w:cs="Times New Roman"/>
          <w:szCs w:val="28"/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t>Semnătura</w:t>
      </w:r>
      <w:r w:rsidR="00DF4BF3">
        <w:rPr>
          <w:rFonts w:eastAsia="Times New Roman" w:cs="Times New Roman"/>
          <w:szCs w:val="28"/>
          <w:lang w:val="ro-RO"/>
        </w:rPr>
        <w:t>/ștampila</w:t>
      </w:r>
      <w:r w:rsidRPr="00E325B5">
        <w:rPr>
          <w:rFonts w:eastAsia="Times New Roman" w:cs="Times New Roman"/>
          <w:szCs w:val="28"/>
          <w:lang w:val="ro-RO"/>
        </w:rPr>
        <w:t xml:space="preserve"> persoanei responsabile din cadrul </w:t>
      </w:r>
      <w:r w:rsidR="00A44D6D" w:rsidRPr="00E325B5">
        <w:rPr>
          <w:rFonts w:eastAsia="Times New Roman" w:cs="Times New Roman"/>
          <w:szCs w:val="28"/>
          <w:lang w:val="ro-RO"/>
        </w:rPr>
        <w:t>atelierului special</w:t>
      </w:r>
      <w:r w:rsidR="00447B1C" w:rsidRPr="00E325B5">
        <w:rPr>
          <w:rFonts w:eastAsia="Times New Roman" w:cs="Times New Roman"/>
          <w:szCs w:val="28"/>
          <w:lang w:val="ro-RO"/>
        </w:rPr>
        <w:t>izat</w:t>
      </w:r>
      <w:r w:rsidRPr="00E325B5">
        <w:rPr>
          <w:rFonts w:eastAsia="Times New Roman" w:cs="Times New Roman"/>
          <w:szCs w:val="28"/>
          <w:lang w:val="ro-RO"/>
        </w:rPr>
        <w:t>.</w:t>
      </w:r>
    </w:p>
    <w:p w14:paraId="3A80BC2F" w14:textId="62369903" w:rsidR="0082364E" w:rsidRPr="00E325B5" w:rsidRDefault="00DF4BF3" w:rsidP="009A7A72">
      <w:pPr>
        <w:widowControl w:val="0"/>
        <w:numPr>
          <w:ilvl w:val="1"/>
          <w:numId w:val="11"/>
        </w:numPr>
        <w:tabs>
          <w:tab w:val="left" w:pos="1330"/>
        </w:tabs>
        <w:autoSpaceDE w:val="0"/>
        <w:autoSpaceDN w:val="0"/>
        <w:spacing w:after="0"/>
        <w:ind w:left="1330" w:hanging="430"/>
        <w:jc w:val="both"/>
        <w:rPr>
          <w:rFonts w:eastAsia="Times New Roman" w:cs="Times New Roman"/>
          <w:szCs w:val="28"/>
          <w:lang w:val="ro-RO"/>
        </w:rPr>
      </w:pPr>
      <w:r>
        <w:rPr>
          <w:rFonts w:eastAsia="Times New Roman" w:cs="Times New Roman"/>
          <w:szCs w:val="28"/>
          <w:lang w:val="ro-RO"/>
        </w:rPr>
        <w:t>Semnătura beneficiarului</w:t>
      </w:r>
      <w:r w:rsidR="0082364E" w:rsidRPr="00E325B5">
        <w:rPr>
          <w:rFonts w:eastAsia="Times New Roman" w:cs="Times New Roman"/>
          <w:szCs w:val="28"/>
          <w:lang w:val="ro-RO"/>
        </w:rPr>
        <w:t>.</w:t>
      </w:r>
    </w:p>
    <w:p w14:paraId="46C8B0D6" w14:textId="77777777" w:rsidR="0082364E" w:rsidRPr="00E325B5" w:rsidRDefault="0082364E" w:rsidP="002A4BC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8"/>
          <w:lang w:val="ro-RO"/>
        </w:rPr>
      </w:pPr>
    </w:p>
    <w:p w14:paraId="30353332" w14:textId="77777777" w:rsidR="00EC1B0C" w:rsidRPr="00E325B5" w:rsidRDefault="00EC1B0C" w:rsidP="009A7A72">
      <w:pPr>
        <w:jc w:val="both"/>
        <w:rPr>
          <w:rFonts w:eastAsia="Times New Roman" w:cs="Times New Roman"/>
          <w:szCs w:val="28"/>
          <w:lang w:val="ro-RO"/>
        </w:rPr>
      </w:pPr>
    </w:p>
    <w:p w14:paraId="1F834DDD" w14:textId="77777777" w:rsidR="00EC1B0C" w:rsidRPr="00E325B5" w:rsidRDefault="00EC1B0C" w:rsidP="009A7A72">
      <w:pPr>
        <w:jc w:val="both"/>
        <w:rPr>
          <w:rFonts w:eastAsia="Times New Roman" w:cs="Times New Roman"/>
          <w:szCs w:val="28"/>
          <w:lang w:val="ro-RO"/>
        </w:rPr>
      </w:pPr>
    </w:p>
    <w:p w14:paraId="58336F50" w14:textId="7AF8CD5E" w:rsidR="007E4C6E" w:rsidRPr="009A7A72" w:rsidRDefault="00EC1B0C" w:rsidP="009A7A72">
      <w:pPr>
        <w:spacing w:after="0"/>
        <w:jc w:val="both"/>
        <w:rPr>
          <w:lang w:val="ro-RO"/>
        </w:rPr>
      </w:pPr>
      <w:r w:rsidRPr="00E325B5">
        <w:rPr>
          <w:rFonts w:eastAsia="Times New Roman" w:cs="Times New Roman"/>
          <w:szCs w:val="28"/>
          <w:lang w:val="ro-RO"/>
        </w:rPr>
        <w:tab/>
      </w:r>
    </w:p>
    <w:sectPr w:rsidR="007E4C6E" w:rsidRPr="009A7A72">
      <w:pgSz w:w="11910" w:h="16840"/>
      <w:pgMar w:top="1140" w:right="320" w:bottom="240" w:left="720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FE8B8" w14:textId="77777777" w:rsidR="00A86A32" w:rsidRDefault="00A86A32" w:rsidP="002B52B9">
      <w:pPr>
        <w:spacing w:after="0"/>
      </w:pPr>
      <w:r>
        <w:separator/>
      </w:r>
    </w:p>
  </w:endnote>
  <w:endnote w:type="continuationSeparator" w:id="0">
    <w:p w14:paraId="58110BC1" w14:textId="77777777" w:rsidR="00A86A32" w:rsidRDefault="00A86A32" w:rsidP="002B52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123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599BDB" w14:textId="77777777" w:rsidR="009D7D49" w:rsidRDefault="009D7D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3E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ABCF5D4" w14:textId="77777777" w:rsidR="009D7D49" w:rsidRDefault="009D7D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39A2" w14:textId="1B06F29A" w:rsidR="009D7D49" w:rsidRDefault="009D7D49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E6F93" w14:textId="77777777" w:rsidR="00A86A32" w:rsidRDefault="00A86A32" w:rsidP="002B52B9">
      <w:pPr>
        <w:spacing w:after="0"/>
      </w:pPr>
      <w:r>
        <w:separator/>
      </w:r>
    </w:p>
  </w:footnote>
  <w:footnote w:type="continuationSeparator" w:id="0">
    <w:p w14:paraId="23901B27" w14:textId="77777777" w:rsidR="00A86A32" w:rsidRDefault="00A86A32" w:rsidP="002B52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EDF5E" w14:textId="77777777" w:rsidR="009D7D49" w:rsidRDefault="009D7D49" w:rsidP="008738D9">
    <w:pPr>
      <w:tabs>
        <w:tab w:val="center" w:pos="4844"/>
        <w:tab w:val="right" w:pos="9689"/>
      </w:tabs>
      <w:spacing w:after="0"/>
      <w:jc w:val="right"/>
      <w:rPr>
        <w:rFonts w:ascii="Lucida Bright" w:hAnsi="Lucida Bright"/>
        <w:b/>
        <w:i/>
        <w:sz w:val="20"/>
        <w:lang w:val="ro-RO"/>
      </w:rPr>
    </w:pPr>
  </w:p>
  <w:p w14:paraId="41D789A5" w14:textId="4D3BE7F9" w:rsidR="009D7D49" w:rsidRPr="008738D9" w:rsidRDefault="009D7D49" w:rsidP="008738D9">
    <w:pPr>
      <w:tabs>
        <w:tab w:val="center" w:pos="4844"/>
        <w:tab w:val="right" w:pos="9689"/>
      </w:tabs>
      <w:spacing w:after="0"/>
      <w:jc w:val="right"/>
      <w:rPr>
        <w:rFonts w:ascii="Lucida Bright" w:hAnsi="Lucida Bright"/>
        <w:b/>
        <w:i/>
        <w:sz w:val="20"/>
        <w:lang w:val="ro-RO"/>
      </w:rPr>
    </w:pPr>
    <w:r w:rsidRPr="008738D9">
      <w:rPr>
        <w:rFonts w:ascii="Lucida Bright" w:hAnsi="Lucida Bright"/>
        <w:b/>
        <w:i/>
        <w:sz w:val="20"/>
        <w:lang w:val="ro-RO"/>
      </w:rPr>
      <w:t>Proiect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9BB"/>
    <w:multiLevelType w:val="hybridMultilevel"/>
    <w:tmpl w:val="069CCF9A"/>
    <w:lvl w:ilvl="0" w:tplc="BDBC8756">
      <w:start w:val="1"/>
      <w:numFmt w:val="lowerLetter"/>
      <w:lvlText w:val="%1)"/>
      <w:lvlJc w:val="left"/>
      <w:pPr>
        <w:ind w:left="57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83249EC6">
      <w:numFmt w:val="bullet"/>
      <w:lvlText w:val="•"/>
      <w:lvlJc w:val="left"/>
      <w:pPr>
        <w:ind w:left="1486" w:hanging="288"/>
      </w:pPr>
      <w:rPr>
        <w:rFonts w:hint="default"/>
        <w:lang w:val="ro-RO" w:eastAsia="en-US" w:bidi="ar-SA"/>
      </w:rPr>
    </w:lvl>
    <w:lvl w:ilvl="2" w:tplc="A388227A">
      <w:numFmt w:val="bullet"/>
      <w:lvlText w:val="•"/>
      <w:lvlJc w:val="left"/>
      <w:pPr>
        <w:ind w:left="2393" w:hanging="288"/>
      </w:pPr>
      <w:rPr>
        <w:rFonts w:hint="default"/>
        <w:lang w:val="ro-RO" w:eastAsia="en-US" w:bidi="ar-SA"/>
      </w:rPr>
    </w:lvl>
    <w:lvl w:ilvl="3" w:tplc="1AEAF236">
      <w:numFmt w:val="bullet"/>
      <w:lvlText w:val="•"/>
      <w:lvlJc w:val="left"/>
      <w:pPr>
        <w:ind w:left="3300" w:hanging="288"/>
      </w:pPr>
      <w:rPr>
        <w:rFonts w:hint="default"/>
        <w:lang w:val="ro-RO" w:eastAsia="en-US" w:bidi="ar-SA"/>
      </w:rPr>
    </w:lvl>
    <w:lvl w:ilvl="4" w:tplc="8E92E578">
      <w:numFmt w:val="bullet"/>
      <w:lvlText w:val="•"/>
      <w:lvlJc w:val="left"/>
      <w:pPr>
        <w:ind w:left="4207" w:hanging="288"/>
      </w:pPr>
      <w:rPr>
        <w:rFonts w:hint="default"/>
        <w:lang w:val="ro-RO" w:eastAsia="en-US" w:bidi="ar-SA"/>
      </w:rPr>
    </w:lvl>
    <w:lvl w:ilvl="5" w:tplc="AC085AE8">
      <w:numFmt w:val="bullet"/>
      <w:lvlText w:val="•"/>
      <w:lvlJc w:val="left"/>
      <w:pPr>
        <w:ind w:left="5114" w:hanging="288"/>
      </w:pPr>
      <w:rPr>
        <w:rFonts w:hint="default"/>
        <w:lang w:val="ro-RO" w:eastAsia="en-US" w:bidi="ar-SA"/>
      </w:rPr>
    </w:lvl>
    <w:lvl w:ilvl="6" w:tplc="DFA416AA">
      <w:numFmt w:val="bullet"/>
      <w:lvlText w:val="•"/>
      <w:lvlJc w:val="left"/>
      <w:pPr>
        <w:ind w:left="6021" w:hanging="288"/>
      </w:pPr>
      <w:rPr>
        <w:rFonts w:hint="default"/>
        <w:lang w:val="ro-RO" w:eastAsia="en-US" w:bidi="ar-SA"/>
      </w:rPr>
    </w:lvl>
    <w:lvl w:ilvl="7" w:tplc="ECA04E14">
      <w:numFmt w:val="bullet"/>
      <w:lvlText w:val="•"/>
      <w:lvlJc w:val="left"/>
      <w:pPr>
        <w:ind w:left="6928" w:hanging="288"/>
      </w:pPr>
      <w:rPr>
        <w:rFonts w:hint="default"/>
        <w:lang w:val="ro-RO" w:eastAsia="en-US" w:bidi="ar-SA"/>
      </w:rPr>
    </w:lvl>
    <w:lvl w:ilvl="8" w:tplc="B2E45836">
      <w:numFmt w:val="bullet"/>
      <w:lvlText w:val="•"/>
      <w:lvlJc w:val="left"/>
      <w:pPr>
        <w:ind w:left="7835" w:hanging="288"/>
      </w:pPr>
      <w:rPr>
        <w:rFonts w:hint="default"/>
        <w:lang w:val="ro-RO" w:eastAsia="en-US" w:bidi="ar-SA"/>
      </w:rPr>
    </w:lvl>
  </w:abstractNum>
  <w:abstractNum w:abstractNumId="1" w15:restartNumberingAfterBreak="0">
    <w:nsid w:val="0548504A"/>
    <w:multiLevelType w:val="hybridMultilevel"/>
    <w:tmpl w:val="B6BA89D2"/>
    <w:lvl w:ilvl="0" w:tplc="A8BCA2F8">
      <w:numFmt w:val="bullet"/>
      <w:lvlText w:val="-"/>
      <w:lvlJc w:val="left"/>
      <w:pPr>
        <w:ind w:left="10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99A4B790">
      <w:numFmt w:val="bullet"/>
      <w:lvlText w:val="•"/>
      <w:lvlJc w:val="left"/>
      <w:pPr>
        <w:ind w:left="1054" w:hanging="708"/>
      </w:pPr>
      <w:rPr>
        <w:rFonts w:hint="default"/>
        <w:lang w:val="ro-RO" w:eastAsia="en-US" w:bidi="ar-SA"/>
      </w:rPr>
    </w:lvl>
    <w:lvl w:ilvl="2" w:tplc="88D008CC">
      <w:numFmt w:val="bullet"/>
      <w:lvlText w:val="•"/>
      <w:lvlJc w:val="left"/>
      <w:pPr>
        <w:ind w:left="2009" w:hanging="708"/>
      </w:pPr>
      <w:rPr>
        <w:rFonts w:hint="default"/>
        <w:lang w:val="ro-RO" w:eastAsia="en-US" w:bidi="ar-SA"/>
      </w:rPr>
    </w:lvl>
    <w:lvl w:ilvl="3" w:tplc="D8F242D2">
      <w:numFmt w:val="bullet"/>
      <w:lvlText w:val="•"/>
      <w:lvlJc w:val="left"/>
      <w:pPr>
        <w:ind w:left="2964" w:hanging="708"/>
      </w:pPr>
      <w:rPr>
        <w:rFonts w:hint="default"/>
        <w:lang w:val="ro-RO" w:eastAsia="en-US" w:bidi="ar-SA"/>
      </w:rPr>
    </w:lvl>
    <w:lvl w:ilvl="4" w:tplc="DE82BB1E">
      <w:numFmt w:val="bullet"/>
      <w:lvlText w:val="•"/>
      <w:lvlJc w:val="left"/>
      <w:pPr>
        <w:ind w:left="3919" w:hanging="708"/>
      </w:pPr>
      <w:rPr>
        <w:rFonts w:hint="default"/>
        <w:lang w:val="ro-RO" w:eastAsia="en-US" w:bidi="ar-SA"/>
      </w:rPr>
    </w:lvl>
    <w:lvl w:ilvl="5" w:tplc="0F48A7F2">
      <w:numFmt w:val="bullet"/>
      <w:lvlText w:val="•"/>
      <w:lvlJc w:val="left"/>
      <w:pPr>
        <w:ind w:left="4874" w:hanging="708"/>
      </w:pPr>
      <w:rPr>
        <w:rFonts w:hint="default"/>
        <w:lang w:val="ro-RO" w:eastAsia="en-US" w:bidi="ar-SA"/>
      </w:rPr>
    </w:lvl>
    <w:lvl w:ilvl="6" w:tplc="9CAE3CEC">
      <w:numFmt w:val="bullet"/>
      <w:lvlText w:val="•"/>
      <w:lvlJc w:val="left"/>
      <w:pPr>
        <w:ind w:left="5829" w:hanging="708"/>
      </w:pPr>
      <w:rPr>
        <w:rFonts w:hint="default"/>
        <w:lang w:val="ro-RO" w:eastAsia="en-US" w:bidi="ar-SA"/>
      </w:rPr>
    </w:lvl>
    <w:lvl w:ilvl="7" w:tplc="BA7CA7FC">
      <w:numFmt w:val="bullet"/>
      <w:lvlText w:val="•"/>
      <w:lvlJc w:val="left"/>
      <w:pPr>
        <w:ind w:left="6784" w:hanging="708"/>
      </w:pPr>
      <w:rPr>
        <w:rFonts w:hint="default"/>
        <w:lang w:val="ro-RO" w:eastAsia="en-US" w:bidi="ar-SA"/>
      </w:rPr>
    </w:lvl>
    <w:lvl w:ilvl="8" w:tplc="0124393C">
      <w:numFmt w:val="bullet"/>
      <w:lvlText w:val="•"/>
      <w:lvlJc w:val="left"/>
      <w:pPr>
        <w:ind w:left="7739" w:hanging="708"/>
      </w:pPr>
      <w:rPr>
        <w:rFonts w:hint="default"/>
        <w:lang w:val="ro-RO" w:eastAsia="en-US" w:bidi="ar-SA"/>
      </w:rPr>
    </w:lvl>
  </w:abstractNum>
  <w:abstractNum w:abstractNumId="2" w15:restartNumberingAfterBreak="0">
    <w:nsid w:val="07CF3C61"/>
    <w:multiLevelType w:val="hybridMultilevel"/>
    <w:tmpl w:val="3D927280"/>
    <w:lvl w:ilvl="0" w:tplc="04E421B4">
      <w:numFmt w:val="bullet"/>
      <w:lvlText w:val="-"/>
      <w:lvlJc w:val="left"/>
      <w:pPr>
        <w:ind w:left="152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4E94E90C">
      <w:numFmt w:val="bullet"/>
      <w:lvlText w:val="•"/>
      <w:lvlJc w:val="left"/>
      <w:pPr>
        <w:ind w:left="2332" w:hanging="351"/>
      </w:pPr>
      <w:rPr>
        <w:rFonts w:hint="default"/>
        <w:lang w:val="ro-RO" w:eastAsia="en-US" w:bidi="ar-SA"/>
      </w:rPr>
    </w:lvl>
    <w:lvl w:ilvl="2" w:tplc="10DAD44C">
      <w:numFmt w:val="bullet"/>
      <w:lvlText w:val="•"/>
      <w:lvlJc w:val="left"/>
      <w:pPr>
        <w:ind w:left="3145" w:hanging="351"/>
      </w:pPr>
      <w:rPr>
        <w:rFonts w:hint="default"/>
        <w:lang w:val="ro-RO" w:eastAsia="en-US" w:bidi="ar-SA"/>
      </w:rPr>
    </w:lvl>
    <w:lvl w:ilvl="3" w:tplc="FF74D138">
      <w:numFmt w:val="bullet"/>
      <w:lvlText w:val="•"/>
      <w:lvlJc w:val="left"/>
      <w:pPr>
        <w:ind w:left="3958" w:hanging="351"/>
      </w:pPr>
      <w:rPr>
        <w:rFonts w:hint="default"/>
        <w:lang w:val="ro-RO" w:eastAsia="en-US" w:bidi="ar-SA"/>
      </w:rPr>
    </w:lvl>
    <w:lvl w:ilvl="4" w:tplc="CF4C0B36">
      <w:numFmt w:val="bullet"/>
      <w:lvlText w:val="•"/>
      <w:lvlJc w:val="left"/>
      <w:pPr>
        <w:ind w:left="4771" w:hanging="351"/>
      </w:pPr>
      <w:rPr>
        <w:rFonts w:hint="default"/>
        <w:lang w:val="ro-RO" w:eastAsia="en-US" w:bidi="ar-SA"/>
      </w:rPr>
    </w:lvl>
    <w:lvl w:ilvl="5" w:tplc="71622872">
      <w:numFmt w:val="bullet"/>
      <w:lvlText w:val="•"/>
      <w:lvlJc w:val="left"/>
      <w:pPr>
        <w:ind w:left="5584" w:hanging="351"/>
      </w:pPr>
      <w:rPr>
        <w:rFonts w:hint="default"/>
        <w:lang w:val="ro-RO" w:eastAsia="en-US" w:bidi="ar-SA"/>
      </w:rPr>
    </w:lvl>
    <w:lvl w:ilvl="6" w:tplc="EB20DA4E">
      <w:numFmt w:val="bullet"/>
      <w:lvlText w:val="•"/>
      <w:lvlJc w:val="left"/>
      <w:pPr>
        <w:ind w:left="6397" w:hanging="351"/>
      </w:pPr>
      <w:rPr>
        <w:rFonts w:hint="default"/>
        <w:lang w:val="ro-RO" w:eastAsia="en-US" w:bidi="ar-SA"/>
      </w:rPr>
    </w:lvl>
    <w:lvl w:ilvl="7" w:tplc="988CC278">
      <w:numFmt w:val="bullet"/>
      <w:lvlText w:val="•"/>
      <w:lvlJc w:val="left"/>
      <w:pPr>
        <w:ind w:left="7210" w:hanging="351"/>
      </w:pPr>
      <w:rPr>
        <w:rFonts w:hint="default"/>
        <w:lang w:val="ro-RO" w:eastAsia="en-US" w:bidi="ar-SA"/>
      </w:rPr>
    </w:lvl>
    <w:lvl w:ilvl="8" w:tplc="09EE6038">
      <w:numFmt w:val="bullet"/>
      <w:lvlText w:val="•"/>
      <w:lvlJc w:val="left"/>
      <w:pPr>
        <w:ind w:left="8023" w:hanging="351"/>
      </w:pPr>
      <w:rPr>
        <w:rFonts w:hint="default"/>
        <w:lang w:val="ro-RO" w:eastAsia="en-US" w:bidi="ar-SA"/>
      </w:rPr>
    </w:lvl>
  </w:abstractNum>
  <w:abstractNum w:abstractNumId="3" w15:restartNumberingAfterBreak="0">
    <w:nsid w:val="08401F3B"/>
    <w:multiLevelType w:val="hybridMultilevel"/>
    <w:tmpl w:val="97ECA9F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5643D4"/>
    <w:multiLevelType w:val="hybridMultilevel"/>
    <w:tmpl w:val="C388E65C"/>
    <w:lvl w:ilvl="0" w:tplc="1C2062DC">
      <w:start w:val="1"/>
      <w:numFmt w:val="decimal"/>
      <w:lvlText w:val="%1."/>
      <w:lvlJc w:val="left"/>
      <w:pPr>
        <w:ind w:left="553" w:hanging="360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A580C6E"/>
    <w:multiLevelType w:val="hybridMultilevel"/>
    <w:tmpl w:val="0C069752"/>
    <w:lvl w:ilvl="0" w:tplc="B4E677F6">
      <w:start w:val="1"/>
      <w:numFmt w:val="decimal"/>
      <w:lvlText w:val="%1."/>
      <w:lvlJc w:val="left"/>
      <w:pPr>
        <w:ind w:left="540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B784D656">
      <w:numFmt w:val="bullet"/>
      <w:lvlText w:val="•"/>
      <w:lvlJc w:val="left"/>
      <w:pPr>
        <w:ind w:left="1572" w:hanging="255"/>
      </w:pPr>
      <w:rPr>
        <w:rFonts w:hint="default"/>
        <w:lang w:val="ro-RO" w:eastAsia="en-US" w:bidi="ar-SA"/>
      </w:rPr>
    </w:lvl>
    <w:lvl w:ilvl="2" w:tplc="600051E8">
      <w:numFmt w:val="bullet"/>
      <w:lvlText w:val="•"/>
      <w:lvlJc w:val="left"/>
      <w:pPr>
        <w:ind w:left="2605" w:hanging="255"/>
      </w:pPr>
      <w:rPr>
        <w:rFonts w:hint="default"/>
        <w:lang w:val="ro-RO" w:eastAsia="en-US" w:bidi="ar-SA"/>
      </w:rPr>
    </w:lvl>
    <w:lvl w:ilvl="3" w:tplc="AD04E618">
      <w:numFmt w:val="bullet"/>
      <w:lvlText w:val="•"/>
      <w:lvlJc w:val="left"/>
      <w:pPr>
        <w:ind w:left="3637" w:hanging="255"/>
      </w:pPr>
      <w:rPr>
        <w:rFonts w:hint="default"/>
        <w:lang w:val="ro-RO" w:eastAsia="en-US" w:bidi="ar-SA"/>
      </w:rPr>
    </w:lvl>
    <w:lvl w:ilvl="4" w:tplc="C1186D9E">
      <w:numFmt w:val="bullet"/>
      <w:lvlText w:val="•"/>
      <w:lvlJc w:val="left"/>
      <w:pPr>
        <w:ind w:left="4670" w:hanging="255"/>
      </w:pPr>
      <w:rPr>
        <w:rFonts w:hint="default"/>
        <w:lang w:val="ro-RO" w:eastAsia="en-US" w:bidi="ar-SA"/>
      </w:rPr>
    </w:lvl>
    <w:lvl w:ilvl="5" w:tplc="D6261212">
      <w:numFmt w:val="bullet"/>
      <w:lvlText w:val="•"/>
      <w:lvlJc w:val="left"/>
      <w:pPr>
        <w:ind w:left="5703" w:hanging="255"/>
      </w:pPr>
      <w:rPr>
        <w:rFonts w:hint="default"/>
        <w:lang w:val="ro-RO" w:eastAsia="en-US" w:bidi="ar-SA"/>
      </w:rPr>
    </w:lvl>
    <w:lvl w:ilvl="6" w:tplc="99A28B38">
      <w:numFmt w:val="bullet"/>
      <w:lvlText w:val="•"/>
      <w:lvlJc w:val="left"/>
      <w:pPr>
        <w:ind w:left="6735" w:hanging="255"/>
      </w:pPr>
      <w:rPr>
        <w:rFonts w:hint="default"/>
        <w:lang w:val="ro-RO" w:eastAsia="en-US" w:bidi="ar-SA"/>
      </w:rPr>
    </w:lvl>
    <w:lvl w:ilvl="7" w:tplc="74E86D7A">
      <w:numFmt w:val="bullet"/>
      <w:lvlText w:val="•"/>
      <w:lvlJc w:val="left"/>
      <w:pPr>
        <w:ind w:left="7768" w:hanging="255"/>
      </w:pPr>
      <w:rPr>
        <w:rFonts w:hint="default"/>
        <w:lang w:val="ro-RO" w:eastAsia="en-US" w:bidi="ar-SA"/>
      </w:rPr>
    </w:lvl>
    <w:lvl w:ilvl="8" w:tplc="6C4C1712">
      <w:numFmt w:val="bullet"/>
      <w:lvlText w:val="•"/>
      <w:lvlJc w:val="left"/>
      <w:pPr>
        <w:ind w:left="8801" w:hanging="255"/>
      </w:pPr>
      <w:rPr>
        <w:rFonts w:hint="default"/>
        <w:lang w:val="ro-RO" w:eastAsia="en-US" w:bidi="ar-SA"/>
      </w:rPr>
    </w:lvl>
  </w:abstractNum>
  <w:abstractNum w:abstractNumId="6" w15:restartNumberingAfterBreak="0">
    <w:nsid w:val="0A91197D"/>
    <w:multiLevelType w:val="hybridMultilevel"/>
    <w:tmpl w:val="F42009B6"/>
    <w:lvl w:ilvl="0" w:tplc="48C41F74">
      <w:numFmt w:val="bullet"/>
      <w:lvlText w:val="-"/>
      <w:lvlJc w:val="left"/>
      <w:pPr>
        <w:ind w:left="103" w:hanging="360"/>
        <w:jc w:val="right"/>
      </w:pPr>
      <w:rPr>
        <w:rFonts w:ascii="Times New Roman" w:eastAsiaTheme="minorHAnsi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F77AA732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7" w15:restartNumberingAfterBreak="0">
    <w:nsid w:val="0DDC60BA"/>
    <w:multiLevelType w:val="multilevel"/>
    <w:tmpl w:val="055851C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E450D58"/>
    <w:multiLevelType w:val="hybridMultilevel"/>
    <w:tmpl w:val="5C44201C"/>
    <w:lvl w:ilvl="0" w:tplc="1C2062DC">
      <w:start w:val="1"/>
      <w:numFmt w:val="decimal"/>
      <w:lvlText w:val="%1."/>
      <w:lvlJc w:val="left"/>
      <w:pPr>
        <w:ind w:left="103" w:hanging="360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F77AA732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9" w15:restartNumberingAfterBreak="0">
    <w:nsid w:val="1243359F"/>
    <w:multiLevelType w:val="hybridMultilevel"/>
    <w:tmpl w:val="C5CCB754"/>
    <w:lvl w:ilvl="0" w:tplc="8EE08926">
      <w:numFmt w:val="bullet"/>
      <w:lvlText w:val="-"/>
      <w:lvlJc w:val="left"/>
      <w:pPr>
        <w:ind w:left="103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D92C23D4">
      <w:numFmt w:val="bullet"/>
      <w:lvlText w:val="•"/>
      <w:lvlJc w:val="left"/>
      <w:pPr>
        <w:ind w:left="1054" w:hanging="221"/>
      </w:pPr>
      <w:rPr>
        <w:rFonts w:hint="default"/>
        <w:lang w:val="ro-RO" w:eastAsia="en-US" w:bidi="ar-SA"/>
      </w:rPr>
    </w:lvl>
    <w:lvl w:ilvl="2" w:tplc="E9E6DD42">
      <w:numFmt w:val="bullet"/>
      <w:lvlText w:val="•"/>
      <w:lvlJc w:val="left"/>
      <w:pPr>
        <w:ind w:left="2009" w:hanging="221"/>
      </w:pPr>
      <w:rPr>
        <w:rFonts w:hint="default"/>
        <w:lang w:val="ro-RO" w:eastAsia="en-US" w:bidi="ar-SA"/>
      </w:rPr>
    </w:lvl>
    <w:lvl w:ilvl="3" w:tplc="A73AD144">
      <w:numFmt w:val="bullet"/>
      <w:lvlText w:val="•"/>
      <w:lvlJc w:val="left"/>
      <w:pPr>
        <w:ind w:left="2964" w:hanging="221"/>
      </w:pPr>
      <w:rPr>
        <w:rFonts w:hint="default"/>
        <w:lang w:val="ro-RO" w:eastAsia="en-US" w:bidi="ar-SA"/>
      </w:rPr>
    </w:lvl>
    <w:lvl w:ilvl="4" w:tplc="93FCAFBA">
      <w:numFmt w:val="bullet"/>
      <w:lvlText w:val="•"/>
      <w:lvlJc w:val="left"/>
      <w:pPr>
        <w:ind w:left="3919" w:hanging="221"/>
      </w:pPr>
      <w:rPr>
        <w:rFonts w:hint="default"/>
        <w:lang w:val="ro-RO" w:eastAsia="en-US" w:bidi="ar-SA"/>
      </w:rPr>
    </w:lvl>
    <w:lvl w:ilvl="5" w:tplc="14A42D16">
      <w:numFmt w:val="bullet"/>
      <w:lvlText w:val="•"/>
      <w:lvlJc w:val="left"/>
      <w:pPr>
        <w:ind w:left="4874" w:hanging="221"/>
      </w:pPr>
      <w:rPr>
        <w:rFonts w:hint="default"/>
        <w:lang w:val="ro-RO" w:eastAsia="en-US" w:bidi="ar-SA"/>
      </w:rPr>
    </w:lvl>
    <w:lvl w:ilvl="6" w:tplc="29CE3A74">
      <w:numFmt w:val="bullet"/>
      <w:lvlText w:val="•"/>
      <w:lvlJc w:val="left"/>
      <w:pPr>
        <w:ind w:left="5829" w:hanging="221"/>
      </w:pPr>
      <w:rPr>
        <w:rFonts w:hint="default"/>
        <w:lang w:val="ro-RO" w:eastAsia="en-US" w:bidi="ar-SA"/>
      </w:rPr>
    </w:lvl>
    <w:lvl w:ilvl="7" w:tplc="EE0830FA">
      <w:numFmt w:val="bullet"/>
      <w:lvlText w:val="•"/>
      <w:lvlJc w:val="left"/>
      <w:pPr>
        <w:ind w:left="6784" w:hanging="221"/>
      </w:pPr>
      <w:rPr>
        <w:rFonts w:hint="default"/>
        <w:lang w:val="ro-RO" w:eastAsia="en-US" w:bidi="ar-SA"/>
      </w:rPr>
    </w:lvl>
    <w:lvl w:ilvl="8" w:tplc="77A225A0">
      <w:numFmt w:val="bullet"/>
      <w:lvlText w:val="•"/>
      <w:lvlJc w:val="left"/>
      <w:pPr>
        <w:ind w:left="7739" w:hanging="221"/>
      </w:pPr>
      <w:rPr>
        <w:rFonts w:hint="default"/>
        <w:lang w:val="ro-RO" w:eastAsia="en-US" w:bidi="ar-SA"/>
      </w:rPr>
    </w:lvl>
  </w:abstractNum>
  <w:abstractNum w:abstractNumId="10" w15:restartNumberingAfterBreak="0">
    <w:nsid w:val="129F1936"/>
    <w:multiLevelType w:val="multilevel"/>
    <w:tmpl w:val="AFBEB106"/>
    <w:lvl w:ilvl="0">
      <w:start w:val="1"/>
      <w:numFmt w:val="decimal"/>
      <w:lvlText w:val="%1."/>
      <w:lvlJc w:val="left"/>
      <w:pPr>
        <w:ind w:left="38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95" w:hanging="493"/>
      </w:pPr>
      <w:rPr>
        <w:rFonts w:hint="default"/>
        <w:b/>
        <w:bCs/>
        <w:w w:val="100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03" w:hanging="79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103" w:hanging="91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o-RO" w:eastAsia="en-US" w:bidi="ar-SA"/>
      </w:rPr>
    </w:lvl>
    <w:lvl w:ilvl="4">
      <w:numFmt w:val="bullet"/>
      <w:lvlText w:val="•"/>
      <w:lvlJc w:val="left"/>
      <w:pPr>
        <w:ind w:left="862" w:hanging="91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924" w:hanging="91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986" w:hanging="91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048" w:hanging="91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110" w:hanging="917"/>
      </w:pPr>
      <w:rPr>
        <w:rFonts w:hint="default"/>
        <w:lang w:val="ro-RO" w:eastAsia="en-US" w:bidi="ar-SA"/>
      </w:rPr>
    </w:lvl>
  </w:abstractNum>
  <w:abstractNum w:abstractNumId="11" w15:restartNumberingAfterBreak="0">
    <w:nsid w:val="14B45F1A"/>
    <w:multiLevelType w:val="hybridMultilevel"/>
    <w:tmpl w:val="6BDA09E6"/>
    <w:lvl w:ilvl="0" w:tplc="261201C6">
      <w:start w:val="1"/>
      <w:numFmt w:val="lowerLetter"/>
      <w:lvlText w:val="%1)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5D865934">
      <w:numFmt w:val="bullet"/>
      <w:lvlText w:val="-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7BB0A43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76DA291A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4D1466E0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2B220560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9AD8D480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AC6A1130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C804B96A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12" w15:restartNumberingAfterBreak="0">
    <w:nsid w:val="164E616F"/>
    <w:multiLevelType w:val="hybridMultilevel"/>
    <w:tmpl w:val="53208996"/>
    <w:lvl w:ilvl="0" w:tplc="6FC44632">
      <w:numFmt w:val="bullet"/>
      <w:lvlText w:val="-"/>
      <w:lvlJc w:val="left"/>
      <w:pPr>
        <w:ind w:left="10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F77AA732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13" w15:restartNumberingAfterBreak="0">
    <w:nsid w:val="16544151"/>
    <w:multiLevelType w:val="hybridMultilevel"/>
    <w:tmpl w:val="FA1A71D6"/>
    <w:lvl w:ilvl="0" w:tplc="ACA4A45A">
      <w:numFmt w:val="bullet"/>
      <w:lvlText w:val="–"/>
      <w:lvlJc w:val="left"/>
      <w:pPr>
        <w:ind w:left="10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0281B24">
      <w:numFmt w:val="bullet"/>
      <w:lvlText w:val="-"/>
      <w:lvlJc w:val="left"/>
      <w:pPr>
        <w:ind w:left="10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A77E0218">
      <w:numFmt w:val="bullet"/>
      <w:lvlText w:val="•"/>
      <w:lvlJc w:val="left"/>
      <w:pPr>
        <w:ind w:left="2009" w:hanging="214"/>
      </w:pPr>
      <w:rPr>
        <w:rFonts w:hint="default"/>
        <w:lang w:val="ro-RO" w:eastAsia="en-US" w:bidi="ar-SA"/>
      </w:rPr>
    </w:lvl>
    <w:lvl w:ilvl="3" w:tplc="8EEA1E10">
      <w:numFmt w:val="bullet"/>
      <w:lvlText w:val="•"/>
      <w:lvlJc w:val="left"/>
      <w:pPr>
        <w:ind w:left="2964" w:hanging="214"/>
      </w:pPr>
      <w:rPr>
        <w:rFonts w:hint="default"/>
        <w:lang w:val="ro-RO" w:eastAsia="en-US" w:bidi="ar-SA"/>
      </w:rPr>
    </w:lvl>
    <w:lvl w:ilvl="4" w:tplc="8B863484">
      <w:numFmt w:val="bullet"/>
      <w:lvlText w:val="•"/>
      <w:lvlJc w:val="left"/>
      <w:pPr>
        <w:ind w:left="3919" w:hanging="214"/>
      </w:pPr>
      <w:rPr>
        <w:rFonts w:hint="default"/>
        <w:lang w:val="ro-RO" w:eastAsia="en-US" w:bidi="ar-SA"/>
      </w:rPr>
    </w:lvl>
    <w:lvl w:ilvl="5" w:tplc="3766D1FC">
      <w:numFmt w:val="bullet"/>
      <w:lvlText w:val="•"/>
      <w:lvlJc w:val="left"/>
      <w:pPr>
        <w:ind w:left="4874" w:hanging="214"/>
      </w:pPr>
      <w:rPr>
        <w:rFonts w:hint="default"/>
        <w:lang w:val="ro-RO" w:eastAsia="en-US" w:bidi="ar-SA"/>
      </w:rPr>
    </w:lvl>
    <w:lvl w:ilvl="6" w:tplc="58E4B16C">
      <w:numFmt w:val="bullet"/>
      <w:lvlText w:val="•"/>
      <w:lvlJc w:val="left"/>
      <w:pPr>
        <w:ind w:left="5829" w:hanging="214"/>
      </w:pPr>
      <w:rPr>
        <w:rFonts w:hint="default"/>
        <w:lang w:val="ro-RO" w:eastAsia="en-US" w:bidi="ar-SA"/>
      </w:rPr>
    </w:lvl>
    <w:lvl w:ilvl="7" w:tplc="ED3821DC">
      <w:numFmt w:val="bullet"/>
      <w:lvlText w:val="•"/>
      <w:lvlJc w:val="left"/>
      <w:pPr>
        <w:ind w:left="6784" w:hanging="214"/>
      </w:pPr>
      <w:rPr>
        <w:rFonts w:hint="default"/>
        <w:lang w:val="ro-RO" w:eastAsia="en-US" w:bidi="ar-SA"/>
      </w:rPr>
    </w:lvl>
    <w:lvl w:ilvl="8" w:tplc="4BCE8490">
      <w:numFmt w:val="bullet"/>
      <w:lvlText w:val="•"/>
      <w:lvlJc w:val="left"/>
      <w:pPr>
        <w:ind w:left="7739" w:hanging="214"/>
      </w:pPr>
      <w:rPr>
        <w:rFonts w:hint="default"/>
        <w:lang w:val="ro-RO" w:eastAsia="en-US" w:bidi="ar-SA"/>
      </w:rPr>
    </w:lvl>
  </w:abstractNum>
  <w:abstractNum w:abstractNumId="14" w15:restartNumberingAfterBreak="0">
    <w:nsid w:val="19284025"/>
    <w:multiLevelType w:val="multilevel"/>
    <w:tmpl w:val="B20640DE"/>
    <w:lvl w:ilvl="0">
      <w:start w:val="1"/>
      <w:numFmt w:val="decimal"/>
      <w:lvlText w:val="%1."/>
      <w:lvlJc w:val="left"/>
      <w:pPr>
        <w:ind w:left="271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92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002" w:hanging="7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3">
      <w:numFmt w:val="bullet"/>
      <w:lvlText w:val="•"/>
      <w:lvlJc w:val="left"/>
      <w:pPr>
        <w:ind w:left="1007" w:hanging="7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239" w:hanging="7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472" w:hanging="7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705" w:hanging="7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937" w:hanging="7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170" w:hanging="703"/>
      </w:pPr>
      <w:rPr>
        <w:rFonts w:hint="default"/>
        <w:lang w:val="ro-RO" w:eastAsia="en-US" w:bidi="ar-SA"/>
      </w:rPr>
    </w:lvl>
  </w:abstractNum>
  <w:abstractNum w:abstractNumId="15" w15:restartNumberingAfterBreak="0">
    <w:nsid w:val="19503684"/>
    <w:multiLevelType w:val="hybridMultilevel"/>
    <w:tmpl w:val="513E400E"/>
    <w:lvl w:ilvl="0" w:tplc="E2BA9018">
      <w:numFmt w:val="bullet"/>
      <w:lvlText w:val="-"/>
      <w:lvlJc w:val="left"/>
      <w:pPr>
        <w:ind w:left="152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91F4C370">
      <w:numFmt w:val="bullet"/>
      <w:lvlText w:val="•"/>
      <w:lvlJc w:val="left"/>
      <w:pPr>
        <w:ind w:left="2332" w:hanging="351"/>
      </w:pPr>
      <w:rPr>
        <w:rFonts w:hint="default"/>
        <w:lang w:val="ro-RO" w:eastAsia="en-US" w:bidi="ar-SA"/>
      </w:rPr>
    </w:lvl>
    <w:lvl w:ilvl="2" w:tplc="4EC655CC">
      <w:numFmt w:val="bullet"/>
      <w:lvlText w:val="•"/>
      <w:lvlJc w:val="left"/>
      <w:pPr>
        <w:ind w:left="3145" w:hanging="351"/>
      </w:pPr>
      <w:rPr>
        <w:rFonts w:hint="default"/>
        <w:lang w:val="ro-RO" w:eastAsia="en-US" w:bidi="ar-SA"/>
      </w:rPr>
    </w:lvl>
    <w:lvl w:ilvl="3" w:tplc="DD5A709C">
      <w:numFmt w:val="bullet"/>
      <w:lvlText w:val="•"/>
      <w:lvlJc w:val="left"/>
      <w:pPr>
        <w:ind w:left="3958" w:hanging="351"/>
      </w:pPr>
      <w:rPr>
        <w:rFonts w:hint="default"/>
        <w:lang w:val="ro-RO" w:eastAsia="en-US" w:bidi="ar-SA"/>
      </w:rPr>
    </w:lvl>
    <w:lvl w:ilvl="4" w:tplc="8F10CAB8">
      <w:numFmt w:val="bullet"/>
      <w:lvlText w:val="•"/>
      <w:lvlJc w:val="left"/>
      <w:pPr>
        <w:ind w:left="4771" w:hanging="351"/>
      </w:pPr>
      <w:rPr>
        <w:rFonts w:hint="default"/>
        <w:lang w:val="ro-RO" w:eastAsia="en-US" w:bidi="ar-SA"/>
      </w:rPr>
    </w:lvl>
    <w:lvl w:ilvl="5" w:tplc="A8345006">
      <w:numFmt w:val="bullet"/>
      <w:lvlText w:val="•"/>
      <w:lvlJc w:val="left"/>
      <w:pPr>
        <w:ind w:left="5584" w:hanging="351"/>
      </w:pPr>
      <w:rPr>
        <w:rFonts w:hint="default"/>
        <w:lang w:val="ro-RO" w:eastAsia="en-US" w:bidi="ar-SA"/>
      </w:rPr>
    </w:lvl>
    <w:lvl w:ilvl="6" w:tplc="6FF203F8">
      <w:numFmt w:val="bullet"/>
      <w:lvlText w:val="•"/>
      <w:lvlJc w:val="left"/>
      <w:pPr>
        <w:ind w:left="6397" w:hanging="351"/>
      </w:pPr>
      <w:rPr>
        <w:rFonts w:hint="default"/>
        <w:lang w:val="ro-RO" w:eastAsia="en-US" w:bidi="ar-SA"/>
      </w:rPr>
    </w:lvl>
    <w:lvl w:ilvl="7" w:tplc="7996F4D4">
      <w:numFmt w:val="bullet"/>
      <w:lvlText w:val="•"/>
      <w:lvlJc w:val="left"/>
      <w:pPr>
        <w:ind w:left="7210" w:hanging="351"/>
      </w:pPr>
      <w:rPr>
        <w:rFonts w:hint="default"/>
        <w:lang w:val="ro-RO" w:eastAsia="en-US" w:bidi="ar-SA"/>
      </w:rPr>
    </w:lvl>
    <w:lvl w:ilvl="8" w:tplc="32DC681C">
      <w:numFmt w:val="bullet"/>
      <w:lvlText w:val="•"/>
      <w:lvlJc w:val="left"/>
      <w:pPr>
        <w:ind w:left="8023" w:hanging="351"/>
      </w:pPr>
      <w:rPr>
        <w:rFonts w:hint="default"/>
        <w:lang w:val="ro-RO" w:eastAsia="en-US" w:bidi="ar-SA"/>
      </w:rPr>
    </w:lvl>
  </w:abstractNum>
  <w:abstractNum w:abstractNumId="16" w15:restartNumberingAfterBreak="0">
    <w:nsid w:val="1ACA78F8"/>
    <w:multiLevelType w:val="hybridMultilevel"/>
    <w:tmpl w:val="2C26FF58"/>
    <w:lvl w:ilvl="0" w:tplc="169CB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E2E26"/>
    <w:multiLevelType w:val="hybridMultilevel"/>
    <w:tmpl w:val="39144660"/>
    <w:lvl w:ilvl="0" w:tplc="4A04D2C2">
      <w:start w:val="1"/>
      <w:numFmt w:val="lowerLetter"/>
      <w:lvlText w:val="%1)"/>
      <w:lvlJc w:val="left"/>
      <w:pPr>
        <w:ind w:left="57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0D54ABB2">
      <w:numFmt w:val="bullet"/>
      <w:lvlText w:val="•"/>
      <w:lvlJc w:val="left"/>
      <w:pPr>
        <w:ind w:left="1486" w:hanging="289"/>
      </w:pPr>
      <w:rPr>
        <w:rFonts w:hint="default"/>
        <w:lang w:val="ro-RO" w:eastAsia="en-US" w:bidi="ar-SA"/>
      </w:rPr>
    </w:lvl>
    <w:lvl w:ilvl="2" w:tplc="5B5A0C50">
      <w:numFmt w:val="bullet"/>
      <w:lvlText w:val="•"/>
      <w:lvlJc w:val="left"/>
      <w:pPr>
        <w:ind w:left="2393" w:hanging="289"/>
      </w:pPr>
      <w:rPr>
        <w:rFonts w:hint="default"/>
        <w:lang w:val="ro-RO" w:eastAsia="en-US" w:bidi="ar-SA"/>
      </w:rPr>
    </w:lvl>
    <w:lvl w:ilvl="3" w:tplc="D7E8668E">
      <w:numFmt w:val="bullet"/>
      <w:lvlText w:val="•"/>
      <w:lvlJc w:val="left"/>
      <w:pPr>
        <w:ind w:left="3300" w:hanging="289"/>
      </w:pPr>
      <w:rPr>
        <w:rFonts w:hint="default"/>
        <w:lang w:val="ro-RO" w:eastAsia="en-US" w:bidi="ar-SA"/>
      </w:rPr>
    </w:lvl>
    <w:lvl w:ilvl="4" w:tplc="C8A04D44">
      <w:numFmt w:val="bullet"/>
      <w:lvlText w:val="•"/>
      <w:lvlJc w:val="left"/>
      <w:pPr>
        <w:ind w:left="4207" w:hanging="289"/>
      </w:pPr>
      <w:rPr>
        <w:rFonts w:hint="default"/>
        <w:lang w:val="ro-RO" w:eastAsia="en-US" w:bidi="ar-SA"/>
      </w:rPr>
    </w:lvl>
    <w:lvl w:ilvl="5" w:tplc="96C47C10">
      <w:numFmt w:val="bullet"/>
      <w:lvlText w:val="•"/>
      <w:lvlJc w:val="left"/>
      <w:pPr>
        <w:ind w:left="5114" w:hanging="289"/>
      </w:pPr>
      <w:rPr>
        <w:rFonts w:hint="default"/>
        <w:lang w:val="ro-RO" w:eastAsia="en-US" w:bidi="ar-SA"/>
      </w:rPr>
    </w:lvl>
    <w:lvl w:ilvl="6" w:tplc="FE885D7A">
      <w:numFmt w:val="bullet"/>
      <w:lvlText w:val="•"/>
      <w:lvlJc w:val="left"/>
      <w:pPr>
        <w:ind w:left="6021" w:hanging="289"/>
      </w:pPr>
      <w:rPr>
        <w:rFonts w:hint="default"/>
        <w:lang w:val="ro-RO" w:eastAsia="en-US" w:bidi="ar-SA"/>
      </w:rPr>
    </w:lvl>
    <w:lvl w:ilvl="7" w:tplc="774AF02E">
      <w:numFmt w:val="bullet"/>
      <w:lvlText w:val="•"/>
      <w:lvlJc w:val="left"/>
      <w:pPr>
        <w:ind w:left="6928" w:hanging="289"/>
      </w:pPr>
      <w:rPr>
        <w:rFonts w:hint="default"/>
        <w:lang w:val="ro-RO" w:eastAsia="en-US" w:bidi="ar-SA"/>
      </w:rPr>
    </w:lvl>
    <w:lvl w:ilvl="8" w:tplc="C53648F6">
      <w:numFmt w:val="bullet"/>
      <w:lvlText w:val="•"/>
      <w:lvlJc w:val="left"/>
      <w:pPr>
        <w:ind w:left="7835" w:hanging="289"/>
      </w:pPr>
      <w:rPr>
        <w:rFonts w:hint="default"/>
        <w:lang w:val="ro-RO" w:eastAsia="en-US" w:bidi="ar-SA"/>
      </w:rPr>
    </w:lvl>
  </w:abstractNum>
  <w:abstractNum w:abstractNumId="18" w15:restartNumberingAfterBreak="0">
    <w:nsid w:val="23C02A4E"/>
    <w:multiLevelType w:val="hybridMultilevel"/>
    <w:tmpl w:val="77A09060"/>
    <w:lvl w:ilvl="0" w:tplc="31B0928E">
      <w:start w:val="5"/>
      <w:numFmt w:val="decimal"/>
      <w:lvlText w:val="%1."/>
      <w:lvlJc w:val="left"/>
      <w:pPr>
        <w:ind w:left="89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DA92CEFC">
      <w:numFmt w:val="bullet"/>
      <w:lvlText w:val="-"/>
      <w:lvlJc w:val="left"/>
      <w:pPr>
        <w:ind w:left="540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4DA8BE12">
      <w:numFmt w:val="bullet"/>
      <w:lvlText w:val="•"/>
      <w:lvlJc w:val="left"/>
      <w:pPr>
        <w:ind w:left="2007" w:hanging="317"/>
      </w:pPr>
      <w:rPr>
        <w:rFonts w:hint="default"/>
        <w:lang w:val="ro-RO" w:eastAsia="en-US" w:bidi="ar-SA"/>
      </w:rPr>
    </w:lvl>
    <w:lvl w:ilvl="3" w:tplc="67F0F2F4">
      <w:numFmt w:val="bullet"/>
      <w:lvlText w:val="•"/>
      <w:lvlJc w:val="left"/>
      <w:pPr>
        <w:ind w:left="3114" w:hanging="317"/>
      </w:pPr>
      <w:rPr>
        <w:rFonts w:hint="default"/>
        <w:lang w:val="ro-RO" w:eastAsia="en-US" w:bidi="ar-SA"/>
      </w:rPr>
    </w:lvl>
    <w:lvl w:ilvl="4" w:tplc="122C7480">
      <w:numFmt w:val="bullet"/>
      <w:lvlText w:val="•"/>
      <w:lvlJc w:val="left"/>
      <w:pPr>
        <w:ind w:left="4222" w:hanging="317"/>
      </w:pPr>
      <w:rPr>
        <w:rFonts w:hint="default"/>
        <w:lang w:val="ro-RO" w:eastAsia="en-US" w:bidi="ar-SA"/>
      </w:rPr>
    </w:lvl>
    <w:lvl w:ilvl="5" w:tplc="EF1CB6EC">
      <w:numFmt w:val="bullet"/>
      <w:lvlText w:val="•"/>
      <w:lvlJc w:val="left"/>
      <w:pPr>
        <w:ind w:left="5329" w:hanging="317"/>
      </w:pPr>
      <w:rPr>
        <w:rFonts w:hint="default"/>
        <w:lang w:val="ro-RO" w:eastAsia="en-US" w:bidi="ar-SA"/>
      </w:rPr>
    </w:lvl>
    <w:lvl w:ilvl="6" w:tplc="1EE8F9D2">
      <w:numFmt w:val="bullet"/>
      <w:lvlText w:val="•"/>
      <w:lvlJc w:val="left"/>
      <w:pPr>
        <w:ind w:left="6436" w:hanging="317"/>
      </w:pPr>
      <w:rPr>
        <w:rFonts w:hint="default"/>
        <w:lang w:val="ro-RO" w:eastAsia="en-US" w:bidi="ar-SA"/>
      </w:rPr>
    </w:lvl>
    <w:lvl w:ilvl="7" w:tplc="90521884">
      <w:numFmt w:val="bullet"/>
      <w:lvlText w:val="•"/>
      <w:lvlJc w:val="left"/>
      <w:pPr>
        <w:ind w:left="7544" w:hanging="317"/>
      </w:pPr>
      <w:rPr>
        <w:rFonts w:hint="default"/>
        <w:lang w:val="ro-RO" w:eastAsia="en-US" w:bidi="ar-SA"/>
      </w:rPr>
    </w:lvl>
    <w:lvl w:ilvl="8" w:tplc="C39AA3E4">
      <w:numFmt w:val="bullet"/>
      <w:lvlText w:val="•"/>
      <w:lvlJc w:val="left"/>
      <w:pPr>
        <w:ind w:left="8651" w:hanging="317"/>
      </w:pPr>
      <w:rPr>
        <w:rFonts w:hint="default"/>
        <w:lang w:val="ro-RO" w:eastAsia="en-US" w:bidi="ar-SA"/>
      </w:rPr>
    </w:lvl>
  </w:abstractNum>
  <w:abstractNum w:abstractNumId="19" w15:restartNumberingAfterBreak="0">
    <w:nsid w:val="247E2C23"/>
    <w:multiLevelType w:val="hybridMultilevel"/>
    <w:tmpl w:val="F916740C"/>
    <w:lvl w:ilvl="0" w:tplc="7F5EA75A">
      <w:start w:val="25"/>
      <w:numFmt w:val="decimal"/>
      <w:lvlText w:val="%1."/>
      <w:lvlJc w:val="left"/>
      <w:pPr>
        <w:ind w:left="103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D2B624FE">
      <w:numFmt w:val="bullet"/>
      <w:lvlText w:val="•"/>
      <w:lvlJc w:val="left"/>
      <w:pPr>
        <w:ind w:left="1054" w:hanging="490"/>
      </w:pPr>
      <w:rPr>
        <w:rFonts w:hint="default"/>
        <w:lang w:val="ro-RO" w:eastAsia="en-US" w:bidi="ar-SA"/>
      </w:rPr>
    </w:lvl>
    <w:lvl w:ilvl="2" w:tplc="90EACDB4">
      <w:numFmt w:val="bullet"/>
      <w:lvlText w:val="•"/>
      <w:lvlJc w:val="left"/>
      <w:pPr>
        <w:ind w:left="2009" w:hanging="490"/>
      </w:pPr>
      <w:rPr>
        <w:rFonts w:hint="default"/>
        <w:lang w:val="ro-RO" w:eastAsia="en-US" w:bidi="ar-SA"/>
      </w:rPr>
    </w:lvl>
    <w:lvl w:ilvl="3" w:tplc="2BC8F658">
      <w:numFmt w:val="bullet"/>
      <w:lvlText w:val="•"/>
      <w:lvlJc w:val="left"/>
      <w:pPr>
        <w:ind w:left="2964" w:hanging="490"/>
      </w:pPr>
      <w:rPr>
        <w:rFonts w:hint="default"/>
        <w:lang w:val="ro-RO" w:eastAsia="en-US" w:bidi="ar-SA"/>
      </w:rPr>
    </w:lvl>
    <w:lvl w:ilvl="4" w:tplc="3EB2C390">
      <w:numFmt w:val="bullet"/>
      <w:lvlText w:val="•"/>
      <w:lvlJc w:val="left"/>
      <w:pPr>
        <w:ind w:left="3919" w:hanging="490"/>
      </w:pPr>
      <w:rPr>
        <w:rFonts w:hint="default"/>
        <w:lang w:val="ro-RO" w:eastAsia="en-US" w:bidi="ar-SA"/>
      </w:rPr>
    </w:lvl>
    <w:lvl w:ilvl="5" w:tplc="08D64476">
      <w:numFmt w:val="bullet"/>
      <w:lvlText w:val="•"/>
      <w:lvlJc w:val="left"/>
      <w:pPr>
        <w:ind w:left="4874" w:hanging="490"/>
      </w:pPr>
      <w:rPr>
        <w:rFonts w:hint="default"/>
        <w:lang w:val="ro-RO" w:eastAsia="en-US" w:bidi="ar-SA"/>
      </w:rPr>
    </w:lvl>
    <w:lvl w:ilvl="6" w:tplc="C302A7BA">
      <w:numFmt w:val="bullet"/>
      <w:lvlText w:val="•"/>
      <w:lvlJc w:val="left"/>
      <w:pPr>
        <w:ind w:left="5829" w:hanging="490"/>
      </w:pPr>
      <w:rPr>
        <w:rFonts w:hint="default"/>
        <w:lang w:val="ro-RO" w:eastAsia="en-US" w:bidi="ar-SA"/>
      </w:rPr>
    </w:lvl>
    <w:lvl w:ilvl="7" w:tplc="194019A8">
      <w:numFmt w:val="bullet"/>
      <w:lvlText w:val="•"/>
      <w:lvlJc w:val="left"/>
      <w:pPr>
        <w:ind w:left="6784" w:hanging="490"/>
      </w:pPr>
      <w:rPr>
        <w:rFonts w:hint="default"/>
        <w:lang w:val="ro-RO" w:eastAsia="en-US" w:bidi="ar-SA"/>
      </w:rPr>
    </w:lvl>
    <w:lvl w:ilvl="8" w:tplc="AAAC0404">
      <w:numFmt w:val="bullet"/>
      <w:lvlText w:val="•"/>
      <w:lvlJc w:val="left"/>
      <w:pPr>
        <w:ind w:left="7739" w:hanging="490"/>
      </w:pPr>
      <w:rPr>
        <w:rFonts w:hint="default"/>
        <w:lang w:val="ro-RO" w:eastAsia="en-US" w:bidi="ar-SA"/>
      </w:rPr>
    </w:lvl>
  </w:abstractNum>
  <w:abstractNum w:abstractNumId="20" w15:restartNumberingAfterBreak="0">
    <w:nsid w:val="28B42FAC"/>
    <w:multiLevelType w:val="hybridMultilevel"/>
    <w:tmpl w:val="12CC636A"/>
    <w:lvl w:ilvl="0" w:tplc="30F8FDE4">
      <w:start w:val="1"/>
      <w:numFmt w:val="decimal"/>
      <w:lvlText w:val="%1."/>
      <w:lvlJc w:val="left"/>
      <w:pPr>
        <w:ind w:left="96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D266572">
      <w:numFmt w:val="bullet"/>
      <w:lvlText w:val="•"/>
      <w:lvlJc w:val="left"/>
      <w:pPr>
        <w:ind w:left="1950" w:hanging="360"/>
      </w:pPr>
      <w:rPr>
        <w:rFonts w:hint="default"/>
        <w:lang w:val="ro-RO" w:eastAsia="en-US" w:bidi="ar-SA"/>
      </w:rPr>
    </w:lvl>
    <w:lvl w:ilvl="2" w:tplc="449469EC">
      <w:numFmt w:val="bullet"/>
      <w:lvlText w:val="•"/>
      <w:lvlJc w:val="left"/>
      <w:pPr>
        <w:ind w:left="2941" w:hanging="360"/>
      </w:pPr>
      <w:rPr>
        <w:rFonts w:hint="default"/>
        <w:lang w:val="ro-RO" w:eastAsia="en-US" w:bidi="ar-SA"/>
      </w:rPr>
    </w:lvl>
    <w:lvl w:ilvl="3" w:tplc="E3E2D91C">
      <w:numFmt w:val="bullet"/>
      <w:lvlText w:val="•"/>
      <w:lvlJc w:val="left"/>
      <w:pPr>
        <w:ind w:left="3931" w:hanging="360"/>
      </w:pPr>
      <w:rPr>
        <w:rFonts w:hint="default"/>
        <w:lang w:val="ro-RO" w:eastAsia="en-US" w:bidi="ar-SA"/>
      </w:rPr>
    </w:lvl>
    <w:lvl w:ilvl="4" w:tplc="C39A7E56">
      <w:numFmt w:val="bullet"/>
      <w:lvlText w:val="•"/>
      <w:lvlJc w:val="left"/>
      <w:pPr>
        <w:ind w:left="4922" w:hanging="360"/>
      </w:pPr>
      <w:rPr>
        <w:rFonts w:hint="default"/>
        <w:lang w:val="ro-RO" w:eastAsia="en-US" w:bidi="ar-SA"/>
      </w:rPr>
    </w:lvl>
    <w:lvl w:ilvl="5" w:tplc="05C843E2">
      <w:numFmt w:val="bullet"/>
      <w:lvlText w:val="•"/>
      <w:lvlJc w:val="left"/>
      <w:pPr>
        <w:ind w:left="5913" w:hanging="360"/>
      </w:pPr>
      <w:rPr>
        <w:rFonts w:hint="default"/>
        <w:lang w:val="ro-RO" w:eastAsia="en-US" w:bidi="ar-SA"/>
      </w:rPr>
    </w:lvl>
    <w:lvl w:ilvl="6" w:tplc="BC64D360">
      <w:numFmt w:val="bullet"/>
      <w:lvlText w:val="•"/>
      <w:lvlJc w:val="left"/>
      <w:pPr>
        <w:ind w:left="6903" w:hanging="360"/>
      </w:pPr>
      <w:rPr>
        <w:rFonts w:hint="default"/>
        <w:lang w:val="ro-RO" w:eastAsia="en-US" w:bidi="ar-SA"/>
      </w:rPr>
    </w:lvl>
    <w:lvl w:ilvl="7" w:tplc="82FC6BE8">
      <w:numFmt w:val="bullet"/>
      <w:lvlText w:val="•"/>
      <w:lvlJc w:val="left"/>
      <w:pPr>
        <w:ind w:left="7894" w:hanging="360"/>
      </w:pPr>
      <w:rPr>
        <w:rFonts w:hint="default"/>
        <w:lang w:val="ro-RO" w:eastAsia="en-US" w:bidi="ar-SA"/>
      </w:rPr>
    </w:lvl>
    <w:lvl w:ilvl="8" w:tplc="24FC18C4">
      <w:numFmt w:val="bullet"/>
      <w:lvlText w:val="•"/>
      <w:lvlJc w:val="left"/>
      <w:pPr>
        <w:ind w:left="8885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296A09F4"/>
    <w:multiLevelType w:val="hybridMultilevel"/>
    <w:tmpl w:val="06EE3D02"/>
    <w:lvl w:ilvl="0" w:tplc="D6C0FB72">
      <w:start w:val="1"/>
      <w:numFmt w:val="lowerLetter"/>
      <w:lvlText w:val="%1)"/>
      <w:lvlJc w:val="left"/>
      <w:pPr>
        <w:ind w:left="463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E57202D8">
      <w:numFmt w:val="bullet"/>
      <w:lvlText w:val="•"/>
      <w:lvlJc w:val="left"/>
      <w:pPr>
        <w:ind w:left="1378" w:hanging="303"/>
      </w:pPr>
      <w:rPr>
        <w:rFonts w:hint="default"/>
        <w:lang w:val="ro-RO" w:eastAsia="en-US" w:bidi="ar-SA"/>
      </w:rPr>
    </w:lvl>
    <w:lvl w:ilvl="2" w:tplc="6CC091AA">
      <w:numFmt w:val="bullet"/>
      <w:lvlText w:val="•"/>
      <w:lvlJc w:val="left"/>
      <w:pPr>
        <w:ind w:left="2297" w:hanging="303"/>
      </w:pPr>
      <w:rPr>
        <w:rFonts w:hint="default"/>
        <w:lang w:val="ro-RO" w:eastAsia="en-US" w:bidi="ar-SA"/>
      </w:rPr>
    </w:lvl>
    <w:lvl w:ilvl="3" w:tplc="88C8D07A">
      <w:numFmt w:val="bullet"/>
      <w:lvlText w:val="•"/>
      <w:lvlJc w:val="left"/>
      <w:pPr>
        <w:ind w:left="3216" w:hanging="303"/>
      </w:pPr>
      <w:rPr>
        <w:rFonts w:hint="default"/>
        <w:lang w:val="ro-RO" w:eastAsia="en-US" w:bidi="ar-SA"/>
      </w:rPr>
    </w:lvl>
    <w:lvl w:ilvl="4" w:tplc="52FCF6D2">
      <w:numFmt w:val="bullet"/>
      <w:lvlText w:val="•"/>
      <w:lvlJc w:val="left"/>
      <w:pPr>
        <w:ind w:left="4135" w:hanging="303"/>
      </w:pPr>
      <w:rPr>
        <w:rFonts w:hint="default"/>
        <w:lang w:val="ro-RO" w:eastAsia="en-US" w:bidi="ar-SA"/>
      </w:rPr>
    </w:lvl>
    <w:lvl w:ilvl="5" w:tplc="593E04C8">
      <w:numFmt w:val="bullet"/>
      <w:lvlText w:val="•"/>
      <w:lvlJc w:val="left"/>
      <w:pPr>
        <w:ind w:left="5054" w:hanging="303"/>
      </w:pPr>
      <w:rPr>
        <w:rFonts w:hint="default"/>
        <w:lang w:val="ro-RO" w:eastAsia="en-US" w:bidi="ar-SA"/>
      </w:rPr>
    </w:lvl>
    <w:lvl w:ilvl="6" w:tplc="CDD85D08">
      <w:numFmt w:val="bullet"/>
      <w:lvlText w:val="•"/>
      <w:lvlJc w:val="left"/>
      <w:pPr>
        <w:ind w:left="5973" w:hanging="303"/>
      </w:pPr>
      <w:rPr>
        <w:rFonts w:hint="default"/>
        <w:lang w:val="ro-RO" w:eastAsia="en-US" w:bidi="ar-SA"/>
      </w:rPr>
    </w:lvl>
    <w:lvl w:ilvl="7" w:tplc="855468CC">
      <w:numFmt w:val="bullet"/>
      <w:lvlText w:val="•"/>
      <w:lvlJc w:val="left"/>
      <w:pPr>
        <w:ind w:left="6892" w:hanging="303"/>
      </w:pPr>
      <w:rPr>
        <w:rFonts w:hint="default"/>
        <w:lang w:val="ro-RO" w:eastAsia="en-US" w:bidi="ar-SA"/>
      </w:rPr>
    </w:lvl>
    <w:lvl w:ilvl="8" w:tplc="C47EB046">
      <w:numFmt w:val="bullet"/>
      <w:lvlText w:val="•"/>
      <w:lvlJc w:val="left"/>
      <w:pPr>
        <w:ind w:left="7811" w:hanging="303"/>
      </w:pPr>
      <w:rPr>
        <w:rFonts w:hint="default"/>
        <w:lang w:val="ro-RO" w:eastAsia="en-US" w:bidi="ar-SA"/>
      </w:rPr>
    </w:lvl>
  </w:abstractNum>
  <w:abstractNum w:abstractNumId="22" w15:restartNumberingAfterBreak="0">
    <w:nsid w:val="2B6E4848"/>
    <w:multiLevelType w:val="hybridMultilevel"/>
    <w:tmpl w:val="7818AB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048B8"/>
    <w:multiLevelType w:val="hybridMultilevel"/>
    <w:tmpl w:val="D23CDE84"/>
    <w:lvl w:ilvl="0" w:tplc="F31E74D6">
      <w:start w:val="1"/>
      <w:numFmt w:val="decimal"/>
      <w:lvlText w:val="%1."/>
      <w:lvlJc w:val="left"/>
      <w:pPr>
        <w:ind w:left="103" w:hanging="360"/>
        <w:jc w:val="right"/>
      </w:pPr>
      <w:rPr>
        <w:rFonts w:hint="default"/>
        <w:b/>
        <w:bCs/>
        <w:spacing w:val="0"/>
        <w:w w:val="100"/>
        <w:lang w:val="ro-MD" w:eastAsia="en-US" w:bidi="ar-SA"/>
      </w:rPr>
    </w:lvl>
    <w:lvl w:ilvl="1" w:tplc="F77AA732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24" w15:restartNumberingAfterBreak="0">
    <w:nsid w:val="2CA32F81"/>
    <w:multiLevelType w:val="hybridMultilevel"/>
    <w:tmpl w:val="27CAC798"/>
    <w:lvl w:ilvl="0" w:tplc="CBFC1924">
      <w:start w:val="22"/>
      <w:numFmt w:val="decimal"/>
      <w:lvlText w:val="%1."/>
      <w:lvlJc w:val="left"/>
      <w:pPr>
        <w:ind w:left="96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E92E4142">
      <w:start w:val="1"/>
      <w:numFmt w:val="decimal"/>
      <w:lvlText w:val="%2."/>
      <w:lvlJc w:val="left"/>
      <w:pPr>
        <w:ind w:left="124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2" w:tplc="0AA0FFA2">
      <w:numFmt w:val="bullet"/>
      <w:lvlText w:val="•"/>
      <w:lvlJc w:val="left"/>
      <w:pPr>
        <w:ind w:left="2309" w:hanging="348"/>
      </w:pPr>
      <w:rPr>
        <w:rFonts w:hint="default"/>
        <w:lang w:val="ro-RO" w:eastAsia="en-US" w:bidi="ar-SA"/>
      </w:rPr>
    </w:lvl>
    <w:lvl w:ilvl="3" w:tplc="A9D62B86">
      <w:numFmt w:val="bullet"/>
      <w:lvlText w:val="•"/>
      <w:lvlJc w:val="left"/>
      <w:pPr>
        <w:ind w:left="3379" w:hanging="348"/>
      </w:pPr>
      <w:rPr>
        <w:rFonts w:hint="default"/>
        <w:lang w:val="ro-RO" w:eastAsia="en-US" w:bidi="ar-SA"/>
      </w:rPr>
    </w:lvl>
    <w:lvl w:ilvl="4" w:tplc="0A2A2C96">
      <w:numFmt w:val="bullet"/>
      <w:lvlText w:val="•"/>
      <w:lvlJc w:val="left"/>
      <w:pPr>
        <w:ind w:left="4448" w:hanging="348"/>
      </w:pPr>
      <w:rPr>
        <w:rFonts w:hint="default"/>
        <w:lang w:val="ro-RO" w:eastAsia="en-US" w:bidi="ar-SA"/>
      </w:rPr>
    </w:lvl>
    <w:lvl w:ilvl="5" w:tplc="FB9400FE">
      <w:numFmt w:val="bullet"/>
      <w:lvlText w:val="•"/>
      <w:lvlJc w:val="left"/>
      <w:pPr>
        <w:ind w:left="5518" w:hanging="348"/>
      </w:pPr>
      <w:rPr>
        <w:rFonts w:hint="default"/>
        <w:lang w:val="ro-RO" w:eastAsia="en-US" w:bidi="ar-SA"/>
      </w:rPr>
    </w:lvl>
    <w:lvl w:ilvl="6" w:tplc="8F16C948">
      <w:numFmt w:val="bullet"/>
      <w:lvlText w:val="•"/>
      <w:lvlJc w:val="left"/>
      <w:pPr>
        <w:ind w:left="6588" w:hanging="348"/>
      </w:pPr>
      <w:rPr>
        <w:rFonts w:hint="default"/>
        <w:lang w:val="ro-RO" w:eastAsia="en-US" w:bidi="ar-SA"/>
      </w:rPr>
    </w:lvl>
    <w:lvl w:ilvl="7" w:tplc="5BFC6902">
      <w:numFmt w:val="bullet"/>
      <w:lvlText w:val="•"/>
      <w:lvlJc w:val="left"/>
      <w:pPr>
        <w:ind w:left="7657" w:hanging="348"/>
      </w:pPr>
      <w:rPr>
        <w:rFonts w:hint="default"/>
        <w:lang w:val="ro-RO" w:eastAsia="en-US" w:bidi="ar-SA"/>
      </w:rPr>
    </w:lvl>
    <w:lvl w:ilvl="8" w:tplc="F814B754">
      <w:numFmt w:val="bullet"/>
      <w:lvlText w:val="•"/>
      <w:lvlJc w:val="left"/>
      <w:pPr>
        <w:ind w:left="8727" w:hanging="348"/>
      </w:pPr>
      <w:rPr>
        <w:rFonts w:hint="default"/>
        <w:lang w:val="ro-RO" w:eastAsia="en-US" w:bidi="ar-SA"/>
      </w:rPr>
    </w:lvl>
  </w:abstractNum>
  <w:abstractNum w:abstractNumId="25" w15:restartNumberingAfterBreak="0">
    <w:nsid w:val="2E5958D4"/>
    <w:multiLevelType w:val="hybridMultilevel"/>
    <w:tmpl w:val="23804B14"/>
    <w:lvl w:ilvl="0" w:tplc="A5FEB3E0">
      <w:start w:val="1"/>
      <w:numFmt w:val="decimal"/>
      <w:lvlText w:val="%1."/>
      <w:lvlJc w:val="left"/>
      <w:pPr>
        <w:ind w:left="103" w:hanging="360"/>
        <w:jc w:val="right"/>
      </w:pPr>
      <w:rPr>
        <w:rFonts w:hint="default"/>
        <w:b/>
        <w:bCs/>
        <w:spacing w:val="0"/>
        <w:w w:val="100"/>
        <w:lang w:val="ro-RO" w:eastAsia="en-US" w:bidi="ar-SA"/>
      </w:rPr>
    </w:lvl>
    <w:lvl w:ilvl="1" w:tplc="14AA0C9C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F99C58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5F4A153A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D61A5EE4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B6AD2E2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E8E2C11C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07B0622E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09C8BEBE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26" w15:restartNumberingAfterBreak="0">
    <w:nsid w:val="31751A81"/>
    <w:multiLevelType w:val="multilevel"/>
    <w:tmpl w:val="D694833C"/>
    <w:lvl w:ilvl="0">
      <w:start w:val="1"/>
      <w:numFmt w:val="decimal"/>
      <w:lvlText w:val="%1."/>
      <w:lvlJc w:val="left"/>
      <w:pPr>
        <w:ind w:left="810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3" w:hanging="6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o-RO" w:eastAsia="en-US" w:bidi="ar-SA"/>
      </w:rPr>
    </w:lvl>
    <w:lvl w:ilvl="2">
      <w:numFmt w:val="bullet"/>
      <w:lvlText w:val="•"/>
      <w:lvlJc w:val="left"/>
      <w:pPr>
        <w:ind w:left="1800" w:hanging="65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781" w:hanging="65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62" w:hanging="65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43" w:hanging="65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724" w:hanging="65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05" w:hanging="65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86" w:hanging="653"/>
      </w:pPr>
      <w:rPr>
        <w:rFonts w:hint="default"/>
        <w:lang w:val="ro-RO" w:eastAsia="en-US" w:bidi="ar-SA"/>
      </w:rPr>
    </w:lvl>
  </w:abstractNum>
  <w:abstractNum w:abstractNumId="27" w15:restartNumberingAfterBreak="0">
    <w:nsid w:val="322C73E6"/>
    <w:multiLevelType w:val="hybridMultilevel"/>
    <w:tmpl w:val="00C4E172"/>
    <w:lvl w:ilvl="0" w:tplc="65CA735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A3D13"/>
    <w:multiLevelType w:val="hybridMultilevel"/>
    <w:tmpl w:val="5EB4AC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D34A81"/>
    <w:multiLevelType w:val="hybridMultilevel"/>
    <w:tmpl w:val="D84675D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359A24F8"/>
    <w:multiLevelType w:val="hybridMultilevel"/>
    <w:tmpl w:val="121887A0"/>
    <w:lvl w:ilvl="0" w:tplc="95B264CA">
      <w:numFmt w:val="bullet"/>
      <w:lvlText w:val="-"/>
      <w:lvlJc w:val="left"/>
      <w:pPr>
        <w:ind w:left="811" w:hanging="34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o-RO" w:eastAsia="en-US" w:bidi="ar-SA"/>
      </w:rPr>
    </w:lvl>
    <w:lvl w:ilvl="1" w:tplc="01B250D4">
      <w:numFmt w:val="bullet"/>
      <w:lvlText w:val="•"/>
      <w:lvlJc w:val="left"/>
      <w:pPr>
        <w:ind w:left="1702" w:hanging="348"/>
      </w:pPr>
      <w:rPr>
        <w:rFonts w:hint="default"/>
        <w:lang w:val="ro-RO" w:eastAsia="en-US" w:bidi="ar-SA"/>
      </w:rPr>
    </w:lvl>
    <w:lvl w:ilvl="2" w:tplc="6B8E82A2">
      <w:numFmt w:val="bullet"/>
      <w:lvlText w:val="•"/>
      <w:lvlJc w:val="left"/>
      <w:pPr>
        <w:ind w:left="2585" w:hanging="348"/>
      </w:pPr>
      <w:rPr>
        <w:rFonts w:hint="default"/>
        <w:lang w:val="ro-RO" w:eastAsia="en-US" w:bidi="ar-SA"/>
      </w:rPr>
    </w:lvl>
    <w:lvl w:ilvl="3" w:tplc="F9888A90">
      <w:numFmt w:val="bullet"/>
      <w:lvlText w:val="•"/>
      <w:lvlJc w:val="left"/>
      <w:pPr>
        <w:ind w:left="3468" w:hanging="348"/>
      </w:pPr>
      <w:rPr>
        <w:rFonts w:hint="default"/>
        <w:lang w:val="ro-RO" w:eastAsia="en-US" w:bidi="ar-SA"/>
      </w:rPr>
    </w:lvl>
    <w:lvl w:ilvl="4" w:tplc="36D6F95E">
      <w:numFmt w:val="bullet"/>
      <w:lvlText w:val="•"/>
      <w:lvlJc w:val="left"/>
      <w:pPr>
        <w:ind w:left="4351" w:hanging="348"/>
      </w:pPr>
      <w:rPr>
        <w:rFonts w:hint="default"/>
        <w:lang w:val="ro-RO" w:eastAsia="en-US" w:bidi="ar-SA"/>
      </w:rPr>
    </w:lvl>
    <w:lvl w:ilvl="5" w:tplc="150A9738">
      <w:numFmt w:val="bullet"/>
      <w:lvlText w:val="•"/>
      <w:lvlJc w:val="left"/>
      <w:pPr>
        <w:ind w:left="5234" w:hanging="348"/>
      </w:pPr>
      <w:rPr>
        <w:rFonts w:hint="default"/>
        <w:lang w:val="ro-RO" w:eastAsia="en-US" w:bidi="ar-SA"/>
      </w:rPr>
    </w:lvl>
    <w:lvl w:ilvl="6" w:tplc="DDFC875E">
      <w:numFmt w:val="bullet"/>
      <w:lvlText w:val="•"/>
      <w:lvlJc w:val="left"/>
      <w:pPr>
        <w:ind w:left="6117" w:hanging="348"/>
      </w:pPr>
      <w:rPr>
        <w:rFonts w:hint="default"/>
        <w:lang w:val="ro-RO" w:eastAsia="en-US" w:bidi="ar-SA"/>
      </w:rPr>
    </w:lvl>
    <w:lvl w:ilvl="7" w:tplc="AF5C079C">
      <w:numFmt w:val="bullet"/>
      <w:lvlText w:val="•"/>
      <w:lvlJc w:val="left"/>
      <w:pPr>
        <w:ind w:left="7000" w:hanging="348"/>
      </w:pPr>
      <w:rPr>
        <w:rFonts w:hint="default"/>
        <w:lang w:val="ro-RO" w:eastAsia="en-US" w:bidi="ar-SA"/>
      </w:rPr>
    </w:lvl>
    <w:lvl w:ilvl="8" w:tplc="449474EC">
      <w:numFmt w:val="bullet"/>
      <w:lvlText w:val="•"/>
      <w:lvlJc w:val="left"/>
      <w:pPr>
        <w:ind w:left="7883" w:hanging="348"/>
      </w:pPr>
      <w:rPr>
        <w:rFonts w:hint="default"/>
        <w:lang w:val="ro-RO" w:eastAsia="en-US" w:bidi="ar-SA"/>
      </w:rPr>
    </w:lvl>
  </w:abstractNum>
  <w:abstractNum w:abstractNumId="31" w15:restartNumberingAfterBreak="0">
    <w:nsid w:val="37267AE7"/>
    <w:multiLevelType w:val="hybridMultilevel"/>
    <w:tmpl w:val="93F2185C"/>
    <w:lvl w:ilvl="0" w:tplc="04090001">
      <w:start w:val="1"/>
      <w:numFmt w:val="bullet"/>
      <w:lvlText w:val=""/>
      <w:lvlJc w:val="left"/>
      <w:pPr>
        <w:ind w:left="103" w:hanging="360"/>
        <w:jc w:val="right"/>
      </w:pPr>
      <w:rPr>
        <w:rFonts w:ascii="Symbol" w:hAnsi="Symbol" w:hint="default"/>
        <w:b/>
        <w:bCs/>
        <w:spacing w:val="0"/>
        <w:w w:val="100"/>
        <w:lang w:val="en-US" w:eastAsia="en-US" w:bidi="ar-SA"/>
      </w:rPr>
    </w:lvl>
    <w:lvl w:ilvl="1" w:tplc="F77AA732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32" w15:restartNumberingAfterBreak="0">
    <w:nsid w:val="387E0394"/>
    <w:multiLevelType w:val="hybridMultilevel"/>
    <w:tmpl w:val="CEC2A1BA"/>
    <w:lvl w:ilvl="0" w:tplc="E9CA6CCA">
      <w:start w:val="1"/>
      <w:numFmt w:val="lowerLetter"/>
      <w:lvlText w:val="%1)"/>
      <w:lvlJc w:val="left"/>
      <w:pPr>
        <w:ind w:left="103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09C4F46E">
      <w:numFmt w:val="bullet"/>
      <w:lvlText w:val="•"/>
      <w:lvlJc w:val="left"/>
      <w:pPr>
        <w:ind w:left="1054" w:hanging="291"/>
      </w:pPr>
      <w:rPr>
        <w:rFonts w:hint="default"/>
        <w:lang w:val="ro-RO" w:eastAsia="en-US" w:bidi="ar-SA"/>
      </w:rPr>
    </w:lvl>
    <w:lvl w:ilvl="2" w:tplc="BD0AE09A">
      <w:numFmt w:val="bullet"/>
      <w:lvlText w:val="•"/>
      <w:lvlJc w:val="left"/>
      <w:pPr>
        <w:ind w:left="2009" w:hanging="291"/>
      </w:pPr>
      <w:rPr>
        <w:rFonts w:hint="default"/>
        <w:lang w:val="ro-RO" w:eastAsia="en-US" w:bidi="ar-SA"/>
      </w:rPr>
    </w:lvl>
    <w:lvl w:ilvl="3" w:tplc="24982EEE">
      <w:numFmt w:val="bullet"/>
      <w:lvlText w:val="•"/>
      <w:lvlJc w:val="left"/>
      <w:pPr>
        <w:ind w:left="2964" w:hanging="291"/>
      </w:pPr>
      <w:rPr>
        <w:rFonts w:hint="default"/>
        <w:lang w:val="ro-RO" w:eastAsia="en-US" w:bidi="ar-SA"/>
      </w:rPr>
    </w:lvl>
    <w:lvl w:ilvl="4" w:tplc="B21EA976">
      <w:numFmt w:val="bullet"/>
      <w:lvlText w:val="•"/>
      <w:lvlJc w:val="left"/>
      <w:pPr>
        <w:ind w:left="3919" w:hanging="291"/>
      </w:pPr>
      <w:rPr>
        <w:rFonts w:hint="default"/>
        <w:lang w:val="ro-RO" w:eastAsia="en-US" w:bidi="ar-SA"/>
      </w:rPr>
    </w:lvl>
    <w:lvl w:ilvl="5" w:tplc="BB4CCA12">
      <w:numFmt w:val="bullet"/>
      <w:lvlText w:val="•"/>
      <w:lvlJc w:val="left"/>
      <w:pPr>
        <w:ind w:left="4874" w:hanging="291"/>
      </w:pPr>
      <w:rPr>
        <w:rFonts w:hint="default"/>
        <w:lang w:val="ro-RO" w:eastAsia="en-US" w:bidi="ar-SA"/>
      </w:rPr>
    </w:lvl>
    <w:lvl w:ilvl="6" w:tplc="CF50AF28">
      <w:numFmt w:val="bullet"/>
      <w:lvlText w:val="•"/>
      <w:lvlJc w:val="left"/>
      <w:pPr>
        <w:ind w:left="5829" w:hanging="291"/>
      </w:pPr>
      <w:rPr>
        <w:rFonts w:hint="default"/>
        <w:lang w:val="ro-RO" w:eastAsia="en-US" w:bidi="ar-SA"/>
      </w:rPr>
    </w:lvl>
    <w:lvl w:ilvl="7" w:tplc="00AAB7F6">
      <w:numFmt w:val="bullet"/>
      <w:lvlText w:val="•"/>
      <w:lvlJc w:val="left"/>
      <w:pPr>
        <w:ind w:left="6784" w:hanging="291"/>
      </w:pPr>
      <w:rPr>
        <w:rFonts w:hint="default"/>
        <w:lang w:val="ro-RO" w:eastAsia="en-US" w:bidi="ar-SA"/>
      </w:rPr>
    </w:lvl>
    <w:lvl w:ilvl="8" w:tplc="DE3AFD48">
      <w:numFmt w:val="bullet"/>
      <w:lvlText w:val="•"/>
      <w:lvlJc w:val="left"/>
      <w:pPr>
        <w:ind w:left="7739" w:hanging="291"/>
      </w:pPr>
      <w:rPr>
        <w:rFonts w:hint="default"/>
        <w:lang w:val="ro-RO" w:eastAsia="en-US" w:bidi="ar-SA"/>
      </w:rPr>
    </w:lvl>
  </w:abstractNum>
  <w:abstractNum w:abstractNumId="33" w15:restartNumberingAfterBreak="0">
    <w:nsid w:val="3BEC0B01"/>
    <w:multiLevelType w:val="hybridMultilevel"/>
    <w:tmpl w:val="C8585F06"/>
    <w:lvl w:ilvl="0" w:tplc="DB2A53A8">
      <w:start w:val="40"/>
      <w:numFmt w:val="decimal"/>
      <w:lvlText w:val="%1."/>
      <w:lvlJc w:val="left"/>
      <w:pPr>
        <w:ind w:left="823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CAF006BA">
      <w:numFmt w:val="bullet"/>
      <w:lvlText w:val="•"/>
      <w:lvlJc w:val="left"/>
      <w:pPr>
        <w:ind w:left="1702" w:hanging="430"/>
      </w:pPr>
      <w:rPr>
        <w:rFonts w:hint="default"/>
        <w:lang w:val="ro-RO" w:eastAsia="en-US" w:bidi="ar-SA"/>
      </w:rPr>
    </w:lvl>
    <w:lvl w:ilvl="2" w:tplc="80A6D796">
      <w:numFmt w:val="bullet"/>
      <w:lvlText w:val="•"/>
      <w:lvlJc w:val="left"/>
      <w:pPr>
        <w:ind w:left="2585" w:hanging="430"/>
      </w:pPr>
      <w:rPr>
        <w:rFonts w:hint="default"/>
        <w:lang w:val="ro-RO" w:eastAsia="en-US" w:bidi="ar-SA"/>
      </w:rPr>
    </w:lvl>
    <w:lvl w:ilvl="3" w:tplc="3EE8A036">
      <w:numFmt w:val="bullet"/>
      <w:lvlText w:val="•"/>
      <w:lvlJc w:val="left"/>
      <w:pPr>
        <w:ind w:left="3468" w:hanging="430"/>
      </w:pPr>
      <w:rPr>
        <w:rFonts w:hint="default"/>
        <w:lang w:val="ro-RO" w:eastAsia="en-US" w:bidi="ar-SA"/>
      </w:rPr>
    </w:lvl>
    <w:lvl w:ilvl="4" w:tplc="A3E61986">
      <w:numFmt w:val="bullet"/>
      <w:lvlText w:val="•"/>
      <w:lvlJc w:val="left"/>
      <w:pPr>
        <w:ind w:left="4351" w:hanging="430"/>
      </w:pPr>
      <w:rPr>
        <w:rFonts w:hint="default"/>
        <w:lang w:val="ro-RO" w:eastAsia="en-US" w:bidi="ar-SA"/>
      </w:rPr>
    </w:lvl>
    <w:lvl w:ilvl="5" w:tplc="74928E5C">
      <w:numFmt w:val="bullet"/>
      <w:lvlText w:val="•"/>
      <w:lvlJc w:val="left"/>
      <w:pPr>
        <w:ind w:left="5234" w:hanging="430"/>
      </w:pPr>
      <w:rPr>
        <w:rFonts w:hint="default"/>
        <w:lang w:val="ro-RO" w:eastAsia="en-US" w:bidi="ar-SA"/>
      </w:rPr>
    </w:lvl>
    <w:lvl w:ilvl="6" w:tplc="F4D0858E">
      <w:numFmt w:val="bullet"/>
      <w:lvlText w:val="•"/>
      <w:lvlJc w:val="left"/>
      <w:pPr>
        <w:ind w:left="6117" w:hanging="430"/>
      </w:pPr>
      <w:rPr>
        <w:rFonts w:hint="default"/>
        <w:lang w:val="ro-RO" w:eastAsia="en-US" w:bidi="ar-SA"/>
      </w:rPr>
    </w:lvl>
    <w:lvl w:ilvl="7" w:tplc="136C87AE">
      <w:numFmt w:val="bullet"/>
      <w:lvlText w:val="•"/>
      <w:lvlJc w:val="left"/>
      <w:pPr>
        <w:ind w:left="7000" w:hanging="430"/>
      </w:pPr>
      <w:rPr>
        <w:rFonts w:hint="default"/>
        <w:lang w:val="ro-RO" w:eastAsia="en-US" w:bidi="ar-SA"/>
      </w:rPr>
    </w:lvl>
    <w:lvl w:ilvl="8" w:tplc="8BA00252">
      <w:numFmt w:val="bullet"/>
      <w:lvlText w:val="•"/>
      <w:lvlJc w:val="left"/>
      <w:pPr>
        <w:ind w:left="7883" w:hanging="430"/>
      </w:pPr>
      <w:rPr>
        <w:rFonts w:hint="default"/>
        <w:lang w:val="ro-RO" w:eastAsia="en-US" w:bidi="ar-SA"/>
      </w:rPr>
    </w:lvl>
  </w:abstractNum>
  <w:abstractNum w:abstractNumId="34" w15:restartNumberingAfterBreak="0">
    <w:nsid w:val="3CF41CF1"/>
    <w:multiLevelType w:val="hybridMultilevel"/>
    <w:tmpl w:val="F1E6BF72"/>
    <w:lvl w:ilvl="0" w:tplc="6FC44632">
      <w:numFmt w:val="bullet"/>
      <w:lvlText w:val="-"/>
      <w:lvlJc w:val="left"/>
      <w:pPr>
        <w:ind w:left="10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F77AA732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35" w15:restartNumberingAfterBreak="0">
    <w:nsid w:val="3DE40D4A"/>
    <w:multiLevelType w:val="hybridMultilevel"/>
    <w:tmpl w:val="EFC0279C"/>
    <w:lvl w:ilvl="0" w:tplc="0FEC32BE">
      <w:numFmt w:val="bullet"/>
      <w:lvlText w:val="-"/>
      <w:lvlJc w:val="left"/>
      <w:pPr>
        <w:ind w:left="103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12349370">
      <w:numFmt w:val="bullet"/>
      <w:lvlText w:val="-"/>
      <w:lvlJc w:val="left"/>
      <w:pPr>
        <w:ind w:left="10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C9985DBE">
      <w:numFmt w:val="bullet"/>
      <w:lvlText w:val="•"/>
      <w:lvlJc w:val="left"/>
      <w:pPr>
        <w:ind w:left="2009" w:hanging="288"/>
      </w:pPr>
      <w:rPr>
        <w:rFonts w:hint="default"/>
        <w:lang w:val="ro-RO" w:eastAsia="en-US" w:bidi="ar-SA"/>
      </w:rPr>
    </w:lvl>
    <w:lvl w:ilvl="3" w:tplc="AF0E3ACA">
      <w:numFmt w:val="bullet"/>
      <w:lvlText w:val="•"/>
      <w:lvlJc w:val="left"/>
      <w:pPr>
        <w:ind w:left="2964" w:hanging="288"/>
      </w:pPr>
      <w:rPr>
        <w:rFonts w:hint="default"/>
        <w:lang w:val="ro-RO" w:eastAsia="en-US" w:bidi="ar-SA"/>
      </w:rPr>
    </w:lvl>
    <w:lvl w:ilvl="4" w:tplc="BF163A2E">
      <w:numFmt w:val="bullet"/>
      <w:lvlText w:val="•"/>
      <w:lvlJc w:val="left"/>
      <w:pPr>
        <w:ind w:left="3919" w:hanging="288"/>
      </w:pPr>
      <w:rPr>
        <w:rFonts w:hint="default"/>
        <w:lang w:val="ro-RO" w:eastAsia="en-US" w:bidi="ar-SA"/>
      </w:rPr>
    </w:lvl>
    <w:lvl w:ilvl="5" w:tplc="5B30A6D6">
      <w:numFmt w:val="bullet"/>
      <w:lvlText w:val="•"/>
      <w:lvlJc w:val="left"/>
      <w:pPr>
        <w:ind w:left="4874" w:hanging="288"/>
      </w:pPr>
      <w:rPr>
        <w:rFonts w:hint="default"/>
        <w:lang w:val="ro-RO" w:eastAsia="en-US" w:bidi="ar-SA"/>
      </w:rPr>
    </w:lvl>
    <w:lvl w:ilvl="6" w:tplc="E3F25AB6">
      <w:numFmt w:val="bullet"/>
      <w:lvlText w:val="•"/>
      <w:lvlJc w:val="left"/>
      <w:pPr>
        <w:ind w:left="5829" w:hanging="288"/>
      </w:pPr>
      <w:rPr>
        <w:rFonts w:hint="default"/>
        <w:lang w:val="ro-RO" w:eastAsia="en-US" w:bidi="ar-SA"/>
      </w:rPr>
    </w:lvl>
    <w:lvl w:ilvl="7" w:tplc="8B0A7A7A">
      <w:numFmt w:val="bullet"/>
      <w:lvlText w:val="•"/>
      <w:lvlJc w:val="left"/>
      <w:pPr>
        <w:ind w:left="6784" w:hanging="288"/>
      </w:pPr>
      <w:rPr>
        <w:rFonts w:hint="default"/>
        <w:lang w:val="ro-RO" w:eastAsia="en-US" w:bidi="ar-SA"/>
      </w:rPr>
    </w:lvl>
    <w:lvl w:ilvl="8" w:tplc="1CA4473A">
      <w:numFmt w:val="bullet"/>
      <w:lvlText w:val="•"/>
      <w:lvlJc w:val="left"/>
      <w:pPr>
        <w:ind w:left="7739" w:hanging="288"/>
      </w:pPr>
      <w:rPr>
        <w:rFonts w:hint="default"/>
        <w:lang w:val="ro-RO" w:eastAsia="en-US" w:bidi="ar-SA"/>
      </w:rPr>
    </w:lvl>
  </w:abstractNum>
  <w:abstractNum w:abstractNumId="36" w15:restartNumberingAfterBreak="0">
    <w:nsid w:val="408B43D7"/>
    <w:multiLevelType w:val="hybridMultilevel"/>
    <w:tmpl w:val="860CDC70"/>
    <w:lvl w:ilvl="0" w:tplc="6C3C9248">
      <w:numFmt w:val="bullet"/>
      <w:lvlText w:val="-"/>
      <w:lvlJc w:val="left"/>
      <w:pPr>
        <w:ind w:left="103" w:hanging="23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o-RO" w:eastAsia="en-US" w:bidi="ar-SA"/>
      </w:rPr>
    </w:lvl>
    <w:lvl w:ilvl="1" w:tplc="6FC44632">
      <w:numFmt w:val="bullet"/>
      <w:lvlText w:val="-"/>
      <w:lvlJc w:val="left"/>
      <w:pPr>
        <w:ind w:left="10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83945402">
      <w:numFmt w:val="bullet"/>
      <w:lvlText w:val="•"/>
      <w:lvlJc w:val="left"/>
      <w:pPr>
        <w:ind w:left="2009" w:hanging="243"/>
      </w:pPr>
      <w:rPr>
        <w:rFonts w:hint="default"/>
        <w:lang w:val="ro-RO" w:eastAsia="en-US" w:bidi="ar-SA"/>
      </w:rPr>
    </w:lvl>
    <w:lvl w:ilvl="3" w:tplc="5262ED94">
      <w:numFmt w:val="bullet"/>
      <w:lvlText w:val="•"/>
      <w:lvlJc w:val="left"/>
      <w:pPr>
        <w:ind w:left="2964" w:hanging="243"/>
      </w:pPr>
      <w:rPr>
        <w:rFonts w:hint="default"/>
        <w:lang w:val="ro-RO" w:eastAsia="en-US" w:bidi="ar-SA"/>
      </w:rPr>
    </w:lvl>
    <w:lvl w:ilvl="4" w:tplc="DC625E2E">
      <w:numFmt w:val="bullet"/>
      <w:lvlText w:val="•"/>
      <w:lvlJc w:val="left"/>
      <w:pPr>
        <w:ind w:left="3919" w:hanging="243"/>
      </w:pPr>
      <w:rPr>
        <w:rFonts w:hint="default"/>
        <w:lang w:val="ro-RO" w:eastAsia="en-US" w:bidi="ar-SA"/>
      </w:rPr>
    </w:lvl>
    <w:lvl w:ilvl="5" w:tplc="A53A36B8">
      <w:numFmt w:val="bullet"/>
      <w:lvlText w:val="•"/>
      <w:lvlJc w:val="left"/>
      <w:pPr>
        <w:ind w:left="4874" w:hanging="243"/>
      </w:pPr>
      <w:rPr>
        <w:rFonts w:hint="default"/>
        <w:lang w:val="ro-RO" w:eastAsia="en-US" w:bidi="ar-SA"/>
      </w:rPr>
    </w:lvl>
    <w:lvl w:ilvl="6" w:tplc="A1DE6474">
      <w:numFmt w:val="bullet"/>
      <w:lvlText w:val="•"/>
      <w:lvlJc w:val="left"/>
      <w:pPr>
        <w:ind w:left="5829" w:hanging="243"/>
      </w:pPr>
      <w:rPr>
        <w:rFonts w:hint="default"/>
        <w:lang w:val="ro-RO" w:eastAsia="en-US" w:bidi="ar-SA"/>
      </w:rPr>
    </w:lvl>
    <w:lvl w:ilvl="7" w:tplc="35F42120">
      <w:numFmt w:val="bullet"/>
      <w:lvlText w:val="•"/>
      <w:lvlJc w:val="left"/>
      <w:pPr>
        <w:ind w:left="6784" w:hanging="243"/>
      </w:pPr>
      <w:rPr>
        <w:rFonts w:hint="default"/>
        <w:lang w:val="ro-RO" w:eastAsia="en-US" w:bidi="ar-SA"/>
      </w:rPr>
    </w:lvl>
    <w:lvl w:ilvl="8" w:tplc="13E6E194">
      <w:numFmt w:val="bullet"/>
      <w:lvlText w:val="•"/>
      <w:lvlJc w:val="left"/>
      <w:pPr>
        <w:ind w:left="7739" w:hanging="243"/>
      </w:pPr>
      <w:rPr>
        <w:rFonts w:hint="default"/>
        <w:lang w:val="ro-RO" w:eastAsia="en-US" w:bidi="ar-SA"/>
      </w:rPr>
    </w:lvl>
  </w:abstractNum>
  <w:abstractNum w:abstractNumId="37" w15:restartNumberingAfterBreak="0">
    <w:nsid w:val="42D76B08"/>
    <w:multiLevelType w:val="hybridMultilevel"/>
    <w:tmpl w:val="AF0018A0"/>
    <w:lvl w:ilvl="0" w:tplc="05AE440A">
      <w:start w:val="1"/>
      <w:numFmt w:val="lowerLetter"/>
      <w:lvlText w:val="%1)"/>
      <w:lvlJc w:val="left"/>
      <w:pPr>
        <w:ind w:left="60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A6DCC4A6">
      <w:numFmt w:val="bullet"/>
      <w:lvlText w:val="•"/>
      <w:lvlJc w:val="left"/>
      <w:pPr>
        <w:ind w:left="1504" w:hanging="289"/>
      </w:pPr>
      <w:rPr>
        <w:rFonts w:hint="default"/>
        <w:lang w:val="ro-RO" w:eastAsia="en-US" w:bidi="ar-SA"/>
      </w:rPr>
    </w:lvl>
    <w:lvl w:ilvl="2" w:tplc="D1288982">
      <w:numFmt w:val="bullet"/>
      <w:lvlText w:val="•"/>
      <w:lvlJc w:val="left"/>
      <w:pPr>
        <w:ind w:left="2409" w:hanging="289"/>
      </w:pPr>
      <w:rPr>
        <w:rFonts w:hint="default"/>
        <w:lang w:val="ro-RO" w:eastAsia="en-US" w:bidi="ar-SA"/>
      </w:rPr>
    </w:lvl>
    <w:lvl w:ilvl="3" w:tplc="C78E2E7A">
      <w:numFmt w:val="bullet"/>
      <w:lvlText w:val="•"/>
      <w:lvlJc w:val="left"/>
      <w:pPr>
        <w:ind w:left="3314" w:hanging="289"/>
      </w:pPr>
      <w:rPr>
        <w:rFonts w:hint="default"/>
        <w:lang w:val="ro-RO" w:eastAsia="en-US" w:bidi="ar-SA"/>
      </w:rPr>
    </w:lvl>
    <w:lvl w:ilvl="4" w:tplc="6644A4A4">
      <w:numFmt w:val="bullet"/>
      <w:lvlText w:val="•"/>
      <w:lvlJc w:val="left"/>
      <w:pPr>
        <w:ind w:left="4219" w:hanging="289"/>
      </w:pPr>
      <w:rPr>
        <w:rFonts w:hint="default"/>
        <w:lang w:val="ro-RO" w:eastAsia="en-US" w:bidi="ar-SA"/>
      </w:rPr>
    </w:lvl>
    <w:lvl w:ilvl="5" w:tplc="A586B6B2">
      <w:numFmt w:val="bullet"/>
      <w:lvlText w:val="•"/>
      <w:lvlJc w:val="left"/>
      <w:pPr>
        <w:ind w:left="5124" w:hanging="289"/>
      </w:pPr>
      <w:rPr>
        <w:rFonts w:hint="default"/>
        <w:lang w:val="ro-RO" w:eastAsia="en-US" w:bidi="ar-SA"/>
      </w:rPr>
    </w:lvl>
    <w:lvl w:ilvl="6" w:tplc="7B1C82C6">
      <w:numFmt w:val="bullet"/>
      <w:lvlText w:val="•"/>
      <w:lvlJc w:val="left"/>
      <w:pPr>
        <w:ind w:left="6029" w:hanging="289"/>
      </w:pPr>
      <w:rPr>
        <w:rFonts w:hint="default"/>
        <w:lang w:val="ro-RO" w:eastAsia="en-US" w:bidi="ar-SA"/>
      </w:rPr>
    </w:lvl>
    <w:lvl w:ilvl="7" w:tplc="5DD89BD8">
      <w:numFmt w:val="bullet"/>
      <w:lvlText w:val="•"/>
      <w:lvlJc w:val="left"/>
      <w:pPr>
        <w:ind w:left="6934" w:hanging="289"/>
      </w:pPr>
      <w:rPr>
        <w:rFonts w:hint="default"/>
        <w:lang w:val="ro-RO" w:eastAsia="en-US" w:bidi="ar-SA"/>
      </w:rPr>
    </w:lvl>
    <w:lvl w:ilvl="8" w:tplc="2AB81C7C">
      <w:numFmt w:val="bullet"/>
      <w:lvlText w:val="•"/>
      <w:lvlJc w:val="left"/>
      <w:pPr>
        <w:ind w:left="7839" w:hanging="289"/>
      </w:pPr>
      <w:rPr>
        <w:rFonts w:hint="default"/>
        <w:lang w:val="ro-RO" w:eastAsia="en-US" w:bidi="ar-SA"/>
      </w:rPr>
    </w:lvl>
  </w:abstractNum>
  <w:abstractNum w:abstractNumId="38" w15:restartNumberingAfterBreak="0">
    <w:nsid w:val="43BD76CC"/>
    <w:multiLevelType w:val="hybridMultilevel"/>
    <w:tmpl w:val="8DE61D3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46AF7D62"/>
    <w:multiLevelType w:val="hybridMultilevel"/>
    <w:tmpl w:val="F85445F2"/>
    <w:lvl w:ilvl="0" w:tplc="ECA4CFE2">
      <w:numFmt w:val="bullet"/>
      <w:lvlText w:val="-"/>
      <w:lvlJc w:val="left"/>
      <w:pPr>
        <w:ind w:left="103" w:hanging="23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o-RO" w:eastAsia="en-US" w:bidi="ar-SA"/>
      </w:rPr>
    </w:lvl>
    <w:lvl w:ilvl="1" w:tplc="B3122DA8">
      <w:numFmt w:val="bullet"/>
      <w:lvlText w:val="-"/>
      <w:lvlJc w:val="left"/>
      <w:pPr>
        <w:ind w:left="10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DAD84104">
      <w:numFmt w:val="bullet"/>
      <w:lvlText w:val="•"/>
      <w:lvlJc w:val="left"/>
      <w:pPr>
        <w:ind w:left="2009" w:hanging="243"/>
      </w:pPr>
      <w:rPr>
        <w:rFonts w:hint="default"/>
        <w:lang w:val="ro-RO" w:eastAsia="en-US" w:bidi="ar-SA"/>
      </w:rPr>
    </w:lvl>
    <w:lvl w:ilvl="3" w:tplc="A3D8291E">
      <w:numFmt w:val="bullet"/>
      <w:lvlText w:val="•"/>
      <w:lvlJc w:val="left"/>
      <w:pPr>
        <w:ind w:left="2964" w:hanging="243"/>
      </w:pPr>
      <w:rPr>
        <w:rFonts w:hint="default"/>
        <w:lang w:val="ro-RO" w:eastAsia="en-US" w:bidi="ar-SA"/>
      </w:rPr>
    </w:lvl>
    <w:lvl w:ilvl="4" w:tplc="F16A284A">
      <w:numFmt w:val="bullet"/>
      <w:lvlText w:val="•"/>
      <w:lvlJc w:val="left"/>
      <w:pPr>
        <w:ind w:left="3919" w:hanging="243"/>
      </w:pPr>
      <w:rPr>
        <w:rFonts w:hint="default"/>
        <w:lang w:val="ro-RO" w:eastAsia="en-US" w:bidi="ar-SA"/>
      </w:rPr>
    </w:lvl>
    <w:lvl w:ilvl="5" w:tplc="0F686166">
      <w:numFmt w:val="bullet"/>
      <w:lvlText w:val="•"/>
      <w:lvlJc w:val="left"/>
      <w:pPr>
        <w:ind w:left="4874" w:hanging="243"/>
      </w:pPr>
      <w:rPr>
        <w:rFonts w:hint="default"/>
        <w:lang w:val="ro-RO" w:eastAsia="en-US" w:bidi="ar-SA"/>
      </w:rPr>
    </w:lvl>
    <w:lvl w:ilvl="6" w:tplc="FCDAD3B8">
      <w:numFmt w:val="bullet"/>
      <w:lvlText w:val="•"/>
      <w:lvlJc w:val="left"/>
      <w:pPr>
        <w:ind w:left="5829" w:hanging="243"/>
      </w:pPr>
      <w:rPr>
        <w:rFonts w:hint="default"/>
        <w:lang w:val="ro-RO" w:eastAsia="en-US" w:bidi="ar-SA"/>
      </w:rPr>
    </w:lvl>
    <w:lvl w:ilvl="7" w:tplc="C3AE8478">
      <w:numFmt w:val="bullet"/>
      <w:lvlText w:val="•"/>
      <w:lvlJc w:val="left"/>
      <w:pPr>
        <w:ind w:left="6784" w:hanging="243"/>
      </w:pPr>
      <w:rPr>
        <w:rFonts w:hint="default"/>
        <w:lang w:val="ro-RO" w:eastAsia="en-US" w:bidi="ar-SA"/>
      </w:rPr>
    </w:lvl>
    <w:lvl w:ilvl="8" w:tplc="56F2D464">
      <w:numFmt w:val="bullet"/>
      <w:lvlText w:val="•"/>
      <w:lvlJc w:val="left"/>
      <w:pPr>
        <w:ind w:left="7739" w:hanging="243"/>
      </w:pPr>
      <w:rPr>
        <w:rFonts w:hint="default"/>
        <w:lang w:val="ro-RO" w:eastAsia="en-US" w:bidi="ar-SA"/>
      </w:rPr>
    </w:lvl>
  </w:abstractNum>
  <w:abstractNum w:abstractNumId="40" w15:restartNumberingAfterBreak="0">
    <w:nsid w:val="48B86FCC"/>
    <w:multiLevelType w:val="multilevel"/>
    <w:tmpl w:val="44D89618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56AB1F73"/>
    <w:multiLevelType w:val="hybridMultilevel"/>
    <w:tmpl w:val="92EE3C60"/>
    <w:lvl w:ilvl="0" w:tplc="B26A3F1C">
      <w:numFmt w:val="bullet"/>
      <w:lvlText w:val="-"/>
      <w:lvlJc w:val="left"/>
      <w:pPr>
        <w:ind w:left="103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5E30CED0">
      <w:numFmt w:val="bullet"/>
      <w:lvlText w:val="-"/>
      <w:lvlJc w:val="left"/>
      <w:pPr>
        <w:ind w:left="10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BEAAF02A">
      <w:numFmt w:val="bullet"/>
      <w:lvlText w:val="•"/>
      <w:lvlJc w:val="left"/>
      <w:pPr>
        <w:ind w:left="2009" w:hanging="288"/>
      </w:pPr>
      <w:rPr>
        <w:rFonts w:hint="default"/>
        <w:lang w:val="ro-RO" w:eastAsia="en-US" w:bidi="ar-SA"/>
      </w:rPr>
    </w:lvl>
    <w:lvl w:ilvl="3" w:tplc="05EA29F6">
      <w:numFmt w:val="bullet"/>
      <w:lvlText w:val="•"/>
      <w:lvlJc w:val="left"/>
      <w:pPr>
        <w:ind w:left="2964" w:hanging="288"/>
      </w:pPr>
      <w:rPr>
        <w:rFonts w:hint="default"/>
        <w:lang w:val="ro-RO" w:eastAsia="en-US" w:bidi="ar-SA"/>
      </w:rPr>
    </w:lvl>
    <w:lvl w:ilvl="4" w:tplc="1FEADCAA">
      <w:numFmt w:val="bullet"/>
      <w:lvlText w:val="•"/>
      <w:lvlJc w:val="left"/>
      <w:pPr>
        <w:ind w:left="3919" w:hanging="288"/>
      </w:pPr>
      <w:rPr>
        <w:rFonts w:hint="default"/>
        <w:lang w:val="ro-RO" w:eastAsia="en-US" w:bidi="ar-SA"/>
      </w:rPr>
    </w:lvl>
    <w:lvl w:ilvl="5" w:tplc="F5A0ADF6">
      <w:numFmt w:val="bullet"/>
      <w:lvlText w:val="•"/>
      <w:lvlJc w:val="left"/>
      <w:pPr>
        <w:ind w:left="4874" w:hanging="288"/>
      </w:pPr>
      <w:rPr>
        <w:rFonts w:hint="default"/>
        <w:lang w:val="ro-RO" w:eastAsia="en-US" w:bidi="ar-SA"/>
      </w:rPr>
    </w:lvl>
    <w:lvl w:ilvl="6" w:tplc="2F486918">
      <w:numFmt w:val="bullet"/>
      <w:lvlText w:val="•"/>
      <w:lvlJc w:val="left"/>
      <w:pPr>
        <w:ind w:left="5829" w:hanging="288"/>
      </w:pPr>
      <w:rPr>
        <w:rFonts w:hint="default"/>
        <w:lang w:val="ro-RO" w:eastAsia="en-US" w:bidi="ar-SA"/>
      </w:rPr>
    </w:lvl>
    <w:lvl w:ilvl="7" w:tplc="2B0E0032">
      <w:numFmt w:val="bullet"/>
      <w:lvlText w:val="•"/>
      <w:lvlJc w:val="left"/>
      <w:pPr>
        <w:ind w:left="6784" w:hanging="288"/>
      </w:pPr>
      <w:rPr>
        <w:rFonts w:hint="default"/>
        <w:lang w:val="ro-RO" w:eastAsia="en-US" w:bidi="ar-SA"/>
      </w:rPr>
    </w:lvl>
    <w:lvl w:ilvl="8" w:tplc="FAE6045A">
      <w:numFmt w:val="bullet"/>
      <w:lvlText w:val="•"/>
      <w:lvlJc w:val="left"/>
      <w:pPr>
        <w:ind w:left="7739" w:hanging="288"/>
      </w:pPr>
      <w:rPr>
        <w:rFonts w:hint="default"/>
        <w:lang w:val="ro-RO" w:eastAsia="en-US" w:bidi="ar-SA"/>
      </w:rPr>
    </w:lvl>
  </w:abstractNum>
  <w:abstractNum w:abstractNumId="42" w15:restartNumberingAfterBreak="0">
    <w:nsid w:val="57935EDD"/>
    <w:multiLevelType w:val="hybridMultilevel"/>
    <w:tmpl w:val="2D44FB84"/>
    <w:lvl w:ilvl="0" w:tplc="864C86DA">
      <w:start w:val="1"/>
      <w:numFmt w:val="lowerLetter"/>
      <w:lvlText w:val="%1)"/>
      <w:lvlJc w:val="left"/>
      <w:pPr>
        <w:ind w:left="103" w:hanging="360"/>
        <w:jc w:val="right"/>
      </w:pPr>
      <w:rPr>
        <w:rFonts w:hint="default"/>
        <w:b w:val="0"/>
        <w:bCs/>
        <w:spacing w:val="0"/>
        <w:w w:val="100"/>
        <w:lang w:val="en-US" w:eastAsia="en-US" w:bidi="ar-SA"/>
      </w:rPr>
    </w:lvl>
    <w:lvl w:ilvl="1" w:tplc="FDC87DB4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b w:val="0"/>
        <w:bCs w:val="0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43" w15:restartNumberingAfterBreak="0">
    <w:nsid w:val="5AAB1BFC"/>
    <w:multiLevelType w:val="hybridMultilevel"/>
    <w:tmpl w:val="9E9647FE"/>
    <w:lvl w:ilvl="0" w:tplc="6326263E">
      <w:start w:val="11"/>
      <w:numFmt w:val="decimal"/>
      <w:lvlText w:val="%1."/>
      <w:lvlJc w:val="left"/>
      <w:pPr>
        <w:ind w:left="96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8952733E">
      <w:numFmt w:val="bullet"/>
      <w:lvlText w:val="-"/>
      <w:lvlJc w:val="left"/>
      <w:pPr>
        <w:ind w:left="540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7AD01406">
      <w:numFmt w:val="bullet"/>
      <w:lvlText w:val="•"/>
      <w:lvlJc w:val="left"/>
      <w:pPr>
        <w:ind w:left="2060" w:hanging="180"/>
      </w:pPr>
      <w:rPr>
        <w:rFonts w:hint="default"/>
        <w:lang w:val="ro-RO" w:eastAsia="en-US" w:bidi="ar-SA"/>
      </w:rPr>
    </w:lvl>
    <w:lvl w:ilvl="3" w:tplc="AAFC259A">
      <w:numFmt w:val="bullet"/>
      <w:lvlText w:val="•"/>
      <w:lvlJc w:val="left"/>
      <w:pPr>
        <w:ind w:left="3161" w:hanging="180"/>
      </w:pPr>
      <w:rPr>
        <w:rFonts w:hint="default"/>
        <w:lang w:val="ro-RO" w:eastAsia="en-US" w:bidi="ar-SA"/>
      </w:rPr>
    </w:lvl>
    <w:lvl w:ilvl="4" w:tplc="CF28A7D6">
      <w:numFmt w:val="bullet"/>
      <w:lvlText w:val="•"/>
      <w:lvlJc w:val="left"/>
      <w:pPr>
        <w:ind w:left="4262" w:hanging="180"/>
      </w:pPr>
      <w:rPr>
        <w:rFonts w:hint="default"/>
        <w:lang w:val="ro-RO" w:eastAsia="en-US" w:bidi="ar-SA"/>
      </w:rPr>
    </w:lvl>
    <w:lvl w:ilvl="5" w:tplc="4F68B2BE">
      <w:numFmt w:val="bullet"/>
      <w:lvlText w:val="•"/>
      <w:lvlJc w:val="left"/>
      <w:pPr>
        <w:ind w:left="5362" w:hanging="180"/>
      </w:pPr>
      <w:rPr>
        <w:rFonts w:hint="default"/>
        <w:lang w:val="ro-RO" w:eastAsia="en-US" w:bidi="ar-SA"/>
      </w:rPr>
    </w:lvl>
    <w:lvl w:ilvl="6" w:tplc="C0F87FB2">
      <w:numFmt w:val="bullet"/>
      <w:lvlText w:val="•"/>
      <w:lvlJc w:val="left"/>
      <w:pPr>
        <w:ind w:left="6463" w:hanging="180"/>
      </w:pPr>
      <w:rPr>
        <w:rFonts w:hint="default"/>
        <w:lang w:val="ro-RO" w:eastAsia="en-US" w:bidi="ar-SA"/>
      </w:rPr>
    </w:lvl>
    <w:lvl w:ilvl="7" w:tplc="41F828AC">
      <w:numFmt w:val="bullet"/>
      <w:lvlText w:val="•"/>
      <w:lvlJc w:val="left"/>
      <w:pPr>
        <w:ind w:left="7564" w:hanging="180"/>
      </w:pPr>
      <w:rPr>
        <w:rFonts w:hint="default"/>
        <w:lang w:val="ro-RO" w:eastAsia="en-US" w:bidi="ar-SA"/>
      </w:rPr>
    </w:lvl>
    <w:lvl w:ilvl="8" w:tplc="DA1CF27C">
      <w:numFmt w:val="bullet"/>
      <w:lvlText w:val="•"/>
      <w:lvlJc w:val="left"/>
      <w:pPr>
        <w:ind w:left="8664" w:hanging="180"/>
      </w:pPr>
      <w:rPr>
        <w:rFonts w:hint="default"/>
        <w:lang w:val="ro-RO" w:eastAsia="en-US" w:bidi="ar-SA"/>
      </w:rPr>
    </w:lvl>
  </w:abstractNum>
  <w:abstractNum w:abstractNumId="44" w15:restartNumberingAfterBreak="0">
    <w:nsid w:val="5B6E5823"/>
    <w:multiLevelType w:val="hybridMultilevel"/>
    <w:tmpl w:val="1E0290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22730D5"/>
    <w:multiLevelType w:val="hybridMultilevel"/>
    <w:tmpl w:val="64D236BA"/>
    <w:lvl w:ilvl="0" w:tplc="E8300E94">
      <w:start w:val="1"/>
      <w:numFmt w:val="decimal"/>
      <w:lvlText w:val="%1."/>
      <w:lvlJc w:val="left"/>
      <w:pPr>
        <w:ind w:left="103" w:hanging="360"/>
        <w:jc w:val="right"/>
      </w:pPr>
      <w:rPr>
        <w:rFonts w:hint="default"/>
        <w:b/>
        <w:bCs/>
        <w:strike w:val="0"/>
        <w:spacing w:val="0"/>
        <w:w w:val="100"/>
        <w:lang w:val="en-US" w:eastAsia="en-US" w:bidi="ar-SA"/>
      </w:rPr>
    </w:lvl>
    <w:lvl w:ilvl="1" w:tplc="FDC87DB4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b w:val="0"/>
        <w:bCs w:val="0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46" w15:restartNumberingAfterBreak="0">
    <w:nsid w:val="64D3522A"/>
    <w:multiLevelType w:val="multilevel"/>
    <w:tmpl w:val="454CC760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7" w15:restartNumberingAfterBreak="0">
    <w:nsid w:val="659B3F7F"/>
    <w:multiLevelType w:val="multilevel"/>
    <w:tmpl w:val="38627316"/>
    <w:lvl w:ilvl="0">
      <w:start w:val="5"/>
      <w:numFmt w:val="decimal"/>
      <w:lvlText w:val="%1"/>
      <w:lvlJc w:val="left"/>
      <w:pPr>
        <w:ind w:left="734" w:hanging="632"/>
      </w:pPr>
      <w:rPr>
        <w:rFonts w:hint="default"/>
        <w:lang w:val="ro-RO" w:eastAsia="en-US" w:bidi="ar-SA"/>
      </w:rPr>
    </w:lvl>
    <w:lvl w:ilvl="1">
      <w:start w:val="13"/>
      <w:numFmt w:val="decimal"/>
      <w:lvlText w:val="%1.%2."/>
      <w:lvlJc w:val="left"/>
      <w:pPr>
        <w:ind w:left="734" w:hanging="63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o-RO" w:eastAsia="en-US" w:bidi="ar-SA"/>
      </w:rPr>
    </w:lvl>
    <w:lvl w:ilvl="2">
      <w:numFmt w:val="bullet"/>
      <w:lvlText w:val="•"/>
      <w:lvlJc w:val="left"/>
      <w:pPr>
        <w:ind w:left="2521" w:hanging="6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412" w:hanging="6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03" w:hanging="6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194" w:hanging="6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85" w:hanging="6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76" w:hanging="6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67" w:hanging="632"/>
      </w:pPr>
      <w:rPr>
        <w:rFonts w:hint="default"/>
        <w:lang w:val="ro-RO" w:eastAsia="en-US" w:bidi="ar-SA"/>
      </w:rPr>
    </w:lvl>
  </w:abstractNum>
  <w:abstractNum w:abstractNumId="48" w15:restartNumberingAfterBreak="0">
    <w:nsid w:val="67811B0A"/>
    <w:multiLevelType w:val="hybridMultilevel"/>
    <w:tmpl w:val="F022E062"/>
    <w:lvl w:ilvl="0" w:tplc="9F76074C">
      <w:numFmt w:val="bullet"/>
      <w:lvlText w:val="–"/>
      <w:lvlJc w:val="left"/>
      <w:pPr>
        <w:ind w:left="10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212B4A8">
      <w:numFmt w:val="bullet"/>
      <w:lvlText w:val="-"/>
      <w:lvlJc w:val="left"/>
      <w:pPr>
        <w:ind w:left="10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2548B6E2">
      <w:numFmt w:val="bullet"/>
      <w:lvlText w:val="•"/>
      <w:lvlJc w:val="left"/>
      <w:pPr>
        <w:ind w:left="2009" w:hanging="214"/>
      </w:pPr>
      <w:rPr>
        <w:rFonts w:hint="default"/>
        <w:lang w:val="ro-RO" w:eastAsia="en-US" w:bidi="ar-SA"/>
      </w:rPr>
    </w:lvl>
    <w:lvl w:ilvl="3" w:tplc="A196A37E">
      <w:numFmt w:val="bullet"/>
      <w:lvlText w:val="•"/>
      <w:lvlJc w:val="left"/>
      <w:pPr>
        <w:ind w:left="2964" w:hanging="214"/>
      </w:pPr>
      <w:rPr>
        <w:rFonts w:hint="default"/>
        <w:lang w:val="ro-RO" w:eastAsia="en-US" w:bidi="ar-SA"/>
      </w:rPr>
    </w:lvl>
    <w:lvl w:ilvl="4" w:tplc="C75809DE">
      <w:numFmt w:val="bullet"/>
      <w:lvlText w:val="•"/>
      <w:lvlJc w:val="left"/>
      <w:pPr>
        <w:ind w:left="3919" w:hanging="214"/>
      </w:pPr>
      <w:rPr>
        <w:rFonts w:hint="default"/>
        <w:lang w:val="ro-RO" w:eastAsia="en-US" w:bidi="ar-SA"/>
      </w:rPr>
    </w:lvl>
    <w:lvl w:ilvl="5" w:tplc="F1088344">
      <w:numFmt w:val="bullet"/>
      <w:lvlText w:val="•"/>
      <w:lvlJc w:val="left"/>
      <w:pPr>
        <w:ind w:left="4874" w:hanging="214"/>
      </w:pPr>
      <w:rPr>
        <w:rFonts w:hint="default"/>
        <w:lang w:val="ro-RO" w:eastAsia="en-US" w:bidi="ar-SA"/>
      </w:rPr>
    </w:lvl>
    <w:lvl w:ilvl="6" w:tplc="6F78D7EA">
      <w:numFmt w:val="bullet"/>
      <w:lvlText w:val="•"/>
      <w:lvlJc w:val="left"/>
      <w:pPr>
        <w:ind w:left="5829" w:hanging="214"/>
      </w:pPr>
      <w:rPr>
        <w:rFonts w:hint="default"/>
        <w:lang w:val="ro-RO" w:eastAsia="en-US" w:bidi="ar-SA"/>
      </w:rPr>
    </w:lvl>
    <w:lvl w:ilvl="7" w:tplc="D4045016">
      <w:numFmt w:val="bullet"/>
      <w:lvlText w:val="•"/>
      <w:lvlJc w:val="left"/>
      <w:pPr>
        <w:ind w:left="6784" w:hanging="214"/>
      </w:pPr>
      <w:rPr>
        <w:rFonts w:hint="default"/>
        <w:lang w:val="ro-RO" w:eastAsia="en-US" w:bidi="ar-SA"/>
      </w:rPr>
    </w:lvl>
    <w:lvl w:ilvl="8" w:tplc="CF7680D6">
      <w:numFmt w:val="bullet"/>
      <w:lvlText w:val="•"/>
      <w:lvlJc w:val="left"/>
      <w:pPr>
        <w:ind w:left="7739" w:hanging="214"/>
      </w:pPr>
      <w:rPr>
        <w:rFonts w:hint="default"/>
        <w:lang w:val="ro-RO" w:eastAsia="en-US" w:bidi="ar-SA"/>
      </w:rPr>
    </w:lvl>
  </w:abstractNum>
  <w:abstractNum w:abstractNumId="49" w15:restartNumberingAfterBreak="0">
    <w:nsid w:val="6BC11BCB"/>
    <w:multiLevelType w:val="multilevel"/>
    <w:tmpl w:val="C610DC3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0" w15:restartNumberingAfterBreak="0">
    <w:nsid w:val="70FF3AB5"/>
    <w:multiLevelType w:val="hybridMultilevel"/>
    <w:tmpl w:val="E6F29958"/>
    <w:lvl w:ilvl="0" w:tplc="6C3C9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175445"/>
    <w:multiLevelType w:val="hybridMultilevel"/>
    <w:tmpl w:val="227422FA"/>
    <w:lvl w:ilvl="0" w:tplc="48C41F74">
      <w:numFmt w:val="bullet"/>
      <w:lvlText w:val="-"/>
      <w:lvlJc w:val="left"/>
      <w:pPr>
        <w:ind w:left="103" w:hanging="360"/>
        <w:jc w:val="right"/>
      </w:pPr>
      <w:rPr>
        <w:rFonts w:ascii="Times New Roman" w:eastAsiaTheme="minorHAnsi" w:hAnsi="Times New Roman" w:cs="Times New Roman" w:hint="default"/>
        <w:b/>
        <w:bCs/>
        <w:spacing w:val="0"/>
        <w:w w:val="100"/>
        <w:lang w:val="en-US" w:eastAsia="en-US" w:bidi="ar-SA"/>
      </w:rPr>
    </w:lvl>
    <w:lvl w:ilvl="1" w:tplc="F77AA732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52" w15:restartNumberingAfterBreak="0">
    <w:nsid w:val="775D02C9"/>
    <w:multiLevelType w:val="hybridMultilevel"/>
    <w:tmpl w:val="16B81290"/>
    <w:lvl w:ilvl="0" w:tplc="7CE6E0A4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o-RO" w:eastAsia="en-US" w:bidi="ar-SA"/>
      </w:rPr>
    </w:lvl>
    <w:lvl w:ilvl="1" w:tplc="A7C6E450">
      <w:start w:val="1"/>
      <w:numFmt w:val="upperRoman"/>
      <w:lvlText w:val="%2."/>
      <w:lvlJc w:val="left"/>
      <w:pPr>
        <w:ind w:left="3800" w:hanging="250"/>
        <w:jc w:val="right"/>
      </w:pPr>
      <w:rPr>
        <w:rFonts w:hint="default"/>
        <w:b/>
        <w:bCs/>
        <w:spacing w:val="0"/>
        <w:w w:val="100"/>
        <w:lang w:val="ro-RO" w:eastAsia="en-US" w:bidi="ar-SA"/>
      </w:rPr>
    </w:lvl>
    <w:lvl w:ilvl="2" w:tplc="6D98F55C">
      <w:numFmt w:val="bullet"/>
      <w:lvlText w:val="•"/>
      <w:lvlJc w:val="left"/>
      <w:pPr>
        <w:ind w:left="3800" w:hanging="250"/>
      </w:pPr>
      <w:rPr>
        <w:rFonts w:hint="default"/>
        <w:lang w:val="ro-RO" w:eastAsia="en-US" w:bidi="ar-SA"/>
      </w:rPr>
    </w:lvl>
    <w:lvl w:ilvl="3" w:tplc="6630C95E">
      <w:numFmt w:val="bullet"/>
      <w:lvlText w:val="•"/>
      <w:lvlJc w:val="left"/>
      <w:pPr>
        <w:ind w:left="4531" w:hanging="250"/>
      </w:pPr>
      <w:rPr>
        <w:rFonts w:hint="default"/>
        <w:lang w:val="ro-RO" w:eastAsia="en-US" w:bidi="ar-SA"/>
      </w:rPr>
    </w:lvl>
    <w:lvl w:ilvl="4" w:tplc="C2721CB8">
      <w:numFmt w:val="bullet"/>
      <w:lvlText w:val="•"/>
      <w:lvlJc w:val="left"/>
      <w:pPr>
        <w:ind w:left="5262" w:hanging="250"/>
      </w:pPr>
      <w:rPr>
        <w:rFonts w:hint="default"/>
        <w:lang w:val="ro-RO" w:eastAsia="en-US" w:bidi="ar-SA"/>
      </w:rPr>
    </w:lvl>
    <w:lvl w:ilvl="5" w:tplc="0E448EB8">
      <w:numFmt w:val="bullet"/>
      <w:lvlText w:val="•"/>
      <w:lvlJc w:val="left"/>
      <w:pPr>
        <w:ind w:left="5993" w:hanging="250"/>
      </w:pPr>
      <w:rPr>
        <w:rFonts w:hint="default"/>
        <w:lang w:val="ro-RO" w:eastAsia="en-US" w:bidi="ar-SA"/>
      </w:rPr>
    </w:lvl>
    <w:lvl w:ilvl="6" w:tplc="8F94BB7A">
      <w:numFmt w:val="bullet"/>
      <w:lvlText w:val="•"/>
      <w:lvlJc w:val="left"/>
      <w:pPr>
        <w:ind w:left="6724" w:hanging="250"/>
      </w:pPr>
      <w:rPr>
        <w:rFonts w:hint="default"/>
        <w:lang w:val="ro-RO" w:eastAsia="en-US" w:bidi="ar-SA"/>
      </w:rPr>
    </w:lvl>
    <w:lvl w:ilvl="7" w:tplc="C5EC983C">
      <w:numFmt w:val="bullet"/>
      <w:lvlText w:val="•"/>
      <w:lvlJc w:val="left"/>
      <w:pPr>
        <w:ind w:left="7455" w:hanging="250"/>
      </w:pPr>
      <w:rPr>
        <w:rFonts w:hint="default"/>
        <w:lang w:val="ro-RO" w:eastAsia="en-US" w:bidi="ar-SA"/>
      </w:rPr>
    </w:lvl>
    <w:lvl w:ilvl="8" w:tplc="AA900182">
      <w:numFmt w:val="bullet"/>
      <w:lvlText w:val="•"/>
      <w:lvlJc w:val="left"/>
      <w:pPr>
        <w:ind w:left="8186" w:hanging="250"/>
      </w:pPr>
      <w:rPr>
        <w:rFonts w:hint="default"/>
        <w:lang w:val="ro-RO" w:eastAsia="en-US" w:bidi="ar-SA"/>
      </w:rPr>
    </w:lvl>
  </w:abstractNum>
  <w:abstractNum w:abstractNumId="53" w15:restartNumberingAfterBreak="0">
    <w:nsid w:val="7B582B9E"/>
    <w:multiLevelType w:val="hybridMultilevel"/>
    <w:tmpl w:val="1934577C"/>
    <w:lvl w:ilvl="0" w:tplc="C20E2188">
      <w:numFmt w:val="bullet"/>
      <w:lvlText w:val="-"/>
      <w:lvlJc w:val="left"/>
      <w:pPr>
        <w:ind w:left="10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CF50BB4E">
      <w:numFmt w:val="bullet"/>
      <w:lvlText w:val="•"/>
      <w:lvlJc w:val="left"/>
      <w:pPr>
        <w:ind w:left="1054" w:hanging="168"/>
      </w:pPr>
      <w:rPr>
        <w:rFonts w:hint="default"/>
        <w:lang w:val="ro-RO" w:eastAsia="en-US" w:bidi="ar-SA"/>
      </w:rPr>
    </w:lvl>
    <w:lvl w:ilvl="2" w:tplc="528AFCFC">
      <w:numFmt w:val="bullet"/>
      <w:lvlText w:val="•"/>
      <w:lvlJc w:val="left"/>
      <w:pPr>
        <w:ind w:left="2009" w:hanging="168"/>
      </w:pPr>
      <w:rPr>
        <w:rFonts w:hint="default"/>
        <w:lang w:val="ro-RO" w:eastAsia="en-US" w:bidi="ar-SA"/>
      </w:rPr>
    </w:lvl>
    <w:lvl w:ilvl="3" w:tplc="0A3CFA22">
      <w:numFmt w:val="bullet"/>
      <w:lvlText w:val="•"/>
      <w:lvlJc w:val="left"/>
      <w:pPr>
        <w:ind w:left="2964" w:hanging="168"/>
      </w:pPr>
      <w:rPr>
        <w:rFonts w:hint="default"/>
        <w:lang w:val="ro-RO" w:eastAsia="en-US" w:bidi="ar-SA"/>
      </w:rPr>
    </w:lvl>
    <w:lvl w:ilvl="4" w:tplc="B49EC346">
      <w:numFmt w:val="bullet"/>
      <w:lvlText w:val="•"/>
      <w:lvlJc w:val="left"/>
      <w:pPr>
        <w:ind w:left="3919" w:hanging="168"/>
      </w:pPr>
      <w:rPr>
        <w:rFonts w:hint="default"/>
        <w:lang w:val="ro-RO" w:eastAsia="en-US" w:bidi="ar-SA"/>
      </w:rPr>
    </w:lvl>
    <w:lvl w:ilvl="5" w:tplc="F9FCC7C6">
      <w:numFmt w:val="bullet"/>
      <w:lvlText w:val="•"/>
      <w:lvlJc w:val="left"/>
      <w:pPr>
        <w:ind w:left="4874" w:hanging="168"/>
      </w:pPr>
      <w:rPr>
        <w:rFonts w:hint="default"/>
        <w:lang w:val="ro-RO" w:eastAsia="en-US" w:bidi="ar-SA"/>
      </w:rPr>
    </w:lvl>
    <w:lvl w:ilvl="6" w:tplc="87D6AC46">
      <w:numFmt w:val="bullet"/>
      <w:lvlText w:val="•"/>
      <w:lvlJc w:val="left"/>
      <w:pPr>
        <w:ind w:left="5829" w:hanging="168"/>
      </w:pPr>
      <w:rPr>
        <w:rFonts w:hint="default"/>
        <w:lang w:val="ro-RO" w:eastAsia="en-US" w:bidi="ar-SA"/>
      </w:rPr>
    </w:lvl>
    <w:lvl w:ilvl="7" w:tplc="AAD8B61C">
      <w:numFmt w:val="bullet"/>
      <w:lvlText w:val="•"/>
      <w:lvlJc w:val="left"/>
      <w:pPr>
        <w:ind w:left="6784" w:hanging="168"/>
      </w:pPr>
      <w:rPr>
        <w:rFonts w:hint="default"/>
        <w:lang w:val="ro-RO" w:eastAsia="en-US" w:bidi="ar-SA"/>
      </w:rPr>
    </w:lvl>
    <w:lvl w:ilvl="8" w:tplc="EE1A1460">
      <w:numFmt w:val="bullet"/>
      <w:lvlText w:val="•"/>
      <w:lvlJc w:val="left"/>
      <w:pPr>
        <w:ind w:left="7739" w:hanging="168"/>
      </w:pPr>
      <w:rPr>
        <w:rFonts w:hint="default"/>
        <w:lang w:val="ro-RO" w:eastAsia="en-US" w:bidi="ar-SA"/>
      </w:rPr>
    </w:lvl>
  </w:abstractNum>
  <w:abstractNum w:abstractNumId="54" w15:restartNumberingAfterBreak="0">
    <w:nsid w:val="7D8B0EB4"/>
    <w:multiLevelType w:val="hybridMultilevel"/>
    <w:tmpl w:val="2A14BBA0"/>
    <w:lvl w:ilvl="0" w:tplc="79402032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o-RO" w:eastAsia="en-US" w:bidi="ar-SA"/>
      </w:rPr>
    </w:lvl>
    <w:lvl w:ilvl="1" w:tplc="91866754">
      <w:start w:val="1"/>
      <w:numFmt w:val="upperRoman"/>
      <w:lvlText w:val="%2."/>
      <w:lvlJc w:val="left"/>
      <w:pPr>
        <w:ind w:left="4120" w:hanging="250"/>
        <w:jc w:val="right"/>
      </w:pPr>
      <w:rPr>
        <w:rFonts w:hint="default"/>
        <w:b/>
        <w:bCs/>
        <w:spacing w:val="0"/>
        <w:w w:val="100"/>
        <w:lang w:val="ro-RO" w:eastAsia="en-US" w:bidi="ar-SA"/>
      </w:rPr>
    </w:lvl>
    <w:lvl w:ilvl="2" w:tplc="63AC18D8">
      <w:numFmt w:val="bullet"/>
      <w:lvlText w:val="•"/>
      <w:lvlJc w:val="left"/>
      <w:pPr>
        <w:ind w:left="3800" w:hanging="250"/>
      </w:pPr>
      <w:rPr>
        <w:rFonts w:hint="default"/>
        <w:lang w:val="ro-RO" w:eastAsia="en-US" w:bidi="ar-SA"/>
      </w:rPr>
    </w:lvl>
    <w:lvl w:ilvl="3" w:tplc="7D72E3D2">
      <w:numFmt w:val="bullet"/>
      <w:lvlText w:val="•"/>
      <w:lvlJc w:val="left"/>
      <w:pPr>
        <w:ind w:left="4531" w:hanging="250"/>
      </w:pPr>
      <w:rPr>
        <w:rFonts w:hint="default"/>
        <w:lang w:val="ro-RO" w:eastAsia="en-US" w:bidi="ar-SA"/>
      </w:rPr>
    </w:lvl>
    <w:lvl w:ilvl="4" w:tplc="83221D42">
      <w:numFmt w:val="bullet"/>
      <w:lvlText w:val="•"/>
      <w:lvlJc w:val="left"/>
      <w:pPr>
        <w:ind w:left="5262" w:hanging="250"/>
      </w:pPr>
      <w:rPr>
        <w:rFonts w:hint="default"/>
        <w:lang w:val="ro-RO" w:eastAsia="en-US" w:bidi="ar-SA"/>
      </w:rPr>
    </w:lvl>
    <w:lvl w:ilvl="5" w:tplc="C0FE4BD4">
      <w:numFmt w:val="bullet"/>
      <w:lvlText w:val="•"/>
      <w:lvlJc w:val="left"/>
      <w:pPr>
        <w:ind w:left="5993" w:hanging="250"/>
      </w:pPr>
      <w:rPr>
        <w:rFonts w:hint="default"/>
        <w:lang w:val="ro-RO" w:eastAsia="en-US" w:bidi="ar-SA"/>
      </w:rPr>
    </w:lvl>
    <w:lvl w:ilvl="6" w:tplc="67548422">
      <w:numFmt w:val="bullet"/>
      <w:lvlText w:val="•"/>
      <w:lvlJc w:val="left"/>
      <w:pPr>
        <w:ind w:left="6724" w:hanging="250"/>
      </w:pPr>
      <w:rPr>
        <w:rFonts w:hint="default"/>
        <w:lang w:val="ro-RO" w:eastAsia="en-US" w:bidi="ar-SA"/>
      </w:rPr>
    </w:lvl>
    <w:lvl w:ilvl="7" w:tplc="76BEEFF6">
      <w:numFmt w:val="bullet"/>
      <w:lvlText w:val="•"/>
      <w:lvlJc w:val="left"/>
      <w:pPr>
        <w:ind w:left="7455" w:hanging="250"/>
      </w:pPr>
      <w:rPr>
        <w:rFonts w:hint="default"/>
        <w:lang w:val="ro-RO" w:eastAsia="en-US" w:bidi="ar-SA"/>
      </w:rPr>
    </w:lvl>
    <w:lvl w:ilvl="8" w:tplc="40D23C26">
      <w:numFmt w:val="bullet"/>
      <w:lvlText w:val="•"/>
      <w:lvlJc w:val="left"/>
      <w:pPr>
        <w:ind w:left="8186" w:hanging="250"/>
      </w:pPr>
      <w:rPr>
        <w:rFonts w:hint="default"/>
        <w:lang w:val="ro-RO" w:eastAsia="en-US" w:bidi="ar-SA"/>
      </w:rPr>
    </w:lvl>
  </w:abstractNum>
  <w:abstractNum w:abstractNumId="55" w15:restartNumberingAfterBreak="0">
    <w:nsid w:val="7F4F41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6"/>
  </w:num>
  <w:num w:numId="2">
    <w:abstractNumId w:val="35"/>
  </w:num>
  <w:num w:numId="3">
    <w:abstractNumId w:val="2"/>
  </w:num>
  <w:num w:numId="4">
    <w:abstractNumId w:val="45"/>
  </w:num>
  <w:num w:numId="5">
    <w:abstractNumId w:val="54"/>
  </w:num>
  <w:num w:numId="6">
    <w:abstractNumId w:val="48"/>
  </w:num>
  <w:num w:numId="7">
    <w:abstractNumId w:val="28"/>
  </w:num>
  <w:num w:numId="8">
    <w:abstractNumId w:val="30"/>
  </w:num>
  <w:num w:numId="9">
    <w:abstractNumId w:val="5"/>
  </w:num>
  <w:num w:numId="10">
    <w:abstractNumId w:val="20"/>
  </w:num>
  <w:num w:numId="11">
    <w:abstractNumId w:val="24"/>
  </w:num>
  <w:num w:numId="12">
    <w:abstractNumId w:val="43"/>
  </w:num>
  <w:num w:numId="13">
    <w:abstractNumId w:val="18"/>
  </w:num>
  <w:num w:numId="14">
    <w:abstractNumId w:val="47"/>
  </w:num>
  <w:num w:numId="15">
    <w:abstractNumId w:val="9"/>
  </w:num>
  <w:num w:numId="16">
    <w:abstractNumId w:val="53"/>
  </w:num>
  <w:num w:numId="17">
    <w:abstractNumId w:val="10"/>
  </w:num>
  <w:num w:numId="18">
    <w:abstractNumId w:val="14"/>
  </w:num>
  <w:num w:numId="19">
    <w:abstractNumId w:val="37"/>
  </w:num>
  <w:num w:numId="20">
    <w:abstractNumId w:val="17"/>
  </w:num>
  <w:num w:numId="21">
    <w:abstractNumId w:val="21"/>
  </w:num>
  <w:num w:numId="22">
    <w:abstractNumId w:val="0"/>
  </w:num>
  <w:num w:numId="23">
    <w:abstractNumId w:val="32"/>
  </w:num>
  <w:num w:numId="24">
    <w:abstractNumId w:val="26"/>
  </w:num>
  <w:num w:numId="25">
    <w:abstractNumId w:val="41"/>
  </w:num>
  <w:num w:numId="26">
    <w:abstractNumId w:val="33"/>
  </w:num>
  <w:num w:numId="27">
    <w:abstractNumId w:val="19"/>
  </w:num>
  <w:num w:numId="28">
    <w:abstractNumId w:val="39"/>
  </w:num>
  <w:num w:numId="29">
    <w:abstractNumId w:val="15"/>
  </w:num>
  <w:num w:numId="30">
    <w:abstractNumId w:val="25"/>
  </w:num>
  <w:num w:numId="31">
    <w:abstractNumId w:val="52"/>
  </w:num>
  <w:num w:numId="32">
    <w:abstractNumId w:val="13"/>
  </w:num>
  <w:num w:numId="33">
    <w:abstractNumId w:val="1"/>
  </w:num>
  <w:num w:numId="34">
    <w:abstractNumId w:val="11"/>
  </w:num>
  <w:num w:numId="35">
    <w:abstractNumId w:val="23"/>
  </w:num>
  <w:num w:numId="36">
    <w:abstractNumId w:val="29"/>
  </w:num>
  <w:num w:numId="37">
    <w:abstractNumId w:val="8"/>
  </w:num>
  <w:num w:numId="38">
    <w:abstractNumId w:val="4"/>
  </w:num>
  <w:num w:numId="39">
    <w:abstractNumId w:val="31"/>
  </w:num>
  <w:num w:numId="40">
    <w:abstractNumId w:val="34"/>
  </w:num>
  <w:num w:numId="41">
    <w:abstractNumId w:val="12"/>
  </w:num>
  <w:num w:numId="42">
    <w:abstractNumId w:val="6"/>
  </w:num>
  <w:num w:numId="43">
    <w:abstractNumId w:val="51"/>
  </w:num>
  <w:num w:numId="44">
    <w:abstractNumId w:val="16"/>
  </w:num>
  <w:num w:numId="45">
    <w:abstractNumId w:val="55"/>
  </w:num>
  <w:num w:numId="46">
    <w:abstractNumId w:val="50"/>
  </w:num>
  <w:num w:numId="47">
    <w:abstractNumId w:val="38"/>
  </w:num>
  <w:num w:numId="48">
    <w:abstractNumId w:val="44"/>
  </w:num>
  <w:num w:numId="49">
    <w:abstractNumId w:val="22"/>
  </w:num>
  <w:num w:numId="50">
    <w:abstractNumId w:val="42"/>
  </w:num>
  <w:num w:numId="51">
    <w:abstractNumId w:val="3"/>
  </w:num>
  <w:num w:numId="52">
    <w:abstractNumId w:val="27"/>
  </w:num>
  <w:num w:numId="53">
    <w:abstractNumId w:val="49"/>
  </w:num>
  <w:num w:numId="54">
    <w:abstractNumId w:val="7"/>
  </w:num>
  <w:num w:numId="55">
    <w:abstractNumId w:val="40"/>
  </w:num>
  <w:num w:numId="56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activeWritingStyle w:appName="MSWord" w:lang="ru-MD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5D"/>
    <w:rsid w:val="00022506"/>
    <w:rsid w:val="000268D0"/>
    <w:rsid w:val="000308CA"/>
    <w:rsid w:val="00033A61"/>
    <w:rsid w:val="000340AE"/>
    <w:rsid w:val="00046C4B"/>
    <w:rsid w:val="00046CD7"/>
    <w:rsid w:val="00052A1F"/>
    <w:rsid w:val="00053727"/>
    <w:rsid w:val="00060919"/>
    <w:rsid w:val="00065638"/>
    <w:rsid w:val="0007542B"/>
    <w:rsid w:val="00080BD5"/>
    <w:rsid w:val="00083B79"/>
    <w:rsid w:val="000A2105"/>
    <w:rsid w:val="000B32EC"/>
    <w:rsid w:val="000B3E1B"/>
    <w:rsid w:val="000B540F"/>
    <w:rsid w:val="000C1D07"/>
    <w:rsid w:val="000C2BE9"/>
    <w:rsid w:val="000C4D9D"/>
    <w:rsid w:val="000C59BB"/>
    <w:rsid w:val="000C59DD"/>
    <w:rsid w:val="000D1D36"/>
    <w:rsid w:val="000D51C5"/>
    <w:rsid w:val="000D79A4"/>
    <w:rsid w:val="000E1755"/>
    <w:rsid w:val="000E23D1"/>
    <w:rsid w:val="000E6994"/>
    <w:rsid w:val="000F6DC6"/>
    <w:rsid w:val="00112E1E"/>
    <w:rsid w:val="00114D70"/>
    <w:rsid w:val="001155C5"/>
    <w:rsid w:val="0013675D"/>
    <w:rsid w:val="0014310C"/>
    <w:rsid w:val="001448CE"/>
    <w:rsid w:val="00145886"/>
    <w:rsid w:val="00161A7C"/>
    <w:rsid w:val="00162D11"/>
    <w:rsid w:val="001720AF"/>
    <w:rsid w:val="00184CC4"/>
    <w:rsid w:val="0019006A"/>
    <w:rsid w:val="0019023C"/>
    <w:rsid w:val="00196BF9"/>
    <w:rsid w:val="001B1B74"/>
    <w:rsid w:val="001B2B8D"/>
    <w:rsid w:val="001B32A9"/>
    <w:rsid w:val="001B4A25"/>
    <w:rsid w:val="001B55B9"/>
    <w:rsid w:val="001C12EF"/>
    <w:rsid w:val="001C14BB"/>
    <w:rsid w:val="001C2546"/>
    <w:rsid w:val="001D0179"/>
    <w:rsid w:val="001D4766"/>
    <w:rsid w:val="001D4A1B"/>
    <w:rsid w:val="001D4E9A"/>
    <w:rsid w:val="001D7A4A"/>
    <w:rsid w:val="001E5DAF"/>
    <w:rsid w:val="001F7F5E"/>
    <w:rsid w:val="0020206B"/>
    <w:rsid w:val="00223F64"/>
    <w:rsid w:val="00225AB8"/>
    <w:rsid w:val="002309BB"/>
    <w:rsid w:val="002318A4"/>
    <w:rsid w:val="00236B2D"/>
    <w:rsid w:val="00237969"/>
    <w:rsid w:val="00240D72"/>
    <w:rsid w:val="00241E91"/>
    <w:rsid w:val="002453EB"/>
    <w:rsid w:val="002476F8"/>
    <w:rsid w:val="00250A51"/>
    <w:rsid w:val="00263491"/>
    <w:rsid w:val="00272AB5"/>
    <w:rsid w:val="00276CCC"/>
    <w:rsid w:val="002811BF"/>
    <w:rsid w:val="00282771"/>
    <w:rsid w:val="00284AE2"/>
    <w:rsid w:val="00290139"/>
    <w:rsid w:val="002A0C69"/>
    <w:rsid w:val="002A4BCE"/>
    <w:rsid w:val="002A671E"/>
    <w:rsid w:val="002A6F17"/>
    <w:rsid w:val="002A7632"/>
    <w:rsid w:val="002B52B9"/>
    <w:rsid w:val="002C1415"/>
    <w:rsid w:val="002D6C8C"/>
    <w:rsid w:val="002D76F0"/>
    <w:rsid w:val="002E07A7"/>
    <w:rsid w:val="002E2E81"/>
    <w:rsid w:val="002E47B5"/>
    <w:rsid w:val="002E7C31"/>
    <w:rsid w:val="002F0A66"/>
    <w:rsid w:val="002F49EF"/>
    <w:rsid w:val="00306930"/>
    <w:rsid w:val="0031551F"/>
    <w:rsid w:val="00316DB1"/>
    <w:rsid w:val="0032580C"/>
    <w:rsid w:val="00336771"/>
    <w:rsid w:val="003439D9"/>
    <w:rsid w:val="00354D0E"/>
    <w:rsid w:val="00357F24"/>
    <w:rsid w:val="0036056B"/>
    <w:rsid w:val="00361F0B"/>
    <w:rsid w:val="003720EE"/>
    <w:rsid w:val="003761C1"/>
    <w:rsid w:val="003805C6"/>
    <w:rsid w:val="00385505"/>
    <w:rsid w:val="003856E0"/>
    <w:rsid w:val="00386BE6"/>
    <w:rsid w:val="003949CF"/>
    <w:rsid w:val="00394E1F"/>
    <w:rsid w:val="003969E8"/>
    <w:rsid w:val="00397A6D"/>
    <w:rsid w:val="003A5E8A"/>
    <w:rsid w:val="003B1FB8"/>
    <w:rsid w:val="003B2B66"/>
    <w:rsid w:val="003C2C4A"/>
    <w:rsid w:val="003E4B6A"/>
    <w:rsid w:val="003F327A"/>
    <w:rsid w:val="003F72A7"/>
    <w:rsid w:val="00403B98"/>
    <w:rsid w:val="00411D8B"/>
    <w:rsid w:val="00415072"/>
    <w:rsid w:val="004174DA"/>
    <w:rsid w:val="00423E7A"/>
    <w:rsid w:val="00424BB9"/>
    <w:rsid w:val="00435B23"/>
    <w:rsid w:val="004360FD"/>
    <w:rsid w:val="00442F46"/>
    <w:rsid w:val="00444CC1"/>
    <w:rsid w:val="00447B1C"/>
    <w:rsid w:val="00452BFF"/>
    <w:rsid w:val="004610A6"/>
    <w:rsid w:val="00471484"/>
    <w:rsid w:val="00472DA6"/>
    <w:rsid w:val="00487811"/>
    <w:rsid w:val="00491429"/>
    <w:rsid w:val="004A724F"/>
    <w:rsid w:val="004C3D96"/>
    <w:rsid w:val="004C785D"/>
    <w:rsid w:val="004D2F69"/>
    <w:rsid w:val="004E1CDA"/>
    <w:rsid w:val="004E44C8"/>
    <w:rsid w:val="004F029F"/>
    <w:rsid w:val="004F1CE1"/>
    <w:rsid w:val="005028D4"/>
    <w:rsid w:val="00515D9D"/>
    <w:rsid w:val="00517D0B"/>
    <w:rsid w:val="0052222B"/>
    <w:rsid w:val="00524BDD"/>
    <w:rsid w:val="005315B3"/>
    <w:rsid w:val="00531FA8"/>
    <w:rsid w:val="00533679"/>
    <w:rsid w:val="00536EF1"/>
    <w:rsid w:val="005454E1"/>
    <w:rsid w:val="00545CA7"/>
    <w:rsid w:val="00545D7D"/>
    <w:rsid w:val="00552AF5"/>
    <w:rsid w:val="00566A47"/>
    <w:rsid w:val="0057076C"/>
    <w:rsid w:val="00573DCB"/>
    <w:rsid w:val="005775CE"/>
    <w:rsid w:val="005869F4"/>
    <w:rsid w:val="00595737"/>
    <w:rsid w:val="005B3191"/>
    <w:rsid w:val="005B5FE9"/>
    <w:rsid w:val="005B75BC"/>
    <w:rsid w:val="005C539F"/>
    <w:rsid w:val="005D5874"/>
    <w:rsid w:val="005E48C3"/>
    <w:rsid w:val="005E62FA"/>
    <w:rsid w:val="00611766"/>
    <w:rsid w:val="00615143"/>
    <w:rsid w:val="0062294B"/>
    <w:rsid w:val="00623760"/>
    <w:rsid w:val="00640DD5"/>
    <w:rsid w:val="00657CE3"/>
    <w:rsid w:val="0066750C"/>
    <w:rsid w:val="00670419"/>
    <w:rsid w:val="00672E65"/>
    <w:rsid w:val="00685A2A"/>
    <w:rsid w:val="0068619D"/>
    <w:rsid w:val="006A4B1C"/>
    <w:rsid w:val="006A58D0"/>
    <w:rsid w:val="006A5E0C"/>
    <w:rsid w:val="006B1773"/>
    <w:rsid w:val="006B24D3"/>
    <w:rsid w:val="006C190C"/>
    <w:rsid w:val="006C3523"/>
    <w:rsid w:val="006C7B49"/>
    <w:rsid w:val="006D1AD5"/>
    <w:rsid w:val="006E7727"/>
    <w:rsid w:val="006F0EE0"/>
    <w:rsid w:val="006F4BC5"/>
    <w:rsid w:val="006F5A77"/>
    <w:rsid w:val="006F69B2"/>
    <w:rsid w:val="00711195"/>
    <w:rsid w:val="00713122"/>
    <w:rsid w:val="00713C73"/>
    <w:rsid w:val="00714C7A"/>
    <w:rsid w:val="00716B7A"/>
    <w:rsid w:val="00726FD1"/>
    <w:rsid w:val="007312E2"/>
    <w:rsid w:val="00735AB0"/>
    <w:rsid w:val="0074485E"/>
    <w:rsid w:val="007453B6"/>
    <w:rsid w:val="00756559"/>
    <w:rsid w:val="007613E0"/>
    <w:rsid w:val="00765EFA"/>
    <w:rsid w:val="0077797A"/>
    <w:rsid w:val="0078441F"/>
    <w:rsid w:val="00785385"/>
    <w:rsid w:val="00785ABA"/>
    <w:rsid w:val="007876EC"/>
    <w:rsid w:val="00790FF9"/>
    <w:rsid w:val="007926F9"/>
    <w:rsid w:val="00794734"/>
    <w:rsid w:val="0079476B"/>
    <w:rsid w:val="0079498F"/>
    <w:rsid w:val="007A42E0"/>
    <w:rsid w:val="007B4CD6"/>
    <w:rsid w:val="007D23CE"/>
    <w:rsid w:val="007D2507"/>
    <w:rsid w:val="007D4AA6"/>
    <w:rsid w:val="007D5217"/>
    <w:rsid w:val="007E1B7E"/>
    <w:rsid w:val="007E20F9"/>
    <w:rsid w:val="007E3542"/>
    <w:rsid w:val="007E4C6E"/>
    <w:rsid w:val="007F11F5"/>
    <w:rsid w:val="007F1484"/>
    <w:rsid w:val="00805EA3"/>
    <w:rsid w:val="00805F7E"/>
    <w:rsid w:val="00810991"/>
    <w:rsid w:val="0081229C"/>
    <w:rsid w:val="00814C51"/>
    <w:rsid w:val="0082364E"/>
    <w:rsid w:val="0082483E"/>
    <w:rsid w:val="008268F8"/>
    <w:rsid w:val="00833183"/>
    <w:rsid w:val="008403B2"/>
    <w:rsid w:val="00843474"/>
    <w:rsid w:val="00845F50"/>
    <w:rsid w:val="008738D9"/>
    <w:rsid w:val="008A5A09"/>
    <w:rsid w:val="008A7422"/>
    <w:rsid w:val="008B6BFA"/>
    <w:rsid w:val="008C66C8"/>
    <w:rsid w:val="008D12AD"/>
    <w:rsid w:val="008D2764"/>
    <w:rsid w:val="008D2A46"/>
    <w:rsid w:val="008E0D20"/>
    <w:rsid w:val="008E3CDF"/>
    <w:rsid w:val="008F28CA"/>
    <w:rsid w:val="008F7F00"/>
    <w:rsid w:val="009157C7"/>
    <w:rsid w:val="00925E77"/>
    <w:rsid w:val="00933245"/>
    <w:rsid w:val="009355A3"/>
    <w:rsid w:val="0094120A"/>
    <w:rsid w:val="00942D11"/>
    <w:rsid w:val="009434C3"/>
    <w:rsid w:val="00961EB8"/>
    <w:rsid w:val="009642E1"/>
    <w:rsid w:val="00965346"/>
    <w:rsid w:val="00971B15"/>
    <w:rsid w:val="00971E2D"/>
    <w:rsid w:val="009779DF"/>
    <w:rsid w:val="00981C9F"/>
    <w:rsid w:val="00982FED"/>
    <w:rsid w:val="00992F0C"/>
    <w:rsid w:val="009A2DF9"/>
    <w:rsid w:val="009A435A"/>
    <w:rsid w:val="009A75C5"/>
    <w:rsid w:val="009A7A72"/>
    <w:rsid w:val="009B25F3"/>
    <w:rsid w:val="009D31A4"/>
    <w:rsid w:val="009D3D55"/>
    <w:rsid w:val="009D5E48"/>
    <w:rsid w:val="009D7D49"/>
    <w:rsid w:val="009E5EEB"/>
    <w:rsid w:val="00A0426B"/>
    <w:rsid w:val="00A05FE6"/>
    <w:rsid w:val="00A10D36"/>
    <w:rsid w:val="00A22464"/>
    <w:rsid w:val="00A257BA"/>
    <w:rsid w:val="00A26888"/>
    <w:rsid w:val="00A3108A"/>
    <w:rsid w:val="00A400BA"/>
    <w:rsid w:val="00A40C80"/>
    <w:rsid w:val="00A44D6D"/>
    <w:rsid w:val="00A550A1"/>
    <w:rsid w:val="00A57726"/>
    <w:rsid w:val="00A62231"/>
    <w:rsid w:val="00A6489B"/>
    <w:rsid w:val="00A71363"/>
    <w:rsid w:val="00A742F0"/>
    <w:rsid w:val="00A76785"/>
    <w:rsid w:val="00A807EC"/>
    <w:rsid w:val="00A84A01"/>
    <w:rsid w:val="00A86A32"/>
    <w:rsid w:val="00A91842"/>
    <w:rsid w:val="00A96F94"/>
    <w:rsid w:val="00A97884"/>
    <w:rsid w:val="00AB4AE0"/>
    <w:rsid w:val="00AC07E8"/>
    <w:rsid w:val="00AC5103"/>
    <w:rsid w:val="00AC53EA"/>
    <w:rsid w:val="00AC5891"/>
    <w:rsid w:val="00AE2429"/>
    <w:rsid w:val="00AE2749"/>
    <w:rsid w:val="00AE541F"/>
    <w:rsid w:val="00AE6FA5"/>
    <w:rsid w:val="00AF2004"/>
    <w:rsid w:val="00AF4973"/>
    <w:rsid w:val="00AF49F7"/>
    <w:rsid w:val="00B020C9"/>
    <w:rsid w:val="00B037BF"/>
    <w:rsid w:val="00B03A35"/>
    <w:rsid w:val="00B04902"/>
    <w:rsid w:val="00B04EF3"/>
    <w:rsid w:val="00B05951"/>
    <w:rsid w:val="00B07BB4"/>
    <w:rsid w:val="00B10ED1"/>
    <w:rsid w:val="00B317FA"/>
    <w:rsid w:val="00B3368C"/>
    <w:rsid w:val="00B40154"/>
    <w:rsid w:val="00B41AD3"/>
    <w:rsid w:val="00B441D9"/>
    <w:rsid w:val="00B46671"/>
    <w:rsid w:val="00B702B8"/>
    <w:rsid w:val="00B70D0B"/>
    <w:rsid w:val="00B729D3"/>
    <w:rsid w:val="00B7571F"/>
    <w:rsid w:val="00B80C2A"/>
    <w:rsid w:val="00B92744"/>
    <w:rsid w:val="00B9531A"/>
    <w:rsid w:val="00B979B4"/>
    <w:rsid w:val="00BA3492"/>
    <w:rsid w:val="00BA7EAC"/>
    <w:rsid w:val="00BB3531"/>
    <w:rsid w:val="00BB4B7B"/>
    <w:rsid w:val="00BB5398"/>
    <w:rsid w:val="00BC4AA9"/>
    <w:rsid w:val="00BC6306"/>
    <w:rsid w:val="00BD3EBF"/>
    <w:rsid w:val="00BD5DF0"/>
    <w:rsid w:val="00BE7459"/>
    <w:rsid w:val="00BF79CE"/>
    <w:rsid w:val="00C00D05"/>
    <w:rsid w:val="00C01385"/>
    <w:rsid w:val="00C06121"/>
    <w:rsid w:val="00C211FC"/>
    <w:rsid w:val="00C2200A"/>
    <w:rsid w:val="00C23B5E"/>
    <w:rsid w:val="00C24286"/>
    <w:rsid w:val="00C40063"/>
    <w:rsid w:val="00C54542"/>
    <w:rsid w:val="00C66E46"/>
    <w:rsid w:val="00C7606C"/>
    <w:rsid w:val="00C77129"/>
    <w:rsid w:val="00C901A5"/>
    <w:rsid w:val="00C9474D"/>
    <w:rsid w:val="00C949E3"/>
    <w:rsid w:val="00C94B00"/>
    <w:rsid w:val="00CA5DD9"/>
    <w:rsid w:val="00CB0ECF"/>
    <w:rsid w:val="00CB51CE"/>
    <w:rsid w:val="00CC1EC9"/>
    <w:rsid w:val="00CD6CE9"/>
    <w:rsid w:val="00CE3E51"/>
    <w:rsid w:val="00CE74EA"/>
    <w:rsid w:val="00CF1AE3"/>
    <w:rsid w:val="00CF61AB"/>
    <w:rsid w:val="00CF66BA"/>
    <w:rsid w:val="00CF743D"/>
    <w:rsid w:val="00D01AE7"/>
    <w:rsid w:val="00D17229"/>
    <w:rsid w:val="00D2700B"/>
    <w:rsid w:val="00D35D07"/>
    <w:rsid w:val="00D369AC"/>
    <w:rsid w:val="00D37735"/>
    <w:rsid w:val="00D42D2B"/>
    <w:rsid w:val="00D440A3"/>
    <w:rsid w:val="00D4510D"/>
    <w:rsid w:val="00D60D1A"/>
    <w:rsid w:val="00D63977"/>
    <w:rsid w:val="00D65025"/>
    <w:rsid w:val="00D678C7"/>
    <w:rsid w:val="00D70F6D"/>
    <w:rsid w:val="00D749EF"/>
    <w:rsid w:val="00D8054A"/>
    <w:rsid w:val="00DA4BB7"/>
    <w:rsid w:val="00DA59A5"/>
    <w:rsid w:val="00DB07FC"/>
    <w:rsid w:val="00DB17CF"/>
    <w:rsid w:val="00DB1DEA"/>
    <w:rsid w:val="00DB4FCF"/>
    <w:rsid w:val="00DB7991"/>
    <w:rsid w:val="00DC4E0D"/>
    <w:rsid w:val="00DF4BF3"/>
    <w:rsid w:val="00E15043"/>
    <w:rsid w:val="00E21B2B"/>
    <w:rsid w:val="00E308A9"/>
    <w:rsid w:val="00E315A6"/>
    <w:rsid w:val="00E3181D"/>
    <w:rsid w:val="00E325B5"/>
    <w:rsid w:val="00E3584B"/>
    <w:rsid w:val="00E378E8"/>
    <w:rsid w:val="00E37D04"/>
    <w:rsid w:val="00E41E38"/>
    <w:rsid w:val="00E46BC3"/>
    <w:rsid w:val="00E51882"/>
    <w:rsid w:val="00E7240A"/>
    <w:rsid w:val="00E745AA"/>
    <w:rsid w:val="00E74F00"/>
    <w:rsid w:val="00E76375"/>
    <w:rsid w:val="00E829D3"/>
    <w:rsid w:val="00E91026"/>
    <w:rsid w:val="00EA34D0"/>
    <w:rsid w:val="00EC1B0C"/>
    <w:rsid w:val="00ED007D"/>
    <w:rsid w:val="00ED1F0C"/>
    <w:rsid w:val="00ED642D"/>
    <w:rsid w:val="00EE1DFA"/>
    <w:rsid w:val="00EE6B2F"/>
    <w:rsid w:val="00EF11DD"/>
    <w:rsid w:val="00EF3F2F"/>
    <w:rsid w:val="00F01F7C"/>
    <w:rsid w:val="00F20718"/>
    <w:rsid w:val="00F25390"/>
    <w:rsid w:val="00F51CD3"/>
    <w:rsid w:val="00F5336A"/>
    <w:rsid w:val="00F65930"/>
    <w:rsid w:val="00F663EC"/>
    <w:rsid w:val="00F664B1"/>
    <w:rsid w:val="00F7582F"/>
    <w:rsid w:val="00F846E0"/>
    <w:rsid w:val="00F87679"/>
    <w:rsid w:val="00F87BFA"/>
    <w:rsid w:val="00F902D9"/>
    <w:rsid w:val="00F93EA9"/>
    <w:rsid w:val="00F945EE"/>
    <w:rsid w:val="00F94E5B"/>
    <w:rsid w:val="00FD3F0D"/>
    <w:rsid w:val="00FD4B8E"/>
    <w:rsid w:val="00FD58C5"/>
    <w:rsid w:val="00FE3A36"/>
    <w:rsid w:val="00FF4A05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C9A78"/>
  <w15:chartTrackingRefBased/>
  <w15:docId w15:val="{5E501BD7-A9D3-4497-986F-66FC6BB0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EBF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1"/>
    <w:qFormat/>
    <w:rsid w:val="002B52B9"/>
    <w:pPr>
      <w:widowControl w:val="0"/>
      <w:autoSpaceDE w:val="0"/>
      <w:autoSpaceDN w:val="0"/>
      <w:spacing w:after="0"/>
      <w:outlineLvl w:val="0"/>
    </w:pPr>
    <w:rPr>
      <w:rFonts w:eastAsia="Times New Roman" w:cs="Times New Roman"/>
      <w:b/>
      <w:bCs/>
      <w:sz w:val="44"/>
      <w:szCs w:val="44"/>
      <w:lang w:val="ro-RO"/>
    </w:rPr>
  </w:style>
  <w:style w:type="paragraph" w:styleId="Heading2">
    <w:name w:val="heading 2"/>
    <w:basedOn w:val="Normal"/>
    <w:link w:val="Heading2Char"/>
    <w:uiPriority w:val="1"/>
    <w:qFormat/>
    <w:rsid w:val="002B52B9"/>
    <w:pPr>
      <w:widowControl w:val="0"/>
      <w:autoSpaceDE w:val="0"/>
      <w:autoSpaceDN w:val="0"/>
      <w:spacing w:after="0"/>
      <w:ind w:left="492"/>
      <w:outlineLvl w:val="1"/>
    </w:pPr>
    <w:rPr>
      <w:rFonts w:eastAsia="Times New Roman" w:cs="Times New Roman"/>
      <w:b/>
      <w:bCs/>
      <w:sz w:val="32"/>
      <w:szCs w:val="32"/>
      <w:lang w:val="ro-RO"/>
    </w:rPr>
  </w:style>
  <w:style w:type="paragraph" w:styleId="Heading3">
    <w:name w:val="heading 3"/>
    <w:basedOn w:val="Normal"/>
    <w:link w:val="Heading3Char"/>
    <w:uiPriority w:val="1"/>
    <w:qFormat/>
    <w:rsid w:val="002B52B9"/>
    <w:pPr>
      <w:widowControl w:val="0"/>
      <w:autoSpaceDE w:val="0"/>
      <w:autoSpaceDN w:val="0"/>
      <w:spacing w:after="0"/>
      <w:ind w:left="595"/>
      <w:outlineLvl w:val="2"/>
    </w:pPr>
    <w:rPr>
      <w:rFonts w:eastAsia="Times New Roman" w:cs="Times New Roman"/>
      <w:b/>
      <w:bCs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14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8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0D72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677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B52B9"/>
    <w:rPr>
      <w:rFonts w:ascii="Times New Roman" w:eastAsia="Times New Roman" w:hAnsi="Times New Roman" w:cs="Times New Roman"/>
      <w:b/>
      <w:bCs/>
      <w:sz w:val="44"/>
      <w:szCs w:val="44"/>
      <w:lang w:val="ro-RO"/>
    </w:rPr>
  </w:style>
  <w:style w:type="character" w:customStyle="1" w:styleId="Heading2Char">
    <w:name w:val="Heading 2 Char"/>
    <w:basedOn w:val="DefaultParagraphFont"/>
    <w:link w:val="Heading2"/>
    <w:uiPriority w:val="1"/>
    <w:rsid w:val="002B52B9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1"/>
    <w:rsid w:val="002B52B9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BodyText">
    <w:name w:val="Body Text"/>
    <w:basedOn w:val="Normal"/>
    <w:link w:val="BodyTextChar"/>
    <w:uiPriority w:val="1"/>
    <w:qFormat/>
    <w:rsid w:val="002B52B9"/>
    <w:pPr>
      <w:widowControl w:val="0"/>
      <w:autoSpaceDE w:val="0"/>
      <w:autoSpaceDN w:val="0"/>
      <w:spacing w:after="0"/>
      <w:ind w:left="103"/>
    </w:pPr>
    <w:rPr>
      <w:rFonts w:eastAsia="Times New Roman" w:cs="Times New Roman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2B52B9"/>
    <w:rPr>
      <w:rFonts w:ascii="Times New Roman" w:eastAsia="Times New Roman" w:hAnsi="Times New Roman" w:cs="Times New Roman"/>
      <w:sz w:val="28"/>
      <w:szCs w:val="28"/>
      <w:lang w:val="ro-RO"/>
    </w:rPr>
  </w:style>
  <w:style w:type="paragraph" w:customStyle="1" w:styleId="TableParagraph">
    <w:name w:val="Table Paragraph"/>
    <w:basedOn w:val="Normal"/>
    <w:uiPriority w:val="1"/>
    <w:qFormat/>
    <w:rsid w:val="002B52B9"/>
    <w:pPr>
      <w:widowControl w:val="0"/>
      <w:autoSpaceDE w:val="0"/>
      <w:autoSpaceDN w:val="0"/>
      <w:spacing w:after="0"/>
    </w:pPr>
    <w:rPr>
      <w:rFonts w:eastAsia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B52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52B9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2B52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52B9"/>
    <w:rPr>
      <w:rFonts w:ascii="Times New Roman" w:hAnsi="Times New Roman"/>
      <w:sz w:val="28"/>
    </w:rPr>
  </w:style>
  <w:style w:type="numbering" w:customStyle="1" w:styleId="NoList1">
    <w:name w:val="No List1"/>
    <w:next w:val="NoList"/>
    <w:uiPriority w:val="99"/>
    <w:semiHidden/>
    <w:unhideWhenUsed/>
    <w:rsid w:val="0082364E"/>
  </w:style>
  <w:style w:type="paragraph" w:styleId="Revision">
    <w:name w:val="Revision"/>
    <w:hidden/>
    <w:uiPriority w:val="99"/>
    <w:semiHidden/>
    <w:rsid w:val="008268F8"/>
    <w:pPr>
      <w:spacing w:after="0" w:line="240" w:lineRule="auto"/>
    </w:pPr>
    <w:rPr>
      <w:rFonts w:ascii="Times New Roman" w:hAnsi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C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B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BE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BE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.md/cautare/getResults?doc_id=132548&amp;lang=ro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1351D-8677-49C8-A7BC-66385DFE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4573</Words>
  <Characters>26072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Stagiar</dc:creator>
  <cp:keywords/>
  <dc:description/>
  <cp:lastModifiedBy>Stagiar</cp:lastModifiedBy>
  <cp:revision>2</cp:revision>
  <cp:lastPrinted>2024-09-18T10:06:00Z</cp:lastPrinted>
  <dcterms:created xsi:type="dcterms:W3CDTF">2024-10-21T12:12:00Z</dcterms:created>
  <dcterms:modified xsi:type="dcterms:W3CDTF">2024-10-21T12:12:00Z</dcterms:modified>
</cp:coreProperties>
</file>