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8D27B" w14:textId="77777777" w:rsidR="00B612D2" w:rsidRPr="009E4CC7" w:rsidRDefault="00B612D2" w:rsidP="00B612D2">
      <w:pPr>
        <w:pStyle w:val="Titlu1"/>
        <w:ind w:right="-507"/>
        <w:jc w:val="center"/>
        <w:rPr>
          <w:lang w:val="ro-MD"/>
        </w:rPr>
      </w:pPr>
      <w:r w:rsidRPr="009E4CC7">
        <w:rPr>
          <w:b/>
          <w:sz w:val="22"/>
          <w:szCs w:val="22"/>
          <w:u w:val="none"/>
          <w:lang w:val="ro-MD"/>
        </w:rPr>
        <w:t>Tabel de concordanță la proiectul de hotărâre cu privire la aprobarea proiectului de lege pentru modificarea Le</w:t>
      </w:r>
      <w:r w:rsidR="003649AD" w:rsidRPr="009E4CC7">
        <w:rPr>
          <w:b/>
          <w:sz w:val="22"/>
          <w:szCs w:val="22"/>
          <w:u w:val="none"/>
          <w:lang w:val="ro-MD"/>
        </w:rPr>
        <w:t>gii viei și vinului nr. 57/2006</w:t>
      </w:r>
    </w:p>
    <w:p w14:paraId="464F7CB8" w14:textId="77777777" w:rsidR="00340BE6" w:rsidRPr="009E4CC7" w:rsidRDefault="00340BE6" w:rsidP="00800E22">
      <w:pPr>
        <w:spacing w:after="0" w:line="240" w:lineRule="auto"/>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2559"/>
      </w:tblGrid>
      <w:tr w:rsidR="00340BE6" w:rsidRPr="009E4CC7" w14:paraId="2CE69D5D" w14:textId="77777777" w:rsidTr="00373150">
        <w:trPr>
          <w:trHeight w:val="243"/>
        </w:trPr>
        <w:tc>
          <w:tcPr>
            <w:tcW w:w="392" w:type="dxa"/>
            <w:vMerge w:val="restart"/>
            <w:shd w:val="clear" w:color="auto" w:fill="auto"/>
          </w:tcPr>
          <w:p w14:paraId="727075FC" w14:textId="77777777" w:rsidR="00340BE6" w:rsidRPr="009E4CC7" w:rsidRDefault="00340BE6" w:rsidP="00800E22">
            <w:pPr>
              <w:spacing w:after="0" w:line="240" w:lineRule="auto"/>
              <w:rPr>
                <w:rFonts w:ascii="Times New Roman" w:hAnsi="Times New Roman"/>
                <w:b/>
                <w:lang w:val="ro-MD"/>
              </w:rPr>
            </w:pPr>
            <w:r w:rsidRPr="009E4CC7">
              <w:rPr>
                <w:rFonts w:ascii="Times New Roman" w:hAnsi="Times New Roman"/>
                <w:b/>
                <w:lang w:val="ro-MD"/>
              </w:rPr>
              <w:t>1</w:t>
            </w:r>
          </w:p>
        </w:tc>
        <w:tc>
          <w:tcPr>
            <w:tcW w:w="12784" w:type="dxa"/>
            <w:shd w:val="clear" w:color="auto" w:fill="auto"/>
          </w:tcPr>
          <w:p w14:paraId="5F6B27E6" w14:textId="77777777" w:rsidR="00340BE6" w:rsidRPr="009E4CC7" w:rsidRDefault="00340BE6" w:rsidP="00800E22">
            <w:pPr>
              <w:spacing w:after="0" w:line="240" w:lineRule="auto"/>
              <w:rPr>
                <w:rFonts w:ascii="Times New Roman" w:hAnsi="Times New Roman"/>
                <w:b/>
                <w:lang w:val="ro-MD"/>
              </w:rPr>
            </w:pPr>
            <w:r w:rsidRPr="009E4CC7">
              <w:rPr>
                <w:rFonts w:ascii="Times New Roman" w:hAnsi="Times New Roman"/>
                <w:b/>
                <w:lang w:val="ro-MD"/>
              </w:rPr>
              <w:t>Titlul actului Uniunii Europene, inclusiv cele mai recente amendamente incluse</w:t>
            </w:r>
          </w:p>
        </w:tc>
      </w:tr>
      <w:tr w:rsidR="00340BE6" w:rsidRPr="009E4CC7" w14:paraId="36456ACA" w14:textId="77777777" w:rsidTr="00373150">
        <w:trPr>
          <w:trHeight w:val="243"/>
        </w:trPr>
        <w:tc>
          <w:tcPr>
            <w:tcW w:w="392" w:type="dxa"/>
            <w:vMerge/>
            <w:shd w:val="clear" w:color="auto" w:fill="auto"/>
          </w:tcPr>
          <w:p w14:paraId="262FC776" w14:textId="77777777" w:rsidR="00340BE6" w:rsidRPr="009E4CC7" w:rsidRDefault="00340BE6" w:rsidP="00800E22">
            <w:pPr>
              <w:spacing w:after="0" w:line="240" w:lineRule="auto"/>
              <w:rPr>
                <w:rFonts w:ascii="Times New Roman" w:hAnsi="Times New Roman"/>
                <w:b/>
                <w:lang w:val="ro-MD"/>
              </w:rPr>
            </w:pPr>
          </w:p>
        </w:tc>
        <w:tc>
          <w:tcPr>
            <w:tcW w:w="12784" w:type="dxa"/>
            <w:shd w:val="clear" w:color="auto" w:fill="auto"/>
          </w:tcPr>
          <w:p w14:paraId="1203C912" w14:textId="77777777" w:rsidR="00F363EC" w:rsidRPr="009E4CC7" w:rsidRDefault="00B610A6" w:rsidP="00B610A6">
            <w:pPr>
              <w:spacing w:after="0" w:line="240" w:lineRule="auto"/>
              <w:jc w:val="both"/>
              <w:rPr>
                <w:rFonts w:ascii="Times New Roman" w:hAnsi="Times New Roman"/>
                <w:bCs/>
                <w:lang w:val="ro-MD"/>
              </w:rPr>
            </w:pPr>
            <w:r w:rsidRPr="009E4CC7">
              <w:rPr>
                <w:rFonts w:ascii="Times New Roman" w:hAnsi="Times New Roman"/>
                <w:bCs/>
                <w:lang w:val="ro-MD"/>
              </w:rPr>
              <w:t>REGULAMENTUL DELEGAT (UE) 2018/273 AL COMISIEI din 11 decembrie 2017 de completare a Regulamentului (UE) nr. 1308/2013 al Parlamentului European și al Consiliului în ceea ce privește sistemul de autorizații pentru plantările de viță-de-vie, registrul plantațiilor viticole, documentele însoțitoare și certificarea, registrul de intrări și de ieșiri, declarațiile obligatorii, notificările și publicarea informațiilor notificate, de completare a Regulamentului (UE) nr. 1306/2013 al Parlamentului European și al Consiliului în ceea ce privește controalele și sancțiunile relevante, de modificare a Regulamentelor (CE) nr. 555/2008, (CE) nr. 606/2009 și (CE) nr. 607/2009 ale Comisiei și de abrogare a Regulamentului (CE) nr. 436/2009 al Comisiei și a Regulamentului delegat (UE) 2015/560 al Comisiei</w:t>
            </w:r>
            <w:r w:rsidR="006B1D27">
              <w:rPr>
                <w:rFonts w:ascii="Times New Roman" w:hAnsi="Times New Roman"/>
                <w:bCs/>
                <w:lang w:val="ro-MD"/>
              </w:rPr>
              <w:t>,</w:t>
            </w:r>
            <w:r w:rsidRPr="009E4CC7">
              <w:rPr>
                <w:rFonts w:ascii="Times New Roman" w:hAnsi="Times New Roman"/>
                <w:bCs/>
                <w:lang w:val="ro-MD"/>
              </w:rPr>
              <w:t xml:space="preserve"> </w:t>
            </w:r>
            <w:r w:rsidR="00653117" w:rsidRPr="009E4CC7">
              <w:rPr>
                <w:rFonts w:ascii="Times New Roman" w:hAnsi="Times New Roman"/>
                <w:bCs/>
                <w:lang w:val="ro-MD"/>
              </w:rPr>
              <w:t>așa cum a fost modificat ultima oară prin Regulamentul delegat (UE) 2023/1606 al Comisiei din 30 mai 2023</w:t>
            </w:r>
          </w:p>
        </w:tc>
      </w:tr>
      <w:tr w:rsidR="005C1744" w:rsidRPr="009E4CC7" w14:paraId="7B8A8211" w14:textId="77777777" w:rsidTr="00373150">
        <w:tc>
          <w:tcPr>
            <w:tcW w:w="392" w:type="dxa"/>
            <w:vMerge w:val="restart"/>
            <w:shd w:val="clear" w:color="auto" w:fill="auto"/>
          </w:tcPr>
          <w:p w14:paraId="201EAA84" w14:textId="77777777" w:rsidR="005C1744" w:rsidRPr="009E4CC7" w:rsidRDefault="005C1744" w:rsidP="00800E22">
            <w:pPr>
              <w:spacing w:after="0" w:line="240" w:lineRule="auto"/>
              <w:rPr>
                <w:rFonts w:ascii="Times New Roman" w:hAnsi="Times New Roman"/>
                <w:b/>
                <w:lang w:val="ro-MD"/>
              </w:rPr>
            </w:pPr>
            <w:r w:rsidRPr="009E4CC7">
              <w:rPr>
                <w:rFonts w:ascii="Times New Roman" w:hAnsi="Times New Roman"/>
                <w:b/>
                <w:lang w:val="ro-MD"/>
              </w:rPr>
              <w:t>2</w:t>
            </w:r>
          </w:p>
        </w:tc>
        <w:tc>
          <w:tcPr>
            <w:tcW w:w="12784" w:type="dxa"/>
            <w:shd w:val="clear" w:color="auto" w:fill="auto"/>
          </w:tcPr>
          <w:p w14:paraId="53804957" w14:textId="77777777" w:rsidR="005C1744" w:rsidRPr="009E4CC7" w:rsidRDefault="005C1744" w:rsidP="00800E22">
            <w:pPr>
              <w:spacing w:after="0" w:line="240" w:lineRule="auto"/>
              <w:rPr>
                <w:rFonts w:ascii="Times New Roman" w:hAnsi="Times New Roman"/>
                <w:lang w:val="ro-MD"/>
              </w:rPr>
            </w:pPr>
            <w:r w:rsidRPr="009E4CC7">
              <w:rPr>
                <w:rFonts w:ascii="Times New Roman" w:hAnsi="Times New Roman"/>
                <w:b/>
                <w:lang w:val="ro-MD"/>
              </w:rPr>
              <w:t>Titlul proiectului de act normativ național</w:t>
            </w:r>
          </w:p>
        </w:tc>
      </w:tr>
      <w:tr w:rsidR="005C1744" w:rsidRPr="009E4CC7" w14:paraId="37637B2C" w14:textId="77777777" w:rsidTr="00373150">
        <w:tc>
          <w:tcPr>
            <w:tcW w:w="392" w:type="dxa"/>
            <w:vMerge/>
            <w:shd w:val="clear" w:color="auto" w:fill="auto"/>
          </w:tcPr>
          <w:p w14:paraId="0BACC2DC" w14:textId="77777777" w:rsidR="005C1744" w:rsidRPr="009E4CC7" w:rsidRDefault="005C1744" w:rsidP="00800E22">
            <w:pPr>
              <w:spacing w:after="0" w:line="240" w:lineRule="auto"/>
              <w:rPr>
                <w:rFonts w:ascii="Times New Roman" w:hAnsi="Times New Roman"/>
                <w:b/>
                <w:lang w:val="ro-MD"/>
              </w:rPr>
            </w:pPr>
          </w:p>
        </w:tc>
        <w:tc>
          <w:tcPr>
            <w:tcW w:w="12784" w:type="dxa"/>
            <w:shd w:val="clear" w:color="auto" w:fill="auto"/>
          </w:tcPr>
          <w:p w14:paraId="7DBC2EFC" w14:textId="77777777" w:rsidR="005C1744" w:rsidRPr="009E4CC7" w:rsidRDefault="00B612D2" w:rsidP="00653117">
            <w:pPr>
              <w:spacing w:after="0" w:line="240" w:lineRule="auto"/>
              <w:jc w:val="both"/>
              <w:rPr>
                <w:rFonts w:ascii="Times New Roman" w:hAnsi="Times New Roman"/>
                <w:lang w:val="ro-MD"/>
              </w:rPr>
            </w:pPr>
            <w:r w:rsidRPr="009E4CC7">
              <w:rPr>
                <w:rFonts w:ascii="Times New Roman" w:hAnsi="Times New Roman"/>
                <w:lang w:val="ro-MD"/>
              </w:rPr>
              <w:t>Tabel de concordanță la proiectul de hotărâre cu privire la aprobarea proiectului de lege pentru modificarea Legii viei și vinului nr. 57/2006</w:t>
            </w:r>
          </w:p>
        </w:tc>
      </w:tr>
      <w:tr w:rsidR="00F13FE6" w:rsidRPr="009E4CC7" w14:paraId="16B36423" w14:textId="77777777" w:rsidTr="00373150">
        <w:tc>
          <w:tcPr>
            <w:tcW w:w="392" w:type="dxa"/>
            <w:vMerge w:val="restart"/>
            <w:shd w:val="clear" w:color="auto" w:fill="auto"/>
          </w:tcPr>
          <w:p w14:paraId="7E792A1C" w14:textId="77777777" w:rsidR="00F13FE6" w:rsidRPr="009E4CC7" w:rsidRDefault="00F13FE6" w:rsidP="00800E22">
            <w:pPr>
              <w:spacing w:after="0" w:line="240" w:lineRule="auto"/>
              <w:rPr>
                <w:rFonts w:ascii="Times New Roman" w:hAnsi="Times New Roman"/>
                <w:b/>
                <w:lang w:val="ro-MD"/>
              </w:rPr>
            </w:pPr>
            <w:r w:rsidRPr="009E4CC7">
              <w:rPr>
                <w:rFonts w:ascii="Times New Roman" w:hAnsi="Times New Roman"/>
                <w:b/>
                <w:lang w:val="ro-MD"/>
              </w:rPr>
              <w:t>3</w:t>
            </w:r>
          </w:p>
        </w:tc>
        <w:tc>
          <w:tcPr>
            <w:tcW w:w="12784" w:type="dxa"/>
            <w:shd w:val="clear" w:color="auto" w:fill="auto"/>
          </w:tcPr>
          <w:p w14:paraId="0951804B" w14:textId="77777777" w:rsidR="00F13FE6" w:rsidRPr="009E4CC7" w:rsidRDefault="00F13FE6" w:rsidP="00800E22">
            <w:pPr>
              <w:spacing w:after="0" w:line="240" w:lineRule="auto"/>
              <w:rPr>
                <w:rFonts w:ascii="Times New Roman" w:hAnsi="Times New Roman"/>
                <w:b/>
                <w:lang w:val="ro-MD"/>
              </w:rPr>
            </w:pPr>
            <w:r w:rsidRPr="009E4CC7">
              <w:rPr>
                <w:rFonts w:ascii="Times New Roman" w:hAnsi="Times New Roman"/>
                <w:b/>
                <w:lang w:val="ro-MD"/>
              </w:rPr>
              <w:t>Gradul general de compatibilitate</w:t>
            </w:r>
          </w:p>
        </w:tc>
      </w:tr>
      <w:tr w:rsidR="00F13FE6" w:rsidRPr="009E4CC7" w14:paraId="62255539" w14:textId="77777777" w:rsidTr="00373150">
        <w:tc>
          <w:tcPr>
            <w:tcW w:w="392" w:type="dxa"/>
            <w:vMerge/>
            <w:shd w:val="clear" w:color="auto" w:fill="auto"/>
          </w:tcPr>
          <w:p w14:paraId="7B15509A" w14:textId="77777777" w:rsidR="00F13FE6" w:rsidRPr="009E4CC7" w:rsidRDefault="00F13FE6" w:rsidP="00800E22">
            <w:pPr>
              <w:spacing w:after="0" w:line="240" w:lineRule="auto"/>
              <w:rPr>
                <w:rFonts w:ascii="Times New Roman" w:hAnsi="Times New Roman"/>
                <w:b/>
                <w:lang w:val="ro-MD"/>
              </w:rPr>
            </w:pPr>
          </w:p>
        </w:tc>
        <w:tc>
          <w:tcPr>
            <w:tcW w:w="12784" w:type="dxa"/>
            <w:shd w:val="clear" w:color="auto" w:fill="auto"/>
          </w:tcPr>
          <w:p w14:paraId="7BC2257E" w14:textId="77777777" w:rsidR="00F13FE6" w:rsidRPr="009E4CC7" w:rsidRDefault="002A602D" w:rsidP="00883C8B">
            <w:pPr>
              <w:spacing w:after="0" w:line="240" w:lineRule="auto"/>
              <w:jc w:val="both"/>
              <w:rPr>
                <w:rFonts w:ascii="Times New Roman" w:hAnsi="Times New Roman"/>
                <w:lang w:val="ro-MD"/>
              </w:rPr>
            </w:pPr>
            <w:r w:rsidRPr="009E4CC7">
              <w:rPr>
                <w:rFonts w:ascii="Times New Roman" w:hAnsi="Times New Roman"/>
                <w:lang w:val="ro-MD"/>
              </w:rPr>
              <w:t xml:space="preserve">Parțial compatibil – prevederile proiectului actului normativ național propus spre promovare transpun parțial prevederile actului Uniunii Europene, celelalte prevederi </w:t>
            </w:r>
            <w:r w:rsidR="00653117" w:rsidRPr="009E4CC7">
              <w:rPr>
                <w:rFonts w:ascii="Times New Roman" w:hAnsi="Times New Roman"/>
                <w:lang w:val="ro-MD"/>
              </w:rPr>
              <w:t xml:space="preserve">vor fi </w:t>
            </w:r>
            <w:r w:rsidRPr="009E4CC7">
              <w:rPr>
                <w:rFonts w:ascii="Times New Roman" w:hAnsi="Times New Roman"/>
                <w:lang w:val="ro-MD"/>
              </w:rPr>
              <w:t>preluate în proiectul hotărârii cu privire la modificarea Regulamentului privind organizarea pieței vitivinicole, aprobat prin Hotărârea Guvernului nr. 356/2015</w:t>
            </w:r>
            <w:r w:rsidR="00883C8B" w:rsidRPr="009E4CC7">
              <w:rPr>
                <w:rFonts w:ascii="Times New Roman" w:hAnsi="Times New Roman"/>
                <w:lang w:val="ro-MD"/>
              </w:rPr>
              <w:t xml:space="preserve"> și Regulamentului privind modul de ținere al Registrului vitivinicol aprobat prin Hotărârea Guvernului nr. 292/2017</w:t>
            </w:r>
            <w:r w:rsidRPr="009E4CC7">
              <w:rPr>
                <w:rFonts w:ascii="Times New Roman" w:hAnsi="Times New Roman"/>
                <w:lang w:val="ro-MD"/>
              </w:rPr>
              <w:t>.</w:t>
            </w:r>
            <w:r w:rsidR="00883C8B" w:rsidRPr="009E4CC7">
              <w:rPr>
                <w:rFonts w:ascii="Times New Roman" w:hAnsi="Times New Roman"/>
                <w:lang w:val="ro-MD"/>
              </w:rPr>
              <w:t xml:space="preserve"> </w:t>
            </w:r>
          </w:p>
        </w:tc>
      </w:tr>
    </w:tbl>
    <w:p w14:paraId="4D434EB0" w14:textId="77777777" w:rsidR="00340BE6" w:rsidRPr="009E4CC7" w:rsidRDefault="00340BE6" w:rsidP="00800E22">
      <w:pPr>
        <w:spacing w:after="0" w:line="240" w:lineRule="auto"/>
        <w:rPr>
          <w:lang w:val="ro-MD"/>
        </w:rPr>
      </w:pPr>
    </w:p>
    <w:tbl>
      <w:tblPr>
        <w:tblW w:w="1491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260"/>
        <w:gridCol w:w="1701"/>
        <w:gridCol w:w="2268"/>
        <w:gridCol w:w="1559"/>
        <w:gridCol w:w="1586"/>
      </w:tblGrid>
      <w:tr w:rsidR="0079125E" w:rsidRPr="009E4CC7" w14:paraId="05F924CF" w14:textId="77777777" w:rsidTr="00F17821">
        <w:trPr>
          <w:tblHeader/>
        </w:trPr>
        <w:tc>
          <w:tcPr>
            <w:tcW w:w="4537" w:type="dxa"/>
            <w:shd w:val="clear" w:color="auto" w:fill="auto"/>
          </w:tcPr>
          <w:p w14:paraId="2A2E8DC1"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Actul Uniunii Europene</w:t>
            </w:r>
          </w:p>
        </w:tc>
        <w:tc>
          <w:tcPr>
            <w:tcW w:w="3260" w:type="dxa"/>
            <w:shd w:val="clear" w:color="auto" w:fill="auto"/>
          </w:tcPr>
          <w:p w14:paraId="5700FA75"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Proiectul de act normativ național</w:t>
            </w:r>
          </w:p>
        </w:tc>
        <w:tc>
          <w:tcPr>
            <w:tcW w:w="1701" w:type="dxa"/>
            <w:shd w:val="clear" w:color="auto" w:fill="auto"/>
          </w:tcPr>
          <w:p w14:paraId="5B953012"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Gradul de compatibilitate</w:t>
            </w:r>
          </w:p>
        </w:tc>
        <w:tc>
          <w:tcPr>
            <w:tcW w:w="2268" w:type="dxa"/>
            <w:shd w:val="clear" w:color="auto" w:fill="auto"/>
          </w:tcPr>
          <w:p w14:paraId="05620D04"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Diferențele</w:t>
            </w:r>
          </w:p>
        </w:tc>
        <w:tc>
          <w:tcPr>
            <w:tcW w:w="1559" w:type="dxa"/>
            <w:shd w:val="clear" w:color="auto" w:fill="auto"/>
          </w:tcPr>
          <w:p w14:paraId="1D9A0A34"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Observațiile</w:t>
            </w:r>
          </w:p>
        </w:tc>
        <w:tc>
          <w:tcPr>
            <w:tcW w:w="1586" w:type="dxa"/>
            <w:shd w:val="clear" w:color="auto" w:fill="auto"/>
          </w:tcPr>
          <w:p w14:paraId="398625C3" w14:textId="77777777" w:rsidR="00B86DA9"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Autoritatea/</w:t>
            </w:r>
          </w:p>
          <w:p w14:paraId="6A637E82"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persoana responsabilă</w:t>
            </w:r>
          </w:p>
        </w:tc>
      </w:tr>
      <w:tr w:rsidR="0079125E" w:rsidRPr="009E4CC7" w14:paraId="1CC81536" w14:textId="77777777" w:rsidTr="00F17821">
        <w:trPr>
          <w:tblHeader/>
        </w:trPr>
        <w:tc>
          <w:tcPr>
            <w:tcW w:w="4537" w:type="dxa"/>
            <w:shd w:val="clear" w:color="auto" w:fill="auto"/>
          </w:tcPr>
          <w:p w14:paraId="4205DC09"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4</w:t>
            </w:r>
          </w:p>
        </w:tc>
        <w:tc>
          <w:tcPr>
            <w:tcW w:w="3260" w:type="dxa"/>
            <w:shd w:val="clear" w:color="auto" w:fill="auto"/>
          </w:tcPr>
          <w:p w14:paraId="75D72001"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5</w:t>
            </w:r>
          </w:p>
        </w:tc>
        <w:tc>
          <w:tcPr>
            <w:tcW w:w="1701" w:type="dxa"/>
            <w:shd w:val="clear" w:color="auto" w:fill="auto"/>
          </w:tcPr>
          <w:p w14:paraId="58F3C54A"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6</w:t>
            </w:r>
          </w:p>
        </w:tc>
        <w:tc>
          <w:tcPr>
            <w:tcW w:w="2268" w:type="dxa"/>
            <w:shd w:val="clear" w:color="auto" w:fill="auto"/>
          </w:tcPr>
          <w:p w14:paraId="1AE49CB3"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7</w:t>
            </w:r>
          </w:p>
        </w:tc>
        <w:tc>
          <w:tcPr>
            <w:tcW w:w="1559" w:type="dxa"/>
            <w:shd w:val="clear" w:color="auto" w:fill="auto"/>
          </w:tcPr>
          <w:p w14:paraId="4F5C3952"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8</w:t>
            </w:r>
          </w:p>
        </w:tc>
        <w:tc>
          <w:tcPr>
            <w:tcW w:w="1586" w:type="dxa"/>
            <w:shd w:val="clear" w:color="auto" w:fill="auto"/>
          </w:tcPr>
          <w:p w14:paraId="200FE4C5"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9</w:t>
            </w:r>
          </w:p>
        </w:tc>
      </w:tr>
      <w:tr w:rsidR="00C250DC" w:rsidRPr="009E4CC7" w14:paraId="06B7FF99" w14:textId="77777777" w:rsidTr="00D24385">
        <w:tc>
          <w:tcPr>
            <w:tcW w:w="14911" w:type="dxa"/>
            <w:gridSpan w:val="6"/>
            <w:shd w:val="clear" w:color="auto" w:fill="auto"/>
          </w:tcPr>
          <w:p w14:paraId="42E28292" w14:textId="77777777" w:rsidR="00C250DC" w:rsidRPr="009E4CC7" w:rsidRDefault="004B400E" w:rsidP="004B400E">
            <w:pPr>
              <w:spacing w:after="0" w:line="240" w:lineRule="auto"/>
              <w:jc w:val="both"/>
              <w:rPr>
                <w:rFonts w:ascii="Times New Roman" w:hAnsi="Times New Roman"/>
                <w:b/>
                <w:lang w:val="ro-MD"/>
              </w:rPr>
            </w:pPr>
            <w:r w:rsidRPr="009E4CC7">
              <w:rPr>
                <w:rFonts w:ascii="Times New Roman" w:hAnsi="Times New Roman"/>
                <w:b/>
                <w:bCs/>
                <w:lang w:val="ro-MD"/>
              </w:rPr>
              <w:t>REGULAMENTUL DELEGAT (UE) 2018/273 AL COMISIEI din 11 decembrie 2017 de completare a Regulamentului (UE) nr. 1308/2013 al Parlamentului European și al Consiliului în ceea ce privește sistemul de autorizații pentru plantările de viță-de-vie, registrul plantațiilor viticole, documentele însoțitoare și certificarea, registrul de intrări și de ieșiri, declarațiile obligatorii, notificările și publicarea informațiilor notificate, de completare a Regulamentului (UE) nr. 1306/2013 al Parlamentului European și al Consiliului în ceea ce privește controalele și sancțiunile relevante, de modificare a Regulamentelor (CE) nr. 555/2008, (CE) nr. 606/2009 și (CE) nr. 607/2009 ale Comisiei și de abrogare a Regulamentului (CE) nr. 436/2009 al Comisiei și a Regulamentului delegat (UE) 2015/560 al Comisiei</w:t>
            </w:r>
          </w:p>
        </w:tc>
      </w:tr>
      <w:tr w:rsidR="00756345" w:rsidRPr="009E4CC7" w14:paraId="74FBA5F6" w14:textId="77777777" w:rsidTr="005F36F1">
        <w:tc>
          <w:tcPr>
            <w:tcW w:w="4537" w:type="dxa"/>
            <w:shd w:val="clear" w:color="auto" w:fill="auto"/>
          </w:tcPr>
          <w:p w14:paraId="5BD53AEA"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CAPITOLUL I</w:t>
            </w:r>
          </w:p>
          <w:p w14:paraId="1E4214E7" w14:textId="77777777" w:rsidR="005C6964" w:rsidRPr="009E4CC7" w:rsidRDefault="005C6964" w:rsidP="005C6964">
            <w:pPr>
              <w:spacing w:after="0" w:line="240" w:lineRule="auto"/>
              <w:rPr>
                <w:rFonts w:ascii="Times New Roman" w:hAnsi="Times New Roman"/>
                <w:b/>
                <w:bCs/>
                <w:lang w:val="ro-MD"/>
              </w:rPr>
            </w:pPr>
            <w:r w:rsidRPr="009E4CC7">
              <w:rPr>
                <w:rFonts w:ascii="Times New Roman" w:hAnsi="Times New Roman"/>
                <w:b/>
                <w:bCs/>
                <w:lang w:val="ro-MD"/>
              </w:rPr>
              <w:t>DISPOZIȚII INTRODUCTIVE</w:t>
            </w:r>
          </w:p>
          <w:p w14:paraId="682898FD" w14:textId="77777777" w:rsidR="005C6964" w:rsidRPr="009E4CC7" w:rsidRDefault="005C6964" w:rsidP="005C6964">
            <w:pPr>
              <w:spacing w:after="0" w:line="240" w:lineRule="auto"/>
              <w:rPr>
                <w:rFonts w:ascii="Times New Roman" w:hAnsi="Times New Roman"/>
                <w:i/>
                <w:iCs/>
                <w:lang w:val="ro-MD"/>
              </w:rPr>
            </w:pPr>
            <w:r w:rsidRPr="009E4CC7">
              <w:rPr>
                <w:rFonts w:ascii="Times New Roman" w:hAnsi="Times New Roman"/>
                <w:i/>
                <w:iCs/>
                <w:lang w:val="ro-MD"/>
              </w:rPr>
              <w:t>Articolul 1</w:t>
            </w:r>
          </w:p>
          <w:p w14:paraId="78820F27" w14:textId="77777777" w:rsidR="005C6964" w:rsidRPr="009E4CC7" w:rsidRDefault="005C6964" w:rsidP="005C6964">
            <w:pPr>
              <w:spacing w:after="0" w:line="240" w:lineRule="auto"/>
              <w:rPr>
                <w:rFonts w:ascii="Times New Roman" w:hAnsi="Times New Roman"/>
                <w:b/>
                <w:bCs/>
                <w:lang w:val="ro-MD"/>
              </w:rPr>
            </w:pPr>
            <w:r w:rsidRPr="009E4CC7">
              <w:rPr>
                <w:rFonts w:ascii="Times New Roman" w:hAnsi="Times New Roman"/>
                <w:b/>
                <w:bCs/>
                <w:lang w:val="ro-MD"/>
              </w:rPr>
              <w:t>Obiect</w:t>
            </w:r>
          </w:p>
          <w:p w14:paraId="308C44ED"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Prezentul regulament prevede norme de completare a Regulamentelor (UE) nr. 1306/2013, respectiv (UE) nr. 1308/2013 în ceea ce privește:</w:t>
            </w:r>
          </w:p>
          <w:p w14:paraId="103D1862"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(a)  sistemul de autorizații pentru plantări de viță-de-vie;</w:t>
            </w:r>
          </w:p>
          <w:p w14:paraId="12DD2ABE"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(b) registrul plantațiilor viticole;</w:t>
            </w:r>
          </w:p>
          <w:p w14:paraId="49BD64E8"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(c) documentele însoțitoare recunoscute, certificarea și normele pentru importurile de vin;</w:t>
            </w:r>
          </w:p>
          <w:p w14:paraId="01D506BB"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lastRenderedPageBreak/>
              <w:t>(d) registrul de intrări și de ieșiri;</w:t>
            </w:r>
          </w:p>
          <w:p w14:paraId="646FDD5E"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(e) declarațiile obligatorii;</w:t>
            </w:r>
          </w:p>
          <w:p w14:paraId="328C4A26"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(f) controalele și banca analitică de date izotopice;</w:t>
            </w:r>
          </w:p>
          <w:p w14:paraId="4B056CF8"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(g) autoritățile competente și asistența reciprocă pe care și-o acordă;</w:t>
            </w:r>
          </w:p>
          <w:p w14:paraId="2A3245C7"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(h) sancțiunile;</w:t>
            </w:r>
          </w:p>
          <w:p w14:paraId="65ABBB68" w14:textId="77777777" w:rsidR="00756345" w:rsidRPr="009E4CC7" w:rsidRDefault="005C6964" w:rsidP="00A600C8">
            <w:pPr>
              <w:spacing w:after="0" w:line="240" w:lineRule="auto"/>
              <w:rPr>
                <w:rFonts w:ascii="Times New Roman" w:hAnsi="Times New Roman"/>
                <w:lang w:val="ro-MD"/>
              </w:rPr>
            </w:pPr>
            <w:r w:rsidRPr="009E4CC7">
              <w:rPr>
                <w:rFonts w:ascii="Times New Roman" w:hAnsi="Times New Roman"/>
                <w:lang w:val="ro-MD"/>
              </w:rPr>
              <w:t>(i) notificările și publicarea informațiilor notificate.</w:t>
            </w:r>
          </w:p>
        </w:tc>
        <w:tc>
          <w:tcPr>
            <w:tcW w:w="3260" w:type="dxa"/>
            <w:shd w:val="clear" w:color="auto" w:fill="auto"/>
          </w:tcPr>
          <w:p w14:paraId="08417600" w14:textId="77777777" w:rsidR="00756345" w:rsidRPr="009E4CC7" w:rsidRDefault="006D23C2" w:rsidP="00B139EC">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5258A315" w14:textId="77777777" w:rsidR="00756345" w:rsidRPr="009E4CC7" w:rsidRDefault="0071585D" w:rsidP="00800E22">
            <w:pPr>
              <w:spacing w:after="0" w:line="240" w:lineRule="auto"/>
              <w:jc w:val="center"/>
              <w:rPr>
                <w:rFonts w:ascii="Times New Roman" w:hAnsi="Times New Roman"/>
                <w:lang w:val="ro-MD"/>
              </w:rPr>
            </w:pPr>
            <w:r>
              <w:rPr>
                <w:rFonts w:ascii="Times New Roman" w:hAnsi="Times New Roman"/>
                <w:lang w:val="ro-MD"/>
              </w:rPr>
              <w:t>Parțial compatibil</w:t>
            </w:r>
          </w:p>
        </w:tc>
        <w:tc>
          <w:tcPr>
            <w:tcW w:w="2268" w:type="dxa"/>
            <w:shd w:val="clear" w:color="auto" w:fill="auto"/>
          </w:tcPr>
          <w:p w14:paraId="2D75489A" w14:textId="77777777" w:rsidR="0071585D" w:rsidRDefault="0071585D" w:rsidP="0071585D">
            <w:pPr>
              <w:spacing w:after="0" w:line="240" w:lineRule="auto"/>
              <w:rPr>
                <w:rFonts w:ascii="Times New Roman" w:hAnsi="Times New Roman"/>
                <w:lang w:val="ro-MD"/>
              </w:rPr>
            </w:pPr>
            <w:r>
              <w:rPr>
                <w:rFonts w:ascii="Times New Roman" w:hAnsi="Times New Roman"/>
                <w:lang w:val="ro-MD"/>
              </w:rPr>
              <w:t xml:space="preserve">Cadrul normativ național nu prevede norme specificate la litera (a). </w:t>
            </w:r>
          </w:p>
          <w:p w14:paraId="076F0BF9" w14:textId="77777777" w:rsidR="00756345" w:rsidRPr="009E4CC7" w:rsidRDefault="0071585D" w:rsidP="0071585D">
            <w:pPr>
              <w:spacing w:after="0" w:line="240" w:lineRule="auto"/>
              <w:rPr>
                <w:rFonts w:ascii="Times New Roman" w:hAnsi="Times New Roman"/>
                <w:lang w:val="ro-MD"/>
              </w:rPr>
            </w:pPr>
            <w:r>
              <w:rPr>
                <w:rFonts w:ascii="Times New Roman" w:hAnsi="Times New Roman"/>
                <w:lang w:val="ro-MD"/>
              </w:rPr>
              <w:t>Parțial sunt reglementate normele specificate la literele</w:t>
            </w:r>
            <w:r w:rsidR="00133A9F">
              <w:rPr>
                <w:rFonts w:ascii="Times New Roman" w:hAnsi="Times New Roman"/>
                <w:lang w:val="ro-MD"/>
              </w:rPr>
              <w:t xml:space="preserve"> (c), </w:t>
            </w:r>
            <w:r>
              <w:rPr>
                <w:rFonts w:ascii="Times New Roman" w:hAnsi="Times New Roman"/>
                <w:lang w:val="ro-MD"/>
              </w:rPr>
              <w:t xml:space="preserve">(f), (g) și (i) deoarece sunt specifice țărilor membre UE. </w:t>
            </w:r>
          </w:p>
        </w:tc>
        <w:tc>
          <w:tcPr>
            <w:tcW w:w="1559" w:type="dxa"/>
            <w:shd w:val="clear" w:color="auto" w:fill="auto"/>
          </w:tcPr>
          <w:p w14:paraId="4A2B02A2" w14:textId="77777777" w:rsidR="00756345" w:rsidRPr="00133A9F" w:rsidRDefault="00133A9F" w:rsidP="00133A9F">
            <w:pPr>
              <w:spacing w:after="0" w:line="240" w:lineRule="auto"/>
              <w:rPr>
                <w:rFonts w:ascii="Times New Roman" w:hAnsi="Times New Roman"/>
                <w:lang w:val="ro-MD"/>
              </w:rPr>
            </w:pPr>
            <w:r>
              <w:rPr>
                <w:rFonts w:ascii="Times New Roman" w:hAnsi="Times New Roman"/>
                <w:lang w:val="ro-MD"/>
              </w:rPr>
              <w:t>Art. 6 și art. 21 – registrul vitivinicol; art. 26 regulile de import; art. 26</w:t>
            </w:r>
            <w:r>
              <w:rPr>
                <w:rFonts w:ascii="Times New Roman" w:hAnsi="Times New Roman"/>
                <w:vertAlign w:val="superscript"/>
                <w:lang w:val="ro-MD"/>
              </w:rPr>
              <w:t>3</w:t>
            </w:r>
            <w:r>
              <w:rPr>
                <w:rFonts w:ascii="Times New Roman" w:hAnsi="Times New Roman"/>
                <w:lang w:val="ro-MD"/>
              </w:rPr>
              <w:t xml:space="preserve"> și art. 26</w:t>
            </w:r>
            <w:r>
              <w:rPr>
                <w:rFonts w:ascii="Times New Roman" w:hAnsi="Times New Roman"/>
                <w:vertAlign w:val="superscript"/>
                <w:lang w:val="ro-MD"/>
              </w:rPr>
              <w:t>6</w:t>
            </w:r>
            <w:r>
              <w:rPr>
                <w:rFonts w:ascii="Times New Roman" w:hAnsi="Times New Roman"/>
                <w:lang w:val="ro-MD"/>
              </w:rPr>
              <w:t xml:space="preserve"> – registrele vitivinicole și declarațiile; art. 33 – supravegherea și controlul de stat</w:t>
            </w:r>
            <w:r w:rsidR="006D23C2">
              <w:rPr>
                <w:rFonts w:ascii="Times New Roman" w:hAnsi="Times New Roman"/>
                <w:lang w:val="ro-MD"/>
              </w:rPr>
              <w:t xml:space="preserve">; art. 36 - </w:t>
            </w:r>
            <w:r w:rsidR="006D23C2">
              <w:rPr>
                <w:rFonts w:ascii="Times New Roman" w:hAnsi="Times New Roman"/>
                <w:lang w:val="ro-MD"/>
              </w:rPr>
              <w:lastRenderedPageBreak/>
              <w:t>sancțiuni</w:t>
            </w:r>
            <w:r w:rsidR="00075A1C">
              <w:rPr>
                <w:rFonts w:ascii="Times New Roman" w:hAnsi="Times New Roman"/>
                <w:lang w:val="ro-MD"/>
              </w:rPr>
              <w:t xml:space="preserve"> din Legea viei și vinului nr. 57/2006</w:t>
            </w:r>
          </w:p>
        </w:tc>
        <w:tc>
          <w:tcPr>
            <w:tcW w:w="1586" w:type="dxa"/>
            <w:shd w:val="clear" w:color="auto" w:fill="auto"/>
          </w:tcPr>
          <w:p w14:paraId="6F10DD03" w14:textId="77777777" w:rsidR="00756345" w:rsidRPr="009E4CC7" w:rsidRDefault="00756345" w:rsidP="0012662E">
            <w:pPr>
              <w:spacing w:after="0" w:line="240" w:lineRule="auto"/>
              <w:rPr>
                <w:rFonts w:ascii="Times New Roman" w:hAnsi="Times New Roman"/>
                <w:lang w:val="ro-MD"/>
              </w:rPr>
            </w:pPr>
            <w:r w:rsidRPr="009E4CC7">
              <w:rPr>
                <w:rFonts w:ascii="Times New Roman" w:hAnsi="Times New Roman"/>
                <w:lang w:val="ro-MD"/>
              </w:rPr>
              <w:lastRenderedPageBreak/>
              <w:t>Ministerul Agriculturii și Industriei Alimentare</w:t>
            </w:r>
            <w:r w:rsidR="00135AF4">
              <w:rPr>
                <w:rFonts w:ascii="Times New Roman" w:hAnsi="Times New Roman"/>
                <w:lang w:val="ro-MD"/>
              </w:rPr>
              <w:t xml:space="preserve"> (MAIA)</w:t>
            </w:r>
          </w:p>
        </w:tc>
      </w:tr>
      <w:tr w:rsidR="00756345" w:rsidRPr="009E4CC7" w14:paraId="4B598D23" w14:textId="77777777" w:rsidTr="005F36F1">
        <w:tc>
          <w:tcPr>
            <w:tcW w:w="4537" w:type="dxa"/>
            <w:shd w:val="clear" w:color="auto" w:fill="auto"/>
          </w:tcPr>
          <w:p w14:paraId="751AC187"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Articolul 2</w:t>
            </w:r>
          </w:p>
          <w:p w14:paraId="1E7F5F4A"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Definiții</w:t>
            </w:r>
          </w:p>
          <w:p w14:paraId="17776E7B"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(1)   În sensul prezentului regulament și al Regulamentului de punere în aplicare (UE) 2018/274, se aplică următoarele definiții:</w:t>
            </w:r>
          </w:p>
          <w:p w14:paraId="5BD61AEE"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(a) </w:t>
            </w:r>
            <w:r w:rsidRPr="007B3EF5">
              <w:rPr>
                <w:rFonts w:ascii="Times New Roman" w:hAnsi="Times New Roman"/>
                <w:u w:val="single"/>
                <w:lang w:val="ro-MD"/>
              </w:rPr>
              <w:t>„producător vitivinicol”</w:t>
            </w:r>
            <w:r w:rsidRPr="009E4CC7">
              <w:rPr>
                <w:rFonts w:ascii="Times New Roman" w:hAnsi="Times New Roman"/>
                <w:lang w:val="ro-MD"/>
              </w:rPr>
              <w:t xml:space="preserve"> înseamnă o persoană fizică sau juridică sau un grup de persoane fizice sau juridice, indiferent de statutul juridic acordat grupului și membrilor săi în temeiul dreptului național, a cărui (cărei) exploatație se află pe teritoriul Uniunii, astfel cum este definit la articolul 52 din Tratatul privind Uniunea Europeană coroborat cu articolul 355 din Tratatul privind funcționarea Uniunii Europene, și care deține o suprafață cultivată cu viță-de-vie, iar fie producția respectivei suprafețe este utilizată pentru producția comercială de produse vitivinicole, fie suprafața respectivă beneficiază de exceptările acordate pentru utilizarea în scopuri experimentale, pentru constituirea de colecții de soiuri de viță-de-vie în scopul conservării resurselor genetice sau pentru plantări de viță-mamă pentru altoi menționate la articolul 3 alineatul (2) din prezentul regulament;</w:t>
            </w:r>
          </w:p>
          <w:p w14:paraId="3FD409C8"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(b) „produse vitivinicole” înseamnă produsele enumerate în partea XII din anexa I la Regulamentul (UE) nr. 1308/2013, cu excepția </w:t>
            </w:r>
            <w:r w:rsidRPr="009E4CC7">
              <w:rPr>
                <w:rFonts w:ascii="Times New Roman" w:hAnsi="Times New Roman"/>
                <w:lang w:val="ro-MD"/>
              </w:rPr>
              <w:lastRenderedPageBreak/>
              <w:t>oțetului de vin încadrat la codurile NC 2209 00 11 și 2209 00 19;</w:t>
            </w:r>
          </w:p>
          <w:p w14:paraId="44881805" w14:textId="77777777" w:rsidR="007B3EF5" w:rsidRDefault="007B3EF5" w:rsidP="00A600C8">
            <w:pPr>
              <w:spacing w:after="0" w:line="240" w:lineRule="auto"/>
              <w:rPr>
                <w:rFonts w:ascii="Times New Roman" w:hAnsi="Times New Roman"/>
                <w:lang w:val="ro-MD"/>
              </w:rPr>
            </w:pPr>
          </w:p>
          <w:p w14:paraId="340E53E8" w14:textId="77777777" w:rsidR="007B3EF5" w:rsidRPr="009E4CC7" w:rsidRDefault="007B3EF5" w:rsidP="00A600C8">
            <w:pPr>
              <w:spacing w:after="0" w:line="240" w:lineRule="auto"/>
              <w:rPr>
                <w:rFonts w:ascii="Times New Roman" w:hAnsi="Times New Roman"/>
                <w:lang w:val="ro-MD"/>
              </w:rPr>
            </w:pPr>
          </w:p>
          <w:p w14:paraId="24B5A7D3"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(c) </w:t>
            </w:r>
            <w:r w:rsidRPr="007B3EF5">
              <w:rPr>
                <w:rFonts w:ascii="Times New Roman" w:hAnsi="Times New Roman"/>
                <w:u w:val="single"/>
                <w:lang w:val="ro-MD"/>
              </w:rPr>
              <w:t>„parcelă viticolă”</w:t>
            </w:r>
            <w:r w:rsidRPr="009E4CC7">
              <w:rPr>
                <w:rFonts w:ascii="Times New Roman" w:hAnsi="Times New Roman"/>
                <w:lang w:val="ro-MD"/>
              </w:rPr>
              <w:t xml:space="preserve"> înseamnă o parcelă agricolă, astfel cum este definită la articolul 67 alineatul (4) litera (a) din Regulamentul (UE) nr. 1306/2013, cultivată cu viță-de-vie care fie este destinată producției comerciale de produse vitivinicole, fie beneficiază de exceptările acordate pentru utilizarea în scopuri experimentale, pentru constituirea de colecții de soiuri de viță-de-vie în scopul conservării resurselor genetice sau pentru plantări de viță-mamă pentru altoi menționate la articolul 3 alineatul (2) din prezentul regulament;</w:t>
            </w:r>
          </w:p>
          <w:p w14:paraId="67F41A7F"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(d</w:t>
            </w:r>
            <w:r w:rsidRPr="007B3EF5">
              <w:rPr>
                <w:rFonts w:ascii="Times New Roman" w:hAnsi="Times New Roman"/>
                <w:u w:val="single"/>
                <w:lang w:val="ro-MD"/>
              </w:rPr>
              <w:t>) „suprafață vitivinicolă abandonată</w:t>
            </w:r>
            <w:r w:rsidRPr="009E4CC7">
              <w:rPr>
                <w:rFonts w:ascii="Times New Roman" w:hAnsi="Times New Roman"/>
                <w:lang w:val="ro-MD"/>
              </w:rPr>
              <w:t>” înseamnă o suprafață plantată cu viță-de-vie care, de mai mult cinci ani vitivinicoli, nu mai este cultivată în mod regulat în vederea obținerii unui produs comercializabil, fără a aduce atingere cazurilor specifice definite de statele membre, și a cărei defrișare nu îi mai dă dreptul producătorului să primească o autorizație de replantare în conformitate cu articolul 66 din Regulamentul (UE) nr. 1308/2013;</w:t>
            </w:r>
          </w:p>
          <w:p w14:paraId="1AA979F8"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(e) </w:t>
            </w:r>
            <w:r w:rsidRPr="007B3EF5">
              <w:rPr>
                <w:rFonts w:ascii="Times New Roman" w:hAnsi="Times New Roman"/>
                <w:u w:val="single"/>
                <w:lang w:val="ro-MD"/>
              </w:rPr>
              <w:t>„recoltator”</w:t>
            </w:r>
            <w:r w:rsidRPr="009E4CC7">
              <w:rPr>
                <w:rFonts w:ascii="Times New Roman" w:hAnsi="Times New Roman"/>
                <w:lang w:val="ro-MD"/>
              </w:rPr>
              <w:t xml:space="preserve"> înseamnă o persoană fizică sau juridică sau un grup de astfel de persoane, indiferent de statutul juridic acordat grupului și membrilor săi în temeiul dreptului național, care culege recolta de struguri de pe o suprafață plantată cu viță-de-vie pentru a comercializa respectivii struguri în scopul producției de produse vitivinicole de către terți, pentru a-i prelucra în produse vitivinicole în exploatația proprie sau pentru a-i da spre prelucrare, în numele său, în scopuri comerciale;</w:t>
            </w:r>
          </w:p>
          <w:p w14:paraId="72B8CDEC" w14:textId="77777777" w:rsidR="007B3EF5" w:rsidRDefault="007B3EF5" w:rsidP="00A600C8">
            <w:pPr>
              <w:spacing w:after="0" w:line="240" w:lineRule="auto"/>
              <w:rPr>
                <w:rFonts w:ascii="Times New Roman" w:hAnsi="Times New Roman"/>
                <w:lang w:val="ro-MD"/>
              </w:rPr>
            </w:pPr>
          </w:p>
          <w:p w14:paraId="36C0C4BB" w14:textId="77777777" w:rsidR="007B3EF5" w:rsidRDefault="007B3EF5" w:rsidP="00A600C8">
            <w:pPr>
              <w:spacing w:after="0" w:line="240" w:lineRule="auto"/>
              <w:rPr>
                <w:rFonts w:ascii="Times New Roman" w:hAnsi="Times New Roman"/>
                <w:lang w:val="ro-MD"/>
              </w:rPr>
            </w:pPr>
          </w:p>
          <w:p w14:paraId="1C48064A" w14:textId="77777777" w:rsidR="007B3EF5" w:rsidRDefault="007B3EF5" w:rsidP="00A600C8">
            <w:pPr>
              <w:spacing w:after="0" w:line="240" w:lineRule="auto"/>
              <w:rPr>
                <w:rFonts w:ascii="Times New Roman" w:hAnsi="Times New Roman"/>
                <w:lang w:val="ro-MD"/>
              </w:rPr>
            </w:pPr>
          </w:p>
          <w:p w14:paraId="1225FBE2" w14:textId="77777777" w:rsidR="007B3EF5" w:rsidRDefault="007B3EF5" w:rsidP="00A600C8">
            <w:pPr>
              <w:spacing w:after="0" w:line="240" w:lineRule="auto"/>
              <w:rPr>
                <w:rFonts w:ascii="Times New Roman" w:hAnsi="Times New Roman"/>
                <w:lang w:val="ro-MD"/>
              </w:rPr>
            </w:pPr>
          </w:p>
          <w:p w14:paraId="563CCD04" w14:textId="77777777" w:rsidR="007B3EF5" w:rsidRPr="009E4CC7" w:rsidRDefault="007B3EF5" w:rsidP="00A600C8">
            <w:pPr>
              <w:spacing w:after="0" w:line="240" w:lineRule="auto"/>
              <w:rPr>
                <w:rFonts w:ascii="Times New Roman" w:hAnsi="Times New Roman"/>
                <w:lang w:val="ro-MD"/>
              </w:rPr>
            </w:pPr>
          </w:p>
          <w:p w14:paraId="7591E9F7"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(f) </w:t>
            </w:r>
            <w:r w:rsidRPr="007B3EF5">
              <w:rPr>
                <w:rFonts w:ascii="Times New Roman" w:hAnsi="Times New Roman"/>
                <w:u w:val="single"/>
                <w:lang w:val="ro-MD"/>
              </w:rPr>
              <w:t>„prelucrător”</w:t>
            </w:r>
            <w:r w:rsidRPr="009E4CC7">
              <w:rPr>
                <w:rFonts w:ascii="Times New Roman" w:hAnsi="Times New Roman"/>
                <w:lang w:val="ro-MD"/>
              </w:rPr>
              <w:t xml:space="preserve"> înseamnă o persoană fizică sau juridică sau un grup de astfel de persoane, indiferent de statutul juridic acordat grupului și membrilor săi în temeiul dreptului național, care efectuează sau în numele căruia (căreia) se efectuează prelucrarea vinurilor pentru a se obține vinuri, vinuri licoroase, vinuri spumante și petiante, vinuri spumoase și perlante, vinuri spumante de calitate sau vinuri spumante de calitate de tip aromat;</w:t>
            </w:r>
          </w:p>
          <w:p w14:paraId="79C9AEED" w14:textId="77777777" w:rsidR="007B3EF5" w:rsidRDefault="007B3EF5" w:rsidP="00A600C8">
            <w:pPr>
              <w:spacing w:after="0" w:line="240" w:lineRule="auto"/>
              <w:rPr>
                <w:rFonts w:ascii="Times New Roman" w:hAnsi="Times New Roman"/>
                <w:lang w:val="ro-MD"/>
              </w:rPr>
            </w:pPr>
          </w:p>
          <w:p w14:paraId="4948A03A" w14:textId="77777777" w:rsidR="007B3EF5" w:rsidRDefault="007B3EF5" w:rsidP="00A600C8">
            <w:pPr>
              <w:spacing w:after="0" w:line="240" w:lineRule="auto"/>
              <w:rPr>
                <w:rFonts w:ascii="Times New Roman" w:hAnsi="Times New Roman"/>
                <w:lang w:val="ro-MD"/>
              </w:rPr>
            </w:pPr>
          </w:p>
          <w:p w14:paraId="02379ABB" w14:textId="77777777" w:rsidR="007B3EF5" w:rsidRDefault="007B3EF5" w:rsidP="00A600C8">
            <w:pPr>
              <w:spacing w:after="0" w:line="240" w:lineRule="auto"/>
              <w:rPr>
                <w:rFonts w:ascii="Times New Roman" w:hAnsi="Times New Roman"/>
                <w:lang w:val="ro-MD"/>
              </w:rPr>
            </w:pPr>
          </w:p>
          <w:p w14:paraId="2A379A41" w14:textId="77777777" w:rsidR="007B3EF5" w:rsidRPr="009E4CC7" w:rsidRDefault="007B3EF5" w:rsidP="00A600C8">
            <w:pPr>
              <w:spacing w:after="0" w:line="240" w:lineRule="auto"/>
              <w:rPr>
                <w:rFonts w:ascii="Times New Roman" w:hAnsi="Times New Roman"/>
                <w:lang w:val="ro-MD"/>
              </w:rPr>
            </w:pPr>
          </w:p>
          <w:p w14:paraId="32256A6F"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(g) </w:t>
            </w:r>
            <w:r w:rsidRPr="00B764C3">
              <w:rPr>
                <w:rFonts w:ascii="Times New Roman" w:hAnsi="Times New Roman"/>
                <w:u w:val="single"/>
                <w:lang w:val="ro-MD"/>
              </w:rPr>
              <w:t>„comerciant cu amănuntul”</w:t>
            </w:r>
            <w:r w:rsidRPr="009E4CC7">
              <w:rPr>
                <w:rFonts w:ascii="Times New Roman" w:hAnsi="Times New Roman"/>
                <w:lang w:val="ro-MD"/>
              </w:rPr>
              <w:t xml:space="preserve"> înseamnă o persoană fizică sau juridică sau un grup de astfel de persoane, indiferent de statutul juridic acordat grupului și membrilor săi în temeiul dreptului național, a cărui (cărei) activitate economică include vânzarea directă către consumator a vinului și a mustului în cantități mici, care se definesc de fiecare stat membru în parte în funcție de caracteristicile comerțului și ale distribuției, fiind excluse persoanele care utilizează crame echipate pentru depozitarea vinului în cantități mari sau instalații de îmbuteliere vinului în cantități mari și persoanele care fac comerț ambulant cu vinuri transportate în vrac;</w:t>
            </w:r>
          </w:p>
          <w:p w14:paraId="6071055B"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(h) </w:t>
            </w:r>
            <w:r w:rsidRPr="00B764C3">
              <w:rPr>
                <w:rFonts w:ascii="Times New Roman" w:hAnsi="Times New Roman"/>
                <w:u w:val="single"/>
                <w:lang w:val="ro-MD"/>
              </w:rPr>
              <w:t>„îmbuteliere”</w:t>
            </w:r>
            <w:r w:rsidRPr="009E4CC7">
              <w:rPr>
                <w:rFonts w:ascii="Times New Roman" w:hAnsi="Times New Roman"/>
                <w:lang w:val="ro-MD"/>
              </w:rPr>
              <w:t xml:space="preserve"> înseamnă ambalarea vinului ca produs finit în scopuri comerciale în recipiente cu o capacitate maximă de 60 de litri;</w:t>
            </w:r>
          </w:p>
          <w:p w14:paraId="13E1A81F" w14:textId="77777777" w:rsidR="00C7059E" w:rsidRDefault="00C7059E" w:rsidP="00A600C8">
            <w:pPr>
              <w:spacing w:after="0" w:line="240" w:lineRule="auto"/>
              <w:rPr>
                <w:rFonts w:ascii="Times New Roman" w:hAnsi="Times New Roman"/>
                <w:lang w:val="ro-MD"/>
              </w:rPr>
            </w:pPr>
          </w:p>
          <w:p w14:paraId="47EED35B"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(i) </w:t>
            </w:r>
            <w:r w:rsidRPr="00B764C3">
              <w:rPr>
                <w:rFonts w:ascii="Times New Roman" w:hAnsi="Times New Roman"/>
                <w:u w:val="single"/>
                <w:lang w:val="ro-MD"/>
              </w:rPr>
              <w:t>„îmbuteliator”</w:t>
            </w:r>
            <w:r w:rsidRPr="009E4CC7">
              <w:rPr>
                <w:rFonts w:ascii="Times New Roman" w:hAnsi="Times New Roman"/>
                <w:lang w:val="ro-MD"/>
              </w:rPr>
              <w:t xml:space="preserve"> înseamnă o persoană fizică sau juridică sau un grup de astfel de persoane, indiferent de statutul juridic acordat grupului și membrilor săi în temeiul dreptului național, care desfășoară activitatea de îmbuteliere a vinului sau care dă vinul spre îmbuteliere în numele său;</w:t>
            </w:r>
          </w:p>
          <w:p w14:paraId="302F15F6" w14:textId="77777777" w:rsidR="00B764C3" w:rsidRDefault="00B764C3" w:rsidP="00A600C8">
            <w:pPr>
              <w:spacing w:after="0" w:line="240" w:lineRule="auto"/>
              <w:rPr>
                <w:rFonts w:ascii="Times New Roman" w:hAnsi="Times New Roman"/>
                <w:lang w:val="ro-MD"/>
              </w:rPr>
            </w:pPr>
          </w:p>
          <w:p w14:paraId="196A5849" w14:textId="77777777" w:rsidR="00B764C3" w:rsidRDefault="00B764C3" w:rsidP="00A600C8">
            <w:pPr>
              <w:spacing w:after="0" w:line="240" w:lineRule="auto"/>
              <w:rPr>
                <w:rFonts w:ascii="Times New Roman" w:hAnsi="Times New Roman"/>
                <w:lang w:val="ro-MD"/>
              </w:rPr>
            </w:pPr>
          </w:p>
          <w:p w14:paraId="4FD9030F" w14:textId="77777777" w:rsidR="006B250C" w:rsidRDefault="006B250C" w:rsidP="00A600C8">
            <w:pPr>
              <w:spacing w:after="0" w:line="240" w:lineRule="auto"/>
              <w:rPr>
                <w:rFonts w:ascii="Times New Roman" w:hAnsi="Times New Roman"/>
                <w:lang w:val="ro-MD"/>
              </w:rPr>
            </w:pPr>
          </w:p>
          <w:p w14:paraId="55627BD8" w14:textId="77777777" w:rsidR="006B250C" w:rsidRDefault="006B250C" w:rsidP="00A600C8">
            <w:pPr>
              <w:spacing w:after="0" w:line="240" w:lineRule="auto"/>
              <w:rPr>
                <w:rFonts w:ascii="Times New Roman" w:hAnsi="Times New Roman"/>
                <w:lang w:val="ro-MD"/>
              </w:rPr>
            </w:pPr>
          </w:p>
          <w:p w14:paraId="35C68A0F" w14:textId="77777777" w:rsidR="006B250C" w:rsidRDefault="006B250C" w:rsidP="00A600C8">
            <w:pPr>
              <w:spacing w:after="0" w:line="240" w:lineRule="auto"/>
              <w:rPr>
                <w:rFonts w:ascii="Times New Roman" w:hAnsi="Times New Roman"/>
                <w:lang w:val="ro-MD"/>
              </w:rPr>
            </w:pPr>
          </w:p>
          <w:p w14:paraId="1FC99ACC" w14:textId="77777777" w:rsidR="00B764C3" w:rsidRPr="009E4CC7" w:rsidRDefault="00B764C3" w:rsidP="00A600C8">
            <w:pPr>
              <w:spacing w:after="0" w:line="240" w:lineRule="auto"/>
              <w:rPr>
                <w:rFonts w:ascii="Times New Roman" w:hAnsi="Times New Roman"/>
                <w:lang w:val="ro-MD"/>
              </w:rPr>
            </w:pPr>
          </w:p>
          <w:p w14:paraId="14445961"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(j) </w:t>
            </w:r>
            <w:r w:rsidRPr="00B764C3">
              <w:rPr>
                <w:rFonts w:ascii="Times New Roman" w:hAnsi="Times New Roman"/>
                <w:u w:val="single"/>
                <w:lang w:val="ro-MD"/>
              </w:rPr>
              <w:t>„comerciant”</w:t>
            </w:r>
            <w:r w:rsidRPr="009E4CC7">
              <w:rPr>
                <w:rFonts w:ascii="Times New Roman" w:hAnsi="Times New Roman"/>
                <w:lang w:val="ro-MD"/>
              </w:rPr>
              <w:t xml:space="preserve"> înseamnă o altă persoană fizică sau juridică sau un alt grup de astfel de persoane, indiferent de statutul juridic acordat grupului și membrilor săi în temeiul dreptului național, decât consumatorii privați sau comercianții cu amănuntul, care deține stocuri de produse vitivinicole în scopuri comerciale sau care este implicat(ă) în comerțul cu astfel de produse și, eventual, le îmbuteliază, fiind excluse distileriile;</w:t>
            </w:r>
          </w:p>
          <w:p w14:paraId="1D25ACD7" w14:textId="77777777" w:rsidR="00A3501D" w:rsidRDefault="00A3501D" w:rsidP="00A600C8">
            <w:pPr>
              <w:spacing w:after="0" w:line="240" w:lineRule="auto"/>
              <w:rPr>
                <w:rFonts w:ascii="Times New Roman" w:hAnsi="Times New Roman"/>
                <w:lang w:val="ro-MD"/>
              </w:rPr>
            </w:pPr>
          </w:p>
          <w:p w14:paraId="49647C56" w14:textId="77777777" w:rsidR="00A3501D" w:rsidRDefault="00A3501D" w:rsidP="00A600C8">
            <w:pPr>
              <w:spacing w:after="0" w:line="240" w:lineRule="auto"/>
              <w:rPr>
                <w:rFonts w:ascii="Times New Roman" w:hAnsi="Times New Roman"/>
                <w:lang w:val="ro-MD"/>
              </w:rPr>
            </w:pPr>
          </w:p>
          <w:p w14:paraId="2F02CCFB" w14:textId="77777777" w:rsidR="00A3501D" w:rsidRPr="009E4CC7" w:rsidRDefault="00A3501D" w:rsidP="00A600C8">
            <w:pPr>
              <w:spacing w:after="0" w:line="240" w:lineRule="auto"/>
              <w:rPr>
                <w:rFonts w:ascii="Times New Roman" w:hAnsi="Times New Roman"/>
                <w:lang w:val="ro-MD"/>
              </w:rPr>
            </w:pPr>
          </w:p>
          <w:p w14:paraId="197E7594"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(k) </w:t>
            </w:r>
            <w:r w:rsidRPr="00B764C3">
              <w:rPr>
                <w:rFonts w:ascii="Times New Roman" w:hAnsi="Times New Roman"/>
                <w:u w:val="single"/>
                <w:lang w:val="ro-MD"/>
              </w:rPr>
              <w:t>„an vitivinicol”</w:t>
            </w:r>
            <w:r w:rsidRPr="009E4CC7">
              <w:rPr>
                <w:rFonts w:ascii="Times New Roman" w:hAnsi="Times New Roman"/>
                <w:lang w:val="ro-MD"/>
              </w:rPr>
              <w:t xml:space="preserve"> înseamnă anul de comercializare pentru sectorul vitivinicol menționat la articolul 6 litera (d) din Regulamentul (UE) nr. 1308/2013;</w:t>
            </w:r>
          </w:p>
          <w:p w14:paraId="237171AE"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(l) „</w:t>
            </w:r>
            <w:r w:rsidRPr="00B764C3">
              <w:rPr>
                <w:rFonts w:ascii="Times New Roman" w:hAnsi="Times New Roman"/>
                <w:u w:val="single"/>
                <w:lang w:val="ro-MD"/>
              </w:rPr>
              <w:t>colecție de soiuri de viță-de-vie”</w:t>
            </w:r>
            <w:r w:rsidRPr="009E4CC7">
              <w:rPr>
                <w:rFonts w:ascii="Times New Roman" w:hAnsi="Times New Roman"/>
                <w:lang w:val="ro-MD"/>
              </w:rPr>
              <w:t xml:space="preserve"> înseamnă o parcelă viticolă plantată cu mai multe soiuri de viță-de-vie pentru vin unde fiecare soi nu numără mai mult de 50 de plante.</w:t>
            </w:r>
          </w:p>
          <w:p w14:paraId="5222DB8E" w14:textId="77777777" w:rsidR="00427C06" w:rsidRDefault="00427C06" w:rsidP="00A600C8">
            <w:pPr>
              <w:spacing w:after="0" w:line="240" w:lineRule="auto"/>
              <w:rPr>
                <w:rFonts w:ascii="Times New Roman" w:hAnsi="Times New Roman"/>
                <w:lang w:val="ro-MD"/>
              </w:rPr>
            </w:pPr>
          </w:p>
          <w:p w14:paraId="1E4DAB08"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(2)   În sensul capitolelor IV-VIII din prezentul regulament, cu excepția articolului 47, și al capitolelor IV-VII din Regulamentul de punere în aplicare (UE) 2018/274, </w:t>
            </w:r>
            <w:r w:rsidRPr="00320C1A">
              <w:rPr>
                <w:rFonts w:ascii="Times New Roman" w:hAnsi="Times New Roman"/>
                <w:u w:val="single"/>
                <w:lang w:val="ro-MD"/>
              </w:rPr>
              <w:t xml:space="preserve">„producător” </w:t>
            </w:r>
            <w:r w:rsidRPr="009E4CC7">
              <w:rPr>
                <w:rFonts w:ascii="Times New Roman" w:hAnsi="Times New Roman"/>
                <w:lang w:val="ro-MD"/>
              </w:rPr>
              <w:t>înseamnă o persoană fizică sau juridică sau un grup de astfel de persoane, indiferent de statutul juridic acordat grupului și membrilor săi în temeiul dreptului național, care prelucrează cu mijloace proprii strugurii proaspeți, musturile sau vinul nou aflat încă în fermentație în vin sau în must în scopuri comerciale sau care le dă spre prelucrare în numele său.</w:t>
            </w:r>
          </w:p>
          <w:p w14:paraId="24A72095" w14:textId="77777777" w:rsidR="0095586D" w:rsidRDefault="0095586D" w:rsidP="00A600C8">
            <w:pPr>
              <w:spacing w:after="0" w:line="240" w:lineRule="auto"/>
              <w:rPr>
                <w:rFonts w:ascii="Times New Roman" w:hAnsi="Times New Roman"/>
                <w:lang w:val="ro-MD"/>
              </w:rPr>
            </w:pPr>
          </w:p>
          <w:p w14:paraId="3A99C354"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(3)   În sensul articolului 10 alineatul (1), „mic producător” înseamnă un producător care produce în medie mai puțin de 1 000  hl de vin pe an vitivinicol, pe baza producției anuale medii a ultimilor trei ani vitivinicoli consecutivi.</w:t>
            </w:r>
          </w:p>
          <w:p w14:paraId="37E74721" w14:textId="77777777" w:rsidR="00756345"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Statele membre pot decide să nu includă în definiția </w:t>
            </w:r>
            <w:r w:rsidRPr="00320C1A">
              <w:rPr>
                <w:rFonts w:ascii="Times New Roman" w:hAnsi="Times New Roman"/>
                <w:u w:val="single"/>
                <w:lang w:val="ro-MD"/>
              </w:rPr>
              <w:t>„micului producător”</w:t>
            </w:r>
            <w:r w:rsidRPr="009E4CC7">
              <w:rPr>
                <w:rFonts w:ascii="Times New Roman" w:hAnsi="Times New Roman"/>
                <w:lang w:val="ro-MD"/>
              </w:rPr>
              <w:t xml:space="preserve"> producătorii care cumpără struguri proaspeți, musturi sau vin nou aflat încă în fermentație în vederea prelucrării acestora în vin.</w:t>
            </w:r>
          </w:p>
        </w:tc>
        <w:tc>
          <w:tcPr>
            <w:tcW w:w="3260" w:type="dxa"/>
            <w:shd w:val="clear" w:color="auto" w:fill="auto"/>
          </w:tcPr>
          <w:p w14:paraId="3EA0A01E" w14:textId="77777777" w:rsidR="00CF39CA" w:rsidRDefault="00135AF4" w:rsidP="00135AF4">
            <w:pPr>
              <w:spacing w:after="0" w:line="240" w:lineRule="auto"/>
              <w:rPr>
                <w:rFonts w:ascii="Times New Roman" w:hAnsi="Times New Roman"/>
                <w:lang w:val="ro-MD"/>
              </w:rPr>
            </w:pPr>
            <w:r w:rsidRPr="00CF39CA">
              <w:rPr>
                <w:rFonts w:ascii="Times New Roman" w:hAnsi="Times New Roman"/>
                <w:b/>
                <w:lang w:val="ro-MD"/>
              </w:rPr>
              <w:lastRenderedPageBreak/>
              <w:t xml:space="preserve">Pct. </w:t>
            </w:r>
            <w:r w:rsidR="007B3EF5">
              <w:rPr>
                <w:rFonts w:ascii="Times New Roman" w:hAnsi="Times New Roman"/>
                <w:b/>
                <w:lang w:val="ro-MD"/>
              </w:rPr>
              <w:t>4</w:t>
            </w:r>
            <w:r w:rsidRPr="00CF39CA">
              <w:rPr>
                <w:rFonts w:ascii="Times New Roman" w:hAnsi="Times New Roman"/>
                <w:b/>
                <w:lang w:val="ro-MD"/>
              </w:rPr>
              <w:t xml:space="preserve">  din proiect:</w:t>
            </w:r>
            <w:r>
              <w:rPr>
                <w:rFonts w:ascii="Times New Roman" w:hAnsi="Times New Roman"/>
                <w:lang w:val="ro-MD"/>
              </w:rPr>
              <w:br/>
            </w:r>
            <w:r w:rsidR="004714C7" w:rsidRPr="004714C7">
              <w:rPr>
                <w:rFonts w:ascii="Times New Roman" w:hAnsi="Times New Roman"/>
                <w:lang w:val="ro-MD"/>
              </w:rPr>
              <w:t>„Articolul 2 se completează cu noțiunea „</w:t>
            </w:r>
            <w:r w:rsidR="004714C7">
              <w:rPr>
                <w:rFonts w:ascii="Times New Roman" w:hAnsi="Times New Roman"/>
                <w:lang w:val="ro-MD"/>
              </w:rPr>
              <w:t>producător vitivinicol</w:t>
            </w:r>
            <w:r w:rsidR="004714C7" w:rsidRPr="004714C7">
              <w:rPr>
                <w:rFonts w:ascii="Times New Roman" w:hAnsi="Times New Roman"/>
                <w:lang w:val="ro-MD"/>
              </w:rPr>
              <w:t>” cu următorul conținut:</w:t>
            </w:r>
          </w:p>
          <w:p w14:paraId="332B84A7" w14:textId="45F3C47B" w:rsidR="00135AF4" w:rsidRPr="004714C7" w:rsidRDefault="00CF39CA" w:rsidP="00135AF4">
            <w:pPr>
              <w:spacing w:after="0" w:line="240" w:lineRule="auto"/>
              <w:rPr>
                <w:rFonts w:ascii="Times New Roman" w:hAnsi="Times New Roman"/>
                <w:lang w:val="ro-MD"/>
              </w:rPr>
            </w:pPr>
            <w:r w:rsidRPr="004714C7">
              <w:rPr>
                <w:rFonts w:ascii="Times New Roman" w:hAnsi="Times New Roman"/>
                <w:lang w:val="ro-MD"/>
              </w:rPr>
              <w:t>„</w:t>
            </w:r>
            <w:r w:rsidR="004714C7" w:rsidRPr="004714C7">
              <w:rPr>
                <w:rFonts w:ascii="Times New Roman" w:hAnsi="Times New Roman"/>
                <w:i/>
                <w:lang w:val="ro-MD"/>
              </w:rPr>
              <w:t>producător vitivinicol</w:t>
            </w:r>
            <w:r w:rsidR="004714C7" w:rsidRPr="004714C7">
              <w:rPr>
                <w:rFonts w:ascii="Times New Roman" w:hAnsi="Times New Roman"/>
                <w:lang w:val="ro-MD"/>
              </w:rPr>
              <w:t xml:space="preserve"> - persoană fizică sau persoană juridică sau un grup de persoane fizice sau juridice indiferent de statutul juridic acordat grupului și membrilor săi a cărei </w:t>
            </w:r>
            <w:r w:rsidR="006B250C">
              <w:rPr>
                <w:rFonts w:ascii="Times New Roman" w:hAnsi="Times New Roman"/>
                <w:lang w:val="ro-MD"/>
              </w:rPr>
              <w:t>exploatație</w:t>
            </w:r>
            <w:r w:rsidR="004714C7" w:rsidRPr="004714C7">
              <w:rPr>
                <w:rFonts w:ascii="Times New Roman" w:hAnsi="Times New Roman"/>
                <w:lang w:val="ro-MD"/>
              </w:rPr>
              <w:t xml:space="preserve"> se află pe teritoriul Republicii Moldova, care deține plantație viticolă pentru producția marfă, iar producția de pe respectiva plantație este comercializată sau este utilizată pentru producția comercială de produse vitivinicole, fie plantația respectivă este utilizată în scopuri experimentale, fie este destinată pentru constituirea de colecții de soiuri de viță-de-vie în scopul conservării resurselor genetice sau este în calitate de plantație-mamă altoi.</w:t>
            </w:r>
            <w:r w:rsidRPr="004714C7">
              <w:rPr>
                <w:rFonts w:ascii="Times New Roman" w:hAnsi="Times New Roman"/>
                <w:lang w:val="ro-MD"/>
              </w:rPr>
              <w:t>”.</w:t>
            </w:r>
          </w:p>
          <w:p w14:paraId="278CC7C5" w14:textId="77777777" w:rsidR="003A0F32" w:rsidRDefault="007B3EF5" w:rsidP="00CF39CA">
            <w:pPr>
              <w:spacing w:after="0" w:line="240" w:lineRule="auto"/>
              <w:rPr>
                <w:rFonts w:ascii="Times New Roman" w:hAnsi="Times New Roman"/>
                <w:lang w:val="ro-MD"/>
              </w:rPr>
            </w:pPr>
            <w:r w:rsidRPr="007B3EF5">
              <w:rPr>
                <w:rFonts w:ascii="Times New Roman" w:hAnsi="Times New Roman"/>
                <w:bCs/>
                <w:i/>
                <w:lang w:val="ro-MD"/>
              </w:rPr>
              <w:t xml:space="preserve">produse vitivinicole – </w:t>
            </w:r>
            <w:r w:rsidRPr="007B3EF5">
              <w:rPr>
                <w:rFonts w:ascii="Times New Roman" w:hAnsi="Times New Roman"/>
                <w:bCs/>
                <w:lang w:val="ro-MD"/>
              </w:rPr>
              <w:t xml:space="preserve">toate produsele pentru care se aplică practicile oenologice pe baza normelor prevăzute în prezenta </w:t>
            </w:r>
            <w:r w:rsidRPr="007B3EF5">
              <w:rPr>
                <w:rFonts w:ascii="Times New Roman" w:hAnsi="Times New Roman"/>
                <w:bCs/>
                <w:lang w:val="ro-MD"/>
              </w:rPr>
              <w:lastRenderedPageBreak/>
              <w:t>lege și care cuprind, inclusiv, strugurii proaspeți alții decât strugurii pentru masă;</w:t>
            </w:r>
          </w:p>
          <w:p w14:paraId="5ED8A6E2" w14:textId="77777777" w:rsidR="003A0F32" w:rsidRDefault="003A0F32" w:rsidP="00CF39CA">
            <w:pPr>
              <w:spacing w:after="0" w:line="240" w:lineRule="auto"/>
              <w:rPr>
                <w:rFonts w:ascii="Times New Roman" w:hAnsi="Times New Roman"/>
                <w:lang w:val="ro-MD"/>
              </w:rPr>
            </w:pPr>
          </w:p>
          <w:p w14:paraId="38870F88" w14:textId="77777777" w:rsidR="003A0F32" w:rsidRDefault="003A0F32" w:rsidP="00CF39CA">
            <w:pPr>
              <w:spacing w:after="0" w:line="240" w:lineRule="auto"/>
              <w:rPr>
                <w:rFonts w:ascii="Times New Roman" w:hAnsi="Times New Roman"/>
                <w:lang w:val="ro-MD"/>
              </w:rPr>
            </w:pPr>
          </w:p>
          <w:p w14:paraId="306BAFAC" w14:textId="77777777" w:rsidR="003A0F32" w:rsidRDefault="003A0F32" w:rsidP="00CF39CA">
            <w:pPr>
              <w:spacing w:after="0" w:line="240" w:lineRule="auto"/>
              <w:rPr>
                <w:rFonts w:ascii="Times New Roman" w:hAnsi="Times New Roman"/>
                <w:lang w:val="ro-MD"/>
              </w:rPr>
            </w:pPr>
          </w:p>
          <w:p w14:paraId="2E3F161A" w14:textId="77777777" w:rsidR="003A0F32" w:rsidRDefault="003A0F32" w:rsidP="00CF39CA">
            <w:pPr>
              <w:spacing w:after="0" w:line="240" w:lineRule="auto"/>
              <w:rPr>
                <w:rFonts w:ascii="Times New Roman" w:hAnsi="Times New Roman"/>
                <w:lang w:val="ro-MD"/>
              </w:rPr>
            </w:pPr>
          </w:p>
          <w:p w14:paraId="453FBB43" w14:textId="77777777" w:rsidR="003A0F32" w:rsidRDefault="003A0F32" w:rsidP="00CF39CA">
            <w:pPr>
              <w:spacing w:after="0" w:line="240" w:lineRule="auto"/>
              <w:rPr>
                <w:rFonts w:ascii="Times New Roman" w:hAnsi="Times New Roman"/>
                <w:lang w:val="ro-MD"/>
              </w:rPr>
            </w:pPr>
          </w:p>
          <w:p w14:paraId="38FFCEAF" w14:textId="77777777" w:rsidR="003A0F32" w:rsidRDefault="003A0F32" w:rsidP="00CF39CA">
            <w:pPr>
              <w:spacing w:after="0" w:line="240" w:lineRule="auto"/>
              <w:rPr>
                <w:rFonts w:ascii="Times New Roman" w:hAnsi="Times New Roman"/>
                <w:lang w:val="ro-MD"/>
              </w:rPr>
            </w:pPr>
          </w:p>
          <w:p w14:paraId="48A8E524" w14:textId="77777777" w:rsidR="003A0F32" w:rsidRDefault="003A0F32" w:rsidP="00CF39CA">
            <w:pPr>
              <w:spacing w:after="0" w:line="240" w:lineRule="auto"/>
              <w:rPr>
                <w:rFonts w:ascii="Times New Roman" w:hAnsi="Times New Roman"/>
                <w:lang w:val="ro-MD"/>
              </w:rPr>
            </w:pPr>
          </w:p>
          <w:p w14:paraId="126B808E" w14:textId="77777777" w:rsidR="003A0F32" w:rsidRDefault="003A0F32" w:rsidP="00CF39CA">
            <w:pPr>
              <w:spacing w:after="0" w:line="240" w:lineRule="auto"/>
              <w:rPr>
                <w:rFonts w:ascii="Times New Roman" w:hAnsi="Times New Roman"/>
                <w:lang w:val="ro-MD"/>
              </w:rPr>
            </w:pPr>
          </w:p>
          <w:p w14:paraId="412F7F55" w14:textId="77777777" w:rsidR="007B3EF5" w:rsidRDefault="007B3EF5" w:rsidP="00CF39CA">
            <w:pPr>
              <w:spacing w:after="0" w:line="240" w:lineRule="auto"/>
              <w:rPr>
                <w:rFonts w:ascii="Times New Roman" w:hAnsi="Times New Roman"/>
                <w:lang w:val="ro-MD"/>
              </w:rPr>
            </w:pPr>
          </w:p>
          <w:p w14:paraId="5634BF1D" w14:textId="77777777" w:rsidR="007B3EF5" w:rsidRDefault="007B3EF5" w:rsidP="00CF39CA">
            <w:pPr>
              <w:spacing w:after="0" w:line="240" w:lineRule="auto"/>
              <w:rPr>
                <w:rFonts w:ascii="Times New Roman" w:hAnsi="Times New Roman"/>
                <w:lang w:val="ro-MD"/>
              </w:rPr>
            </w:pPr>
          </w:p>
          <w:p w14:paraId="40949034" w14:textId="77777777" w:rsidR="003A0F32" w:rsidRDefault="003A0F32" w:rsidP="00CF39CA">
            <w:pPr>
              <w:spacing w:after="0" w:line="240" w:lineRule="auto"/>
              <w:rPr>
                <w:rFonts w:ascii="Times New Roman" w:hAnsi="Times New Roman"/>
                <w:lang w:val="ro-MD"/>
              </w:rPr>
            </w:pPr>
          </w:p>
          <w:p w14:paraId="1E6CFE79" w14:textId="77777777" w:rsidR="003A0F32" w:rsidRDefault="003A0F32" w:rsidP="00CF39CA">
            <w:pPr>
              <w:spacing w:after="0" w:line="240" w:lineRule="auto"/>
              <w:rPr>
                <w:rFonts w:ascii="Times New Roman" w:hAnsi="Times New Roman"/>
                <w:lang w:val="ro-MD"/>
              </w:rPr>
            </w:pPr>
          </w:p>
          <w:p w14:paraId="566B2ACB" w14:textId="77777777" w:rsidR="003A0F32" w:rsidRDefault="003A0F32" w:rsidP="00CF39CA">
            <w:pPr>
              <w:spacing w:after="0" w:line="240" w:lineRule="auto"/>
              <w:rPr>
                <w:rFonts w:ascii="Times New Roman" w:hAnsi="Times New Roman"/>
                <w:lang w:val="ro-MD"/>
              </w:rPr>
            </w:pPr>
            <w:r>
              <w:rPr>
                <w:rFonts w:ascii="Times New Roman" w:hAnsi="Times New Roman"/>
                <w:lang w:val="ro-MD"/>
              </w:rPr>
              <w:t>---</w:t>
            </w:r>
          </w:p>
          <w:p w14:paraId="6855887B" w14:textId="77777777" w:rsidR="001479CB" w:rsidRDefault="001479CB" w:rsidP="00CF39CA">
            <w:pPr>
              <w:spacing w:after="0" w:line="240" w:lineRule="auto"/>
              <w:rPr>
                <w:rFonts w:ascii="Times New Roman" w:hAnsi="Times New Roman"/>
                <w:lang w:val="ro-MD"/>
              </w:rPr>
            </w:pPr>
          </w:p>
          <w:p w14:paraId="3461D59D" w14:textId="77777777" w:rsidR="001479CB" w:rsidRDefault="001479CB" w:rsidP="00CF39CA">
            <w:pPr>
              <w:spacing w:after="0" w:line="240" w:lineRule="auto"/>
              <w:rPr>
                <w:rFonts w:ascii="Times New Roman" w:hAnsi="Times New Roman"/>
                <w:lang w:val="ro-MD"/>
              </w:rPr>
            </w:pPr>
          </w:p>
          <w:p w14:paraId="284CB656" w14:textId="77777777" w:rsidR="001479CB" w:rsidRDefault="001479CB" w:rsidP="00CF39CA">
            <w:pPr>
              <w:spacing w:after="0" w:line="240" w:lineRule="auto"/>
              <w:rPr>
                <w:rFonts w:ascii="Times New Roman" w:hAnsi="Times New Roman"/>
                <w:lang w:val="ro-MD"/>
              </w:rPr>
            </w:pPr>
          </w:p>
          <w:p w14:paraId="21FBD3F7" w14:textId="77777777" w:rsidR="001479CB" w:rsidRDefault="001479CB" w:rsidP="00CF39CA">
            <w:pPr>
              <w:spacing w:after="0" w:line="240" w:lineRule="auto"/>
              <w:rPr>
                <w:rFonts w:ascii="Times New Roman" w:hAnsi="Times New Roman"/>
                <w:lang w:val="ro-MD"/>
              </w:rPr>
            </w:pPr>
          </w:p>
          <w:p w14:paraId="54FF7296" w14:textId="77777777" w:rsidR="001479CB" w:rsidRDefault="001479CB" w:rsidP="00CF39CA">
            <w:pPr>
              <w:spacing w:after="0" w:line="240" w:lineRule="auto"/>
              <w:rPr>
                <w:rFonts w:ascii="Times New Roman" w:hAnsi="Times New Roman"/>
                <w:lang w:val="ro-MD"/>
              </w:rPr>
            </w:pPr>
          </w:p>
          <w:p w14:paraId="66DBC5BF" w14:textId="77777777" w:rsidR="001479CB" w:rsidRDefault="001479CB" w:rsidP="00CF39CA">
            <w:pPr>
              <w:spacing w:after="0" w:line="240" w:lineRule="auto"/>
              <w:rPr>
                <w:rFonts w:ascii="Times New Roman" w:hAnsi="Times New Roman"/>
                <w:lang w:val="ro-MD"/>
              </w:rPr>
            </w:pPr>
          </w:p>
          <w:p w14:paraId="183E27C0" w14:textId="77777777" w:rsidR="001479CB" w:rsidRDefault="001479CB" w:rsidP="00CF39CA">
            <w:pPr>
              <w:spacing w:after="0" w:line="240" w:lineRule="auto"/>
              <w:rPr>
                <w:rFonts w:ascii="Times New Roman" w:hAnsi="Times New Roman"/>
                <w:lang w:val="ro-MD"/>
              </w:rPr>
            </w:pPr>
          </w:p>
          <w:p w14:paraId="4FF0334E" w14:textId="77777777" w:rsidR="00B56A7E" w:rsidRDefault="00B56A7E" w:rsidP="00CF39CA">
            <w:pPr>
              <w:spacing w:after="0" w:line="240" w:lineRule="auto"/>
              <w:rPr>
                <w:rFonts w:ascii="Times New Roman" w:hAnsi="Times New Roman"/>
                <w:lang w:val="ro-MD"/>
              </w:rPr>
            </w:pPr>
          </w:p>
          <w:p w14:paraId="2387B1CA" w14:textId="77777777" w:rsidR="001479CB" w:rsidRDefault="001479CB" w:rsidP="00CF39CA">
            <w:pPr>
              <w:spacing w:after="0" w:line="240" w:lineRule="auto"/>
              <w:rPr>
                <w:rFonts w:ascii="Times New Roman" w:hAnsi="Times New Roman"/>
                <w:lang w:val="ro-MD"/>
              </w:rPr>
            </w:pPr>
          </w:p>
          <w:p w14:paraId="27BC5F56" w14:textId="77777777" w:rsidR="001479CB" w:rsidRDefault="001479CB" w:rsidP="00CF39CA">
            <w:pPr>
              <w:spacing w:after="0" w:line="240" w:lineRule="auto"/>
              <w:rPr>
                <w:rFonts w:ascii="Times New Roman" w:hAnsi="Times New Roman"/>
                <w:lang w:val="ro-MD"/>
              </w:rPr>
            </w:pPr>
          </w:p>
          <w:p w14:paraId="00A22EA1" w14:textId="3D138BBD" w:rsidR="00EF18A1" w:rsidRDefault="007B3EF5" w:rsidP="00CF39CA">
            <w:pPr>
              <w:spacing w:after="0" w:line="240" w:lineRule="auto"/>
              <w:rPr>
                <w:rFonts w:ascii="Times New Roman" w:hAnsi="Times New Roman"/>
                <w:bCs/>
                <w:lang w:val="ro-MD"/>
              </w:rPr>
            </w:pPr>
            <w:r w:rsidRPr="007B3EF5">
              <w:rPr>
                <w:rFonts w:ascii="Times New Roman" w:hAnsi="Times New Roman"/>
                <w:bCs/>
                <w:i/>
                <w:lang w:val="ro-MD"/>
              </w:rPr>
              <w:t>recoltator</w:t>
            </w:r>
            <w:r w:rsidRPr="007B3EF5">
              <w:rPr>
                <w:rFonts w:ascii="Times New Roman" w:hAnsi="Times New Roman"/>
                <w:bCs/>
                <w:lang w:val="ro-MD"/>
              </w:rPr>
              <w:t xml:space="preserve"> - persoană fizică sau persoană juridică sau un grup de persoane fizice sau juridice indiferent de statutul juridic acordat grupului și membrilor săi care culege recolta de struguri de pe o plantație viticolă pentru producție </w:t>
            </w:r>
            <w:r w:rsidR="00C7059E">
              <w:rPr>
                <w:rFonts w:ascii="Times New Roman" w:hAnsi="Times New Roman"/>
                <w:bCs/>
                <w:lang w:val="ro-MD"/>
              </w:rPr>
              <w:t>marfă</w:t>
            </w:r>
            <w:r w:rsidRPr="007B3EF5">
              <w:rPr>
                <w:rFonts w:ascii="Times New Roman" w:hAnsi="Times New Roman"/>
                <w:bCs/>
                <w:lang w:val="ro-MD"/>
              </w:rPr>
              <w:t xml:space="preserve"> pentru a comercializa respectivii struguri în scopul producției de produse vitivinicole de către terți pentru a-i prelucra în produse vitivinicole </w:t>
            </w:r>
            <w:r w:rsidRPr="007B3EF5">
              <w:rPr>
                <w:rFonts w:ascii="Times New Roman" w:hAnsi="Times New Roman"/>
                <w:bCs/>
                <w:lang w:val="ro-MD"/>
              </w:rPr>
              <w:lastRenderedPageBreak/>
              <w:t>în unitatea vinicolă proprie sau pentru a-i da spre prelucrare, în numele său, în scopuri comerciale;</w:t>
            </w:r>
          </w:p>
          <w:p w14:paraId="68E3756E" w14:textId="77777777" w:rsidR="007B3EF5" w:rsidRDefault="007B3EF5" w:rsidP="007B3EF5">
            <w:pPr>
              <w:spacing w:after="0" w:line="240" w:lineRule="auto"/>
              <w:rPr>
                <w:rFonts w:ascii="Times New Roman" w:hAnsi="Times New Roman"/>
                <w:bCs/>
                <w:lang w:val="ro-MD"/>
              </w:rPr>
            </w:pPr>
            <w:r w:rsidRPr="007B3EF5">
              <w:rPr>
                <w:rFonts w:ascii="Times New Roman" w:hAnsi="Times New Roman"/>
                <w:bCs/>
                <w:i/>
                <w:lang w:val="ro-MD"/>
              </w:rPr>
              <w:t>prelucrător</w:t>
            </w:r>
            <w:r w:rsidRPr="007B3EF5">
              <w:rPr>
                <w:rFonts w:ascii="Times New Roman" w:hAnsi="Times New Roman"/>
                <w:bCs/>
                <w:lang w:val="ro-MD"/>
              </w:rPr>
              <w:t xml:space="preserve"> - persoană fizică sau persoană juridică sau un grup de persoane fizice sau juridice indiferent de statutul juridic acordat grupului și membrilor săi, în unitatea vinicolă a cărui se efectuează sau în numele cărui se efectuează prelucrarea vinurilor pentru a se obține vinuri, vinuri licoroase, vinuri spumante și petiante, vinuri spumoase și perlante, vinuri spumante de aliate sau vinuri spumante de calitate de tip aromat;</w:t>
            </w:r>
          </w:p>
          <w:p w14:paraId="791CFDD6" w14:textId="77777777" w:rsidR="007B3EF5" w:rsidRPr="007B3EF5" w:rsidRDefault="007B3EF5" w:rsidP="007B3EF5">
            <w:pPr>
              <w:spacing w:after="0" w:line="240" w:lineRule="auto"/>
              <w:rPr>
                <w:rFonts w:ascii="Times New Roman" w:hAnsi="Times New Roman"/>
                <w:bCs/>
                <w:lang w:val="ro-MD"/>
              </w:rPr>
            </w:pPr>
            <w:r>
              <w:rPr>
                <w:rFonts w:ascii="Times New Roman" w:hAnsi="Times New Roman"/>
                <w:bCs/>
                <w:lang w:val="ro-MD"/>
              </w:rPr>
              <w:t>----</w:t>
            </w:r>
          </w:p>
          <w:p w14:paraId="6842F03A" w14:textId="77777777" w:rsidR="007B3EF5" w:rsidRDefault="007B3EF5" w:rsidP="00CF39CA">
            <w:pPr>
              <w:spacing w:after="0" w:line="240" w:lineRule="auto"/>
              <w:rPr>
                <w:rFonts w:ascii="Times New Roman" w:hAnsi="Times New Roman"/>
                <w:lang w:val="ro-MD"/>
              </w:rPr>
            </w:pPr>
          </w:p>
          <w:p w14:paraId="6B06DA14" w14:textId="77777777" w:rsidR="00EF18A1" w:rsidRDefault="00EF18A1" w:rsidP="00CF39CA">
            <w:pPr>
              <w:spacing w:after="0" w:line="240" w:lineRule="auto"/>
              <w:rPr>
                <w:rFonts w:ascii="Times New Roman" w:hAnsi="Times New Roman"/>
                <w:lang w:val="ro-MD"/>
              </w:rPr>
            </w:pPr>
          </w:p>
          <w:p w14:paraId="00E91885" w14:textId="77777777" w:rsidR="00EF18A1" w:rsidRDefault="00EF18A1" w:rsidP="00CF39CA">
            <w:pPr>
              <w:spacing w:after="0" w:line="240" w:lineRule="auto"/>
              <w:rPr>
                <w:rFonts w:ascii="Times New Roman" w:hAnsi="Times New Roman"/>
                <w:lang w:val="ro-MD"/>
              </w:rPr>
            </w:pPr>
          </w:p>
          <w:p w14:paraId="095E657C" w14:textId="77777777" w:rsidR="00EF18A1" w:rsidRDefault="00EF18A1" w:rsidP="00CF39CA">
            <w:pPr>
              <w:spacing w:after="0" w:line="240" w:lineRule="auto"/>
              <w:rPr>
                <w:rFonts w:ascii="Times New Roman" w:hAnsi="Times New Roman"/>
                <w:lang w:val="ro-MD"/>
              </w:rPr>
            </w:pPr>
          </w:p>
          <w:p w14:paraId="0567FE40" w14:textId="77777777" w:rsidR="00EF18A1" w:rsidRDefault="00EF18A1" w:rsidP="00CF39CA">
            <w:pPr>
              <w:spacing w:after="0" w:line="240" w:lineRule="auto"/>
              <w:rPr>
                <w:rFonts w:ascii="Times New Roman" w:hAnsi="Times New Roman"/>
                <w:lang w:val="ro-MD"/>
              </w:rPr>
            </w:pPr>
          </w:p>
          <w:p w14:paraId="75CDA112" w14:textId="77777777" w:rsidR="007C1732" w:rsidRDefault="007C1732" w:rsidP="00CF39CA">
            <w:pPr>
              <w:spacing w:after="0" w:line="240" w:lineRule="auto"/>
              <w:rPr>
                <w:rFonts w:ascii="Times New Roman" w:hAnsi="Times New Roman"/>
                <w:lang w:val="ro-MD"/>
              </w:rPr>
            </w:pPr>
          </w:p>
          <w:p w14:paraId="2DC809BE" w14:textId="77777777" w:rsidR="007C1732" w:rsidRDefault="007C1732" w:rsidP="00CF39CA">
            <w:pPr>
              <w:spacing w:after="0" w:line="240" w:lineRule="auto"/>
              <w:rPr>
                <w:rFonts w:ascii="Times New Roman" w:hAnsi="Times New Roman"/>
                <w:lang w:val="ro-MD"/>
              </w:rPr>
            </w:pPr>
          </w:p>
          <w:p w14:paraId="4852BB1A" w14:textId="77777777" w:rsidR="007C1732" w:rsidRDefault="007C1732" w:rsidP="00CF39CA">
            <w:pPr>
              <w:spacing w:after="0" w:line="240" w:lineRule="auto"/>
              <w:rPr>
                <w:rFonts w:ascii="Times New Roman" w:hAnsi="Times New Roman"/>
                <w:lang w:val="ro-MD"/>
              </w:rPr>
            </w:pPr>
          </w:p>
          <w:p w14:paraId="4E151D7E" w14:textId="77777777" w:rsidR="007C1732" w:rsidRDefault="007C1732" w:rsidP="00CF39CA">
            <w:pPr>
              <w:spacing w:after="0" w:line="240" w:lineRule="auto"/>
              <w:rPr>
                <w:rFonts w:ascii="Times New Roman" w:hAnsi="Times New Roman"/>
                <w:lang w:val="ro-MD"/>
              </w:rPr>
            </w:pPr>
          </w:p>
          <w:p w14:paraId="35ABD2B7" w14:textId="77777777" w:rsidR="007C1732" w:rsidRDefault="007C1732" w:rsidP="00CF39CA">
            <w:pPr>
              <w:spacing w:after="0" w:line="240" w:lineRule="auto"/>
              <w:rPr>
                <w:rFonts w:ascii="Times New Roman" w:hAnsi="Times New Roman"/>
                <w:lang w:val="ro-MD"/>
              </w:rPr>
            </w:pPr>
          </w:p>
          <w:p w14:paraId="1B98336D" w14:textId="77777777" w:rsidR="007C1732" w:rsidRDefault="007C1732" w:rsidP="00CF39CA">
            <w:pPr>
              <w:spacing w:after="0" w:line="240" w:lineRule="auto"/>
              <w:rPr>
                <w:rFonts w:ascii="Times New Roman" w:hAnsi="Times New Roman"/>
                <w:lang w:val="ro-MD"/>
              </w:rPr>
            </w:pPr>
          </w:p>
          <w:p w14:paraId="5A244E8C" w14:textId="77777777" w:rsidR="007C1732" w:rsidRDefault="007C1732" w:rsidP="00CF39CA">
            <w:pPr>
              <w:spacing w:after="0" w:line="240" w:lineRule="auto"/>
              <w:rPr>
                <w:rFonts w:ascii="Times New Roman" w:hAnsi="Times New Roman"/>
                <w:lang w:val="ro-MD"/>
              </w:rPr>
            </w:pPr>
          </w:p>
          <w:p w14:paraId="01917EB6" w14:textId="77777777" w:rsidR="00EF18A1" w:rsidRDefault="00EF18A1" w:rsidP="00CF39CA">
            <w:pPr>
              <w:spacing w:after="0" w:line="240" w:lineRule="auto"/>
              <w:rPr>
                <w:rFonts w:ascii="Times New Roman" w:hAnsi="Times New Roman"/>
                <w:lang w:val="ro-MD"/>
              </w:rPr>
            </w:pPr>
          </w:p>
          <w:p w14:paraId="45B6B058" w14:textId="77777777" w:rsidR="00B764C3" w:rsidRDefault="00B764C3" w:rsidP="00CF39CA">
            <w:pPr>
              <w:spacing w:after="0" w:line="240" w:lineRule="auto"/>
              <w:rPr>
                <w:rFonts w:ascii="Times New Roman" w:hAnsi="Times New Roman"/>
                <w:lang w:val="ro-MD"/>
              </w:rPr>
            </w:pPr>
          </w:p>
          <w:p w14:paraId="3FD5D117" w14:textId="47295FB5" w:rsidR="007C1732" w:rsidRDefault="007C1732" w:rsidP="007E68E6">
            <w:pPr>
              <w:spacing w:after="0" w:line="240" w:lineRule="auto"/>
              <w:rPr>
                <w:rFonts w:ascii="Times New Roman" w:hAnsi="Times New Roman"/>
                <w:bCs/>
                <w:i/>
                <w:lang w:val="ro-MD"/>
              </w:rPr>
            </w:pPr>
            <w:r>
              <w:rPr>
                <w:rFonts w:ascii="Times New Roman" w:hAnsi="Times New Roman"/>
                <w:bCs/>
                <w:i/>
                <w:lang w:val="ro-MD"/>
              </w:rPr>
              <w:t>--</w:t>
            </w:r>
          </w:p>
          <w:p w14:paraId="314AE05A" w14:textId="77777777" w:rsidR="007C1732" w:rsidRDefault="007C1732" w:rsidP="007E68E6">
            <w:pPr>
              <w:spacing w:after="0" w:line="240" w:lineRule="auto"/>
              <w:rPr>
                <w:rFonts w:ascii="Times New Roman" w:hAnsi="Times New Roman"/>
                <w:bCs/>
                <w:i/>
                <w:lang w:val="ro-MD"/>
              </w:rPr>
            </w:pPr>
          </w:p>
          <w:p w14:paraId="78417032" w14:textId="77777777" w:rsidR="007C1732" w:rsidRDefault="007C1732" w:rsidP="007E68E6">
            <w:pPr>
              <w:spacing w:after="0" w:line="240" w:lineRule="auto"/>
              <w:rPr>
                <w:rFonts w:ascii="Times New Roman" w:hAnsi="Times New Roman"/>
                <w:bCs/>
                <w:i/>
                <w:lang w:val="ro-MD"/>
              </w:rPr>
            </w:pPr>
          </w:p>
          <w:p w14:paraId="75C57F78" w14:textId="77777777" w:rsidR="00C7059E" w:rsidRDefault="00C7059E" w:rsidP="007E68E6">
            <w:pPr>
              <w:spacing w:after="0" w:line="240" w:lineRule="auto"/>
              <w:rPr>
                <w:rFonts w:ascii="Times New Roman" w:hAnsi="Times New Roman"/>
                <w:bCs/>
                <w:i/>
                <w:lang w:val="ro-MD"/>
              </w:rPr>
            </w:pPr>
          </w:p>
          <w:p w14:paraId="3F3311F8" w14:textId="208DBABC" w:rsidR="007E68E6" w:rsidRPr="007E68E6" w:rsidRDefault="00B764C3" w:rsidP="007E68E6">
            <w:pPr>
              <w:spacing w:after="0" w:line="240" w:lineRule="auto"/>
              <w:rPr>
                <w:rFonts w:ascii="Times New Roman" w:hAnsi="Times New Roman"/>
                <w:bCs/>
                <w:lang w:val="ro-MD"/>
              </w:rPr>
            </w:pPr>
            <w:r w:rsidRPr="00B764C3">
              <w:rPr>
                <w:rFonts w:ascii="Times New Roman" w:hAnsi="Times New Roman"/>
                <w:bCs/>
                <w:i/>
                <w:lang w:val="ro-MD"/>
              </w:rPr>
              <w:t>îmbuteliator</w:t>
            </w:r>
            <w:r w:rsidRPr="00B764C3">
              <w:rPr>
                <w:rFonts w:ascii="Times New Roman" w:hAnsi="Times New Roman"/>
                <w:bCs/>
                <w:lang w:val="ro-MD"/>
              </w:rPr>
              <w:t xml:space="preserve"> - </w:t>
            </w:r>
            <w:r w:rsidR="007E68E6" w:rsidRPr="007E68E6">
              <w:rPr>
                <w:rFonts w:ascii="Times New Roman" w:hAnsi="Times New Roman"/>
                <w:bCs/>
                <w:lang w:val="ro-MD"/>
              </w:rPr>
              <w:t>persoană fizică sau persoană juridică sau un grup de persoane fizice sau juridice indiferent de statutul juridic acordat grupului și membrilor săi, care desfășoară activitate de îmbuteliere a vinurilor, produselor pe bază de must, produselor pe bază de vin și produselor vitivinicole aromatizate sau care le dă spre îmbuteliere în numele său;</w:t>
            </w:r>
          </w:p>
          <w:p w14:paraId="25453475" w14:textId="012337E6" w:rsidR="00EF18A1" w:rsidRDefault="00B764C3" w:rsidP="00CF39CA">
            <w:pPr>
              <w:spacing w:after="0" w:line="240" w:lineRule="auto"/>
              <w:rPr>
                <w:rFonts w:ascii="Times New Roman" w:hAnsi="Times New Roman"/>
                <w:lang w:val="ro-MD"/>
              </w:rPr>
            </w:pPr>
            <w:r w:rsidRPr="00B764C3">
              <w:rPr>
                <w:rFonts w:ascii="Times New Roman" w:hAnsi="Times New Roman"/>
                <w:bCs/>
                <w:i/>
                <w:lang w:val="ro-MD"/>
              </w:rPr>
              <w:t>comerciant</w:t>
            </w:r>
            <w:r w:rsidRPr="00B764C3">
              <w:rPr>
                <w:rFonts w:ascii="Times New Roman" w:hAnsi="Times New Roman"/>
                <w:bCs/>
                <w:lang w:val="ro-MD"/>
              </w:rPr>
              <w:t xml:space="preserve"> - persoană fizică sau persoană juridică sau un grup de persoane fizice sau juridice indiferent de statutul juridic acordat grupului și membrilor săi, alta decât comercianții cu amănuntul sau consumatorii privați, sau </w:t>
            </w:r>
            <w:r w:rsidR="00B53167">
              <w:rPr>
                <w:rFonts w:ascii="Times New Roman" w:hAnsi="Times New Roman"/>
                <w:bCs/>
                <w:lang w:val="ro-MD"/>
              </w:rPr>
              <w:t>comercianții cu ridicata</w:t>
            </w:r>
            <w:r w:rsidRPr="00B764C3">
              <w:rPr>
                <w:rFonts w:ascii="Times New Roman" w:hAnsi="Times New Roman"/>
                <w:bCs/>
                <w:lang w:val="ro-MD"/>
              </w:rPr>
              <w:t>, care dețin stocuri de produse vitivinicole în vrac în scopuri comerciale și care, eventual, pot fi îmbuteliate, fiind excluse producătorii de distilatele;</w:t>
            </w:r>
          </w:p>
          <w:p w14:paraId="6AFA2C6A" w14:textId="77777777" w:rsidR="00EF18A1" w:rsidRDefault="00EF18A1" w:rsidP="00CF39CA">
            <w:pPr>
              <w:spacing w:after="0" w:line="240" w:lineRule="auto"/>
              <w:rPr>
                <w:rFonts w:ascii="Times New Roman" w:hAnsi="Times New Roman"/>
                <w:lang w:val="ro-MD"/>
              </w:rPr>
            </w:pPr>
            <w:r>
              <w:rPr>
                <w:rFonts w:ascii="Times New Roman" w:hAnsi="Times New Roman"/>
                <w:lang w:val="ro-MD"/>
              </w:rPr>
              <w:t>----</w:t>
            </w:r>
          </w:p>
          <w:p w14:paraId="1A86DC64" w14:textId="77777777" w:rsidR="00CE63CF" w:rsidRDefault="00CE63CF" w:rsidP="00CF39CA">
            <w:pPr>
              <w:spacing w:after="0" w:line="240" w:lineRule="auto"/>
              <w:rPr>
                <w:rFonts w:ascii="Times New Roman" w:hAnsi="Times New Roman"/>
                <w:lang w:val="ro-MD"/>
              </w:rPr>
            </w:pPr>
          </w:p>
          <w:p w14:paraId="42C1A1CC" w14:textId="77777777" w:rsidR="00CE63CF" w:rsidRDefault="00CE63CF" w:rsidP="00CF39CA">
            <w:pPr>
              <w:spacing w:after="0" w:line="240" w:lineRule="auto"/>
              <w:rPr>
                <w:rFonts w:ascii="Times New Roman" w:hAnsi="Times New Roman"/>
                <w:lang w:val="ro-MD"/>
              </w:rPr>
            </w:pPr>
          </w:p>
          <w:p w14:paraId="1968F52A" w14:textId="77777777" w:rsidR="00CE63CF" w:rsidRDefault="00CE63CF" w:rsidP="00CF39CA">
            <w:pPr>
              <w:spacing w:after="0" w:line="240" w:lineRule="auto"/>
              <w:rPr>
                <w:rFonts w:ascii="Times New Roman" w:hAnsi="Times New Roman"/>
                <w:lang w:val="ro-MD"/>
              </w:rPr>
            </w:pPr>
          </w:p>
          <w:p w14:paraId="6A920EDE" w14:textId="77777777" w:rsidR="00CE63CF" w:rsidRDefault="00B764C3" w:rsidP="00CF39CA">
            <w:pPr>
              <w:spacing w:after="0" w:line="240" w:lineRule="auto"/>
              <w:rPr>
                <w:rFonts w:ascii="Times New Roman" w:hAnsi="Times New Roman"/>
                <w:lang w:val="ro-MD"/>
              </w:rPr>
            </w:pPr>
            <w:r w:rsidRPr="00B764C3">
              <w:rPr>
                <w:rFonts w:ascii="Times New Roman" w:hAnsi="Times New Roman"/>
                <w:bCs/>
                <w:i/>
                <w:lang w:val="ro-MD"/>
              </w:rPr>
              <w:t>colecție de soiuri de viță-de-vie</w:t>
            </w:r>
            <w:r w:rsidRPr="00B764C3">
              <w:rPr>
                <w:rFonts w:ascii="Times New Roman" w:hAnsi="Times New Roman"/>
                <w:bCs/>
                <w:lang w:val="ro-MD"/>
              </w:rPr>
              <w:t xml:space="preserve"> – parcelă viticolă plantată cu mai multe soiuri de viță-de-vie pentru vin unde fiecare soi nu numără mai mult de 50 de plante;</w:t>
            </w:r>
          </w:p>
          <w:p w14:paraId="005146D9" w14:textId="77777777" w:rsidR="00CE63CF" w:rsidRDefault="00B764C3" w:rsidP="00CF39CA">
            <w:pPr>
              <w:spacing w:after="0" w:line="240" w:lineRule="auto"/>
              <w:rPr>
                <w:rFonts w:ascii="Times New Roman" w:hAnsi="Times New Roman"/>
                <w:lang w:val="ro-MD"/>
              </w:rPr>
            </w:pPr>
            <w:r w:rsidRPr="00B764C3">
              <w:rPr>
                <w:rFonts w:ascii="Times New Roman" w:hAnsi="Times New Roman"/>
                <w:bCs/>
                <w:i/>
                <w:lang w:val="ro-MD"/>
              </w:rPr>
              <w:t>producător de vin</w:t>
            </w:r>
            <w:r w:rsidRPr="00B764C3">
              <w:rPr>
                <w:rFonts w:ascii="Times New Roman" w:hAnsi="Times New Roman"/>
                <w:bCs/>
                <w:lang w:val="ro-MD"/>
              </w:rPr>
              <w:t xml:space="preserve"> - persoană fizică sau persoană juridică sau un grup de persoane fizice sau juridice indiferent de statutul juridic acordat grupului și membrilor săi, în unitatea vinicolă a cărui  se prelucrează cu mijloace proprii strugurii proaspeți achiziționați, musturile sau vinul nou aflat încă în fermentare în vin sau must în scopuri comerciale sau care le dă spre prelucrare în numele său;</w:t>
            </w:r>
          </w:p>
          <w:p w14:paraId="4917B166" w14:textId="77777777" w:rsidR="00427C06" w:rsidRPr="009E4CC7" w:rsidRDefault="00320C1A" w:rsidP="00320C1A">
            <w:pPr>
              <w:spacing w:after="0" w:line="240" w:lineRule="auto"/>
              <w:rPr>
                <w:rFonts w:ascii="Times New Roman" w:hAnsi="Times New Roman"/>
                <w:lang w:val="ro-MD"/>
              </w:rPr>
            </w:pPr>
            <w:r w:rsidRPr="00320C1A">
              <w:rPr>
                <w:rFonts w:ascii="Times New Roman" w:hAnsi="Times New Roman"/>
                <w:bCs/>
                <w:i/>
                <w:iCs/>
                <w:lang w:val="ro-MD"/>
              </w:rPr>
              <w:t>mic producător de vin</w:t>
            </w:r>
            <w:r w:rsidRPr="00320C1A">
              <w:rPr>
                <w:rFonts w:ascii="Times New Roman" w:hAnsi="Times New Roman"/>
                <w:bCs/>
                <w:lang w:val="ro-MD"/>
              </w:rPr>
              <w:t xml:space="preserve"> – producător de vin, în unitatea vinicolă a cărui se produce până la 100 000 litri de vin pe an vitivinicol, pe baza producției anuale medii a ultimilor trei ani vitivinicoli consecutivi, deține cel puțin 1 ha şi cel mult 20 ha de viță-de-vie şi este independent, din punct de vedere juridic, de orice altă unitate vinicolă;</w:t>
            </w:r>
          </w:p>
        </w:tc>
        <w:tc>
          <w:tcPr>
            <w:tcW w:w="1701" w:type="dxa"/>
            <w:shd w:val="clear" w:color="auto" w:fill="auto"/>
          </w:tcPr>
          <w:p w14:paraId="2CFD633C" w14:textId="77777777" w:rsidR="00756345" w:rsidRDefault="00135AF4" w:rsidP="00800E22">
            <w:pPr>
              <w:spacing w:after="0" w:line="240" w:lineRule="auto"/>
              <w:jc w:val="center"/>
              <w:rPr>
                <w:rFonts w:ascii="Times New Roman" w:hAnsi="Times New Roman"/>
                <w:lang w:val="ro-MD"/>
              </w:rPr>
            </w:pPr>
            <w:r>
              <w:rPr>
                <w:rFonts w:ascii="Times New Roman" w:hAnsi="Times New Roman"/>
                <w:lang w:val="ro-MD"/>
              </w:rPr>
              <w:lastRenderedPageBreak/>
              <w:t>Compatibil</w:t>
            </w:r>
          </w:p>
          <w:p w14:paraId="0FD4BA1C" w14:textId="77777777" w:rsidR="00CF39CA" w:rsidRDefault="00CF39CA" w:rsidP="00800E22">
            <w:pPr>
              <w:spacing w:after="0" w:line="240" w:lineRule="auto"/>
              <w:jc w:val="center"/>
              <w:rPr>
                <w:rFonts w:ascii="Times New Roman" w:hAnsi="Times New Roman"/>
                <w:lang w:val="ro-MD"/>
              </w:rPr>
            </w:pPr>
          </w:p>
          <w:p w14:paraId="6EF47852" w14:textId="77777777" w:rsidR="00CF39CA" w:rsidRDefault="00CF39CA" w:rsidP="00800E22">
            <w:pPr>
              <w:spacing w:after="0" w:line="240" w:lineRule="auto"/>
              <w:jc w:val="center"/>
              <w:rPr>
                <w:rFonts w:ascii="Times New Roman" w:hAnsi="Times New Roman"/>
                <w:lang w:val="ro-MD"/>
              </w:rPr>
            </w:pPr>
          </w:p>
          <w:p w14:paraId="33B8CBD0" w14:textId="77777777" w:rsidR="00CF39CA" w:rsidRDefault="00CF39CA" w:rsidP="00800E22">
            <w:pPr>
              <w:spacing w:after="0" w:line="240" w:lineRule="auto"/>
              <w:jc w:val="center"/>
              <w:rPr>
                <w:rFonts w:ascii="Times New Roman" w:hAnsi="Times New Roman"/>
                <w:lang w:val="ro-MD"/>
              </w:rPr>
            </w:pPr>
          </w:p>
          <w:p w14:paraId="536FC54D" w14:textId="77777777" w:rsidR="00CF39CA" w:rsidRDefault="00CF39CA" w:rsidP="00800E22">
            <w:pPr>
              <w:spacing w:after="0" w:line="240" w:lineRule="auto"/>
              <w:jc w:val="center"/>
              <w:rPr>
                <w:rFonts w:ascii="Times New Roman" w:hAnsi="Times New Roman"/>
                <w:lang w:val="ro-MD"/>
              </w:rPr>
            </w:pPr>
          </w:p>
          <w:p w14:paraId="01F0F38B" w14:textId="77777777" w:rsidR="00CF39CA" w:rsidRDefault="00CF39CA" w:rsidP="00800E22">
            <w:pPr>
              <w:spacing w:after="0" w:line="240" w:lineRule="auto"/>
              <w:jc w:val="center"/>
              <w:rPr>
                <w:rFonts w:ascii="Times New Roman" w:hAnsi="Times New Roman"/>
                <w:lang w:val="ro-MD"/>
              </w:rPr>
            </w:pPr>
          </w:p>
          <w:p w14:paraId="13BBC370" w14:textId="77777777" w:rsidR="00CF39CA" w:rsidRDefault="00CF39CA" w:rsidP="00800E22">
            <w:pPr>
              <w:spacing w:after="0" w:line="240" w:lineRule="auto"/>
              <w:jc w:val="center"/>
              <w:rPr>
                <w:rFonts w:ascii="Times New Roman" w:hAnsi="Times New Roman"/>
                <w:lang w:val="ro-MD"/>
              </w:rPr>
            </w:pPr>
          </w:p>
          <w:p w14:paraId="25454C0D" w14:textId="77777777" w:rsidR="00CF39CA" w:rsidRDefault="00CF39CA" w:rsidP="00800E22">
            <w:pPr>
              <w:spacing w:after="0" w:line="240" w:lineRule="auto"/>
              <w:jc w:val="center"/>
              <w:rPr>
                <w:rFonts w:ascii="Times New Roman" w:hAnsi="Times New Roman"/>
                <w:lang w:val="ro-MD"/>
              </w:rPr>
            </w:pPr>
          </w:p>
          <w:p w14:paraId="6E834737" w14:textId="77777777" w:rsidR="00CF39CA" w:rsidRDefault="00CF39CA" w:rsidP="00800E22">
            <w:pPr>
              <w:spacing w:after="0" w:line="240" w:lineRule="auto"/>
              <w:jc w:val="center"/>
              <w:rPr>
                <w:rFonts w:ascii="Times New Roman" w:hAnsi="Times New Roman"/>
                <w:lang w:val="ro-MD"/>
              </w:rPr>
            </w:pPr>
          </w:p>
          <w:p w14:paraId="3D500789" w14:textId="77777777" w:rsidR="00CF39CA" w:rsidRDefault="00CF39CA" w:rsidP="00800E22">
            <w:pPr>
              <w:spacing w:after="0" w:line="240" w:lineRule="auto"/>
              <w:jc w:val="center"/>
              <w:rPr>
                <w:rFonts w:ascii="Times New Roman" w:hAnsi="Times New Roman"/>
                <w:lang w:val="ro-MD"/>
              </w:rPr>
            </w:pPr>
          </w:p>
          <w:p w14:paraId="423DE4AB" w14:textId="77777777" w:rsidR="00CF39CA" w:rsidRDefault="00CF39CA" w:rsidP="00800E22">
            <w:pPr>
              <w:spacing w:after="0" w:line="240" w:lineRule="auto"/>
              <w:jc w:val="center"/>
              <w:rPr>
                <w:rFonts w:ascii="Times New Roman" w:hAnsi="Times New Roman"/>
                <w:lang w:val="ro-MD"/>
              </w:rPr>
            </w:pPr>
          </w:p>
          <w:p w14:paraId="5B7A3C0D" w14:textId="77777777" w:rsidR="00CF39CA" w:rsidRDefault="00CF39CA" w:rsidP="00800E22">
            <w:pPr>
              <w:spacing w:after="0" w:line="240" w:lineRule="auto"/>
              <w:jc w:val="center"/>
              <w:rPr>
                <w:rFonts w:ascii="Times New Roman" w:hAnsi="Times New Roman"/>
                <w:lang w:val="ro-MD"/>
              </w:rPr>
            </w:pPr>
          </w:p>
          <w:p w14:paraId="7B5EA6F2" w14:textId="77777777" w:rsidR="00CF39CA" w:rsidRDefault="00CF39CA" w:rsidP="00800E22">
            <w:pPr>
              <w:spacing w:after="0" w:line="240" w:lineRule="auto"/>
              <w:jc w:val="center"/>
              <w:rPr>
                <w:rFonts w:ascii="Times New Roman" w:hAnsi="Times New Roman"/>
                <w:lang w:val="ro-MD"/>
              </w:rPr>
            </w:pPr>
          </w:p>
          <w:p w14:paraId="79378527" w14:textId="77777777" w:rsidR="00CF39CA" w:rsidRDefault="00CF39CA" w:rsidP="00800E22">
            <w:pPr>
              <w:spacing w:after="0" w:line="240" w:lineRule="auto"/>
              <w:jc w:val="center"/>
              <w:rPr>
                <w:rFonts w:ascii="Times New Roman" w:hAnsi="Times New Roman"/>
                <w:lang w:val="ro-MD"/>
              </w:rPr>
            </w:pPr>
          </w:p>
          <w:p w14:paraId="61FC1117" w14:textId="77777777" w:rsidR="00CF39CA" w:rsidRDefault="00CF39CA" w:rsidP="00800E22">
            <w:pPr>
              <w:spacing w:after="0" w:line="240" w:lineRule="auto"/>
              <w:jc w:val="center"/>
              <w:rPr>
                <w:rFonts w:ascii="Times New Roman" w:hAnsi="Times New Roman"/>
                <w:lang w:val="ro-MD"/>
              </w:rPr>
            </w:pPr>
          </w:p>
          <w:p w14:paraId="1E289D2A" w14:textId="77777777" w:rsidR="00CF39CA" w:rsidRDefault="00CF39CA" w:rsidP="00800E22">
            <w:pPr>
              <w:spacing w:after="0" w:line="240" w:lineRule="auto"/>
              <w:jc w:val="center"/>
              <w:rPr>
                <w:rFonts w:ascii="Times New Roman" w:hAnsi="Times New Roman"/>
                <w:lang w:val="ro-MD"/>
              </w:rPr>
            </w:pPr>
          </w:p>
          <w:p w14:paraId="172206C3" w14:textId="77777777" w:rsidR="00CF39CA" w:rsidRDefault="00CF39CA" w:rsidP="00800E22">
            <w:pPr>
              <w:spacing w:after="0" w:line="240" w:lineRule="auto"/>
              <w:jc w:val="center"/>
              <w:rPr>
                <w:rFonts w:ascii="Times New Roman" w:hAnsi="Times New Roman"/>
                <w:lang w:val="ro-MD"/>
              </w:rPr>
            </w:pPr>
          </w:p>
          <w:p w14:paraId="0F6A2AA7" w14:textId="77777777" w:rsidR="00CF39CA" w:rsidRDefault="00CF39CA" w:rsidP="00800E22">
            <w:pPr>
              <w:spacing w:after="0" w:line="240" w:lineRule="auto"/>
              <w:jc w:val="center"/>
              <w:rPr>
                <w:rFonts w:ascii="Times New Roman" w:hAnsi="Times New Roman"/>
                <w:lang w:val="ro-MD"/>
              </w:rPr>
            </w:pPr>
          </w:p>
          <w:p w14:paraId="76F30AE7" w14:textId="77777777" w:rsidR="00CF39CA" w:rsidRDefault="00CF39CA" w:rsidP="00800E22">
            <w:pPr>
              <w:spacing w:after="0" w:line="240" w:lineRule="auto"/>
              <w:jc w:val="center"/>
              <w:rPr>
                <w:rFonts w:ascii="Times New Roman" w:hAnsi="Times New Roman"/>
                <w:lang w:val="ro-MD"/>
              </w:rPr>
            </w:pPr>
          </w:p>
          <w:p w14:paraId="64F62FA2" w14:textId="77777777" w:rsidR="00CF39CA" w:rsidRDefault="00CF39CA" w:rsidP="00800E22">
            <w:pPr>
              <w:spacing w:after="0" w:line="240" w:lineRule="auto"/>
              <w:jc w:val="center"/>
              <w:rPr>
                <w:rFonts w:ascii="Times New Roman" w:hAnsi="Times New Roman"/>
                <w:lang w:val="ro-MD"/>
              </w:rPr>
            </w:pPr>
          </w:p>
          <w:p w14:paraId="538E5376" w14:textId="77777777" w:rsidR="00CF39CA" w:rsidRDefault="00CF39CA" w:rsidP="00800E22">
            <w:pPr>
              <w:spacing w:after="0" w:line="240" w:lineRule="auto"/>
              <w:jc w:val="center"/>
              <w:rPr>
                <w:rFonts w:ascii="Times New Roman" w:hAnsi="Times New Roman"/>
                <w:lang w:val="ro-MD"/>
              </w:rPr>
            </w:pPr>
          </w:p>
          <w:p w14:paraId="1624A824" w14:textId="77777777" w:rsidR="00CF39CA" w:rsidRDefault="00CF39CA" w:rsidP="00800E22">
            <w:pPr>
              <w:spacing w:after="0" w:line="240" w:lineRule="auto"/>
              <w:jc w:val="center"/>
              <w:rPr>
                <w:rFonts w:ascii="Times New Roman" w:hAnsi="Times New Roman"/>
                <w:lang w:val="ro-MD"/>
              </w:rPr>
            </w:pPr>
          </w:p>
          <w:p w14:paraId="1753317E" w14:textId="77777777" w:rsidR="00CF39CA" w:rsidRDefault="00CF39CA" w:rsidP="00800E22">
            <w:pPr>
              <w:spacing w:after="0" w:line="240" w:lineRule="auto"/>
              <w:jc w:val="center"/>
              <w:rPr>
                <w:rFonts w:ascii="Times New Roman" w:hAnsi="Times New Roman"/>
                <w:lang w:val="ro-MD"/>
              </w:rPr>
            </w:pPr>
          </w:p>
          <w:p w14:paraId="6D9E5C07" w14:textId="77777777" w:rsidR="00CF39CA" w:rsidRDefault="00CF39CA" w:rsidP="00800E22">
            <w:pPr>
              <w:spacing w:after="0" w:line="240" w:lineRule="auto"/>
              <w:jc w:val="center"/>
              <w:rPr>
                <w:rFonts w:ascii="Times New Roman" w:hAnsi="Times New Roman"/>
                <w:lang w:val="ro-MD"/>
              </w:rPr>
            </w:pPr>
          </w:p>
          <w:p w14:paraId="6F3D6DA7" w14:textId="77777777" w:rsidR="00CF39CA" w:rsidRDefault="00CF39CA" w:rsidP="00800E22">
            <w:pPr>
              <w:spacing w:after="0" w:line="240" w:lineRule="auto"/>
              <w:jc w:val="center"/>
              <w:rPr>
                <w:rFonts w:ascii="Times New Roman" w:hAnsi="Times New Roman"/>
                <w:lang w:val="ro-MD"/>
              </w:rPr>
            </w:pPr>
          </w:p>
          <w:p w14:paraId="22A49C47" w14:textId="77777777" w:rsidR="00CF39CA" w:rsidRDefault="00CF39CA" w:rsidP="00800E22">
            <w:pPr>
              <w:spacing w:after="0" w:line="240" w:lineRule="auto"/>
              <w:jc w:val="center"/>
              <w:rPr>
                <w:rFonts w:ascii="Times New Roman" w:hAnsi="Times New Roman"/>
                <w:lang w:val="ro-MD"/>
              </w:rPr>
            </w:pPr>
            <w:r>
              <w:rPr>
                <w:rFonts w:ascii="Times New Roman" w:hAnsi="Times New Roman"/>
                <w:lang w:val="ro-MD"/>
              </w:rPr>
              <w:t>Compatibil</w:t>
            </w:r>
          </w:p>
          <w:p w14:paraId="200C05F8" w14:textId="77777777" w:rsidR="003A0F32" w:rsidRDefault="003A0F32" w:rsidP="00800E22">
            <w:pPr>
              <w:spacing w:after="0" w:line="240" w:lineRule="auto"/>
              <w:jc w:val="center"/>
              <w:rPr>
                <w:rFonts w:ascii="Times New Roman" w:hAnsi="Times New Roman"/>
                <w:lang w:val="ro-MD"/>
              </w:rPr>
            </w:pPr>
          </w:p>
          <w:p w14:paraId="084DBB16" w14:textId="77777777" w:rsidR="003A0F32" w:rsidRDefault="003A0F32" w:rsidP="00800E22">
            <w:pPr>
              <w:spacing w:after="0" w:line="240" w:lineRule="auto"/>
              <w:jc w:val="center"/>
              <w:rPr>
                <w:rFonts w:ascii="Times New Roman" w:hAnsi="Times New Roman"/>
                <w:lang w:val="ro-MD"/>
              </w:rPr>
            </w:pPr>
          </w:p>
          <w:p w14:paraId="290EF31D" w14:textId="77777777" w:rsidR="003A0F32" w:rsidRDefault="003A0F32" w:rsidP="00800E22">
            <w:pPr>
              <w:spacing w:after="0" w:line="240" w:lineRule="auto"/>
              <w:jc w:val="center"/>
              <w:rPr>
                <w:rFonts w:ascii="Times New Roman" w:hAnsi="Times New Roman"/>
                <w:lang w:val="ro-MD"/>
              </w:rPr>
            </w:pPr>
          </w:p>
          <w:p w14:paraId="3D917B3F" w14:textId="77777777" w:rsidR="003A0F32" w:rsidRDefault="003A0F32" w:rsidP="00800E22">
            <w:pPr>
              <w:spacing w:after="0" w:line="240" w:lineRule="auto"/>
              <w:jc w:val="center"/>
              <w:rPr>
                <w:rFonts w:ascii="Times New Roman" w:hAnsi="Times New Roman"/>
                <w:lang w:val="ro-MD"/>
              </w:rPr>
            </w:pPr>
          </w:p>
          <w:p w14:paraId="11320651" w14:textId="77777777" w:rsidR="003A0F32" w:rsidRDefault="003A0F32" w:rsidP="00800E22">
            <w:pPr>
              <w:spacing w:after="0" w:line="240" w:lineRule="auto"/>
              <w:jc w:val="center"/>
              <w:rPr>
                <w:rFonts w:ascii="Times New Roman" w:hAnsi="Times New Roman"/>
                <w:lang w:val="ro-MD"/>
              </w:rPr>
            </w:pPr>
          </w:p>
          <w:p w14:paraId="47291084" w14:textId="77777777" w:rsidR="003A0F32" w:rsidRDefault="003A0F32" w:rsidP="00800E22">
            <w:pPr>
              <w:spacing w:after="0" w:line="240" w:lineRule="auto"/>
              <w:jc w:val="center"/>
              <w:rPr>
                <w:rFonts w:ascii="Times New Roman" w:hAnsi="Times New Roman"/>
                <w:lang w:val="ro-MD"/>
              </w:rPr>
            </w:pPr>
          </w:p>
          <w:p w14:paraId="0D6B6F8C" w14:textId="77777777" w:rsidR="003A0F32" w:rsidRDefault="003A0F32" w:rsidP="00800E22">
            <w:pPr>
              <w:spacing w:after="0" w:line="240" w:lineRule="auto"/>
              <w:jc w:val="center"/>
              <w:rPr>
                <w:rFonts w:ascii="Times New Roman" w:hAnsi="Times New Roman"/>
                <w:lang w:val="ro-MD"/>
              </w:rPr>
            </w:pPr>
            <w:r>
              <w:rPr>
                <w:rFonts w:ascii="Times New Roman" w:hAnsi="Times New Roman"/>
                <w:lang w:val="ro-MD"/>
              </w:rPr>
              <w:t>Compatibil</w:t>
            </w:r>
          </w:p>
          <w:p w14:paraId="6DA30E4C" w14:textId="77777777" w:rsidR="001479CB" w:rsidRDefault="001479CB" w:rsidP="00800E22">
            <w:pPr>
              <w:spacing w:after="0" w:line="240" w:lineRule="auto"/>
              <w:jc w:val="center"/>
              <w:rPr>
                <w:rFonts w:ascii="Times New Roman" w:hAnsi="Times New Roman"/>
                <w:lang w:val="ro-MD"/>
              </w:rPr>
            </w:pPr>
          </w:p>
          <w:p w14:paraId="23685B8B" w14:textId="77777777" w:rsidR="001479CB" w:rsidRDefault="001479CB" w:rsidP="00800E22">
            <w:pPr>
              <w:spacing w:after="0" w:line="240" w:lineRule="auto"/>
              <w:jc w:val="center"/>
              <w:rPr>
                <w:rFonts w:ascii="Times New Roman" w:hAnsi="Times New Roman"/>
                <w:lang w:val="ro-MD"/>
              </w:rPr>
            </w:pPr>
          </w:p>
          <w:p w14:paraId="758CA68E" w14:textId="77777777" w:rsidR="001479CB" w:rsidRDefault="001479CB" w:rsidP="00800E22">
            <w:pPr>
              <w:spacing w:after="0" w:line="240" w:lineRule="auto"/>
              <w:jc w:val="center"/>
              <w:rPr>
                <w:rFonts w:ascii="Times New Roman" w:hAnsi="Times New Roman"/>
                <w:lang w:val="ro-MD"/>
              </w:rPr>
            </w:pPr>
          </w:p>
          <w:p w14:paraId="2FDE853B" w14:textId="77777777" w:rsidR="001479CB" w:rsidRDefault="001479CB" w:rsidP="00800E22">
            <w:pPr>
              <w:spacing w:after="0" w:line="240" w:lineRule="auto"/>
              <w:jc w:val="center"/>
              <w:rPr>
                <w:rFonts w:ascii="Times New Roman" w:hAnsi="Times New Roman"/>
                <w:lang w:val="ro-MD"/>
              </w:rPr>
            </w:pPr>
          </w:p>
          <w:p w14:paraId="06A9F4CA" w14:textId="77777777" w:rsidR="001479CB" w:rsidRDefault="001479CB" w:rsidP="00800E22">
            <w:pPr>
              <w:spacing w:after="0" w:line="240" w:lineRule="auto"/>
              <w:jc w:val="center"/>
              <w:rPr>
                <w:rFonts w:ascii="Times New Roman" w:hAnsi="Times New Roman"/>
                <w:lang w:val="ro-MD"/>
              </w:rPr>
            </w:pPr>
          </w:p>
          <w:p w14:paraId="4120A061" w14:textId="77777777" w:rsidR="001479CB" w:rsidRDefault="001479CB" w:rsidP="00800E22">
            <w:pPr>
              <w:spacing w:after="0" w:line="240" w:lineRule="auto"/>
              <w:jc w:val="center"/>
              <w:rPr>
                <w:rFonts w:ascii="Times New Roman" w:hAnsi="Times New Roman"/>
                <w:lang w:val="ro-MD"/>
              </w:rPr>
            </w:pPr>
          </w:p>
          <w:p w14:paraId="1BB58F85" w14:textId="77777777" w:rsidR="001479CB" w:rsidRDefault="001479CB" w:rsidP="00800E22">
            <w:pPr>
              <w:spacing w:after="0" w:line="240" w:lineRule="auto"/>
              <w:jc w:val="center"/>
              <w:rPr>
                <w:rFonts w:ascii="Times New Roman" w:hAnsi="Times New Roman"/>
                <w:lang w:val="ro-MD"/>
              </w:rPr>
            </w:pPr>
          </w:p>
          <w:p w14:paraId="1F4F9279" w14:textId="77777777" w:rsidR="001479CB" w:rsidRDefault="001479CB" w:rsidP="00800E22">
            <w:pPr>
              <w:spacing w:after="0" w:line="240" w:lineRule="auto"/>
              <w:jc w:val="center"/>
              <w:rPr>
                <w:rFonts w:ascii="Times New Roman" w:hAnsi="Times New Roman"/>
                <w:lang w:val="ro-MD"/>
              </w:rPr>
            </w:pPr>
          </w:p>
          <w:p w14:paraId="4AB2E56D" w14:textId="77777777" w:rsidR="001479CB" w:rsidRDefault="001479CB" w:rsidP="00800E22">
            <w:pPr>
              <w:spacing w:after="0" w:line="240" w:lineRule="auto"/>
              <w:jc w:val="center"/>
              <w:rPr>
                <w:rFonts w:ascii="Times New Roman" w:hAnsi="Times New Roman"/>
                <w:lang w:val="ro-MD"/>
              </w:rPr>
            </w:pPr>
          </w:p>
          <w:p w14:paraId="4C186CA6" w14:textId="77777777" w:rsidR="001479CB" w:rsidRDefault="001479CB" w:rsidP="00800E22">
            <w:pPr>
              <w:spacing w:after="0" w:line="240" w:lineRule="auto"/>
              <w:jc w:val="center"/>
              <w:rPr>
                <w:rFonts w:ascii="Times New Roman" w:hAnsi="Times New Roman"/>
                <w:lang w:val="ro-MD"/>
              </w:rPr>
            </w:pPr>
          </w:p>
          <w:p w14:paraId="600D0547" w14:textId="77777777" w:rsidR="001479CB" w:rsidRDefault="001479CB" w:rsidP="00800E22">
            <w:pPr>
              <w:spacing w:after="0" w:line="240" w:lineRule="auto"/>
              <w:jc w:val="center"/>
              <w:rPr>
                <w:rFonts w:ascii="Times New Roman" w:hAnsi="Times New Roman"/>
                <w:lang w:val="ro-MD"/>
              </w:rPr>
            </w:pPr>
          </w:p>
          <w:p w14:paraId="6E9060FD" w14:textId="77777777" w:rsidR="001479CB" w:rsidRDefault="001479CB">
            <w:r>
              <w:rPr>
                <w:rFonts w:ascii="Times New Roman" w:hAnsi="Times New Roman"/>
                <w:lang w:val="ro-MD"/>
              </w:rPr>
              <w:t>----</w:t>
            </w:r>
          </w:p>
          <w:p w14:paraId="33E5AED7" w14:textId="77777777" w:rsidR="001479CB" w:rsidRDefault="001479CB" w:rsidP="00800E22">
            <w:pPr>
              <w:spacing w:after="0" w:line="240" w:lineRule="auto"/>
              <w:jc w:val="center"/>
              <w:rPr>
                <w:rFonts w:ascii="Times New Roman" w:hAnsi="Times New Roman"/>
                <w:lang w:val="ro-MD"/>
              </w:rPr>
            </w:pPr>
          </w:p>
          <w:p w14:paraId="0D713B5C" w14:textId="77777777" w:rsidR="001479CB" w:rsidRDefault="001479CB" w:rsidP="00800E22">
            <w:pPr>
              <w:spacing w:after="0" w:line="240" w:lineRule="auto"/>
              <w:jc w:val="center"/>
              <w:rPr>
                <w:rFonts w:ascii="Times New Roman" w:hAnsi="Times New Roman"/>
                <w:lang w:val="ro-MD"/>
              </w:rPr>
            </w:pPr>
          </w:p>
          <w:p w14:paraId="4BFEF650" w14:textId="77777777" w:rsidR="001479CB" w:rsidRDefault="001479CB" w:rsidP="00800E22">
            <w:pPr>
              <w:spacing w:after="0" w:line="240" w:lineRule="auto"/>
              <w:jc w:val="center"/>
              <w:rPr>
                <w:rFonts w:ascii="Times New Roman" w:hAnsi="Times New Roman"/>
                <w:lang w:val="ro-MD"/>
              </w:rPr>
            </w:pPr>
          </w:p>
          <w:p w14:paraId="0F3C3641" w14:textId="77777777" w:rsidR="001479CB" w:rsidRDefault="001479CB" w:rsidP="00800E22">
            <w:pPr>
              <w:spacing w:after="0" w:line="240" w:lineRule="auto"/>
              <w:jc w:val="center"/>
              <w:rPr>
                <w:rFonts w:ascii="Times New Roman" w:hAnsi="Times New Roman"/>
                <w:lang w:val="ro-MD"/>
              </w:rPr>
            </w:pPr>
          </w:p>
          <w:p w14:paraId="13FA1144" w14:textId="77777777" w:rsidR="001479CB" w:rsidRDefault="001479CB" w:rsidP="00800E22">
            <w:pPr>
              <w:spacing w:after="0" w:line="240" w:lineRule="auto"/>
              <w:jc w:val="center"/>
              <w:rPr>
                <w:rFonts w:ascii="Times New Roman" w:hAnsi="Times New Roman"/>
                <w:lang w:val="ro-MD"/>
              </w:rPr>
            </w:pPr>
          </w:p>
          <w:p w14:paraId="7B751346" w14:textId="77777777" w:rsidR="001479CB" w:rsidRDefault="001479CB" w:rsidP="00800E22">
            <w:pPr>
              <w:spacing w:after="0" w:line="240" w:lineRule="auto"/>
              <w:jc w:val="center"/>
              <w:rPr>
                <w:rFonts w:ascii="Times New Roman" w:hAnsi="Times New Roman"/>
                <w:lang w:val="ro-MD"/>
              </w:rPr>
            </w:pPr>
          </w:p>
          <w:p w14:paraId="55715FC3" w14:textId="77777777" w:rsidR="001479CB" w:rsidRDefault="001479CB" w:rsidP="00800E22">
            <w:pPr>
              <w:spacing w:after="0" w:line="240" w:lineRule="auto"/>
              <w:jc w:val="center"/>
              <w:rPr>
                <w:rFonts w:ascii="Times New Roman" w:hAnsi="Times New Roman"/>
                <w:lang w:val="ro-MD"/>
              </w:rPr>
            </w:pPr>
          </w:p>
          <w:p w14:paraId="4133D4EE" w14:textId="77777777" w:rsidR="00B56A7E" w:rsidRDefault="00B56A7E" w:rsidP="00800E22">
            <w:pPr>
              <w:spacing w:after="0" w:line="240" w:lineRule="auto"/>
              <w:jc w:val="center"/>
              <w:rPr>
                <w:rFonts w:ascii="Times New Roman" w:hAnsi="Times New Roman"/>
                <w:lang w:val="ro-MD"/>
              </w:rPr>
            </w:pPr>
          </w:p>
          <w:p w14:paraId="79739514" w14:textId="77777777" w:rsidR="001479CB" w:rsidRDefault="001479CB" w:rsidP="00800E22">
            <w:pPr>
              <w:spacing w:after="0" w:line="240" w:lineRule="auto"/>
              <w:jc w:val="center"/>
              <w:rPr>
                <w:rFonts w:ascii="Times New Roman" w:hAnsi="Times New Roman"/>
                <w:lang w:val="ro-MD"/>
              </w:rPr>
            </w:pPr>
          </w:p>
          <w:p w14:paraId="622B06EA" w14:textId="77777777" w:rsidR="00EF18A1" w:rsidRDefault="007B3EF5">
            <w:r>
              <w:rPr>
                <w:rFonts w:ascii="Times New Roman" w:hAnsi="Times New Roman"/>
                <w:lang w:val="ro-MD"/>
              </w:rPr>
              <w:t>compatibil</w:t>
            </w:r>
          </w:p>
          <w:p w14:paraId="27B53984" w14:textId="77777777" w:rsidR="00EF18A1" w:rsidRDefault="00EF18A1" w:rsidP="00800E22">
            <w:pPr>
              <w:spacing w:after="0" w:line="240" w:lineRule="auto"/>
              <w:jc w:val="center"/>
              <w:rPr>
                <w:rFonts w:ascii="Times New Roman" w:hAnsi="Times New Roman"/>
                <w:lang w:val="ro-MD"/>
              </w:rPr>
            </w:pPr>
          </w:p>
          <w:p w14:paraId="6E6C561E" w14:textId="77777777" w:rsidR="00EF18A1" w:rsidRDefault="00EF18A1" w:rsidP="00800E22">
            <w:pPr>
              <w:spacing w:after="0" w:line="240" w:lineRule="auto"/>
              <w:jc w:val="center"/>
              <w:rPr>
                <w:rFonts w:ascii="Times New Roman" w:hAnsi="Times New Roman"/>
                <w:lang w:val="ro-MD"/>
              </w:rPr>
            </w:pPr>
          </w:p>
          <w:p w14:paraId="4D309C95" w14:textId="77777777" w:rsidR="00EF18A1" w:rsidRDefault="00EF18A1" w:rsidP="00800E22">
            <w:pPr>
              <w:spacing w:after="0" w:line="240" w:lineRule="auto"/>
              <w:jc w:val="center"/>
              <w:rPr>
                <w:rFonts w:ascii="Times New Roman" w:hAnsi="Times New Roman"/>
                <w:lang w:val="ro-MD"/>
              </w:rPr>
            </w:pPr>
          </w:p>
          <w:p w14:paraId="5CF3D851" w14:textId="77777777" w:rsidR="00EF18A1" w:rsidRDefault="00EF18A1" w:rsidP="00800E22">
            <w:pPr>
              <w:spacing w:after="0" w:line="240" w:lineRule="auto"/>
              <w:jc w:val="center"/>
              <w:rPr>
                <w:rFonts w:ascii="Times New Roman" w:hAnsi="Times New Roman"/>
                <w:lang w:val="ro-MD"/>
              </w:rPr>
            </w:pPr>
          </w:p>
          <w:p w14:paraId="11BE939D" w14:textId="77777777" w:rsidR="00EF18A1" w:rsidRDefault="00EF18A1" w:rsidP="00800E22">
            <w:pPr>
              <w:spacing w:after="0" w:line="240" w:lineRule="auto"/>
              <w:jc w:val="center"/>
              <w:rPr>
                <w:rFonts w:ascii="Times New Roman" w:hAnsi="Times New Roman"/>
                <w:lang w:val="ro-MD"/>
              </w:rPr>
            </w:pPr>
          </w:p>
          <w:p w14:paraId="5731AEFF" w14:textId="77777777" w:rsidR="00EF18A1" w:rsidRDefault="00EF18A1" w:rsidP="00800E22">
            <w:pPr>
              <w:spacing w:after="0" w:line="240" w:lineRule="auto"/>
              <w:jc w:val="center"/>
              <w:rPr>
                <w:rFonts w:ascii="Times New Roman" w:hAnsi="Times New Roman"/>
                <w:lang w:val="ro-MD"/>
              </w:rPr>
            </w:pPr>
          </w:p>
          <w:p w14:paraId="281358FC" w14:textId="77777777" w:rsidR="00EF18A1" w:rsidRDefault="00EF18A1" w:rsidP="00800E22">
            <w:pPr>
              <w:spacing w:after="0" w:line="240" w:lineRule="auto"/>
              <w:jc w:val="center"/>
              <w:rPr>
                <w:rFonts w:ascii="Times New Roman" w:hAnsi="Times New Roman"/>
                <w:lang w:val="ro-MD"/>
              </w:rPr>
            </w:pPr>
          </w:p>
          <w:p w14:paraId="0949880D" w14:textId="77777777" w:rsidR="00EF18A1" w:rsidRDefault="00EF18A1" w:rsidP="00800E22">
            <w:pPr>
              <w:spacing w:after="0" w:line="240" w:lineRule="auto"/>
              <w:jc w:val="center"/>
              <w:rPr>
                <w:rFonts w:ascii="Times New Roman" w:hAnsi="Times New Roman"/>
                <w:lang w:val="ro-MD"/>
              </w:rPr>
            </w:pPr>
          </w:p>
          <w:p w14:paraId="64F51FA8" w14:textId="77777777" w:rsidR="00EF18A1" w:rsidRDefault="00EF18A1" w:rsidP="00800E22">
            <w:pPr>
              <w:spacing w:after="0" w:line="240" w:lineRule="auto"/>
              <w:jc w:val="center"/>
              <w:rPr>
                <w:rFonts w:ascii="Times New Roman" w:hAnsi="Times New Roman"/>
                <w:lang w:val="ro-MD"/>
              </w:rPr>
            </w:pPr>
          </w:p>
          <w:p w14:paraId="2ACC4E11" w14:textId="77777777" w:rsidR="007B3EF5" w:rsidRDefault="007B3EF5" w:rsidP="00800E22">
            <w:pPr>
              <w:spacing w:after="0" w:line="240" w:lineRule="auto"/>
              <w:jc w:val="center"/>
              <w:rPr>
                <w:rFonts w:ascii="Times New Roman" w:hAnsi="Times New Roman"/>
                <w:lang w:val="ro-MD"/>
              </w:rPr>
            </w:pPr>
          </w:p>
          <w:p w14:paraId="7ADBBA70" w14:textId="77777777" w:rsidR="007B3EF5" w:rsidRDefault="007B3EF5" w:rsidP="00800E22">
            <w:pPr>
              <w:spacing w:after="0" w:line="240" w:lineRule="auto"/>
              <w:jc w:val="center"/>
              <w:rPr>
                <w:rFonts w:ascii="Times New Roman" w:hAnsi="Times New Roman"/>
                <w:lang w:val="ro-MD"/>
              </w:rPr>
            </w:pPr>
          </w:p>
          <w:p w14:paraId="5A8C59D7" w14:textId="77777777" w:rsidR="007B3EF5" w:rsidRDefault="007B3EF5" w:rsidP="00800E22">
            <w:pPr>
              <w:spacing w:after="0" w:line="240" w:lineRule="auto"/>
              <w:jc w:val="center"/>
              <w:rPr>
                <w:rFonts w:ascii="Times New Roman" w:hAnsi="Times New Roman"/>
                <w:lang w:val="ro-MD"/>
              </w:rPr>
            </w:pPr>
          </w:p>
          <w:p w14:paraId="555F7062" w14:textId="77777777" w:rsidR="007B3EF5" w:rsidRDefault="007B3EF5" w:rsidP="00800E22">
            <w:pPr>
              <w:spacing w:after="0" w:line="240" w:lineRule="auto"/>
              <w:jc w:val="center"/>
              <w:rPr>
                <w:rFonts w:ascii="Times New Roman" w:hAnsi="Times New Roman"/>
                <w:lang w:val="ro-MD"/>
              </w:rPr>
            </w:pPr>
          </w:p>
          <w:p w14:paraId="4967534A" w14:textId="77777777" w:rsidR="007B3EF5" w:rsidRDefault="007B3EF5" w:rsidP="00800E22">
            <w:pPr>
              <w:spacing w:after="0" w:line="240" w:lineRule="auto"/>
              <w:jc w:val="center"/>
              <w:rPr>
                <w:rFonts w:ascii="Times New Roman" w:hAnsi="Times New Roman"/>
                <w:lang w:val="ro-MD"/>
              </w:rPr>
            </w:pPr>
          </w:p>
          <w:p w14:paraId="1BF3291C" w14:textId="77777777" w:rsidR="00EF18A1" w:rsidRDefault="007B3EF5" w:rsidP="00800E22">
            <w:pPr>
              <w:spacing w:after="0" w:line="240" w:lineRule="auto"/>
              <w:jc w:val="center"/>
              <w:rPr>
                <w:rFonts w:ascii="Times New Roman" w:hAnsi="Times New Roman"/>
                <w:lang w:val="ro-MD"/>
              </w:rPr>
            </w:pPr>
            <w:r>
              <w:rPr>
                <w:rFonts w:ascii="Times New Roman" w:hAnsi="Times New Roman"/>
                <w:lang w:val="ro-MD"/>
              </w:rPr>
              <w:t>compatibil</w:t>
            </w:r>
          </w:p>
          <w:p w14:paraId="5A7CC7E0" w14:textId="77777777" w:rsidR="001479CB" w:rsidRDefault="001479CB" w:rsidP="00800E22">
            <w:pPr>
              <w:spacing w:after="0" w:line="240" w:lineRule="auto"/>
              <w:jc w:val="center"/>
              <w:rPr>
                <w:rFonts w:ascii="Times New Roman" w:hAnsi="Times New Roman"/>
                <w:lang w:val="ro-MD"/>
              </w:rPr>
            </w:pPr>
          </w:p>
          <w:p w14:paraId="000CB8C4" w14:textId="77777777" w:rsidR="00EF18A1" w:rsidRDefault="00EF18A1" w:rsidP="00800E22">
            <w:pPr>
              <w:spacing w:after="0" w:line="240" w:lineRule="auto"/>
              <w:jc w:val="center"/>
              <w:rPr>
                <w:rFonts w:ascii="Times New Roman" w:hAnsi="Times New Roman"/>
                <w:lang w:val="ro-MD"/>
              </w:rPr>
            </w:pPr>
          </w:p>
          <w:p w14:paraId="0318E942" w14:textId="77777777" w:rsidR="00EF18A1" w:rsidRDefault="00EF18A1" w:rsidP="00800E22">
            <w:pPr>
              <w:spacing w:after="0" w:line="240" w:lineRule="auto"/>
              <w:jc w:val="center"/>
              <w:rPr>
                <w:rFonts w:ascii="Times New Roman" w:hAnsi="Times New Roman"/>
                <w:lang w:val="ro-MD"/>
              </w:rPr>
            </w:pPr>
          </w:p>
          <w:p w14:paraId="6DB94957" w14:textId="77777777" w:rsidR="00EF18A1" w:rsidRDefault="00EF18A1" w:rsidP="00800E22">
            <w:pPr>
              <w:spacing w:after="0" w:line="240" w:lineRule="auto"/>
              <w:jc w:val="center"/>
              <w:rPr>
                <w:rFonts w:ascii="Times New Roman" w:hAnsi="Times New Roman"/>
                <w:lang w:val="ro-MD"/>
              </w:rPr>
            </w:pPr>
          </w:p>
          <w:p w14:paraId="783F7739" w14:textId="77777777" w:rsidR="00EF18A1" w:rsidRDefault="00EF18A1" w:rsidP="00800E22">
            <w:pPr>
              <w:spacing w:after="0" w:line="240" w:lineRule="auto"/>
              <w:jc w:val="center"/>
              <w:rPr>
                <w:rFonts w:ascii="Times New Roman" w:hAnsi="Times New Roman"/>
                <w:lang w:val="ro-MD"/>
              </w:rPr>
            </w:pPr>
          </w:p>
          <w:p w14:paraId="35CDADA2" w14:textId="77777777" w:rsidR="00EF18A1" w:rsidRDefault="00EF18A1" w:rsidP="00800E22">
            <w:pPr>
              <w:spacing w:after="0" w:line="240" w:lineRule="auto"/>
              <w:jc w:val="center"/>
              <w:rPr>
                <w:rFonts w:ascii="Times New Roman" w:hAnsi="Times New Roman"/>
                <w:lang w:val="ro-MD"/>
              </w:rPr>
            </w:pPr>
          </w:p>
          <w:p w14:paraId="2E8AF74B" w14:textId="77777777" w:rsidR="00EF18A1" w:rsidRDefault="00EF18A1" w:rsidP="00800E22">
            <w:pPr>
              <w:spacing w:after="0" w:line="240" w:lineRule="auto"/>
              <w:jc w:val="center"/>
              <w:rPr>
                <w:rFonts w:ascii="Times New Roman" w:hAnsi="Times New Roman"/>
                <w:lang w:val="ro-MD"/>
              </w:rPr>
            </w:pPr>
          </w:p>
          <w:p w14:paraId="243DD11D" w14:textId="77777777" w:rsidR="00EF18A1" w:rsidRDefault="00EF18A1" w:rsidP="00800E22">
            <w:pPr>
              <w:spacing w:after="0" w:line="240" w:lineRule="auto"/>
              <w:jc w:val="center"/>
              <w:rPr>
                <w:rFonts w:ascii="Times New Roman" w:hAnsi="Times New Roman"/>
                <w:lang w:val="ro-MD"/>
              </w:rPr>
            </w:pPr>
          </w:p>
          <w:p w14:paraId="728C0958" w14:textId="77777777" w:rsidR="007B3EF5" w:rsidRDefault="007B3EF5" w:rsidP="00800E22">
            <w:pPr>
              <w:spacing w:after="0" w:line="240" w:lineRule="auto"/>
              <w:jc w:val="center"/>
              <w:rPr>
                <w:rFonts w:ascii="Times New Roman" w:hAnsi="Times New Roman"/>
                <w:lang w:val="ro-MD"/>
              </w:rPr>
            </w:pPr>
          </w:p>
          <w:p w14:paraId="014F5D93" w14:textId="77777777" w:rsidR="007B3EF5" w:rsidRDefault="007B3EF5" w:rsidP="00800E22">
            <w:pPr>
              <w:spacing w:after="0" w:line="240" w:lineRule="auto"/>
              <w:jc w:val="center"/>
              <w:rPr>
                <w:rFonts w:ascii="Times New Roman" w:hAnsi="Times New Roman"/>
                <w:lang w:val="ro-MD"/>
              </w:rPr>
            </w:pPr>
          </w:p>
          <w:p w14:paraId="5CC57364" w14:textId="77777777" w:rsidR="008C7E48" w:rsidRDefault="008C7E48" w:rsidP="00800E22">
            <w:pPr>
              <w:spacing w:after="0" w:line="240" w:lineRule="auto"/>
              <w:jc w:val="center"/>
              <w:rPr>
                <w:rFonts w:ascii="Times New Roman" w:hAnsi="Times New Roman"/>
                <w:lang w:val="ro-MD"/>
              </w:rPr>
            </w:pPr>
          </w:p>
          <w:p w14:paraId="1DE8BCDE" w14:textId="77777777" w:rsidR="007B3EF5" w:rsidRDefault="007B3EF5" w:rsidP="00800E22">
            <w:pPr>
              <w:spacing w:after="0" w:line="240" w:lineRule="auto"/>
              <w:jc w:val="center"/>
              <w:rPr>
                <w:rFonts w:ascii="Times New Roman" w:hAnsi="Times New Roman"/>
                <w:lang w:val="ro-MD"/>
              </w:rPr>
            </w:pPr>
          </w:p>
          <w:p w14:paraId="04A2410E" w14:textId="77777777" w:rsidR="00EF18A1" w:rsidRDefault="00EF18A1" w:rsidP="00800E22">
            <w:pPr>
              <w:spacing w:after="0" w:line="240" w:lineRule="auto"/>
              <w:jc w:val="center"/>
              <w:rPr>
                <w:rFonts w:ascii="Times New Roman" w:hAnsi="Times New Roman"/>
                <w:lang w:val="ro-MD"/>
              </w:rPr>
            </w:pPr>
          </w:p>
          <w:p w14:paraId="5FA67699" w14:textId="77777777" w:rsidR="00EF18A1" w:rsidRDefault="002C1EB1" w:rsidP="00800E22">
            <w:pPr>
              <w:spacing w:after="0" w:line="240" w:lineRule="auto"/>
              <w:jc w:val="center"/>
              <w:rPr>
                <w:rFonts w:ascii="Times New Roman" w:hAnsi="Times New Roman"/>
                <w:lang w:val="ro-MD"/>
              </w:rPr>
            </w:pPr>
            <w:r>
              <w:rPr>
                <w:rFonts w:ascii="Times New Roman" w:hAnsi="Times New Roman"/>
                <w:lang w:val="ro-MD"/>
              </w:rPr>
              <w:t>Parțial c</w:t>
            </w:r>
            <w:r w:rsidR="00EF18A1">
              <w:rPr>
                <w:rFonts w:ascii="Times New Roman" w:hAnsi="Times New Roman"/>
                <w:lang w:val="ro-MD"/>
              </w:rPr>
              <w:t>ompatibil</w:t>
            </w:r>
          </w:p>
          <w:p w14:paraId="1020B47C" w14:textId="77777777" w:rsidR="00CE63CF" w:rsidRDefault="00CE63CF" w:rsidP="00800E22">
            <w:pPr>
              <w:spacing w:after="0" w:line="240" w:lineRule="auto"/>
              <w:jc w:val="center"/>
              <w:rPr>
                <w:rFonts w:ascii="Times New Roman" w:hAnsi="Times New Roman"/>
                <w:lang w:val="ro-MD"/>
              </w:rPr>
            </w:pPr>
          </w:p>
          <w:p w14:paraId="51B8B7E9" w14:textId="77777777" w:rsidR="00CE63CF" w:rsidRDefault="00CE63CF" w:rsidP="00800E22">
            <w:pPr>
              <w:spacing w:after="0" w:line="240" w:lineRule="auto"/>
              <w:jc w:val="center"/>
              <w:rPr>
                <w:rFonts w:ascii="Times New Roman" w:hAnsi="Times New Roman"/>
                <w:lang w:val="ro-MD"/>
              </w:rPr>
            </w:pPr>
          </w:p>
          <w:p w14:paraId="36744EB2" w14:textId="77777777" w:rsidR="00CE63CF" w:rsidRDefault="00CE63CF" w:rsidP="00800E22">
            <w:pPr>
              <w:spacing w:after="0" w:line="240" w:lineRule="auto"/>
              <w:jc w:val="center"/>
              <w:rPr>
                <w:rFonts w:ascii="Times New Roman" w:hAnsi="Times New Roman"/>
                <w:lang w:val="ro-MD"/>
              </w:rPr>
            </w:pPr>
          </w:p>
          <w:p w14:paraId="26FBCF78" w14:textId="77777777" w:rsidR="00CE63CF" w:rsidRDefault="00CE63CF" w:rsidP="00800E22">
            <w:pPr>
              <w:spacing w:after="0" w:line="240" w:lineRule="auto"/>
              <w:jc w:val="center"/>
              <w:rPr>
                <w:rFonts w:ascii="Times New Roman" w:hAnsi="Times New Roman"/>
                <w:lang w:val="ro-MD"/>
              </w:rPr>
            </w:pPr>
          </w:p>
          <w:p w14:paraId="2552E90A" w14:textId="77777777" w:rsidR="00CE63CF" w:rsidRDefault="00CE63CF" w:rsidP="00800E22">
            <w:pPr>
              <w:spacing w:after="0" w:line="240" w:lineRule="auto"/>
              <w:jc w:val="center"/>
              <w:rPr>
                <w:rFonts w:ascii="Times New Roman" w:hAnsi="Times New Roman"/>
                <w:lang w:val="ro-MD"/>
              </w:rPr>
            </w:pPr>
          </w:p>
          <w:p w14:paraId="78C2F22E" w14:textId="77777777" w:rsidR="00CE63CF" w:rsidRDefault="00CE63CF" w:rsidP="00800E22">
            <w:pPr>
              <w:spacing w:after="0" w:line="240" w:lineRule="auto"/>
              <w:jc w:val="center"/>
              <w:rPr>
                <w:rFonts w:ascii="Times New Roman" w:hAnsi="Times New Roman"/>
                <w:lang w:val="ro-MD"/>
              </w:rPr>
            </w:pPr>
          </w:p>
          <w:p w14:paraId="69D1CED6" w14:textId="77777777" w:rsidR="00CE63CF" w:rsidRDefault="00CE63CF" w:rsidP="00800E22">
            <w:pPr>
              <w:spacing w:after="0" w:line="240" w:lineRule="auto"/>
              <w:jc w:val="center"/>
              <w:rPr>
                <w:rFonts w:ascii="Times New Roman" w:hAnsi="Times New Roman"/>
                <w:lang w:val="ro-MD"/>
              </w:rPr>
            </w:pPr>
          </w:p>
          <w:p w14:paraId="30F8D8F6" w14:textId="77777777" w:rsidR="00CE63CF" w:rsidRDefault="00CE63CF" w:rsidP="00800E22">
            <w:pPr>
              <w:spacing w:after="0" w:line="240" w:lineRule="auto"/>
              <w:jc w:val="center"/>
              <w:rPr>
                <w:rFonts w:ascii="Times New Roman" w:hAnsi="Times New Roman"/>
                <w:lang w:val="ro-MD"/>
              </w:rPr>
            </w:pPr>
          </w:p>
          <w:p w14:paraId="55A81A73" w14:textId="77777777" w:rsidR="00CE63CF" w:rsidRDefault="00CE63CF" w:rsidP="00800E22">
            <w:pPr>
              <w:spacing w:after="0" w:line="240" w:lineRule="auto"/>
              <w:jc w:val="center"/>
              <w:rPr>
                <w:rFonts w:ascii="Times New Roman" w:hAnsi="Times New Roman"/>
                <w:lang w:val="ro-MD"/>
              </w:rPr>
            </w:pPr>
          </w:p>
          <w:p w14:paraId="31162AC6" w14:textId="77777777" w:rsidR="00B764C3" w:rsidRDefault="00B764C3" w:rsidP="00800E22">
            <w:pPr>
              <w:spacing w:after="0" w:line="240" w:lineRule="auto"/>
              <w:jc w:val="center"/>
              <w:rPr>
                <w:rFonts w:ascii="Times New Roman" w:hAnsi="Times New Roman"/>
                <w:lang w:val="ro-MD"/>
              </w:rPr>
            </w:pPr>
          </w:p>
          <w:p w14:paraId="41FE06D4" w14:textId="77777777" w:rsidR="007C1732" w:rsidRDefault="007C1732" w:rsidP="00800E22">
            <w:pPr>
              <w:spacing w:after="0" w:line="240" w:lineRule="auto"/>
              <w:jc w:val="center"/>
              <w:rPr>
                <w:rFonts w:ascii="Times New Roman" w:hAnsi="Times New Roman"/>
                <w:lang w:val="ro-MD"/>
              </w:rPr>
            </w:pPr>
          </w:p>
          <w:p w14:paraId="3A73C778" w14:textId="77777777" w:rsidR="00B764C3" w:rsidRDefault="00B764C3" w:rsidP="00800E22">
            <w:pPr>
              <w:spacing w:after="0" w:line="240" w:lineRule="auto"/>
              <w:jc w:val="center"/>
              <w:rPr>
                <w:rFonts w:ascii="Times New Roman" w:hAnsi="Times New Roman"/>
                <w:lang w:val="ro-MD"/>
              </w:rPr>
            </w:pPr>
          </w:p>
          <w:p w14:paraId="06B822C2" w14:textId="77777777" w:rsidR="00CE63CF" w:rsidRDefault="00CE63CF" w:rsidP="00800E22">
            <w:pPr>
              <w:spacing w:after="0" w:line="240" w:lineRule="auto"/>
              <w:jc w:val="center"/>
              <w:rPr>
                <w:rFonts w:ascii="Times New Roman" w:hAnsi="Times New Roman"/>
                <w:lang w:val="ro-MD"/>
              </w:rPr>
            </w:pPr>
          </w:p>
          <w:p w14:paraId="611A2FFC" w14:textId="508861FA" w:rsidR="00CE63CF" w:rsidRDefault="007C1732" w:rsidP="00800E22">
            <w:pPr>
              <w:spacing w:after="0" w:line="240" w:lineRule="auto"/>
              <w:jc w:val="center"/>
              <w:rPr>
                <w:rFonts w:ascii="Times New Roman" w:hAnsi="Times New Roman"/>
                <w:lang w:val="ro-MD"/>
              </w:rPr>
            </w:pPr>
            <w:r>
              <w:rPr>
                <w:rFonts w:ascii="Times New Roman" w:hAnsi="Times New Roman"/>
                <w:lang w:val="ro-MD"/>
              </w:rPr>
              <w:t>---</w:t>
            </w:r>
          </w:p>
          <w:p w14:paraId="44AFC9A3" w14:textId="77777777" w:rsidR="00CE63CF" w:rsidRDefault="00CE63CF" w:rsidP="00800E22">
            <w:pPr>
              <w:spacing w:after="0" w:line="240" w:lineRule="auto"/>
              <w:jc w:val="center"/>
              <w:rPr>
                <w:rFonts w:ascii="Times New Roman" w:hAnsi="Times New Roman"/>
                <w:lang w:val="ro-MD"/>
              </w:rPr>
            </w:pPr>
          </w:p>
          <w:p w14:paraId="3B9884A7" w14:textId="77777777" w:rsidR="007C1732" w:rsidRDefault="007C1732" w:rsidP="00800E22">
            <w:pPr>
              <w:spacing w:after="0" w:line="240" w:lineRule="auto"/>
              <w:jc w:val="center"/>
              <w:rPr>
                <w:rFonts w:ascii="Times New Roman" w:hAnsi="Times New Roman"/>
                <w:lang w:val="ro-MD"/>
              </w:rPr>
            </w:pPr>
          </w:p>
          <w:p w14:paraId="44590ED4" w14:textId="77777777" w:rsidR="00C7059E" w:rsidRDefault="00C7059E" w:rsidP="00800E22">
            <w:pPr>
              <w:spacing w:after="0" w:line="240" w:lineRule="auto"/>
              <w:jc w:val="center"/>
              <w:rPr>
                <w:rFonts w:ascii="Times New Roman" w:hAnsi="Times New Roman"/>
                <w:lang w:val="ro-MD"/>
              </w:rPr>
            </w:pPr>
          </w:p>
          <w:p w14:paraId="127E5008" w14:textId="77777777" w:rsidR="00C7059E" w:rsidRDefault="00C7059E" w:rsidP="00800E22">
            <w:pPr>
              <w:spacing w:after="0" w:line="240" w:lineRule="auto"/>
              <w:jc w:val="center"/>
              <w:rPr>
                <w:rFonts w:ascii="Times New Roman" w:hAnsi="Times New Roman"/>
                <w:lang w:val="ro-MD"/>
              </w:rPr>
            </w:pPr>
          </w:p>
          <w:p w14:paraId="4C7799DE" w14:textId="77777777" w:rsidR="00CE63CF" w:rsidRDefault="00B764C3" w:rsidP="00800E22">
            <w:pPr>
              <w:spacing w:after="0" w:line="240" w:lineRule="auto"/>
              <w:jc w:val="center"/>
              <w:rPr>
                <w:rFonts w:ascii="Times New Roman" w:hAnsi="Times New Roman"/>
                <w:lang w:val="ro-MD"/>
              </w:rPr>
            </w:pPr>
            <w:r>
              <w:rPr>
                <w:rFonts w:ascii="Times New Roman" w:hAnsi="Times New Roman"/>
                <w:lang w:val="ro-MD"/>
              </w:rPr>
              <w:t>compatibil</w:t>
            </w:r>
          </w:p>
          <w:p w14:paraId="2356A7E0" w14:textId="77777777" w:rsidR="00CE63CF" w:rsidRDefault="00CE63CF" w:rsidP="00800E22">
            <w:pPr>
              <w:spacing w:after="0" w:line="240" w:lineRule="auto"/>
              <w:jc w:val="center"/>
              <w:rPr>
                <w:rFonts w:ascii="Times New Roman" w:hAnsi="Times New Roman"/>
                <w:lang w:val="ro-MD"/>
              </w:rPr>
            </w:pPr>
          </w:p>
          <w:p w14:paraId="4E730820" w14:textId="77777777" w:rsidR="00CF39CA" w:rsidRDefault="00CF39CA" w:rsidP="00800E22">
            <w:pPr>
              <w:spacing w:after="0" w:line="240" w:lineRule="auto"/>
              <w:jc w:val="center"/>
              <w:rPr>
                <w:rFonts w:ascii="Times New Roman" w:hAnsi="Times New Roman"/>
                <w:lang w:val="ro-MD"/>
              </w:rPr>
            </w:pPr>
          </w:p>
          <w:p w14:paraId="2E0BA5F8" w14:textId="77777777" w:rsidR="00A3501D" w:rsidRDefault="00A3501D" w:rsidP="00800E22">
            <w:pPr>
              <w:spacing w:after="0" w:line="240" w:lineRule="auto"/>
              <w:jc w:val="center"/>
              <w:rPr>
                <w:rFonts w:ascii="Times New Roman" w:hAnsi="Times New Roman"/>
                <w:lang w:val="ro-MD"/>
              </w:rPr>
            </w:pPr>
          </w:p>
          <w:p w14:paraId="0FEAD59E" w14:textId="77777777" w:rsidR="00A3501D" w:rsidRDefault="00A3501D" w:rsidP="00800E22">
            <w:pPr>
              <w:spacing w:after="0" w:line="240" w:lineRule="auto"/>
              <w:jc w:val="center"/>
              <w:rPr>
                <w:rFonts w:ascii="Times New Roman" w:hAnsi="Times New Roman"/>
                <w:lang w:val="ro-MD"/>
              </w:rPr>
            </w:pPr>
          </w:p>
          <w:p w14:paraId="3F11BC8E" w14:textId="77777777" w:rsidR="00A3501D" w:rsidRDefault="00A3501D" w:rsidP="00800E22">
            <w:pPr>
              <w:spacing w:after="0" w:line="240" w:lineRule="auto"/>
              <w:jc w:val="center"/>
              <w:rPr>
                <w:rFonts w:ascii="Times New Roman" w:hAnsi="Times New Roman"/>
                <w:lang w:val="ro-MD"/>
              </w:rPr>
            </w:pPr>
          </w:p>
          <w:p w14:paraId="267B693B" w14:textId="77777777" w:rsidR="00B764C3" w:rsidRDefault="00B764C3" w:rsidP="00800E22">
            <w:pPr>
              <w:spacing w:after="0" w:line="240" w:lineRule="auto"/>
              <w:jc w:val="center"/>
              <w:rPr>
                <w:rFonts w:ascii="Times New Roman" w:hAnsi="Times New Roman"/>
                <w:lang w:val="ro-MD"/>
              </w:rPr>
            </w:pPr>
          </w:p>
          <w:p w14:paraId="6780C782" w14:textId="77777777" w:rsidR="00B764C3" w:rsidRDefault="00B764C3" w:rsidP="00800E22">
            <w:pPr>
              <w:spacing w:after="0" w:line="240" w:lineRule="auto"/>
              <w:jc w:val="center"/>
              <w:rPr>
                <w:rFonts w:ascii="Times New Roman" w:hAnsi="Times New Roman"/>
                <w:lang w:val="ro-MD"/>
              </w:rPr>
            </w:pPr>
          </w:p>
          <w:p w14:paraId="718406BD" w14:textId="77777777" w:rsidR="006B250C" w:rsidRDefault="006B250C" w:rsidP="00800E22">
            <w:pPr>
              <w:spacing w:after="0" w:line="240" w:lineRule="auto"/>
              <w:jc w:val="center"/>
              <w:rPr>
                <w:rFonts w:ascii="Times New Roman" w:hAnsi="Times New Roman"/>
                <w:lang w:val="ro-MD"/>
              </w:rPr>
            </w:pPr>
          </w:p>
          <w:p w14:paraId="2E95EE7B" w14:textId="77777777" w:rsidR="006B250C" w:rsidRDefault="006B250C" w:rsidP="00800E22">
            <w:pPr>
              <w:spacing w:after="0" w:line="240" w:lineRule="auto"/>
              <w:jc w:val="center"/>
              <w:rPr>
                <w:rFonts w:ascii="Times New Roman" w:hAnsi="Times New Roman"/>
                <w:lang w:val="ro-MD"/>
              </w:rPr>
            </w:pPr>
          </w:p>
          <w:p w14:paraId="6F4C5849" w14:textId="77777777" w:rsidR="00C7059E" w:rsidRDefault="00C7059E" w:rsidP="00800E22">
            <w:pPr>
              <w:spacing w:after="0" w:line="240" w:lineRule="auto"/>
              <w:jc w:val="center"/>
              <w:rPr>
                <w:rFonts w:ascii="Times New Roman" w:hAnsi="Times New Roman"/>
                <w:lang w:val="ro-MD"/>
              </w:rPr>
            </w:pPr>
          </w:p>
          <w:p w14:paraId="5272C694" w14:textId="77777777" w:rsidR="00B764C3" w:rsidRDefault="00B764C3" w:rsidP="00800E22">
            <w:pPr>
              <w:spacing w:after="0" w:line="240" w:lineRule="auto"/>
              <w:jc w:val="center"/>
              <w:rPr>
                <w:rFonts w:ascii="Times New Roman" w:hAnsi="Times New Roman"/>
                <w:lang w:val="ro-MD"/>
              </w:rPr>
            </w:pPr>
          </w:p>
          <w:p w14:paraId="1838FB60" w14:textId="77777777" w:rsidR="00A3501D" w:rsidRDefault="00A3501D" w:rsidP="00800E22">
            <w:pPr>
              <w:spacing w:after="0" w:line="240" w:lineRule="auto"/>
              <w:jc w:val="center"/>
              <w:rPr>
                <w:rFonts w:ascii="Times New Roman" w:hAnsi="Times New Roman"/>
                <w:lang w:val="ro-MD"/>
              </w:rPr>
            </w:pPr>
            <w:r>
              <w:rPr>
                <w:rFonts w:ascii="Times New Roman" w:hAnsi="Times New Roman"/>
                <w:lang w:val="ro-MD"/>
              </w:rPr>
              <w:t>Compatibil</w:t>
            </w:r>
          </w:p>
          <w:p w14:paraId="5D106305" w14:textId="77777777" w:rsidR="00A3501D" w:rsidRDefault="00A3501D" w:rsidP="00800E22">
            <w:pPr>
              <w:spacing w:after="0" w:line="240" w:lineRule="auto"/>
              <w:jc w:val="center"/>
              <w:rPr>
                <w:rFonts w:ascii="Times New Roman" w:hAnsi="Times New Roman"/>
                <w:lang w:val="ro-MD"/>
              </w:rPr>
            </w:pPr>
          </w:p>
          <w:p w14:paraId="58B3AC27" w14:textId="77777777" w:rsidR="00A3501D" w:rsidRDefault="00A3501D" w:rsidP="00800E22">
            <w:pPr>
              <w:spacing w:after="0" w:line="240" w:lineRule="auto"/>
              <w:jc w:val="center"/>
              <w:rPr>
                <w:rFonts w:ascii="Times New Roman" w:hAnsi="Times New Roman"/>
                <w:lang w:val="ro-MD"/>
              </w:rPr>
            </w:pPr>
          </w:p>
          <w:p w14:paraId="7FE03F3D" w14:textId="77777777" w:rsidR="00A3501D" w:rsidRDefault="00A3501D" w:rsidP="00800E22">
            <w:pPr>
              <w:spacing w:after="0" w:line="240" w:lineRule="auto"/>
              <w:jc w:val="center"/>
              <w:rPr>
                <w:rFonts w:ascii="Times New Roman" w:hAnsi="Times New Roman"/>
                <w:lang w:val="ro-MD"/>
              </w:rPr>
            </w:pPr>
          </w:p>
          <w:p w14:paraId="58E6F6A7" w14:textId="77777777" w:rsidR="00A3501D" w:rsidRDefault="00A3501D" w:rsidP="00800E22">
            <w:pPr>
              <w:spacing w:after="0" w:line="240" w:lineRule="auto"/>
              <w:jc w:val="center"/>
              <w:rPr>
                <w:rFonts w:ascii="Times New Roman" w:hAnsi="Times New Roman"/>
                <w:lang w:val="ro-MD"/>
              </w:rPr>
            </w:pPr>
          </w:p>
          <w:p w14:paraId="2F91494C" w14:textId="77777777" w:rsidR="00A3501D" w:rsidRDefault="00A3501D" w:rsidP="00800E22">
            <w:pPr>
              <w:spacing w:after="0" w:line="240" w:lineRule="auto"/>
              <w:jc w:val="center"/>
              <w:rPr>
                <w:rFonts w:ascii="Times New Roman" w:hAnsi="Times New Roman"/>
                <w:lang w:val="ro-MD"/>
              </w:rPr>
            </w:pPr>
          </w:p>
          <w:p w14:paraId="73B5C046" w14:textId="77777777" w:rsidR="00A3501D" w:rsidRDefault="00A3501D" w:rsidP="00800E22">
            <w:pPr>
              <w:spacing w:after="0" w:line="240" w:lineRule="auto"/>
              <w:jc w:val="center"/>
              <w:rPr>
                <w:rFonts w:ascii="Times New Roman" w:hAnsi="Times New Roman"/>
                <w:lang w:val="ro-MD"/>
              </w:rPr>
            </w:pPr>
          </w:p>
          <w:p w14:paraId="1E9E2B34" w14:textId="77777777" w:rsidR="00A3501D" w:rsidRDefault="00A3501D" w:rsidP="00800E22">
            <w:pPr>
              <w:spacing w:after="0" w:line="240" w:lineRule="auto"/>
              <w:jc w:val="center"/>
              <w:rPr>
                <w:rFonts w:ascii="Times New Roman" w:hAnsi="Times New Roman"/>
                <w:lang w:val="ro-MD"/>
              </w:rPr>
            </w:pPr>
          </w:p>
          <w:p w14:paraId="34EC216A" w14:textId="77777777" w:rsidR="00A3501D" w:rsidRDefault="00A3501D" w:rsidP="00800E22">
            <w:pPr>
              <w:spacing w:after="0" w:line="240" w:lineRule="auto"/>
              <w:jc w:val="center"/>
              <w:rPr>
                <w:rFonts w:ascii="Times New Roman" w:hAnsi="Times New Roman"/>
                <w:lang w:val="ro-MD"/>
              </w:rPr>
            </w:pPr>
          </w:p>
          <w:p w14:paraId="61CAA9D6" w14:textId="77777777" w:rsidR="00A3501D" w:rsidRDefault="00A3501D" w:rsidP="00800E22">
            <w:pPr>
              <w:spacing w:after="0" w:line="240" w:lineRule="auto"/>
              <w:jc w:val="center"/>
              <w:rPr>
                <w:rFonts w:ascii="Times New Roman" w:hAnsi="Times New Roman"/>
                <w:lang w:val="ro-MD"/>
              </w:rPr>
            </w:pPr>
          </w:p>
          <w:p w14:paraId="36E257C6" w14:textId="77777777" w:rsidR="00B764C3" w:rsidRDefault="00B764C3" w:rsidP="00800E22">
            <w:pPr>
              <w:spacing w:after="0" w:line="240" w:lineRule="auto"/>
              <w:jc w:val="center"/>
              <w:rPr>
                <w:rFonts w:ascii="Times New Roman" w:hAnsi="Times New Roman"/>
                <w:lang w:val="ro-MD"/>
              </w:rPr>
            </w:pPr>
          </w:p>
          <w:p w14:paraId="6596885D" w14:textId="77777777" w:rsidR="00A3501D" w:rsidRDefault="00A3501D" w:rsidP="00800E22">
            <w:pPr>
              <w:spacing w:after="0" w:line="240" w:lineRule="auto"/>
              <w:jc w:val="center"/>
              <w:rPr>
                <w:rFonts w:ascii="Times New Roman" w:hAnsi="Times New Roman"/>
                <w:lang w:val="ro-MD"/>
              </w:rPr>
            </w:pPr>
          </w:p>
          <w:p w14:paraId="5AFA49F9" w14:textId="77777777" w:rsidR="00A3501D" w:rsidRDefault="00A3501D" w:rsidP="00800E22">
            <w:pPr>
              <w:spacing w:after="0" w:line="240" w:lineRule="auto"/>
              <w:jc w:val="center"/>
              <w:rPr>
                <w:rFonts w:ascii="Times New Roman" w:hAnsi="Times New Roman"/>
                <w:lang w:val="ro-MD"/>
              </w:rPr>
            </w:pPr>
          </w:p>
          <w:p w14:paraId="4EF4CEC4" w14:textId="77777777" w:rsidR="00A3501D" w:rsidRDefault="00A3501D" w:rsidP="00800E22">
            <w:pPr>
              <w:spacing w:after="0" w:line="240" w:lineRule="auto"/>
              <w:jc w:val="center"/>
              <w:rPr>
                <w:rFonts w:ascii="Times New Roman" w:hAnsi="Times New Roman"/>
                <w:lang w:val="ro-MD"/>
              </w:rPr>
            </w:pPr>
            <w:r>
              <w:rPr>
                <w:rFonts w:ascii="Times New Roman" w:hAnsi="Times New Roman"/>
                <w:lang w:val="ro-MD"/>
              </w:rPr>
              <w:t>Compatibil</w:t>
            </w:r>
          </w:p>
          <w:p w14:paraId="20AD11F7" w14:textId="77777777" w:rsidR="00427C06" w:rsidRDefault="00427C06" w:rsidP="00800E22">
            <w:pPr>
              <w:spacing w:after="0" w:line="240" w:lineRule="auto"/>
              <w:jc w:val="center"/>
              <w:rPr>
                <w:rFonts w:ascii="Times New Roman" w:hAnsi="Times New Roman"/>
                <w:lang w:val="ro-MD"/>
              </w:rPr>
            </w:pPr>
          </w:p>
          <w:p w14:paraId="2A9705A0" w14:textId="77777777" w:rsidR="00427C06" w:rsidRDefault="00427C06" w:rsidP="00800E22">
            <w:pPr>
              <w:spacing w:after="0" w:line="240" w:lineRule="auto"/>
              <w:jc w:val="center"/>
              <w:rPr>
                <w:rFonts w:ascii="Times New Roman" w:hAnsi="Times New Roman"/>
                <w:lang w:val="ro-MD"/>
              </w:rPr>
            </w:pPr>
          </w:p>
          <w:p w14:paraId="19850362" w14:textId="77777777" w:rsidR="00C7059E" w:rsidRDefault="00C7059E" w:rsidP="00800E22">
            <w:pPr>
              <w:spacing w:after="0" w:line="240" w:lineRule="auto"/>
              <w:jc w:val="center"/>
              <w:rPr>
                <w:rFonts w:ascii="Times New Roman" w:hAnsi="Times New Roman"/>
                <w:lang w:val="ro-MD"/>
              </w:rPr>
            </w:pPr>
          </w:p>
          <w:p w14:paraId="7EBF9D3E" w14:textId="77777777" w:rsidR="00427C06" w:rsidRDefault="00427C06" w:rsidP="00800E22">
            <w:pPr>
              <w:spacing w:after="0" w:line="240" w:lineRule="auto"/>
              <w:jc w:val="center"/>
              <w:rPr>
                <w:rFonts w:ascii="Times New Roman" w:hAnsi="Times New Roman"/>
                <w:lang w:val="ro-MD"/>
              </w:rPr>
            </w:pPr>
            <w:r>
              <w:rPr>
                <w:rFonts w:ascii="Times New Roman" w:hAnsi="Times New Roman"/>
                <w:lang w:val="ro-MD"/>
              </w:rPr>
              <w:t>Compatibil</w:t>
            </w:r>
          </w:p>
          <w:p w14:paraId="180056BA" w14:textId="77777777" w:rsidR="00427C06" w:rsidRDefault="00427C06" w:rsidP="00800E22">
            <w:pPr>
              <w:spacing w:after="0" w:line="240" w:lineRule="auto"/>
              <w:jc w:val="center"/>
              <w:rPr>
                <w:rFonts w:ascii="Times New Roman" w:hAnsi="Times New Roman"/>
                <w:lang w:val="ro-MD"/>
              </w:rPr>
            </w:pPr>
          </w:p>
          <w:p w14:paraId="600BD324" w14:textId="77777777" w:rsidR="00427C06" w:rsidRDefault="00427C06" w:rsidP="00800E22">
            <w:pPr>
              <w:spacing w:after="0" w:line="240" w:lineRule="auto"/>
              <w:jc w:val="center"/>
              <w:rPr>
                <w:rFonts w:ascii="Times New Roman" w:hAnsi="Times New Roman"/>
                <w:lang w:val="ro-MD"/>
              </w:rPr>
            </w:pPr>
          </w:p>
          <w:p w14:paraId="40B00769" w14:textId="77777777" w:rsidR="00427C06" w:rsidRDefault="00427C06" w:rsidP="00800E22">
            <w:pPr>
              <w:spacing w:after="0" w:line="240" w:lineRule="auto"/>
              <w:jc w:val="center"/>
              <w:rPr>
                <w:rFonts w:ascii="Times New Roman" w:hAnsi="Times New Roman"/>
                <w:lang w:val="ro-MD"/>
              </w:rPr>
            </w:pPr>
          </w:p>
          <w:p w14:paraId="3C19203C" w14:textId="77777777" w:rsidR="00427C06" w:rsidRDefault="00427C06" w:rsidP="00800E22">
            <w:pPr>
              <w:spacing w:after="0" w:line="240" w:lineRule="auto"/>
              <w:jc w:val="center"/>
              <w:rPr>
                <w:rFonts w:ascii="Times New Roman" w:hAnsi="Times New Roman"/>
                <w:lang w:val="ro-MD"/>
              </w:rPr>
            </w:pPr>
          </w:p>
          <w:p w14:paraId="2AF67683" w14:textId="77777777" w:rsidR="00427C06" w:rsidRDefault="00427C06" w:rsidP="00800E22">
            <w:pPr>
              <w:spacing w:after="0" w:line="240" w:lineRule="auto"/>
              <w:jc w:val="center"/>
              <w:rPr>
                <w:rFonts w:ascii="Times New Roman" w:hAnsi="Times New Roman"/>
                <w:lang w:val="ro-MD"/>
              </w:rPr>
            </w:pPr>
            <w:r>
              <w:rPr>
                <w:rFonts w:ascii="Times New Roman" w:hAnsi="Times New Roman"/>
                <w:lang w:val="ro-MD"/>
              </w:rPr>
              <w:t>Compatibil</w:t>
            </w:r>
          </w:p>
          <w:p w14:paraId="4C2D5BD3" w14:textId="77777777" w:rsidR="0095586D" w:rsidRDefault="0095586D" w:rsidP="00800E22">
            <w:pPr>
              <w:spacing w:after="0" w:line="240" w:lineRule="auto"/>
              <w:jc w:val="center"/>
              <w:rPr>
                <w:rFonts w:ascii="Times New Roman" w:hAnsi="Times New Roman"/>
                <w:lang w:val="ro-MD"/>
              </w:rPr>
            </w:pPr>
          </w:p>
          <w:p w14:paraId="03289E80" w14:textId="77777777" w:rsidR="0095586D" w:rsidRDefault="0095586D" w:rsidP="00800E22">
            <w:pPr>
              <w:spacing w:after="0" w:line="240" w:lineRule="auto"/>
              <w:jc w:val="center"/>
              <w:rPr>
                <w:rFonts w:ascii="Times New Roman" w:hAnsi="Times New Roman"/>
                <w:lang w:val="ro-MD"/>
              </w:rPr>
            </w:pPr>
          </w:p>
          <w:p w14:paraId="485536BE" w14:textId="77777777" w:rsidR="0095586D" w:rsidRDefault="0095586D" w:rsidP="00800E22">
            <w:pPr>
              <w:spacing w:after="0" w:line="240" w:lineRule="auto"/>
              <w:jc w:val="center"/>
              <w:rPr>
                <w:rFonts w:ascii="Times New Roman" w:hAnsi="Times New Roman"/>
                <w:lang w:val="ro-MD"/>
              </w:rPr>
            </w:pPr>
          </w:p>
          <w:p w14:paraId="0821F13E" w14:textId="77777777" w:rsidR="0095586D" w:rsidRDefault="0095586D" w:rsidP="00800E22">
            <w:pPr>
              <w:spacing w:after="0" w:line="240" w:lineRule="auto"/>
              <w:jc w:val="center"/>
              <w:rPr>
                <w:rFonts w:ascii="Times New Roman" w:hAnsi="Times New Roman"/>
                <w:lang w:val="ro-MD"/>
              </w:rPr>
            </w:pPr>
          </w:p>
          <w:p w14:paraId="19309651" w14:textId="77777777" w:rsidR="0095586D" w:rsidRDefault="0095586D" w:rsidP="00800E22">
            <w:pPr>
              <w:spacing w:after="0" w:line="240" w:lineRule="auto"/>
              <w:jc w:val="center"/>
              <w:rPr>
                <w:rFonts w:ascii="Times New Roman" w:hAnsi="Times New Roman"/>
                <w:lang w:val="ro-MD"/>
              </w:rPr>
            </w:pPr>
          </w:p>
          <w:p w14:paraId="78035D24" w14:textId="77777777" w:rsidR="0095586D" w:rsidRDefault="0095586D" w:rsidP="00800E22">
            <w:pPr>
              <w:spacing w:after="0" w:line="240" w:lineRule="auto"/>
              <w:jc w:val="center"/>
              <w:rPr>
                <w:rFonts w:ascii="Times New Roman" w:hAnsi="Times New Roman"/>
                <w:lang w:val="ro-MD"/>
              </w:rPr>
            </w:pPr>
          </w:p>
          <w:p w14:paraId="3419255D" w14:textId="77777777" w:rsidR="0095586D" w:rsidRDefault="0095586D" w:rsidP="00800E22">
            <w:pPr>
              <w:spacing w:after="0" w:line="240" w:lineRule="auto"/>
              <w:jc w:val="center"/>
              <w:rPr>
                <w:rFonts w:ascii="Times New Roman" w:hAnsi="Times New Roman"/>
                <w:lang w:val="ro-MD"/>
              </w:rPr>
            </w:pPr>
          </w:p>
          <w:p w14:paraId="43BB4138" w14:textId="77777777" w:rsidR="0095586D" w:rsidRDefault="0095586D" w:rsidP="00800E22">
            <w:pPr>
              <w:spacing w:after="0" w:line="240" w:lineRule="auto"/>
              <w:jc w:val="center"/>
              <w:rPr>
                <w:rFonts w:ascii="Times New Roman" w:hAnsi="Times New Roman"/>
                <w:lang w:val="ro-MD"/>
              </w:rPr>
            </w:pPr>
          </w:p>
          <w:p w14:paraId="01C1D26C" w14:textId="77777777" w:rsidR="0095586D" w:rsidRDefault="0095586D" w:rsidP="00800E22">
            <w:pPr>
              <w:spacing w:after="0" w:line="240" w:lineRule="auto"/>
              <w:jc w:val="center"/>
              <w:rPr>
                <w:rFonts w:ascii="Times New Roman" w:hAnsi="Times New Roman"/>
                <w:lang w:val="ro-MD"/>
              </w:rPr>
            </w:pPr>
          </w:p>
          <w:p w14:paraId="03B21AE2" w14:textId="77777777" w:rsidR="0095586D" w:rsidRDefault="0095586D" w:rsidP="00800E22">
            <w:pPr>
              <w:spacing w:after="0" w:line="240" w:lineRule="auto"/>
              <w:jc w:val="center"/>
              <w:rPr>
                <w:rFonts w:ascii="Times New Roman" w:hAnsi="Times New Roman"/>
                <w:lang w:val="ro-MD"/>
              </w:rPr>
            </w:pPr>
          </w:p>
          <w:p w14:paraId="62BDF292" w14:textId="77777777" w:rsidR="0095586D" w:rsidRDefault="0095586D" w:rsidP="00800E22">
            <w:pPr>
              <w:spacing w:after="0" w:line="240" w:lineRule="auto"/>
              <w:jc w:val="center"/>
              <w:rPr>
                <w:rFonts w:ascii="Times New Roman" w:hAnsi="Times New Roman"/>
                <w:lang w:val="ro-MD"/>
              </w:rPr>
            </w:pPr>
          </w:p>
          <w:p w14:paraId="2C0FAACA" w14:textId="77777777" w:rsidR="0095586D" w:rsidRDefault="0095586D" w:rsidP="00800E22">
            <w:pPr>
              <w:spacing w:after="0" w:line="240" w:lineRule="auto"/>
              <w:jc w:val="center"/>
              <w:rPr>
                <w:rFonts w:ascii="Times New Roman" w:hAnsi="Times New Roman"/>
                <w:lang w:val="ro-MD"/>
              </w:rPr>
            </w:pPr>
          </w:p>
          <w:p w14:paraId="7017D72E" w14:textId="77777777" w:rsidR="0095586D" w:rsidRPr="009E4CC7" w:rsidRDefault="0095586D" w:rsidP="00800E22">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5DA6EAB5" w14:textId="77777777" w:rsidR="00756345" w:rsidRDefault="003D3A3E" w:rsidP="00135AF4">
            <w:pPr>
              <w:spacing w:after="0" w:line="240" w:lineRule="auto"/>
              <w:rPr>
                <w:rFonts w:ascii="Times New Roman" w:hAnsi="Times New Roman"/>
                <w:lang w:val="ro-MD"/>
              </w:rPr>
            </w:pPr>
            <w:r>
              <w:rPr>
                <w:rFonts w:ascii="Times New Roman" w:hAnsi="Times New Roman"/>
                <w:lang w:val="ro-MD"/>
              </w:rPr>
              <w:lastRenderedPageBreak/>
              <w:t>----</w:t>
            </w:r>
          </w:p>
          <w:p w14:paraId="67870A47" w14:textId="77777777" w:rsidR="00CF39CA" w:rsidRDefault="00CF39CA" w:rsidP="00135AF4">
            <w:pPr>
              <w:spacing w:after="0" w:line="240" w:lineRule="auto"/>
              <w:rPr>
                <w:rFonts w:ascii="Times New Roman" w:hAnsi="Times New Roman"/>
                <w:lang w:val="ro-MD"/>
              </w:rPr>
            </w:pPr>
          </w:p>
          <w:p w14:paraId="42A22E8B" w14:textId="77777777" w:rsidR="00CF39CA" w:rsidRDefault="00CF39CA" w:rsidP="00135AF4">
            <w:pPr>
              <w:spacing w:after="0" w:line="240" w:lineRule="auto"/>
              <w:rPr>
                <w:rFonts w:ascii="Times New Roman" w:hAnsi="Times New Roman"/>
                <w:lang w:val="ro-MD"/>
              </w:rPr>
            </w:pPr>
          </w:p>
          <w:p w14:paraId="62E061C9" w14:textId="77777777" w:rsidR="00CF39CA" w:rsidRDefault="00CF39CA" w:rsidP="00135AF4">
            <w:pPr>
              <w:spacing w:after="0" w:line="240" w:lineRule="auto"/>
              <w:rPr>
                <w:rFonts w:ascii="Times New Roman" w:hAnsi="Times New Roman"/>
                <w:lang w:val="ro-MD"/>
              </w:rPr>
            </w:pPr>
          </w:p>
          <w:p w14:paraId="55144D4F" w14:textId="77777777" w:rsidR="00CF39CA" w:rsidRDefault="00CF39CA" w:rsidP="00135AF4">
            <w:pPr>
              <w:spacing w:after="0" w:line="240" w:lineRule="auto"/>
              <w:rPr>
                <w:rFonts w:ascii="Times New Roman" w:hAnsi="Times New Roman"/>
                <w:lang w:val="ro-MD"/>
              </w:rPr>
            </w:pPr>
          </w:p>
          <w:p w14:paraId="06E6C21E" w14:textId="77777777" w:rsidR="00CF39CA" w:rsidRDefault="00CF39CA" w:rsidP="00135AF4">
            <w:pPr>
              <w:spacing w:after="0" w:line="240" w:lineRule="auto"/>
              <w:rPr>
                <w:rFonts w:ascii="Times New Roman" w:hAnsi="Times New Roman"/>
                <w:lang w:val="ro-MD"/>
              </w:rPr>
            </w:pPr>
          </w:p>
          <w:p w14:paraId="5DB1BA62" w14:textId="77777777" w:rsidR="00CF39CA" w:rsidRDefault="00CF39CA" w:rsidP="00135AF4">
            <w:pPr>
              <w:spacing w:after="0" w:line="240" w:lineRule="auto"/>
              <w:rPr>
                <w:rFonts w:ascii="Times New Roman" w:hAnsi="Times New Roman"/>
                <w:lang w:val="ro-MD"/>
              </w:rPr>
            </w:pPr>
          </w:p>
          <w:p w14:paraId="0648385E" w14:textId="77777777" w:rsidR="00CF39CA" w:rsidRDefault="00CF39CA" w:rsidP="00135AF4">
            <w:pPr>
              <w:spacing w:after="0" w:line="240" w:lineRule="auto"/>
              <w:rPr>
                <w:rFonts w:ascii="Times New Roman" w:hAnsi="Times New Roman"/>
                <w:lang w:val="ro-MD"/>
              </w:rPr>
            </w:pPr>
          </w:p>
          <w:p w14:paraId="1BA71DCE" w14:textId="77777777" w:rsidR="00CF39CA" w:rsidRDefault="00CF39CA" w:rsidP="00135AF4">
            <w:pPr>
              <w:spacing w:after="0" w:line="240" w:lineRule="auto"/>
              <w:rPr>
                <w:rFonts w:ascii="Times New Roman" w:hAnsi="Times New Roman"/>
                <w:lang w:val="ro-MD"/>
              </w:rPr>
            </w:pPr>
          </w:p>
          <w:p w14:paraId="752F2F64" w14:textId="77777777" w:rsidR="00CF39CA" w:rsidRDefault="00CF39CA" w:rsidP="00135AF4">
            <w:pPr>
              <w:spacing w:after="0" w:line="240" w:lineRule="auto"/>
              <w:rPr>
                <w:rFonts w:ascii="Times New Roman" w:hAnsi="Times New Roman"/>
                <w:lang w:val="ro-MD"/>
              </w:rPr>
            </w:pPr>
          </w:p>
          <w:p w14:paraId="2E39FB14" w14:textId="77777777" w:rsidR="00CF39CA" w:rsidRDefault="00CF39CA" w:rsidP="00135AF4">
            <w:pPr>
              <w:spacing w:after="0" w:line="240" w:lineRule="auto"/>
              <w:rPr>
                <w:rFonts w:ascii="Times New Roman" w:hAnsi="Times New Roman"/>
                <w:lang w:val="ro-MD"/>
              </w:rPr>
            </w:pPr>
          </w:p>
          <w:p w14:paraId="0161E98A" w14:textId="77777777" w:rsidR="00CF39CA" w:rsidRDefault="00CF39CA" w:rsidP="00135AF4">
            <w:pPr>
              <w:spacing w:after="0" w:line="240" w:lineRule="auto"/>
              <w:rPr>
                <w:rFonts w:ascii="Times New Roman" w:hAnsi="Times New Roman"/>
                <w:lang w:val="ro-MD"/>
              </w:rPr>
            </w:pPr>
          </w:p>
          <w:p w14:paraId="2448FA3F" w14:textId="77777777" w:rsidR="00CF39CA" w:rsidRDefault="00CF39CA" w:rsidP="00135AF4">
            <w:pPr>
              <w:spacing w:after="0" w:line="240" w:lineRule="auto"/>
              <w:rPr>
                <w:rFonts w:ascii="Times New Roman" w:hAnsi="Times New Roman"/>
                <w:lang w:val="ro-MD"/>
              </w:rPr>
            </w:pPr>
          </w:p>
          <w:p w14:paraId="1EB515B0" w14:textId="77777777" w:rsidR="00CF39CA" w:rsidRDefault="00CF39CA" w:rsidP="00135AF4">
            <w:pPr>
              <w:spacing w:after="0" w:line="240" w:lineRule="auto"/>
              <w:rPr>
                <w:rFonts w:ascii="Times New Roman" w:hAnsi="Times New Roman"/>
                <w:lang w:val="ro-MD"/>
              </w:rPr>
            </w:pPr>
          </w:p>
          <w:p w14:paraId="240DB4E7" w14:textId="77777777" w:rsidR="00CF39CA" w:rsidRDefault="00CF39CA" w:rsidP="00135AF4">
            <w:pPr>
              <w:spacing w:after="0" w:line="240" w:lineRule="auto"/>
              <w:rPr>
                <w:rFonts w:ascii="Times New Roman" w:hAnsi="Times New Roman"/>
                <w:lang w:val="ro-MD"/>
              </w:rPr>
            </w:pPr>
          </w:p>
          <w:p w14:paraId="3CE1C757" w14:textId="77777777" w:rsidR="00CF39CA" w:rsidRDefault="00CF39CA" w:rsidP="00135AF4">
            <w:pPr>
              <w:spacing w:after="0" w:line="240" w:lineRule="auto"/>
              <w:rPr>
                <w:rFonts w:ascii="Times New Roman" w:hAnsi="Times New Roman"/>
                <w:lang w:val="ro-MD"/>
              </w:rPr>
            </w:pPr>
          </w:p>
          <w:p w14:paraId="3CA92664" w14:textId="77777777" w:rsidR="00CF39CA" w:rsidRDefault="00CF39CA" w:rsidP="00135AF4">
            <w:pPr>
              <w:spacing w:after="0" w:line="240" w:lineRule="auto"/>
              <w:rPr>
                <w:rFonts w:ascii="Times New Roman" w:hAnsi="Times New Roman"/>
                <w:lang w:val="ro-MD"/>
              </w:rPr>
            </w:pPr>
          </w:p>
          <w:p w14:paraId="40329AF4" w14:textId="77777777" w:rsidR="00CF39CA" w:rsidRDefault="00CF39CA" w:rsidP="00135AF4">
            <w:pPr>
              <w:spacing w:after="0" w:line="240" w:lineRule="auto"/>
              <w:rPr>
                <w:rFonts w:ascii="Times New Roman" w:hAnsi="Times New Roman"/>
                <w:lang w:val="ro-MD"/>
              </w:rPr>
            </w:pPr>
          </w:p>
          <w:p w14:paraId="706F4733" w14:textId="77777777" w:rsidR="00CF39CA" w:rsidRDefault="00CF39CA" w:rsidP="00135AF4">
            <w:pPr>
              <w:spacing w:after="0" w:line="240" w:lineRule="auto"/>
              <w:rPr>
                <w:rFonts w:ascii="Times New Roman" w:hAnsi="Times New Roman"/>
                <w:lang w:val="ro-MD"/>
              </w:rPr>
            </w:pPr>
          </w:p>
          <w:p w14:paraId="780B5115" w14:textId="77777777" w:rsidR="00CF39CA" w:rsidRDefault="00CF39CA" w:rsidP="00135AF4">
            <w:pPr>
              <w:spacing w:after="0" w:line="240" w:lineRule="auto"/>
              <w:rPr>
                <w:rFonts w:ascii="Times New Roman" w:hAnsi="Times New Roman"/>
                <w:lang w:val="ro-MD"/>
              </w:rPr>
            </w:pPr>
          </w:p>
          <w:p w14:paraId="65327FA6" w14:textId="77777777" w:rsidR="00CF39CA" w:rsidRDefault="00CF39CA" w:rsidP="00135AF4">
            <w:pPr>
              <w:spacing w:after="0" w:line="240" w:lineRule="auto"/>
              <w:rPr>
                <w:rFonts w:ascii="Times New Roman" w:hAnsi="Times New Roman"/>
                <w:lang w:val="ro-MD"/>
              </w:rPr>
            </w:pPr>
          </w:p>
          <w:p w14:paraId="5D57E83B" w14:textId="77777777" w:rsidR="00CF39CA" w:rsidRDefault="00CF39CA" w:rsidP="00135AF4">
            <w:pPr>
              <w:spacing w:after="0" w:line="240" w:lineRule="auto"/>
              <w:rPr>
                <w:rFonts w:ascii="Times New Roman" w:hAnsi="Times New Roman"/>
                <w:lang w:val="ro-MD"/>
              </w:rPr>
            </w:pPr>
          </w:p>
          <w:p w14:paraId="107512FA" w14:textId="77777777" w:rsidR="00CF39CA" w:rsidRDefault="00CF39CA" w:rsidP="00135AF4">
            <w:pPr>
              <w:spacing w:after="0" w:line="240" w:lineRule="auto"/>
              <w:rPr>
                <w:rFonts w:ascii="Times New Roman" w:hAnsi="Times New Roman"/>
                <w:lang w:val="ro-MD"/>
              </w:rPr>
            </w:pPr>
          </w:p>
          <w:p w14:paraId="7665B7BD" w14:textId="77777777" w:rsidR="00CF39CA" w:rsidRDefault="00CF39CA" w:rsidP="00135AF4">
            <w:pPr>
              <w:spacing w:after="0" w:line="240" w:lineRule="auto"/>
              <w:rPr>
                <w:rFonts w:ascii="Times New Roman" w:hAnsi="Times New Roman"/>
                <w:lang w:val="ro-MD"/>
              </w:rPr>
            </w:pPr>
          </w:p>
          <w:p w14:paraId="3746D355" w14:textId="77777777" w:rsidR="00CF39CA" w:rsidRDefault="00CF39CA" w:rsidP="00135AF4">
            <w:pPr>
              <w:spacing w:after="0" w:line="240" w:lineRule="auto"/>
              <w:rPr>
                <w:rFonts w:ascii="Times New Roman" w:hAnsi="Times New Roman"/>
                <w:lang w:val="ro-MD"/>
              </w:rPr>
            </w:pPr>
          </w:p>
          <w:p w14:paraId="33263F84" w14:textId="77777777" w:rsidR="00CF39CA" w:rsidRDefault="00CF39CA" w:rsidP="00135AF4">
            <w:pPr>
              <w:spacing w:after="0" w:line="240" w:lineRule="auto"/>
              <w:rPr>
                <w:rFonts w:ascii="Times New Roman" w:hAnsi="Times New Roman"/>
                <w:lang w:val="ro-MD"/>
              </w:rPr>
            </w:pPr>
            <w:r>
              <w:rPr>
                <w:rFonts w:ascii="Times New Roman" w:hAnsi="Times New Roman"/>
                <w:lang w:val="ro-MD"/>
              </w:rPr>
              <w:t>--</w:t>
            </w:r>
          </w:p>
          <w:p w14:paraId="5D5F8A69" w14:textId="77777777" w:rsidR="003A0F32" w:rsidRDefault="003A0F32" w:rsidP="00135AF4">
            <w:pPr>
              <w:spacing w:after="0" w:line="240" w:lineRule="auto"/>
              <w:rPr>
                <w:rFonts w:ascii="Times New Roman" w:hAnsi="Times New Roman"/>
                <w:lang w:val="ro-MD"/>
              </w:rPr>
            </w:pPr>
          </w:p>
          <w:p w14:paraId="354DC7B8" w14:textId="77777777" w:rsidR="003A0F32" w:rsidRDefault="003A0F32" w:rsidP="00135AF4">
            <w:pPr>
              <w:spacing w:after="0" w:line="240" w:lineRule="auto"/>
              <w:rPr>
                <w:rFonts w:ascii="Times New Roman" w:hAnsi="Times New Roman"/>
                <w:lang w:val="ro-MD"/>
              </w:rPr>
            </w:pPr>
          </w:p>
          <w:p w14:paraId="03F3B510" w14:textId="77777777" w:rsidR="003A0F32" w:rsidRDefault="003A0F32" w:rsidP="00135AF4">
            <w:pPr>
              <w:spacing w:after="0" w:line="240" w:lineRule="auto"/>
              <w:rPr>
                <w:rFonts w:ascii="Times New Roman" w:hAnsi="Times New Roman"/>
                <w:lang w:val="ro-MD"/>
              </w:rPr>
            </w:pPr>
          </w:p>
          <w:p w14:paraId="3775EAC6" w14:textId="77777777" w:rsidR="003A0F32" w:rsidRDefault="003A0F32" w:rsidP="00135AF4">
            <w:pPr>
              <w:spacing w:after="0" w:line="240" w:lineRule="auto"/>
              <w:rPr>
                <w:rFonts w:ascii="Times New Roman" w:hAnsi="Times New Roman"/>
                <w:lang w:val="ro-MD"/>
              </w:rPr>
            </w:pPr>
          </w:p>
          <w:p w14:paraId="41BC7E1A" w14:textId="77777777" w:rsidR="003A0F32" w:rsidRDefault="003A0F32" w:rsidP="00135AF4">
            <w:pPr>
              <w:spacing w:after="0" w:line="240" w:lineRule="auto"/>
              <w:rPr>
                <w:rFonts w:ascii="Times New Roman" w:hAnsi="Times New Roman"/>
                <w:lang w:val="ro-MD"/>
              </w:rPr>
            </w:pPr>
          </w:p>
          <w:p w14:paraId="773E92EB" w14:textId="77777777" w:rsidR="001479CB" w:rsidRDefault="001479CB" w:rsidP="00135AF4">
            <w:pPr>
              <w:spacing w:after="0" w:line="240" w:lineRule="auto"/>
              <w:rPr>
                <w:rFonts w:ascii="Times New Roman" w:hAnsi="Times New Roman"/>
                <w:lang w:val="ro-MD"/>
              </w:rPr>
            </w:pPr>
          </w:p>
          <w:p w14:paraId="36973BA8" w14:textId="77777777" w:rsidR="003A0F32" w:rsidRDefault="003A0F32" w:rsidP="00135AF4">
            <w:pPr>
              <w:spacing w:after="0" w:line="240" w:lineRule="auto"/>
              <w:rPr>
                <w:rFonts w:ascii="Times New Roman" w:hAnsi="Times New Roman"/>
                <w:lang w:val="ro-MD"/>
              </w:rPr>
            </w:pPr>
            <w:r>
              <w:rPr>
                <w:rFonts w:ascii="Times New Roman" w:hAnsi="Times New Roman"/>
                <w:lang w:val="ro-MD"/>
              </w:rPr>
              <w:t>---</w:t>
            </w:r>
          </w:p>
          <w:p w14:paraId="62D8604A" w14:textId="77777777" w:rsidR="00CF39CA" w:rsidRDefault="00CF39CA" w:rsidP="00135AF4">
            <w:pPr>
              <w:spacing w:after="0" w:line="240" w:lineRule="auto"/>
              <w:rPr>
                <w:rFonts w:ascii="Times New Roman" w:hAnsi="Times New Roman"/>
                <w:lang w:val="ro-MD"/>
              </w:rPr>
            </w:pPr>
          </w:p>
          <w:p w14:paraId="21F2E2EE" w14:textId="77777777" w:rsidR="001479CB" w:rsidRDefault="001479CB" w:rsidP="00135AF4">
            <w:pPr>
              <w:spacing w:after="0" w:line="240" w:lineRule="auto"/>
              <w:rPr>
                <w:rFonts w:ascii="Times New Roman" w:hAnsi="Times New Roman"/>
                <w:lang w:val="ro-MD"/>
              </w:rPr>
            </w:pPr>
          </w:p>
          <w:p w14:paraId="7DF89B73" w14:textId="77777777" w:rsidR="001479CB" w:rsidRDefault="001479CB" w:rsidP="00135AF4">
            <w:pPr>
              <w:spacing w:after="0" w:line="240" w:lineRule="auto"/>
              <w:rPr>
                <w:rFonts w:ascii="Times New Roman" w:hAnsi="Times New Roman"/>
                <w:lang w:val="ro-MD"/>
              </w:rPr>
            </w:pPr>
          </w:p>
          <w:p w14:paraId="4570868F" w14:textId="77777777" w:rsidR="001479CB" w:rsidRDefault="001479CB" w:rsidP="00135AF4">
            <w:pPr>
              <w:spacing w:after="0" w:line="240" w:lineRule="auto"/>
              <w:rPr>
                <w:rFonts w:ascii="Times New Roman" w:hAnsi="Times New Roman"/>
                <w:lang w:val="ro-MD"/>
              </w:rPr>
            </w:pPr>
          </w:p>
          <w:p w14:paraId="08E6F87D" w14:textId="77777777" w:rsidR="001479CB" w:rsidRDefault="001479CB" w:rsidP="00135AF4">
            <w:pPr>
              <w:spacing w:after="0" w:line="240" w:lineRule="auto"/>
              <w:rPr>
                <w:rFonts w:ascii="Times New Roman" w:hAnsi="Times New Roman"/>
                <w:lang w:val="ro-MD"/>
              </w:rPr>
            </w:pPr>
          </w:p>
          <w:p w14:paraId="1FD79367" w14:textId="77777777" w:rsidR="001479CB" w:rsidRDefault="001479CB" w:rsidP="00135AF4">
            <w:pPr>
              <w:spacing w:after="0" w:line="240" w:lineRule="auto"/>
              <w:rPr>
                <w:rFonts w:ascii="Times New Roman" w:hAnsi="Times New Roman"/>
                <w:lang w:val="ro-MD"/>
              </w:rPr>
            </w:pPr>
          </w:p>
          <w:p w14:paraId="2C3E8E8A" w14:textId="77777777" w:rsidR="001479CB" w:rsidRDefault="001479CB" w:rsidP="00135AF4">
            <w:pPr>
              <w:spacing w:after="0" w:line="240" w:lineRule="auto"/>
              <w:rPr>
                <w:rFonts w:ascii="Times New Roman" w:hAnsi="Times New Roman"/>
                <w:lang w:val="ro-MD"/>
              </w:rPr>
            </w:pPr>
          </w:p>
          <w:p w14:paraId="76EF1FD8" w14:textId="77777777" w:rsidR="001479CB" w:rsidRDefault="001479CB" w:rsidP="00135AF4">
            <w:pPr>
              <w:spacing w:after="0" w:line="240" w:lineRule="auto"/>
              <w:rPr>
                <w:rFonts w:ascii="Times New Roman" w:hAnsi="Times New Roman"/>
                <w:lang w:val="ro-MD"/>
              </w:rPr>
            </w:pPr>
          </w:p>
          <w:p w14:paraId="4EA587E5" w14:textId="77777777" w:rsidR="001479CB" w:rsidRDefault="001479CB" w:rsidP="00135AF4">
            <w:pPr>
              <w:spacing w:after="0" w:line="240" w:lineRule="auto"/>
              <w:rPr>
                <w:rFonts w:ascii="Times New Roman" w:hAnsi="Times New Roman"/>
                <w:lang w:val="ro-MD"/>
              </w:rPr>
            </w:pPr>
          </w:p>
          <w:p w14:paraId="3F5B41B8" w14:textId="77777777" w:rsidR="001479CB" w:rsidRDefault="001479CB" w:rsidP="00135AF4">
            <w:pPr>
              <w:spacing w:after="0" w:line="240" w:lineRule="auto"/>
              <w:rPr>
                <w:rFonts w:ascii="Times New Roman" w:hAnsi="Times New Roman"/>
                <w:lang w:val="ro-MD"/>
              </w:rPr>
            </w:pPr>
          </w:p>
          <w:p w14:paraId="2AF50E68" w14:textId="77777777" w:rsidR="001479CB" w:rsidRDefault="001479CB" w:rsidP="00135AF4">
            <w:pPr>
              <w:spacing w:after="0" w:line="240" w:lineRule="auto"/>
              <w:rPr>
                <w:rFonts w:ascii="Times New Roman" w:hAnsi="Times New Roman"/>
                <w:lang w:val="ro-MD"/>
              </w:rPr>
            </w:pPr>
          </w:p>
          <w:p w14:paraId="1636681A" w14:textId="77777777" w:rsidR="001479CB" w:rsidRDefault="001479CB" w:rsidP="00135AF4">
            <w:pPr>
              <w:spacing w:after="0" w:line="240" w:lineRule="auto"/>
              <w:rPr>
                <w:rFonts w:ascii="Times New Roman" w:hAnsi="Times New Roman"/>
                <w:lang w:val="ro-MD"/>
              </w:rPr>
            </w:pPr>
            <w:r>
              <w:rPr>
                <w:rFonts w:ascii="Times New Roman" w:hAnsi="Times New Roman"/>
                <w:lang w:val="ro-MD"/>
              </w:rPr>
              <w:t>---</w:t>
            </w:r>
          </w:p>
          <w:p w14:paraId="40446963" w14:textId="77777777" w:rsidR="001479CB" w:rsidRDefault="001479CB" w:rsidP="00135AF4">
            <w:pPr>
              <w:spacing w:after="0" w:line="240" w:lineRule="auto"/>
              <w:rPr>
                <w:rFonts w:ascii="Times New Roman" w:hAnsi="Times New Roman"/>
                <w:lang w:val="ro-MD"/>
              </w:rPr>
            </w:pPr>
          </w:p>
          <w:p w14:paraId="1B8BE0CC" w14:textId="77777777" w:rsidR="001479CB" w:rsidRDefault="001479CB" w:rsidP="00135AF4">
            <w:pPr>
              <w:spacing w:after="0" w:line="240" w:lineRule="auto"/>
              <w:rPr>
                <w:rFonts w:ascii="Times New Roman" w:hAnsi="Times New Roman"/>
                <w:lang w:val="ro-MD"/>
              </w:rPr>
            </w:pPr>
          </w:p>
          <w:p w14:paraId="603B9FD0" w14:textId="77777777" w:rsidR="001479CB" w:rsidRDefault="001479CB" w:rsidP="00135AF4">
            <w:pPr>
              <w:spacing w:after="0" w:line="240" w:lineRule="auto"/>
              <w:rPr>
                <w:rFonts w:ascii="Times New Roman" w:hAnsi="Times New Roman"/>
                <w:lang w:val="ro-MD"/>
              </w:rPr>
            </w:pPr>
          </w:p>
          <w:p w14:paraId="6A6EE71F" w14:textId="77777777" w:rsidR="001479CB" w:rsidRDefault="001479CB" w:rsidP="00135AF4">
            <w:pPr>
              <w:spacing w:after="0" w:line="240" w:lineRule="auto"/>
              <w:rPr>
                <w:rFonts w:ascii="Times New Roman" w:hAnsi="Times New Roman"/>
                <w:lang w:val="ro-MD"/>
              </w:rPr>
            </w:pPr>
          </w:p>
          <w:p w14:paraId="3BA57411" w14:textId="77777777" w:rsidR="001479CB" w:rsidRDefault="001479CB" w:rsidP="00135AF4">
            <w:pPr>
              <w:spacing w:after="0" w:line="240" w:lineRule="auto"/>
              <w:rPr>
                <w:rFonts w:ascii="Times New Roman" w:hAnsi="Times New Roman"/>
                <w:lang w:val="ro-MD"/>
              </w:rPr>
            </w:pPr>
          </w:p>
          <w:p w14:paraId="556287EA" w14:textId="77777777" w:rsidR="001479CB" w:rsidRDefault="001479CB" w:rsidP="00135AF4">
            <w:pPr>
              <w:spacing w:after="0" w:line="240" w:lineRule="auto"/>
              <w:rPr>
                <w:rFonts w:ascii="Times New Roman" w:hAnsi="Times New Roman"/>
                <w:lang w:val="ro-MD"/>
              </w:rPr>
            </w:pPr>
          </w:p>
          <w:p w14:paraId="400510BF" w14:textId="77777777" w:rsidR="001479CB" w:rsidRDefault="001479CB" w:rsidP="00135AF4">
            <w:pPr>
              <w:spacing w:after="0" w:line="240" w:lineRule="auto"/>
              <w:rPr>
                <w:rFonts w:ascii="Times New Roman" w:hAnsi="Times New Roman"/>
                <w:lang w:val="ro-MD"/>
              </w:rPr>
            </w:pPr>
          </w:p>
          <w:p w14:paraId="1D604914" w14:textId="77777777" w:rsidR="001479CB" w:rsidRDefault="001479CB" w:rsidP="00135AF4">
            <w:pPr>
              <w:spacing w:after="0" w:line="240" w:lineRule="auto"/>
              <w:rPr>
                <w:rFonts w:ascii="Times New Roman" w:hAnsi="Times New Roman"/>
                <w:lang w:val="ro-MD"/>
              </w:rPr>
            </w:pPr>
          </w:p>
          <w:p w14:paraId="4EB9D856" w14:textId="77777777" w:rsidR="00B56A7E" w:rsidRDefault="00B56A7E" w:rsidP="00135AF4">
            <w:pPr>
              <w:spacing w:after="0" w:line="240" w:lineRule="auto"/>
              <w:rPr>
                <w:rFonts w:ascii="Times New Roman" w:hAnsi="Times New Roman"/>
                <w:lang w:val="ro-MD"/>
              </w:rPr>
            </w:pPr>
          </w:p>
          <w:p w14:paraId="11E04801" w14:textId="77777777" w:rsidR="001479CB" w:rsidRDefault="001479CB" w:rsidP="00135AF4">
            <w:pPr>
              <w:spacing w:after="0" w:line="240" w:lineRule="auto"/>
              <w:rPr>
                <w:rFonts w:ascii="Times New Roman" w:hAnsi="Times New Roman"/>
                <w:lang w:val="ro-MD"/>
              </w:rPr>
            </w:pPr>
          </w:p>
          <w:p w14:paraId="643709A1" w14:textId="77777777" w:rsidR="00EF18A1" w:rsidRDefault="00EF18A1">
            <w:r>
              <w:rPr>
                <w:rFonts w:ascii="Times New Roman" w:hAnsi="Times New Roman"/>
                <w:lang w:val="ro-MD"/>
              </w:rPr>
              <w:t>---</w:t>
            </w:r>
          </w:p>
          <w:p w14:paraId="2E795954" w14:textId="77777777" w:rsidR="00EF18A1" w:rsidRDefault="00EF18A1" w:rsidP="00135AF4">
            <w:pPr>
              <w:spacing w:after="0" w:line="240" w:lineRule="auto"/>
              <w:rPr>
                <w:rFonts w:ascii="Times New Roman" w:hAnsi="Times New Roman"/>
                <w:lang w:val="ro-MD"/>
              </w:rPr>
            </w:pPr>
          </w:p>
          <w:p w14:paraId="0064BE51" w14:textId="77777777" w:rsidR="00EF18A1" w:rsidRDefault="00EF18A1" w:rsidP="00135AF4">
            <w:pPr>
              <w:spacing w:after="0" w:line="240" w:lineRule="auto"/>
              <w:rPr>
                <w:rFonts w:ascii="Times New Roman" w:hAnsi="Times New Roman"/>
                <w:lang w:val="ro-MD"/>
              </w:rPr>
            </w:pPr>
          </w:p>
          <w:p w14:paraId="33E5D1E3" w14:textId="77777777" w:rsidR="00EF18A1" w:rsidRDefault="00EF18A1" w:rsidP="00135AF4">
            <w:pPr>
              <w:spacing w:after="0" w:line="240" w:lineRule="auto"/>
              <w:rPr>
                <w:rFonts w:ascii="Times New Roman" w:hAnsi="Times New Roman"/>
                <w:lang w:val="ro-MD"/>
              </w:rPr>
            </w:pPr>
          </w:p>
          <w:p w14:paraId="12B1CE9B" w14:textId="77777777" w:rsidR="00EF18A1" w:rsidRDefault="00EF18A1" w:rsidP="00135AF4">
            <w:pPr>
              <w:spacing w:after="0" w:line="240" w:lineRule="auto"/>
              <w:rPr>
                <w:rFonts w:ascii="Times New Roman" w:hAnsi="Times New Roman"/>
                <w:lang w:val="ro-MD"/>
              </w:rPr>
            </w:pPr>
          </w:p>
          <w:p w14:paraId="4A4FC9B4" w14:textId="77777777" w:rsidR="00EF18A1" w:rsidRDefault="00EF18A1" w:rsidP="00135AF4">
            <w:pPr>
              <w:spacing w:after="0" w:line="240" w:lineRule="auto"/>
              <w:rPr>
                <w:rFonts w:ascii="Times New Roman" w:hAnsi="Times New Roman"/>
                <w:lang w:val="ro-MD"/>
              </w:rPr>
            </w:pPr>
          </w:p>
          <w:p w14:paraId="71F9DD79" w14:textId="77777777" w:rsidR="00EF18A1" w:rsidRDefault="00EF18A1" w:rsidP="00135AF4">
            <w:pPr>
              <w:spacing w:after="0" w:line="240" w:lineRule="auto"/>
              <w:rPr>
                <w:rFonts w:ascii="Times New Roman" w:hAnsi="Times New Roman"/>
                <w:lang w:val="ro-MD"/>
              </w:rPr>
            </w:pPr>
          </w:p>
          <w:p w14:paraId="19B2580E" w14:textId="77777777" w:rsidR="00EF18A1" w:rsidRDefault="00EF18A1" w:rsidP="00135AF4">
            <w:pPr>
              <w:spacing w:after="0" w:line="240" w:lineRule="auto"/>
              <w:rPr>
                <w:rFonts w:ascii="Times New Roman" w:hAnsi="Times New Roman"/>
                <w:lang w:val="ro-MD"/>
              </w:rPr>
            </w:pPr>
          </w:p>
          <w:p w14:paraId="69E8D68B" w14:textId="77777777" w:rsidR="00EF18A1" w:rsidRDefault="00EF18A1" w:rsidP="00135AF4">
            <w:pPr>
              <w:spacing w:after="0" w:line="240" w:lineRule="auto"/>
              <w:rPr>
                <w:rFonts w:ascii="Times New Roman" w:hAnsi="Times New Roman"/>
                <w:lang w:val="ro-MD"/>
              </w:rPr>
            </w:pPr>
          </w:p>
          <w:p w14:paraId="247B7AF3" w14:textId="77777777" w:rsidR="00EF18A1" w:rsidRDefault="00EF18A1" w:rsidP="00135AF4">
            <w:pPr>
              <w:spacing w:after="0" w:line="240" w:lineRule="auto"/>
              <w:rPr>
                <w:rFonts w:ascii="Times New Roman" w:hAnsi="Times New Roman"/>
                <w:lang w:val="ro-MD"/>
              </w:rPr>
            </w:pPr>
          </w:p>
          <w:p w14:paraId="302877B2" w14:textId="77777777" w:rsidR="007B3EF5" w:rsidRDefault="007B3EF5" w:rsidP="00135AF4">
            <w:pPr>
              <w:spacing w:after="0" w:line="240" w:lineRule="auto"/>
              <w:rPr>
                <w:rFonts w:ascii="Times New Roman" w:hAnsi="Times New Roman"/>
                <w:lang w:val="ro-MD"/>
              </w:rPr>
            </w:pPr>
          </w:p>
          <w:p w14:paraId="1B84C314" w14:textId="77777777" w:rsidR="007B3EF5" w:rsidRDefault="007B3EF5" w:rsidP="00135AF4">
            <w:pPr>
              <w:spacing w:after="0" w:line="240" w:lineRule="auto"/>
              <w:rPr>
                <w:rFonts w:ascii="Times New Roman" w:hAnsi="Times New Roman"/>
                <w:lang w:val="ro-MD"/>
              </w:rPr>
            </w:pPr>
          </w:p>
          <w:p w14:paraId="4F3CA0D2" w14:textId="77777777" w:rsidR="007B3EF5" w:rsidRDefault="007B3EF5" w:rsidP="00135AF4">
            <w:pPr>
              <w:spacing w:after="0" w:line="240" w:lineRule="auto"/>
              <w:rPr>
                <w:rFonts w:ascii="Times New Roman" w:hAnsi="Times New Roman"/>
                <w:lang w:val="ro-MD"/>
              </w:rPr>
            </w:pPr>
          </w:p>
          <w:p w14:paraId="63F267DC" w14:textId="77777777" w:rsidR="007B3EF5" w:rsidRDefault="007B3EF5" w:rsidP="00135AF4">
            <w:pPr>
              <w:spacing w:after="0" w:line="240" w:lineRule="auto"/>
              <w:rPr>
                <w:rFonts w:ascii="Times New Roman" w:hAnsi="Times New Roman"/>
                <w:lang w:val="ro-MD"/>
              </w:rPr>
            </w:pPr>
          </w:p>
          <w:p w14:paraId="65875F60" w14:textId="77777777" w:rsidR="007B3EF5" w:rsidRDefault="007B3EF5" w:rsidP="00135AF4">
            <w:pPr>
              <w:spacing w:after="0" w:line="240" w:lineRule="auto"/>
              <w:rPr>
                <w:rFonts w:ascii="Times New Roman" w:hAnsi="Times New Roman"/>
                <w:lang w:val="ro-MD"/>
              </w:rPr>
            </w:pPr>
          </w:p>
          <w:p w14:paraId="1562DAC4" w14:textId="77777777" w:rsidR="00EF18A1" w:rsidRDefault="00EF18A1">
            <w:r>
              <w:rPr>
                <w:rFonts w:ascii="Times New Roman" w:hAnsi="Times New Roman"/>
                <w:lang w:val="ro-MD"/>
              </w:rPr>
              <w:t>----</w:t>
            </w:r>
          </w:p>
          <w:p w14:paraId="0C6F5278" w14:textId="77777777" w:rsidR="00EF18A1" w:rsidRDefault="00EF18A1" w:rsidP="00135AF4">
            <w:pPr>
              <w:spacing w:after="0" w:line="240" w:lineRule="auto"/>
              <w:rPr>
                <w:rFonts w:ascii="Times New Roman" w:hAnsi="Times New Roman"/>
                <w:lang w:val="ro-MD"/>
              </w:rPr>
            </w:pPr>
          </w:p>
          <w:p w14:paraId="25BB8117" w14:textId="77777777" w:rsidR="00EF18A1" w:rsidRDefault="00EF18A1" w:rsidP="00135AF4">
            <w:pPr>
              <w:spacing w:after="0" w:line="240" w:lineRule="auto"/>
              <w:rPr>
                <w:rFonts w:ascii="Times New Roman" w:hAnsi="Times New Roman"/>
                <w:lang w:val="ro-MD"/>
              </w:rPr>
            </w:pPr>
          </w:p>
          <w:p w14:paraId="25540B60" w14:textId="77777777" w:rsidR="00EF18A1" w:rsidRDefault="00EF18A1" w:rsidP="00135AF4">
            <w:pPr>
              <w:spacing w:after="0" w:line="240" w:lineRule="auto"/>
              <w:rPr>
                <w:rFonts w:ascii="Times New Roman" w:hAnsi="Times New Roman"/>
                <w:lang w:val="ro-MD"/>
              </w:rPr>
            </w:pPr>
          </w:p>
          <w:p w14:paraId="2445284F" w14:textId="77777777" w:rsidR="00EF18A1" w:rsidRDefault="00EF18A1" w:rsidP="00135AF4">
            <w:pPr>
              <w:spacing w:after="0" w:line="240" w:lineRule="auto"/>
              <w:rPr>
                <w:rFonts w:ascii="Times New Roman" w:hAnsi="Times New Roman"/>
                <w:lang w:val="ro-MD"/>
              </w:rPr>
            </w:pPr>
          </w:p>
          <w:p w14:paraId="0C282EA7" w14:textId="77777777" w:rsidR="00EF18A1" w:rsidRDefault="00EF18A1" w:rsidP="00135AF4">
            <w:pPr>
              <w:spacing w:after="0" w:line="240" w:lineRule="auto"/>
              <w:rPr>
                <w:rFonts w:ascii="Times New Roman" w:hAnsi="Times New Roman"/>
                <w:lang w:val="ro-MD"/>
              </w:rPr>
            </w:pPr>
          </w:p>
          <w:p w14:paraId="7C9268DF" w14:textId="77777777" w:rsidR="00EF18A1" w:rsidRDefault="00EF18A1" w:rsidP="00135AF4">
            <w:pPr>
              <w:spacing w:after="0" w:line="240" w:lineRule="auto"/>
              <w:rPr>
                <w:rFonts w:ascii="Times New Roman" w:hAnsi="Times New Roman"/>
                <w:lang w:val="ro-MD"/>
              </w:rPr>
            </w:pPr>
          </w:p>
          <w:p w14:paraId="17CE39A9" w14:textId="77777777" w:rsidR="00EF18A1" w:rsidRDefault="00EF18A1" w:rsidP="00135AF4">
            <w:pPr>
              <w:spacing w:after="0" w:line="240" w:lineRule="auto"/>
              <w:rPr>
                <w:rFonts w:ascii="Times New Roman" w:hAnsi="Times New Roman"/>
                <w:lang w:val="ro-MD"/>
              </w:rPr>
            </w:pPr>
          </w:p>
          <w:p w14:paraId="5D86CB9B" w14:textId="77777777" w:rsidR="00EF18A1" w:rsidRDefault="00EF18A1" w:rsidP="00135AF4">
            <w:pPr>
              <w:spacing w:after="0" w:line="240" w:lineRule="auto"/>
              <w:rPr>
                <w:rFonts w:ascii="Times New Roman" w:hAnsi="Times New Roman"/>
                <w:lang w:val="ro-MD"/>
              </w:rPr>
            </w:pPr>
          </w:p>
          <w:p w14:paraId="173DD087" w14:textId="77777777" w:rsidR="007B3EF5" w:rsidRDefault="007B3EF5" w:rsidP="00135AF4">
            <w:pPr>
              <w:spacing w:after="0" w:line="240" w:lineRule="auto"/>
              <w:rPr>
                <w:rFonts w:ascii="Times New Roman" w:hAnsi="Times New Roman"/>
                <w:lang w:val="ro-MD"/>
              </w:rPr>
            </w:pPr>
          </w:p>
          <w:p w14:paraId="39758F01" w14:textId="77777777" w:rsidR="008C7E48" w:rsidRDefault="008C7E48" w:rsidP="00135AF4">
            <w:pPr>
              <w:spacing w:after="0" w:line="240" w:lineRule="auto"/>
              <w:rPr>
                <w:rFonts w:ascii="Times New Roman" w:hAnsi="Times New Roman"/>
                <w:lang w:val="ro-MD"/>
              </w:rPr>
            </w:pPr>
          </w:p>
          <w:p w14:paraId="6DFBE989" w14:textId="77777777" w:rsidR="008C7E48" w:rsidRDefault="008C7E48" w:rsidP="00135AF4">
            <w:pPr>
              <w:spacing w:after="0" w:line="240" w:lineRule="auto"/>
              <w:rPr>
                <w:rFonts w:ascii="Times New Roman" w:hAnsi="Times New Roman"/>
                <w:lang w:val="ro-MD"/>
              </w:rPr>
            </w:pPr>
          </w:p>
          <w:p w14:paraId="743B143E" w14:textId="77777777" w:rsidR="007B3EF5" w:rsidRDefault="007B3EF5" w:rsidP="00135AF4">
            <w:pPr>
              <w:spacing w:after="0" w:line="240" w:lineRule="auto"/>
              <w:rPr>
                <w:rFonts w:ascii="Times New Roman" w:hAnsi="Times New Roman"/>
                <w:lang w:val="ro-MD"/>
              </w:rPr>
            </w:pPr>
          </w:p>
          <w:p w14:paraId="198488E2" w14:textId="77777777" w:rsidR="00EF18A1" w:rsidRDefault="00EF18A1" w:rsidP="00135AF4">
            <w:pPr>
              <w:spacing w:after="0" w:line="240" w:lineRule="auto"/>
              <w:rPr>
                <w:rFonts w:ascii="Times New Roman" w:hAnsi="Times New Roman"/>
                <w:lang w:val="ro-MD"/>
              </w:rPr>
            </w:pPr>
            <w:r>
              <w:rPr>
                <w:rFonts w:ascii="Times New Roman" w:hAnsi="Times New Roman"/>
                <w:lang w:val="ro-MD"/>
              </w:rPr>
              <w:t>----</w:t>
            </w:r>
          </w:p>
          <w:p w14:paraId="0C841168" w14:textId="77777777" w:rsidR="00CE63CF" w:rsidRDefault="00CE63CF" w:rsidP="00135AF4">
            <w:pPr>
              <w:spacing w:after="0" w:line="240" w:lineRule="auto"/>
              <w:rPr>
                <w:rFonts w:ascii="Times New Roman" w:hAnsi="Times New Roman"/>
                <w:lang w:val="ro-MD"/>
              </w:rPr>
            </w:pPr>
          </w:p>
          <w:p w14:paraId="419C8B50" w14:textId="77777777" w:rsidR="00CE63CF" w:rsidRDefault="00CE63CF" w:rsidP="00135AF4">
            <w:pPr>
              <w:spacing w:after="0" w:line="240" w:lineRule="auto"/>
              <w:rPr>
                <w:rFonts w:ascii="Times New Roman" w:hAnsi="Times New Roman"/>
                <w:lang w:val="ro-MD"/>
              </w:rPr>
            </w:pPr>
          </w:p>
          <w:p w14:paraId="2D994F4F" w14:textId="77777777" w:rsidR="00CE63CF" w:rsidRDefault="00CE63CF" w:rsidP="00135AF4">
            <w:pPr>
              <w:spacing w:after="0" w:line="240" w:lineRule="auto"/>
              <w:rPr>
                <w:rFonts w:ascii="Times New Roman" w:hAnsi="Times New Roman"/>
                <w:lang w:val="ro-MD"/>
              </w:rPr>
            </w:pPr>
          </w:p>
          <w:p w14:paraId="6D845BF8" w14:textId="77777777" w:rsidR="00CE63CF" w:rsidRDefault="00CE63CF" w:rsidP="00135AF4">
            <w:pPr>
              <w:spacing w:after="0" w:line="240" w:lineRule="auto"/>
              <w:rPr>
                <w:rFonts w:ascii="Times New Roman" w:hAnsi="Times New Roman"/>
                <w:lang w:val="ro-MD"/>
              </w:rPr>
            </w:pPr>
          </w:p>
          <w:p w14:paraId="09C923DF" w14:textId="77777777" w:rsidR="00CE63CF" w:rsidRDefault="00CE63CF" w:rsidP="00135AF4">
            <w:pPr>
              <w:spacing w:after="0" w:line="240" w:lineRule="auto"/>
              <w:rPr>
                <w:rFonts w:ascii="Times New Roman" w:hAnsi="Times New Roman"/>
                <w:lang w:val="ro-MD"/>
              </w:rPr>
            </w:pPr>
          </w:p>
          <w:p w14:paraId="0471CF59" w14:textId="77777777" w:rsidR="00CE63CF" w:rsidRDefault="00CE63CF" w:rsidP="00135AF4">
            <w:pPr>
              <w:spacing w:after="0" w:line="240" w:lineRule="auto"/>
              <w:rPr>
                <w:rFonts w:ascii="Times New Roman" w:hAnsi="Times New Roman"/>
                <w:lang w:val="ro-MD"/>
              </w:rPr>
            </w:pPr>
          </w:p>
          <w:p w14:paraId="1D2C38B0" w14:textId="77777777" w:rsidR="00CE63CF" w:rsidRDefault="00CE63CF" w:rsidP="00135AF4">
            <w:pPr>
              <w:spacing w:after="0" w:line="240" w:lineRule="auto"/>
              <w:rPr>
                <w:rFonts w:ascii="Times New Roman" w:hAnsi="Times New Roman"/>
                <w:lang w:val="ro-MD"/>
              </w:rPr>
            </w:pPr>
          </w:p>
          <w:p w14:paraId="448789FC" w14:textId="77777777" w:rsidR="00CE63CF" w:rsidRDefault="00CE63CF" w:rsidP="00135AF4">
            <w:pPr>
              <w:spacing w:after="0" w:line="240" w:lineRule="auto"/>
              <w:rPr>
                <w:rFonts w:ascii="Times New Roman" w:hAnsi="Times New Roman"/>
                <w:lang w:val="ro-MD"/>
              </w:rPr>
            </w:pPr>
          </w:p>
          <w:p w14:paraId="1EC55E6B" w14:textId="77777777" w:rsidR="00CE63CF" w:rsidRDefault="00CE63CF" w:rsidP="00135AF4">
            <w:pPr>
              <w:spacing w:after="0" w:line="240" w:lineRule="auto"/>
              <w:rPr>
                <w:rFonts w:ascii="Times New Roman" w:hAnsi="Times New Roman"/>
                <w:lang w:val="ro-MD"/>
              </w:rPr>
            </w:pPr>
          </w:p>
          <w:p w14:paraId="14C3E87E" w14:textId="77777777" w:rsidR="00CE63CF" w:rsidRDefault="00CE63CF" w:rsidP="00135AF4">
            <w:pPr>
              <w:spacing w:after="0" w:line="240" w:lineRule="auto"/>
              <w:rPr>
                <w:rFonts w:ascii="Times New Roman" w:hAnsi="Times New Roman"/>
                <w:lang w:val="ro-MD"/>
              </w:rPr>
            </w:pPr>
          </w:p>
          <w:p w14:paraId="31B1E4CA" w14:textId="77777777" w:rsidR="00CE63CF" w:rsidRDefault="00CE63CF" w:rsidP="00135AF4">
            <w:pPr>
              <w:spacing w:after="0" w:line="240" w:lineRule="auto"/>
              <w:rPr>
                <w:rFonts w:ascii="Times New Roman" w:hAnsi="Times New Roman"/>
                <w:lang w:val="ro-MD"/>
              </w:rPr>
            </w:pPr>
          </w:p>
          <w:p w14:paraId="6F4498E4" w14:textId="77777777" w:rsidR="007C1732" w:rsidRDefault="007C1732" w:rsidP="00135AF4">
            <w:pPr>
              <w:spacing w:after="0" w:line="240" w:lineRule="auto"/>
              <w:rPr>
                <w:rFonts w:ascii="Times New Roman" w:hAnsi="Times New Roman"/>
                <w:lang w:val="ro-MD"/>
              </w:rPr>
            </w:pPr>
          </w:p>
          <w:p w14:paraId="10A2DFF8" w14:textId="77777777" w:rsidR="00B764C3" w:rsidRDefault="00B764C3" w:rsidP="00135AF4">
            <w:pPr>
              <w:spacing w:after="0" w:line="240" w:lineRule="auto"/>
              <w:rPr>
                <w:rFonts w:ascii="Times New Roman" w:hAnsi="Times New Roman"/>
                <w:lang w:val="ro-MD"/>
              </w:rPr>
            </w:pPr>
          </w:p>
          <w:p w14:paraId="5376E49D" w14:textId="77777777" w:rsidR="00CE63CF" w:rsidRDefault="00CE63CF" w:rsidP="00135AF4">
            <w:pPr>
              <w:spacing w:after="0" w:line="240" w:lineRule="auto"/>
              <w:rPr>
                <w:rFonts w:ascii="Times New Roman" w:hAnsi="Times New Roman"/>
                <w:lang w:val="ro-MD"/>
              </w:rPr>
            </w:pPr>
          </w:p>
          <w:p w14:paraId="132D4BBB" w14:textId="77777777" w:rsidR="00CE63CF" w:rsidRDefault="00CE63CF" w:rsidP="00135AF4">
            <w:pPr>
              <w:spacing w:after="0" w:line="240" w:lineRule="auto"/>
              <w:rPr>
                <w:rFonts w:ascii="Times New Roman" w:hAnsi="Times New Roman"/>
                <w:lang w:val="ro-MD"/>
              </w:rPr>
            </w:pPr>
            <w:r>
              <w:rPr>
                <w:rFonts w:ascii="Times New Roman" w:hAnsi="Times New Roman"/>
                <w:lang w:val="ro-MD"/>
              </w:rPr>
              <w:t>----</w:t>
            </w:r>
          </w:p>
          <w:p w14:paraId="4BBEFF9A" w14:textId="77777777" w:rsidR="00CE63CF" w:rsidRDefault="00CE63CF" w:rsidP="00135AF4">
            <w:pPr>
              <w:spacing w:after="0" w:line="240" w:lineRule="auto"/>
              <w:rPr>
                <w:rFonts w:ascii="Times New Roman" w:hAnsi="Times New Roman"/>
                <w:lang w:val="ro-MD"/>
              </w:rPr>
            </w:pPr>
          </w:p>
          <w:p w14:paraId="753FA8F3" w14:textId="77777777" w:rsidR="007C1732" w:rsidRDefault="007C1732" w:rsidP="00135AF4">
            <w:pPr>
              <w:spacing w:after="0" w:line="240" w:lineRule="auto"/>
              <w:rPr>
                <w:rFonts w:ascii="Times New Roman" w:hAnsi="Times New Roman"/>
                <w:lang w:val="ro-MD"/>
              </w:rPr>
            </w:pPr>
          </w:p>
          <w:p w14:paraId="7B22AE93" w14:textId="77777777" w:rsidR="00C7059E" w:rsidRDefault="00C7059E" w:rsidP="00135AF4">
            <w:pPr>
              <w:spacing w:after="0" w:line="240" w:lineRule="auto"/>
              <w:rPr>
                <w:rFonts w:ascii="Times New Roman" w:hAnsi="Times New Roman"/>
                <w:lang w:val="ro-MD"/>
              </w:rPr>
            </w:pPr>
          </w:p>
          <w:p w14:paraId="763DF71F" w14:textId="77777777" w:rsidR="00C7059E" w:rsidRDefault="00C7059E" w:rsidP="00135AF4">
            <w:pPr>
              <w:spacing w:after="0" w:line="240" w:lineRule="auto"/>
              <w:rPr>
                <w:rFonts w:ascii="Times New Roman" w:hAnsi="Times New Roman"/>
                <w:lang w:val="ro-MD"/>
              </w:rPr>
            </w:pPr>
          </w:p>
          <w:p w14:paraId="6A233130" w14:textId="77777777" w:rsidR="00CE63CF" w:rsidRDefault="00CE63CF" w:rsidP="00135AF4">
            <w:pPr>
              <w:spacing w:after="0" w:line="240" w:lineRule="auto"/>
              <w:rPr>
                <w:rFonts w:ascii="Times New Roman" w:hAnsi="Times New Roman"/>
                <w:lang w:val="ro-MD"/>
              </w:rPr>
            </w:pPr>
            <w:r>
              <w:rPr>
                <w:rFonts w:ascii="Times New Roman" w:hAnsi="Times New Roman"/>
                <w:lang w:val="ro-MD"/>
              </w:rPr>
              <w:t>-----</w:t>
            </w:r>
          </w:p>
          <w:p w14:paraId="6322FEB7" w14:textId="77777777" w:rsidR="00CE63CF" w:rsidRDefault="00CE63CF" w:rsidP="00135AF4">
            <w:pPr>
              <w:spacing w:after="0" w:line="240" w:lineRule="auto"/>
              <w:rPr>
                <w:rFonts w:ascii="Times New Roman" w:hAnsi="Times New Roman"/>
                <w:lang w:val="ro-MD"/>
              </w:rPr>
            </w:pPr>
          </w:p>
          <w:p w14:paraId="50928B1F" w14:textId="77777777" w:rsidR="00A3501D" w:rsidRDefault="00A3501D" w:rsidP="00135AF4">
            <w:pPr>
              <w:spacing w:after="0" w:line="240" w:lineRule="auto"/>
              <w:rPr>
                <w:rFonts w:ascii="Times New Roman" w:hAnsi="Times New Roman"/>
                <w:lang w:val="ro-MD"/>
              </w:rPr>
            </w:pPr>
          </w:p>
          <w:p w14:paraId="20EFF988" w14:textId="77777777" w:rsidR="00A3501D" w:rsidRDefault="00A3501D" w:rsidP="00135AF4">
            <w:pPr>
              <w:spacing w:after="0" w:line="240" w:lineRule="auto"/>
              <w:rPr>
                <w:rFonts w:ascii="Times New Roman" w:hAnsi="Times New Roman"/>
                <w:lang w:val="ro-MD"/>
              </w:rPr>
            </w:pPr>
          </w:p>
          <w:p w14:paraId="3144A502" w14:textId="77777777" w:rsidR="00A3501D" w:rsidRDefault="00A3501D" w:rsidP="00135AF4">
            <w:pPr>
              <w:spacing w:after="0" w:line="240" w:lineRule="auto"/>
              <w:rPr>
                <w:rFonts w:ascii="Times New Roman" w:hAnsi="Times New Roman"/>
                <w:lang w:val="ro-MD"/>
              </w:rPr>
            </w:pPr>
          </w:p>
          <w:p w14:paraId="317B05F5" w14:textId="77777777" w:rsidR="00B764C3" w:rsidRDefault="00B764C3" w:rsidP="00135AF4">
            <w:pPr>
              <w:spacing w:after="0" w:line="240" w:lineRule="auto"/>
              <w:rPr>
                <w:rFonts w:ascii="Times New Roman" w:hAnsi="Times New Roman"/>
                <w:lang w:val="ro-MD"/>
              </w:rPr>
            </w:pPr>
          </w:p>
          <w:p w14:paraId="57A065BD" w14:textId="77777777" w:rsidR="00B764C3" w:rsidRDefault="00B764C3" w:rsidP="00135AF4">
            <w:pPr>
              <w:spacing w:after="0" w:line="240" w:lineRule="auto"/>
              <w:rPr>
                <w:rFonts w:ascii="Times New Roman" w:hAnsi="Times New Roman"/>
                <w:lang w:val="ro-MD"/>
              </w:rPr>
            </w:pPr>
          </w:p>
          <w:p w14:paraId="6FEF741C" w14:textId="77777777" w:rsidR="006B250C" w:rsidRDefault="006B250C" w:rsidP="00135AF4">
            <w:pPr>
              <w:spacing w:after="0" w:line="240" w:lineRule="auto"/>
              <w:rPr>
                <w:rFonts w:ascii="Times New Roman" w:hAnsi="Times New Roman"/>
                <w:lang w:val="ro-MD"/>
              </w:rPr>
            </w:pPr>
          </w:p>
          <w:p w14:paraId="322AD821" w14:textId="77777777" w:rsidR="006B250C" w:rsidRDefault="006B250C" w:rsidP="00135AF4">
            <w:pPr>
              <w:spacing w:after="0" w:line="240" w:lineRule="auto"/>
              <w:rPr>
                <w:rFonts w:ascii="Times New Roman" w:hAnsi="Times New Roman"/>
                <w:lang w:val="ro-MD"/>
              </w:rPr>
            </w:pPr>
          </w:p>
          <w:p w14:paraId="3F6BE66A" w14:textId="77777777" w:rsidR="00B764C3" w:rsidRDefault="00B764C3" w:rsidP="00135AF4">
            <w:pPr>
              <w:spacing w:after="0" w:line="240" w:lineRule="auto"/>
              <w:rPr>
                <w:rFonts w:ascii="Times New Roman" w:hAnsi="Times New Roman"/>
                <w:lang w:val="ro-MD"/>
              </w:rPr>
            </w:pPr>
          </w:p>
          <w:p w14:paraId="297359C9" w14:textId="77777777" w:rsidR="00A3501D" w:rsidRDefault="00A3501D" w:rsidP="00135AF4">
            <w:pPr>
              <w:spacing w:after="0" w:line="240" w:lineRule="auto"/>
              <w:rPr>
                <w:rFonts w:ascii="Times New Roman" w:hAnsi="Times New Roman"/>
                <w:lang w:val="ro-MD"/>
              </w:rPr>
            </w:pPr>
          </w:p>
          <w:p w14:paraId="49482F5D" w14:textId="77777777" w:rsidR="00A3501D" w:rsidRDefault="00A3501D" w:rsidP="00135AF4">
            <w:pPr>
              <w:spacing w:after="0" w:line="240" w:lineRule="auto"/>
              <w:rPr>
                <w:rFonts w:ascii="Times New Roman" w:hAnsi="Times New Roman"/>
                <w:lang w:val="ro-MD"/>
              </w:rPr>
            </w:pPr>
            <w:r>
              <w:rPr>
                <w:rFonts w:ascii="Times New Roman" w:hAnsi="Times New Roman"/>
                <w:lang w:val="ro-MD"/>
              </w:rPr>
              <w:t>-----</w:t>
            </w:r>
          </w:p>
          <w:p w14:paraId="714DD73A" w14:textId="77777777" w:rsidR="00A3501D" w:rsidRDefault="00A3501D" w:rsidP="00135AF4">
            <w:pPr>
              <w:spacing w:after="0" w:line="240" w:lineRule="auto"/>
              <w:rPr>
                <w:rFonts w:ascii="Times New Roman" w:hAnsi="Times New Roman"/>
                <w:lang w:val="ro-MD"/>
              </w:rPr>
            </w:pPr>
          </w:p>
          <w:p w14:paraId="5246C11C" w14:textId="77777777" w:rsidR="00A3501D" w:rsidRDefault="00A3501D" w:rsidP="00135AF4">
            <w:pPr>
              <w:spacing w:after="0" w:line="240" w:lineRule="auto"/>
              <w:rPr>
                <w:rFonts w:ascii="Times New Roman" w:hAnsi="Times New Roman"/>
                <w:lang w:val="ro-MD"/>
              </w:rPr>
            </w:pPr>
          </w:p>
          <w:p w14:paraId="7F6B1E84" w14:textId="77777777" w:rsidR="00A3501D" w:rsidRDefault="00A3501D" w:rsidP="00135AF4">
            <w:pPr>
              <w:spacing w:after="0" w:line="240" w:lineRule="auto"/>
              <w:rPr>
                <w:rFonts w:ascii="Times New Roman" w:hAnsi="Times New Roman"/>
                <w:lang w:val="ro-MD"/>
              </w:rPr>
            </w:pPr>
          </w:p>
          <w:p w14:paraId="4B7EBBDE" w14:textId="77777777" w:rsidR="00A3501D" w:rsidRDefault="00A3501D" w:rsidP="00135AF4">
            <w:pPr>
              <w:spacing w:after="0" w:line="240" w:lineRule="auto"/>
              <w:rPr>
                <w:rFonts w:ascii="Times New Roman" w:hAnsi="Times New Roman"/>
                <w:lang w:val="ro-MD"/>
              </w:rPr>
            </w:pPr>
          </w:p>
          <w:p w14:paraId="57FA0EAF" w14:textId="77777777" w:rsidR="00A3501D" w:rsidRDefault="00A3501D" w:rsidP="00135AF4">
            <w:pPr>
              <w:spacing w:after="0" w:line="240" w:lineRule="auto"/>
              <w:rPr>
                <w:rFonts w:ascii="Times New Roman" w:hAnsi="Times New Roman"/>
                <w:lang w:val="ro-MD"/>
              </w:rPr>
            </w:pPr>
          </w:p>
          <w:p w14:paraId="2F124404" w14:textId="77777777" w:rsidR="00A3501D" w:rsidRDefault="00A3501D" w:rsidP="00135AF4">
            <w:pPr>
              <w:spacing w:after="0" w:line="240" w:lineRule="auto"/>
              <w:rPr>
                <w:rFonts w:ascii="Times New Roman" w:hAnsi="Times New Roman"/>
                <w:lang w:val="ro-MD"/>
              </w:rPr>
            </w:pPr>
          </w:p>
          <w:p w14:paraId="6AC80B44" w14:textId="77777777" w:rsidR="00A3501D" w:rsidRDefault="00A3501D" w:rsidP="00135AF4">
            <w:pPr>
              <w:spacing w:after="0" w:line="240" w:lineRule="auto"/>
              <w:rPr>
                <w:rFonts w:ascii="Times New Roman" w:hAnsi="Times New Roman"/>
                <w:lang w:val="ro-MD"/>
              </w:rPr>
            </w:pPr>
          </w:p>
          <w:p w14:paraId="17652A4A" w14:textId="77777777" w:rsidR="00A3501D" w:rsidRDefault="00A3501D" w:rsidP="00135AF4">
            <w:pPr>
              <w:spacing w:after="0" w:line="240" w:lineRule="auto"/>
              <w:rPr>
                <w:rFonts w:ascii="Times New Roman" w:hAnsi="Times New Roman"/>
                <w:lang w:val="ro-MD"/>
              </w:rPr>
            </w:pPr>
          </w:p>
          <w:p w14:paraId="1F1412A8" w14:textId="77777777" w:rsidR="00A3501D" w:rsidRDefault="00A3501D" w:rsidP="00135AF4">
            <w:pPr>
              <w:spacing w:after="0" w:line="240" w:lineRule="auto"/>
              <w:rPr>
                <w:rFonts w:ascii="Times New Roman" w:hAnsi="Times New Roman"/>
                <w:lang w:val="ro-MD"/>
              </w:rPr>
            </w:pPr>
          </w:p>
          <w:p w14:paraId="601C6C3B" w14:textId="77777777" w:rsidR="00A3501D" w:rsidRDefault="00A3501D" w:rsidP="00135AF4">
            <w:pPr>
              <w:spacing w:after="0" w:line="240" w:lineRule="auto"/>
              <w:rPr>
                <w:rFonts w:ascii="Times New Roman" w:hAnsi="Times New Roman"/>
                <w:lang w:val="ro-MD"/>
              </w:rPr>
            </w:pPr>
          </w:p>
          <w:p w14:paraId="3D70EBED" w14:textId="77777777" w:rsidR="00A3501D" w:rsidRDefault="00A3501D" w:rsidP="00135AF4">
            <w:pPr>
              <w:spacing w:after="0" w:line="240" w:lineRule="auto"/>
              <w:rPr>
                <w:rFonts w:ascii="Times New Roman" w:hAnsi="Times New Roman"/>
                <w:lang w:val="ro-MD"/>
              </w:rPr>
            </w:pPr>
          </w:p>
          <w:p w14:paraId="3017AA6E" w14:textId="77777777" w:rsidR="00A3501D" w:rsidRDefault="00A3501D" w:rsidP="00135AF4">
            <w:pPr>
              <w:spacing w:after="0" w:line="240" w:lineRule="auto"/>
              <w:rPr>
                <w:rFonts w:ascii="Times New Roman" w:hAnsi="Times New Roman"/>
                <w:lang w:val="ro-MD"/>
              </w:rPr>
            </w:pPr>
          </w:p>
          <w:p w14:paraId="16F214CE" w14:textId="77777777" w:rsidR="00A3501D" w:rsidRDefault="00A3501D" w:rsidP="00135AF4">
            <w:pPr>
              <w:spacing w:after="0" w:line="240" w:lineRule="auto"/>
              <w:rPr>
                <w:rFonts w:ascii="Times New Roman" w:hAnsi="Times New Roman"/>
                <w:lang w:val="ro-MD"/>
              </w:rPr>
            </w:pPr>
          </w:p>
          <w:p w14:paraId="6014EA51" w14:textId="77777777" w:rsidR="00A3501D" w:rsidRDefault="00A3501D" w:rsidP="00135AF4">
            <w:pPr>
              <w:spacing w:after="0" w:line="240" w:lineRule="auto"/>
              <w:rPr>
                <w:rFonts w:ascii="Times New Roman" w:hAnsi="Times New Roman"/>
                <w:lang w:val="ro-MD"/>
              </w:rPr>
            </w:pPr>
            <w:r>
              <w:rPr>
                <w:rFonts w:ascii="Times New Roman" w:hAnsi="Times New Roman"/>
                <w:lang w:val="ro-MD"/>
              </w:rPr>
              <w:t>---</w:t>
            </w:r>
          </w:p>
          <w:p w14:paraId="1D6E0A35" w14:textId="77777777" w:rsidR="00427C06" w:rsidRDefault="00427C06" w:rsidP="00135AF4">
            <w:pPr>
              <w:spacing w:after="0" w:line="240" w:lineRule="auto"/>
              <w:rPr>
                <w:rFonts w:ascii="Times New Roman" w:hAnsi="Times New Roman"/>
                <w:lang w:val="ro-MD"/>
              </w:rPr>
            </w:pPr>
          </w:p>
          <w:p w14:paraId="218A527F" w14:textId="77777777" w:rsidR="00427C06" w:rsidRDefault="00427C06" w:rsidP="00135AF4">
            <w:pPr>
              <w:spacing w:after="0" w:line="240" w:lineRule="auto"/>
              <w:rPr>
                <w:rFonts w:ascii="Times New Roman" w:hAnsi="Times New Roman"/>
                <w:lang w:val="ro-MD"/>
              </w:rPr>
            </w:pPr>
          </w:p>
          <w:p w14:paraId="027FD338" w14:textId="77777777" w:rsidR="00C7059E" w:rsidRDefault="00C7059E" w:rsidP="00135AF4">
            <w:pPr>
              <w:spacing w:after="0" w:line="240" w:lineRule="auto"/>
              <w:rPr>
                <w:rFonts w:ascii="Times New Roman" w:hAnsi="Times New Roman"/>
                <w:lang w:val="ro-MD"/>
              </w:rPr>
            </w:pPr>
          </w:p>
          <w:p w14:paraId="528B914D" w14:textId="77777777" w:rsidR="00427C06" w:rsidRDefault="00427C06" w:rsidP="00135AF4">
            <w:pPr>
              <w:spacing w:after="0" w:line="240" w:lineRule="auto"/>
              <w:rPr>
                <w:rFonts w:ascii="Times New Roman" w:hAnsi="Times New Roman"/>
                <w:lang w:val="ro-MD"/>
              </w:rPr>
            </w:pPr>
            <w:r>
              <w:rPr>
                <w:rFonts w:ascii="Times New Roman" w:hAnsi="Times New Roman"/>
                <w:lang w:val="ro-MD"/>
              </w:rPr>
              <w:t>---</w:t>
            </w:r>
          </w:p>
          <w:p w14:paraId="4F521588" w14:textId="77777777" w:rsidR="00427C06" w:rsidRDefault="00427C06" w:rsidP="00135AF4">
            <w:pPr>
              <w:spacing w:after="0" w:line="240" w:lineRule="auto"/>
              <w:rPr>
                <w:rFonts w:ascii="Times New Roman" w:hAnsi="Times New Roman"/>
                <w:lang w:val="ro-MD"/>
              </w:rPr>
            </w:pPr>
          </w:p>
          <w:p w14:paraId="1B10E517" w14:textId="77777777" w:rsidR="00427C06" w:rsidRDefault="00427C06" w:rsidP="00135AF4">
            <w:pPr>
              <w:spacing w:after="0" w:line="240" w:lineRule="auto"/>
              <w:rPr>
                <w:rFonts w:ascii="Times New Roman" w:hAnsi="Times New Roman"/>
                <w:lang w:val="ro-MD"/>
              </w:rPr>
            </w:pPr>
          </w:p>
          <w:p w14:paraId="72315F4C" w14:textId="77777777" w:rsidR="00427C06" w:rsidRDefault="00427C06" w:rsidP="00135AF4">
            <w:pPr>
              <w:spacing w:after="0" w:line="240" w:lineRule="auto"/>
              <w:rPr>
                <w:rFonts w:ascii="Times New Roman" w:hAnsi="Times New Roman"/>
                <w:lang w:val="ro-MD"/>
              </w:rPr>
            </w:pPr>
          </w:p>
          <w:p w14:paraId="6B21CC6F" w14:textId="77777777" w:rsidR="00427C06" w:rsidRDefault="00427C06" w:rsidP="00135AF4">
            <w:pPr>
              <w:spacing w:after="0" w:line="240" w:lineRule="auto"/>
              <w:rPr>
                <w:rFonts w:ascii="Times New Roman" w:hAnsi="Times New Roman"/>
                <w:lang w:val="ro-MD"/>
              </w:rPr>
            </w:pPr>
          </w:p>
          <w:p w14:paraId="0AACB8D6" w14:textId="77777777" w:rsidR="00427C06" w:rsidRDefault="00427C06" w:rsidP="00427C06">
            <w:pPr>
              <w:spacing w:after="0" w:line="240" w:lineRule="auto"/>
              <w:rPr>
                <w:rFonts w:ascii="Times New Roman" w:hAnsi="Times New Roman"/>
                <w:lang w:val="ro-MD"/>
              </w:rPr>
            </w:pPr>
            <w:r>
              <w:rPr>
                <w:rFonts w:ascii="Times New Roman" w:hAnsi="Times New Roman"/>
                <w:lang w:val="ro-MD"/>
              </w:rPr>
              <w:t xml:space="preserve">În Legea nr. 1100/2000 este noțiunea de „producător” și, pentru a exclude confuziile, în acest proiect propunem noțiunea „producător de vin” </w:t>
            </w:r>
          </w:p>
          <w:p w14:paraId="1F3B9C9F" w14:textId="77777777" w:rsidR="0095586D" w:rsidRDefault="0095586D" w:rsidP="00427C06">
            <w:pPr>
              <w:spacing w:after="0" w:line="240" w:lineRule="auto"/>
              <w:rPr>
                <w:rFonts w:ascii="Times New Roman" w:hAnsi="Times New Roman"/>
                <w:lang w:val="ro-MD"/>
              </w:rPr>
            </w:pPr>
          </w:p>
          <w:p w14:paraId="4CF4400D" w14:textId="77777777" w:rsidR="0095586D" w:rsidRDefault="0095586D" w:rsidP="00427C06">
            <w:pPr>
              <w:spacing w:after="0" w:line="240" w:lineRule="auto"/>
              <w:rPr>
                <w:rFonts w:ascii="Times New Roman" w:hAnsi="Times New Roman"/>
                <w:lang w:val="ro-MD"/>
              </w:rPr>
            </w:pPr>
          </w:p>
          <w:p w14:paraId="514A06B7" w14:textId="77777777" w:rsidR="0095586D" w:rsidRDefault="0095586D" w:rsidP="00427C06">
            <w:pPr>
              <w:spacing w:after="0" w:line="240" w:lineRule="auto"/>
              <w:rPr>
                <w:rFonts w:ascii="Times New Roman" w:hAnsi="Times New Roman"/>
                <w:lang w:val="ro-MD"/>
              </w:rPr>
            </w:pPr>
          </w:p>
          <w:p w14:paraId="1FF08C13" w14:textId="77777777" w:rsidR="0095586D" w:rsidRDefault="0095586D" w:rsidP="00427C06">
            <w:pPr>
              <w:spacing w:after="0" w:line="240" w:lineRule="auto"/>
              <w:rPr>
                <w:rFonts w:ascii="Times New Roman" w:hAnsi="Times New Roman"/>
                <w:lang w:val="ro-MD"/>
              </w:rPr>
            </w:pPr>
          </w:p>
          <w:p w14:paraId="6A3A7676" w14:textId="77777777" w:rsidR="0095586D" w:rsidRDefault="0095586D" w:rsidP="00427C06">
            <w:pPr>
              <w:spacing w:after="0" w:line="240" w:lineRule="auto"/>
              <w:rPr>
                <w:rFonts w:ascii="Times New Roman" w:hAnsi="Times New Roman"/>
                <w:lang w:val="ro-MD"/>
              </w:rPr>
            </w:pPr>
          </w:p>
          <w:p w14:paraId="5FDF8A98" w14:textId="77777777" w:rsidR="0095586D" w:rsidRPr="009E4CC7" w:rsidRDefault="0095586D" w:rsidP="00427C06">
            <w:pPr>
              <w:spacing w:after="0" w:line="240" w:lineRule="auto"/>
              <w:rPr>
                <w:rFonts w:ascii="Times New Roman" w:hAnsi="Times New Roman"/>
                <w:lang w:val="ro-MD"/>
              </w:rPr>
            </w:pPr>
            <w:r>
              <w:rPr>
                <w:rFonts w:ascii="Times New Roman" w:hAnsi="Times New Roman"/>
                <w:lang w:val="ro-MD"/>
              </w:rPr>
              <w:t>----</w:t>
            </w:r>
          </w:p>
        </w:tc>
        <w:tc>
          <w:tcPr>
            <w:tcW w:w="1559" w:type="dxa"/>
            <w:shd w:val="clear" w:color="auto" w:fill="auto"/>
          </w:tcPr>
          <w:p w14:paraId="1DD4E17B" w14:textId="77777777" w:rsidR="00756345" w:rsidRDefault="00CF39CA" w:rsidP="007B3EF5">
            <w:pPr>
              <w:spacing w:after="0" w:line="240" w:lineRule="auto"/>
              <w:rPr>
                <w:rFonts w:ascii="Times New Roman" w:hAnsi="Times New Roman"/>
                <w:lang w:val="ro-MD"/>
              </w:rPr>
            </w:pPr>
            <w:r>
              <w:rPr>
                <w:rFonts w:ascii="Times New Roman" w:hAnsi="Times New Roman"/>
                <w:lang w:val="ro-MD"/>
              </w:rPr>
              <w:lastRenderedPageBreak/>
              <w:t>---</w:t>
            </w:r>
          </w:p>
          <w:p w14:paraId="0ADAF39E" w14:textId="77777777" w:rsidR="00CF39CA" w:rsidRDefault="00CF39CA" w:rsidP="007B3EF5">
            <w:pPr>
              <w:spacing w:after="0" w:line="240" w:lineRule="auto"/>
              <w:rPr>
                <w:rFonts w:ascii="Times New Roman" w:hAnsi="Times New Roman"/>
                <w:lang w:val="ro-MD"/>
              </w:rPr>
            </w:pPr>
          </w:p>
          <w:p w14:paraId="0CC0B644" w14:textId="77777777" w:rsidR="00CF39CA" w:rsidRDefault="00CF39CA" w:rsidP="007B3EF5">
            <w:pPr>
              <w:spacing w:after="0" w:line="240" w:lineRule="auto"/>
              <w:rPr>
                <w:rFonts w:ascii="Times New Roman" w:hAnsi="Times New Roman"/>
                <w:lang w:val="ro-MD"/>
              </w:rPr>
            </w:pPr>
          </w:p>
          <w:p w14:paraId="581CF537" w14:textId="77777777" w:rsidR="00CF39CA" w:rsidRDefault="00CF39CA" w:rsidP="007B3EF5">
            <w:pPr>
              <w:spacing w:after="0" w:line="240" w:lineRule="auto"/>
              <w:rPr>
                <w:rFonts w:ascii="Times New Roman" w:hAnsi="Times New Roman"/>
                <w:lang w:val="ro-MD"/>
              </w:rPr>
            </w:pPr>
          </w:p>
          <w:p w14:paraId="69F826C1" w14:textId="77777777" w:rsidR="00CF39CA" w:rsidRDefault="00CF39CA" w:rsidP="007B3EF5">
            <w:pPr>
              <w:spacing w:after="0" w:line="240" w:lineRule="auto"/>
              <w:rPr>
                <w:rFonts w:ascii="Times New Roman" w:hAnsi="Times New Roman"/>
                <w:lang w:val="ro-MD"/>
              </w:rPr>
            </w:pPr>
          </w:p>
          <w:p w14:paraId="6FF3A9E7" w14:textId="77777777" w:rsidR="00CF39CA" w:rsidRDefault="00CF39CA" w:rsidP="007B3EF5">
            <w:pPr>
              <w:spacing w:after="0" w:line="240" w:lineRule="auto"/>
              <w:rPr>
                <w:rFonts w:ascii="Times New Roman" w:hAnsi="Times New Roman"/>
                <w:lang w:val="ro-MD"/>
              </w:rPr>
            </w:pPr>
          </w:p>
          <w:p w14:paraId="71CA036B" w14:textId="77777777" w:rsidR="00CF39CA" w:rsidRDefault="00CF39CA" w:rsidP="007B3EF5">
            <w:pPr>
              <w:spacing w:after="0" w:line="240" w:lineRule="auto"/>
              <w:rPr>
                <w:rFonts w:ascii="Times New Roman" w:hAnsi="Times New Roman"/>
                <w:lang w:val="ro-MD"/>
              </w:rPr>
            </w:pPr>
          </w:p>
          <w:p w14:paraId="6DF20D7D" w14:textId="77777777" w:rsidR="00CF39CA" w:rsidRDefault="00CF39CA" w:rsidP="007B3EF5">
            <w:pPr>
              <w:spacing w:after="0" w:line="240" w:lineRule="auto"/>
              <w:rPr>
                <w:rFonts w:ascii="Times New Roman" w:hAnsi="Times New Roman"/>
                <w:lang w:val="ro-MD"/>
              </w:rPr>
            </w:pPr>
          </w:p>
          <w:p w14:paraId="79FC6AB8" w14:textId="77777777" w:rsidR="00CF39CA" w:rsidRDefault="00CF39CA" w:rsidP="007B3EF5">
            <w:pPr>
              <w:spacing w:after="0" w:line="240" w:lineRule="auto"/>
              <w:rPr>
                <w:rFonts w:ascii="Times New Roman" w:hAnsi="Times New Roman"/>
                <w:lang w:val="ro-MD"/>
              </w:rPr>
            </w:pPr>
          </w:p>
          <w:p w14:paraId="63970DDA" w14:textId="77777777" w:rsidR="00CF39CA" w:rsidRDefault="00CF39CA" w:rsidP="007B3EF5">
            <w:pPr>
              <w:spacing w:after="0" w:line="240" w:lineRule="auto"/>
              <w:rPr>
                <w:rFonts w:ascii="Times New Roman" w:hAnsi="Times New Roman"/>
                <w:lang w:val="ro-MD"/>
              </w:rPr>
            </w:pPr>
          </w:p>
          <w:p w14:paraId="34FB4B86" w14:textId="77777777" w:rsidR="00CF39CA" w:rsidRDefault="00CF39CA" w:rsidP="007B3EF5">
            <w:pPr>
              <w:spacing w:after="0" w:line="240" w:lineRule="auto"/>
              <w:rPr>
                <w:rFonts w:ascii="Times New Roman" w:hAnsi="Times New Roman"/>
                <w:lang w:val="ro-MD"/>
              </w:rPr>
            </w:pPr>
          </w:p>
          <w:p w14:paraId="278D19AA" w14:textId="77777777" w:rsidR="00CF39CA" w:rsidRDefault="00CF39CA" w:rsidP="007B3EF5">
            <w:pPr>
              <w:spacing w:after="0" w:line="240" w:lineRule="auto"/>
              <w:rPr>
                <w:rFonts w:ascii="Times New Roman" w:hAnsi="Times New Roman"/>
                <w:lang w:val="ro-MD"/>
              </w:rPr>
            </w:pPr>
          </w:p>
          <w:p w14:paraId="6B1E5B42" w14:textId="77777777" w:rsidR="00CF39CA" w:rsidRDefault="00CF39CA" w:rsidP="007B3EF5">
            <w:pPr>
              <w:spacing w:after="0" w:line="240" w:lineRule="auto"/>
              <w:rPr>
                <w:rFonts w:ascii="Times New Roman" w:hAnsi="Times New Roman"/>
                <w:lang w:val="ro-MD"/>
              </w:rPr>
            </w:pPr>
          </w:p>
          <w:p w14:paraId="069FDE47" w14:textId="77777777" w:rsidR="00CF39CA" w:rsidRDefault="00CF39CA" w:rsidP="007B3EF5">
            <w:pPr>
              <w:spacing w:after="0" w:line="240" w:lineRule="auto"/>
              <w:rPr>
                <w:rFonts w:ascii="Times New Roman" w:hAnsi="Times New Roman"/>
                <w:lang w:val="ro-MD"/>
              </w:rPr>
            </w:pPr>
          </w:p>
          <w:p w14:paraId="3E1F0177" w14:textId="77777777" w:rsidR="00CF39CA" w:rsidRDefault="00CF39CA" w:rsidP="007B3EF5">
            <w:pPr>
              <w:spacing w:after="0" w:line="240" w:lineRule="auto"/>
              <w:rPr>
                <w:rFonts w:ascii="Times New Roman" w:hAnsi="Times New Roman"/>
                <w:lang w:val="ro-MD"/>
              </w:rPr>
            </w:pPr>
          </w:p>
          <w:p w14:paraId="46880A7F" w14:textId="77777777" w:rsidR="00CF39CA" w:rsidRDefault="00CF39CA" w:rsidP="007B3EF5">
            <w:pPr>
              <w:spacing w:after="0" w:line="240" w:lineRule="auto"/>
              <w:rPr>
                <w:rFonts w:ascii="Times New Roman" w:hAnsi="Times New Roman"/>
                <w:lang w:val="ro-MD"/>
              </w:rPr>
            </w:pPr>
          </w:p>
          <w:p w14:paraId="6C0782ED" w14:textId="77777777" w:rsidR="00CF39CA" w:rsidRDefault="00CF39CA" w:rsidP="007B3EF5">
            <w:pPr>
              <w:spacing w:after="0" w:line="240" w:lineRule="auto"/>
              <w:rPr>
                <w:rFonts w:ascii="Times New Roman" w:hAnsi="Times New Roman"/>
                <w:lang w:val="ro-MD"/>
              </w:rPr>
            </w:pPr>
          </w:p>
          <w:p w14:paraId="7736A14D" w14:textId="77777777" w:rsidR="00CF39CA" w:rsidRDefault="00CF39CA" w:rsidP="007B3EF5">
            <w:pPr>
              <w:spacing w:after="0" w:line="240" w:lineRule="auto"/>
              <w:rPr>
                <w:rFonts w:ascii="Times New Roman" w:hAnsi="Times New Roman"/>
                <w:lang w:val="ro-MD"/>
              </w:rPr>
            </w:pPr>
          </w:p>
          <w:p w14:paraId="05D6F3B3" w14:textId="77777777" w:rsidR="00CF39CA" w:rsidRDefault="00CF39CA" w:rsidP="007B3EF5">
            <w:pPr>
              <w:spacing w:after="0" w:line="240" w:lineRule="auto"/>
              <w:rPr>
                <w:rFonts w:ascii="Times New Roman" w:hAnsi="Times New Roman"/>
                <w:lang w:val="ro-MD"/>
              </w:rPr>
            </w:pPr>
          </w:p>
          <w:p w14:paraId="224FBCB9" w14:textId="77777777" w:rsidR="00CF39CA" w:rsidRDefault="00CF39CA" w:rsidP="007B3EF5">
            <w:pPr>
              <w:spacing w:after="0" w:line="240" w:lineRule="auto"/>
              <w:rPr>
                <w:rFonts w:ascii="Times New Roman" w:hAnsi="Times New Roman"/>
                <w:lang w:val="ro-MD"/>
              </w:rPr>
            </w:pPr>
          </w:p>
          <w:p w14:paraId="6807BC81" w14:textId="77777777" w:rsidR="00CF39CA" w:rsidRDefault="00CF39CA" w:rsidP="007B3EF5">
            <w:pPr>
              <w:spacing w:after="0" w:line="240" w:lineRule="auto"/>
              <w:rPr>
                <w:rFonts w:ascii="Times New Roman" w:hAnsi="Times New Roman"/>
                <w:lang w:val="ro-MD"/>
              </w:rPr>
            </w:pPr>
          </w:p>
          <w:p w14:paraId="0BD77CA7" w14:textId="77777777" w:rsidR="00CF39CA" w:rsidRDefault="00CF39CA" w:rsidP="007B3EF5">
            <w:pPr>
              <w:spacing w:after="0" w:line="240" w:lineRule="auto"/>
              <w:rPr>
                <w:rFonts w:ascii="Times New Roman" w:hAnsi="Times New Roman"/>
                <w:lang w:val="ro-MD"/>
              </w:rPr>
            </w:pPr>
          </w:p>
          <w:p w14:paraId="64D5D9B3" w14:textId="77777777" w:rsidR="00CF39CA" w:rsidRDefault="00CF39CA" w:rsidP="007B3EF5">
            <w:pPr>
              <w:spacing w:after="0" w:line="240" w:lineRule="auto"/>
              <w:rPr>
                <w:rFonts w:ascii="Times New Roman" w:hAnsi="Times New Roman"/>
                <w:lang w:val="ro-MD"/>
              </w:rPr>
            </w:pPr>
          </w:p>
          <w:p w14:paraId="7B0D895B" w14:textId="77777777" w:rsidR="00CF39CA" w:rsidRDefault="00CF39CA" w:rsidP="007B3EF5">
            <w:pPr>
              <w:spacing w:after="0" w:line="240" w:lineRule="auto"/>
              <w:rPr>
                <w:rFonts w:ascii="Times New Roman" w:hAnsi="Times New Roman"/>
                <w:lang w:val="ro-MD"/>
              </w:rPr>
            </w:pPr>
          </w:p>
          <w:p w14:paraId="515B6663" w14:textId="77777777" w:rsidR="00CF39CA" w:rsidRDefault="00CF39CA" w:rsidP="007B3EF5">
            <w:pPr>
              <w:spacing w:after="0" w:line="240" w:lineRule="auto"/>
              <w:rPr>
                <w:rFonts w:ascii="Times New Roman" w:hAnsi="Times New Roman"/>
                <w:lang w:val="ro-MD"/>
              </w:rPr>
            </w:pPr>
          </w:p>
          <w:p w14:paraId="3A73C765" w14:textId="77777777" w:rsidR="00CF39CA" w:rsidRDefault="00CF39CA" w:rsidP="007B3EF5">
            <w:pPr>
              <w:spacing w:after="0" w:line="240" w:lineRule="auto"/>
              <w:rPr>
                <w:rFonts w:ascii="Times New Roman" w:hAnsi="Times New Roman"/>
                <w:lang w:val="ro-MD"/>
              </w:rPr>
            </w:pPr>
            <w:r>
              <w:rPr>
                <w:rFonts w:ascii="Times New Roman" w:hAnsi="Times New Roman"/>
                <w:lang w:val="ro-MD"/>
              </w:rPr>
              <w:t xml:space="preserve">Art. 13 din Legea 57/2006 și pct. 2 din Regulamentul </w:t>
            </w:r>
            <w:r>
              <w:rPr>
                <w:rFonts w:ascii="Times New Roman" w:hAnsi="Times New Roman"/>
                <w:lang w:val="ro-MD"/>
              </w:rPr>
              <w:lastRenderedPageBreak/>
              <w:t>aprobat prin HG 356/2015</w:t>
            </w:r>
          </w:p>
          <w:p w14:paraId="06B548F5" w14:textId="77777777" w:rsidR="001479CB" w:rsidRDefault="001479CB" w:rsidP="007B3EF5">
            <w:pPr>
              <w:spacing w:after="0" w:line="240" w:lineRule="auto"/>
              <w:rPr>
                <w:rFonts w:ascii="Times New Roman" w:hAnsi="Times New Roman"/>
                <w:lang w:val="ro-MD"/>
              </w:rPr>
            </w:pPr>
          </w:p>
          <w:p w14:paraId="73BC9B9E" w14:textId="77777777" w:rsidR="003A0F32" w:rsidRDefault="003A0F32" w:rsidP="007B3EF5">
            <w:pPr>
              <w:spacing w:after="0" w:line="240" w:lineRule="auto"/>
              <w:rPr>
                <w:rFonts w:ascii="Times New Roman" w:hAnsi="Times New Roman"/>
                <w:lang w:val="ro-MD"/>
              </w:rPr>
            </w:pPr>
            <w:r>
              <w:rPr>
                <w:rFonts w:ascii="Times New Roman" w:hAnsi="Times New Roman"/>
                <w:lang w:val="ro-MD"/>
              </w:rPr>
              <w:t>Pct. 3 (1) din Regulamentul aprobat prin HG 356/2015, inclusiv va fi ajustată prin proiectul de modificare a HG 356/2015</w:t>
            </w:r>
          </w:p>
          <w:p w14:paraId="25AAFA94" w14:textId="77777777" w:rsidR="003A0F32" w:rsidRDefault="003A0F32" w:rsidP="007B3EF5">
            <w:pPr>
              <w:spacing w:after="0" w:line="240" w:lineRule="auto"/>
              <w:rPr>
                <w:rFonts w:ascii="Times New Roman" w:hAnsi="Times New Roman"/>
                <w:lang w:val="ro-MD"/>
              </w:rPr>
            </w:pPr>
          </w:p>
          <w:p w14:paraId="2B5BD51C" w14:textId="77777777" w:rsidR="003A0F32" w:rsidRDefault="003A0F32" w:rsidP="007B3EF5">
            <w:pPr>
              <w:spacing w:after="0" w:line="240" w:lineRule="auto"/>
              <w:rPr>
                <w:rFonts w:ascii="Times New Roman" w:hAnsi="Times New Roman"/>
                <w:lang w:val="ro-MD"/>
              </w:rPr>
            </w:pPr>
          </w:p>
          <w:p w14:paraId="7D0B68BD" w14:textId="77777777" w:rsidR="003A0F32" w:rsidRDefault="003A0F32" w:rsidP="007B3EF5">
            <w:pPr>
              <w:spacing w:after="0" w:line="240" w:lineRule="auto"/>
              <w:rPr>
                <w:rFonts w:ascii="Times New Roman" w:hAnsi="Times New Roman"/>
                <w:lang w:val="ro-MD"/>
              </w:rPr>
            </w:pPr>
          </w:p>
          <w:p w14:paraId="39BE0522" w14:textId="77777777" w:rsidR="003A0F32" w:rsidRDefault="003A0F32" w:rsidP="007B3EF5">
            <w:pPr>
              <w:spacing w:after="0" w:line="240" w:lineRule="auto"/>
              <w:rPr>
                <w:rFonts w:ascii="Times New Roman" w:hAnsi="Times New Roman"/>
                <w:lang w:val="ro-MD"/>
              </w:rPr>
            </w:pPr>
            <w:r>
              <w:rPr>
                <w:rFonts w:ascii="Times New Roman" w:hAnsi="Times New Roman"/>
                <w:lang w:val="ro-MD"/>
              </w:rPr>
              <w:t>Va fi inclusă în Regulamentul aprobat prin HG 356/2015</w:t>
            </w:r>
          </w:p>
          <w:p w14:paraId="49D7C789" w14:textId="77777777" w:rsidR="001479CB" w:rsidRDefault="001479CB" w:rsidP="007B3EF5">
            <w:pPr>
              <w:spacing w:after="0" w:line="240" w:lineRule="auto"/>
              <w:rPr>
                <w:rFonts w:ascii="Times New Roman" w:hAnsi="Times New Roman"/>
                <w:lang w:val="ro-MD"/>
              </w:rPr>
            </w:pPr>
          </w:p>
          <w:p w14:paraId="760EB8F8" w14:textId="77777777" w:rsidR="001479CB" w:rsidRDefault="001479CB" w:rsidP="007B3EF5">
            <w:pPr>
              <w:spacing w:after="0" w:line="240" w:lineRule="auto"/>
              <w:rPr>
                <w:rFonts w:ascii="Times New Roman" w:hAnsi="Times New Roman"/>
                <w:lang w:val="ro-MD"/>
              </w:rPr>
            </w:pPr>
          </w:p>
          <w:p w14:paraId="2DDAF902" w14:textId="77777777" w:rsidR="001479CB" w:rsidRDefault="001479CB" w:rsidP="007B3EF5">
            <w:pPr>
              <w:spacing w:after="0" w:line="240" w:lineRule="auto"/>
              <w:rPr>
                <w:rFonts w:ascii="Times New Roman" w:hAnsi="Times New Roman"/>
                <w:lang w:val="ro-MD"/>
              </w:rPr>
            </w:pPr>
          </w:p>
          <w:p w14:paraId="72E2AC66" w14:textId="77777777" w:rsidR="00B56A7E" w:rsidRDefault="00B56A7E" w:rsidP="007B3EF5">
            <w:pPr>
              <w:spacing w:after="0" w:line="240" w:lineRule="auto"/>
              <w:rPr>
                <w:rFonts w:ascii="Times New Roman" w:hAnsi="Times New Roman"/>
                <w:lang w:val="ro-MD"/>
              </w:rPr>
            </w:pPr>
          </w:p>
          <w:p w14:paraId="448F7F65" w14:textId="77777777" w:rsidR="001479CB" w:rsidRDefault="001479CB" w:rsidP="007B3EF5">
            <w:pPr>
              <w:spacing w:after="0" w:line="240" w:lineRule="auto"/>
              <w:rPr>
                <w:rFonts w:ascii="Times New Roman" w:hAnsi="Times New Roman"/>
                <w:lang w:val="ro-MD"/>
              </w:rPr>
            </w:pPr>
          </w:p>
          <w:p w14:paraId="50170BF9" w14:textId="77777777" w:rsidR="001479CB" w:rsidRDefault="001479CB" w:rsidP="007B3EF5">
            <w:pPr>
              <w:spacing w:after="0" w:line="240" w:lineRule="auto"/>
              <w:rPr>
                <w:rFonts w:ascii="Times New Roman" w:hAnsi="Times New Roman"/>
                <w:lang w:val="ro-MD"/>
              </w:rPr>
            </w:pPr>
          </w:p>
          <w:p w14:paraId="1F3337D6" w14:textId="77777777" w:rsidR="007B3EF5" w:rsidRDefault="007B3EF5" w:rsidP="007B3EF5">
            <w:pPr>
              <w:spacing w:after="0" w:line="240" w:lineRule="auto"/>
              <w:rPr>
                <w:rFonts w:ascii="Times New Roman" w:hAnsi="Times New Roman"/>
                <w:lang w:val="ro-MD"/>
              </w:rPr>
            </w:pPr>
            <w:r>
              <w:rPr>
                <w:rFonts w:ascii="Times New Roman" w:hAnsi="Times New Roman"/>
                <w:lang w:val="ro-MD"/>
              </w:rPr>
              <w:t>---</w:t>
            </w:r>
          </w:p>
          <w:p w14:paraId="0AF1C132" w14:textId="77777777" w:rsidR="00EF18A1" w:rsidRDefault="00EF18A1" w:rsidP="007B3EF5">
            <w:pPr>
              <w:spacing w:after="0" w:line="240" w:lineRule="auto"/>
              <w:rPr>
                <w:rFonts w:ascii="Times New Roman" w:hAnsi="Times New Roman"/>
                <w:lang w:val="ro-MD"/>
              </w:rPr>
            </w:pPr>
          </w:p>
          <w:p w14:paraId="778D5455" w14:textId="77777777" w:rsidR="007B3EF5" w:rsidRDefault="007B3EF5" w:rsidP="007B3EF5">
            <w:pPr>
              <w:spacing w:after="0" w:line="240" w:lineRule="auto"/>
              <w:rPr>
                <w:rFonts w:ascii="Times New Roman" w:hAnsi="Times New Roman"/>
                <w:lang w:val="ro-MD"/>
              </w:rPr>
            </w:pPr>
          </w:p>
          <w:p w14:paraId="03E9316D" w14:textId="77777777" w:rsidR="007B3EF5" w:rsidRDefault="007B3EF5" w:rsidP="007B3EF5">
            <w:pPr>
              <w:spacing w:after="0" w:line="240" w:lineRule="auto"/>
              <w:rPr>
                <w:rFonts w:ascii="Times New Roman" w:hAnsi="Times New Roman"/>
                <w:lang w:val="ro-MD"/>
              </w:rPr>
            </w:pPr>
          </w:p>
          <w:p w14:paraId="2419CF7B" w14:textId="77777777" w:rsidR="00EF18A1" w:rsidRDefault="00EF18A1" w:rsidP="007B3EF5">
            <w:pPr>
              <w:spacing w:after="0" w:line="240" w:lineRule="auto"/>
              <w:rPr>
                <w:rFonts w:ascii="Times New Roman" w:hAnsi="Times New Roman"/>
                <w:lang w:val="ro-MD"/>
              </w:rPr>
            </w:pPr>
          </w:p>
          <w:p w14:paraId="0D3973F5" w14:textId="77777777" w:rsidR="00EF18A1" w:rsidRDefault="00EF18A1" w:rsidP="007B3EF5">
            <w:pPr>
              <w:spacing w:after="0" w:line="240" w:lineRule="auto"/>
              <w:rPr>
                <w:rFonts w:ascii="Times New Roman" w:hAnsi="Times New Roman"/>
                <w:lang w:val="ro-MD"/>
              </w:rPr>
            </w:pPr>
          </w:p>
          <w:p w14:paraId="70224269" w14:textId="77777777" w:rsidR="00EF18A1" w:rsidRDefault="00EF18A1" w:rsidP="007B3EF5">
            <w:pPr>
              <w:spacing w:after="0" w:line="240" w:lineRule="auto"/>
              <w:rPr>
                <w:rFonts w:ascii="Times New Roman" w:hAnsi="Times New Roman"/>
                <w:lang w:val="ro-MD"/>
              </w:rPr>
            </w:pPr>
          </w:p>
          <w:p w14:paraId="6D5AB020" w14:textId="77777777" w:rsidR="00EF18A1" w:rsidRDefault="00EF18A1" w:rsidP="007B3EF5">
            <w:pPr>
              <w:spacing w:after="0" w:line="240" w:lineRule="auto"/>
              <w:rPr>
                <w:rFonts w:ascii="Times New Roman" w:hAnsi="Times New Roman"/>
                <w:lang w:val="ro-MD"/>
              </w:rPr>
            </w:pPr>
          </w:p>
          <w:p w14:paraId="4B23B0BD" w14:textId="77777777" w:rsidR="007B3EF5" w:rsidRDefault="007B3EF5" w:rsidP="007B3EF5">
            <w:pPr>
              <w:spacing w:after="0" w:line="240" w:lineRule="auto"/>
              <w:rPr>
                <w:rFonts w:ascii="Times New Roman" w:hAnsi="Times New Roman"/>
                <w:lang w:val="ro-MD"/>
              </w:rPr>
            </w:pPr>
          </w:p>
          <w:p w14:paraId="334018E7" w14:textId="77777777" w:rsidR="007B3EF5" w:rsidRDefault="007B3EF5" w:rsidP="007B3EF5">
            <w:pPr>
              <w:spacing w:after="0" w:line="240" w:lineRule="auto"/>
              <w:rPr>
                <w:rFonts w:ascii="Times New Roman" w:hAnsi="Times New Roman"/>
                <w:lang w:val="ro-MD"/>
              </w:rPr>
            </w:pPr>
          </w:p>
          <w:p w14:paraId="3D083261" w14:textId="77777777" w:rsidR="007B3EF5" w:rsidRDefault="007B3EF5" w:rsidP="007B3EF5">
            <w:pPr>
              <w:spacing w:after="0" w:line="240" w:lineRule="auto"/>
              <w:rPr>
                <w:rFonts w:ascii="Times New Roman" w:hAnsi="Times New Roman"/>
                <w:lang w:val="ro-MD"/>
              </w:rPr>
            </w:pPr>
          </w:p>
          <w:p w14:paraId="7E81929E" w14:textId="77777777" w:rsidR="007B3EF5" w:rsidRDefault="007B3EF5" w:rsidP="007B3EF5">
            <w:pPr>
              <w:spacing w:after="0" w:line="240" w:lineRule="auto"/>
              <w:rPr>
                <w:rFonts w:ascii="Times New Roman" w:hAnsi="Times New Roman"/>
                <w:lang w:val="ro-MD"/>
              </w:rPr>
            </w:pPr>
          </w:p>
          <w:p w14:paraId="4BE2C05E" w14:textId="77777777" w:rsidR="007B3EF5" w:rsidRDefault="007B3EF5" w:rsidP="007B3EF5">
            <w:pPr>
              <w:spacing w:after="0" w:line="240" w:lineRule="auto"/>
              <w:rPr>
                <w:rFonts w:ascii="Times New Roman" w:hAnsi="Times New Roman"/>
                <w:lang w:val="ro-MD"/>
              </w:rPr>
            </w:pPr>
          </w:p>
          <w:p w14:paraId="54FAB17C" w14:textId="77777777" w:rsidR="007B3EF5" w:rsidRDefault="007B3EF5" w:rsidP="007B3EF5">
            <w:pPr>
              <w:spacing w:after="0" w:line="240" w:lineRule="auto"/>
              <w:rPr>
                <w:rFonts w:ascii="Times New Roman" w:hAnsi="Times New Roman"/>
                <w:lang w:val="ro-MD"/>
              </w:rPr>
            </w:pPr>
          </w:p>
          <w:p w14:paraId="3077CBFF" w14:textId="77777777" w:rsidR="007B3EF5" w:rsidRDefault="007B3EF5" w:rsidP="007B3EF5">
            <w:pPr>
              <w:spacing w:after="0" w:line="240" w:lineRule="auto"/>
              <w:rPr>
                <w:rFonts w:ascii="Times New Roman" w:hAnsi="Times New Roman"/>
                <w:lang w:val="ro-MD"/>
              </w:rPr>
            </w:pPr>
          </w:p>
          <w:p w14:paraId="7ED9C954" w14:textId="77777777" w:rsidR="007B3EF5" w:rsidRDefault="007B3EF5" w:rsidP="007B3EF5">
            <w:pPr>
              <w:spacing w:after="0" w:line="240" w:lineRule="auto"/>
              <w:rPr>
                <w:rFonts w:ascii="Times New Roman" w:hAnsi="Times New Roman"/>
                <w:lang w:val="ro-MD"/>
              </w:rPr>
            </w:pPr>
          </w:p>
          <w:p w14:paraId="040D979A" w14:textId="77777777" w:rsidR="007B3EF5" w:rsidRDefault="007B3EF5" w:rsidP="007B3EF5">
            <w:pPr>
              <w:spacing w:after="0" w:line="240" w:lineRule="auto"/>
              <w:rPr>
                <w:rFonts w:ascii="Times New Roman" w:hAnsi="Times New Roman"/>
                <w:lang w:val="ro-MD"/>
              </w:rPr>
            </w:pPr>
            <w:r>
              <w:rPr>
                <w:rFonts w:ascii="Times New Roman" w:hAnsi="Times New Roman"/>
                <w:lang w:val="ro-MD"/>
              </w:rPr>
              <w:t>----</w:t>
            </w:r>
          </w:p>
          <w:p w14:paraId="187D9AA2" w14:textId="77777777" w:rsidR="00EF18A1" w:rsidRDefault="00EF18A1" w:rsidP="007B3EF5">
            <w:pPr>
              <w:spacing w:after="0" w:line="240" w:lineRule="auto"/>
              <w:rPr>
                <w:rFonts w:ascii="Times New Roman" w:hAnsi="Times New Roman"/>
                <w:lang w:val="ro-MD"/>
              </w:rPr>
            </w:pPr>
          </w:p>
          <w:p w14:paraId="25A1E85C" w14:textId="77777777" w:rsidR="00EF18A1" w:rsidRDefault="00EF18A1" w:rsidP="007B3EF5">
            <w:pPr>
              <w:spacing w:after="0" w:line="240" w:lineRule="auto"/>
              <w:rPr>
                <w:rFonts w:ascii="Times New Roman" w:hAnsi="Times New Roman"/>
                <w:lang w:val="ro-MD"/>
              </w:rPr>
            </w:pPr>
          </w:p>
          <w:p w14:paraId="4F5BCB0B" w14:textId="77777777" w:rsidR="00EF18A1" w:rsidRDefault="00EF18A1" w:rsidP="007B3EF5">
            <w:pPr>
              <w:spacing w:after="0" w:line="240" w:lineRule="auto"/>
              <w:rPr>
                <w:rFonts w:ascii="Times New Roman" w:hAnsi="Times New Roman"/>
                <w:lang w:val="ro-MD"/>
              </w:rPr>
            </w:pPr>
          </w:p>
          <w:p w14:paraId="0F8932A0" w14:textId="77777777" w:rsidR="00EF18A1" w:rsidRDefault="00EF18A1" w:rsidP="007B3EF5">
            <w:pPr>
              <w:spacing w:after="0" w:line="240" w:lineRule="auto"/>
              <w:rPr>
                <w:rFonts w:ascii="Times New Roman" w:hAnsi="Times New Roman"/>
                <w:lang w:val="ro-MD"/>
              </w:rPr>
            </w:pPr>
          </w:p>
          <w:p w14:paraId="1D67DE7F" w14:textId="77777777" w:rsidR="007B3EF5" w:rsidRDefault="007B3EF5" w:rsidP="007B3EF5">
            <w:pPr>
              <w:spacing w:after="0" w:line="240" w:lineRule="auto"/>
              <w:rPr>
                <w:rFonts w:ascii="Times New Roman" w:hAnsi="Times New Roman"/>
                <w:lang w:val="ro-MD"/>
              </w:rPr>
            </w:pPr>
          </w:p>
          <w:p w14:paraId="34CF74B8" w14:textId="77777777" w:rsidR="007B3EF5" w:rsidRDefault="007B3EF5" w:rsidP="007B3EF5">
            <w:pPr>
              <w:spacing w:after="0" w:line="240" w:lineRule="auto"/>
              <w:rPr>
                <w:rFonts w:ascii="Times New Roman" w:hAnsi="Times New Roman"/>
                <w:lang w:val="ro-MD"/>
              </w:rPr>
            </w:pPr>
          </w:p>
          <w:p w14:paraId="15BD94BB" w14:textId="77777777" w:rsidR="007B3EF5" w:rsidRDefault="007B3EF5" w:rsidP="007B3EF5">
            <w:pPr>
              <w:spacing w:after="0" w:line="240" w:lineRule="auto"/>
              <w:rPr>
                <w:rFonts w:ascii="Times New Roman" w:hAnsi="Times New Roman"/>
                <w:lang w:val="ro-MD"/>
              </w:rPr>
            </w:pPr>
          </w:p>
          <w:p w14:paraId="24FF9444" w14:textId="77777777" w:rsidR="007B3EF5" w:rsidRDefault="007B3EF5" w:rsidP="007B3EF5">
            <w:pPr>
              <w:spacing w:after="0" w:line="240" w:lineRule="auto"/>
              <w:rPr>
                <w:rFonts w:ascii="Times New Roman" w:hAnsi="Times New Roman"/>
                <w:lang w:val="ro-MD"/>
              </w:rPr>
            </w:pPr>
          </w:p>
          <w:p w14:paraId="7BE7AF5E" w14:textId="77777777" w:rsidR="007B3EF5" w:rsidRDefault="007B3EF5" w:rsidP="007B3EF5">
            <w:pPr>
              <w:spacing w:after="0" w:line="240" w:lineRule="auto"/>
              <w:rPr>
                <w:rFonts w:ascii="Times New Roman" w:hAnsi="Times New Roman"/>
                <w:lang w:val="ro-MD"/>
              </w:rPr>
            </w:pPr>
          </w:p>
          <w:p w14:paraId="023FB1F9" w14:textId="77777777" w:rsidR="007B3EF5" w:rsidRDefault="007B3EF5" w:rsidP="007B3EF5">
            <w:pPr>
              <w:spacing w:after="0" w:line="240" w:lineRule="auto"/>
              <w:rPr>
                <w:rFonts w:ascii="Times New Roman" w:hAnsi="Times New Roman"/>
                <w:lang w:val="ro-MD"/>
              </w:rPr>
            </w:pPr>
          </w:p>
          <w:p w14:paraId="609B44A5" w14:textId="77777777" w:rsidR="007B3EF5" w:rsidRDefault="007B3EF5" w:rsidP="007B3EF5">
            <w:pPr>
              <w:spacing w:after="0" w:line="240" w:lineRule="auto"/>
              <w:rPr>
                <w:rFonts w:ascii="Times New Roman" w:hAnsi="Times New Roman"/>
                <w:lang w:val="ro-MD"/>
              </w:rPr>
            </w:pPr>
          </w:p>
          <w:p w14:paraId="3FA547B5" w14:textId="77777777" w:rsidR="00EF18A1" w:rsidRDefault="00EF18A1" w:rsidP="007B3EF5">
            <w:pPr>
              <w:spacing w:after="0" w:line="240" w:lineRule="auto"/>
              <w:rPr>
                <w:rFonts w:ascii="Times New Roman" w:hAnsi="Times New Roman"/>
                <w:lang w:val="ro-MD"/>
              </w:rPr>
            </w:pPr>
          </w:p>
          <w:p w14:paraId="42BCCC76" w14:textId="77777777" w:rsidR="008C7E48" w:rsidRDefault="008C7E48" w:rsidP="007B3EF5">
            <w:pPr>
              <w:spacing w:after="0" w:line="240" w:lineRule="auto"/>
              <w:rPr>
                <w:rFonts w:ascii="Times New Roman" w:hAnsi="Times New Roman"/>
                <w:lang w:val="ro-MD"/>
              </w:rPr>
            </w:pPr>
          </w:p>
          <w:p w14:paraId="5FFC9F4F" w14:textId="77777777" w:rsidR="00EF18A1" w:rsidRDefault="00EF18A1" w:rsidP="007B3EF5">
            <w:pPr>
              <w:spacing w:after="0" w:line="240" w:lineRule="auto"/>
              <w:rPr>
                <w:rFonts w:ascii="Times New Roman" w:hAnsi="Times New Roman"/>
                <w:lang w:val="ro-MD"/>
              </w:rPr>
            </w:pPr>
            <w:r>
              <w:rPr>
                <w:rFonts w:ascii="Times New Roman" w:hAnsi="Times New Roman"/>
                <w:lang w:val="ro-MD"/>
              </w:rPr>
              <w:t>Legea nr. 231/2010 cu privire la comerțul interior</w:t>
            </w:r>
            <w:r w:rsidR="002C1EB1">
              <w:rPr>
                <w:rFonts w:ascii="Times New Roman" w:hAnsi="Times New Roman"/>
                <w:lang w:val="ro-MD"/>
              </w:rPr>
              <w:t>, noșiunea „comerț cu amănuntul”</w:t>
            </w:r>
          </w:p>
          <w:p w14:paraId="79788EBC" w14:textId="77777777" w:rsidR="00CE63CF" w:rsidRDefault="00CE63CF" w:rsidP="007B3EF5">
            <w:pPr>
              <w:spacing w:after="0" w:line="240" w:lineRule="auto"/>
              <w:rPr>
                <w:rFonts w:ascii="Times New Roman" w:hAnsi="Times New Roman"/>
                <w:lang w:val="ro-MD"/>
              </w:rPr>
            </w:pPr>
          </w:p>
          <w:p w14:paraId="2108B7DD" w14:textId="77777777" w:rsidR="00CE63CF" w:rsidRDefault="00CE63CF" w:rsidP="007B3EF5">
            <w:pPr>
              <w:spacing w:after="0" w:line="240" w:lineRule="auto"/>
              <w:rPr>
                <w:rFonts w:ascii="Times New Roman" w:hAnsi="Times New Roman"/>
                <w:lang w:val="ro-MD"/>
              </w:rPr>
            </w:pPr>
          </w:p>
          <w:p w14:paraId="66824C9C" w14:textId="77777777" w:rsidR="00CE63CF" w:rsidRDefault="00CE63CF" w:rsidP="007B3EF5">
            <w:pPr>
              <w:spacing w:after="0" w:line="240" w:lineRule="auto"/>
              <w:rPr>
                <w:rFonts w:ascii="Times New Roman" w:hAnsi="Times New Roman"/>
                <w:lang w:val="ro-MD"/>
              </w:rPr>
            </w:pPr>
          </w:p>
          <w:p w14:paraId="2FC1E6C6" w14:textId="77777777" w:rsidR="00CE63CF" w:rsidRDefault="00CE63CF" w:rsidP="007B3EF5">
            <w:pPr>
              <w:spacing w:after="0" w:line="240" w:lineRule="auto"/>
              <w:rPr>
                <w:rFonts w:ascii="Times New Roman" w:hAnsi="Times New Roman"/>
                <w:lang w:val="ro-MD"/>
              </w:rPr>
            </w:pPr>
          </w:p>
          <w:p w14:paraId="3CBEF533" w14:textId="77777777" w:rsidR="00CE63CF" w:rsidRDefault="00CE63CF" w:rsidP="007B3EF5">
            <w:pPr>
              <w:spacing w:after="0" w:line="240" w:lineRule="auto"/>
              <w:rPr>
                <w:rFonts w:ascii="Times New Roman" w:hAnsi="Times New Roman"/>
                <w:lang w:val="ro-MD"/>
              </w:rPr>
            </w:pPr>
          </w:p>
          <w:p w14:paraId="04D17302" w14:textId="77777777" w:rsidR="00CE63CF" w:rsidRDefault="00CE63CF" w:rsidP="007B3EF5">
            <w:pPr>
              <w:spacing w:after="0" w:line="240" w:lineRule="auto"/>
              <w:rPr>
                <w:rFonts w:ascii="Times New Roman" w:hAnsi="Times New Roman"/>
                <w:lang w:val="ro-MD"/>
              </w:rPr>
            </w:pPr>
          </w:p>
          <w:p w14:paraId="7235C028" w14:textId="77777777" w:rsidR="00B764C3" w:rsidRDefault="00B764C3" w:rsidP="007B3EF5">
            <w:pPr>
              <w:spacing w:after="0" w:line="240" w:lineRule="auto"/>
              <w:rPr>
                <w:rFonts w:ascii="Times New Roman" w:hAnsi="Times New Roman"/>
                <w:lang w:val="ro-MD"/>
              </w:rPr>
            </w:pPr>
          </w:p>
          <w:p w14:paraId="5C1076FA" w14:textId="29336FBE" w:rsidR="00A3501D" w:rsidRDefault="007C1732" w:rsidP="007B3EF5">
            <w:pPr>
              <w:spacing w:after="0" w:line="240" w:lineRule="auto"/>
              <w:rPr>
                <w:rFonts w:ascii="Times New Roman" w:hAnsi="Times New Roman"/>
                <w:lang w:val="ro-MD"/>
              </w:rPr>
            </w:pPr>
            <w:r>
              <w:rPr>
                <w:rFonts w:ascii="Times New Roman" w:hAnsi="Times New Roman"/>
                <w:lang w:val="ro-MD"/>
              </w:rPr>
              <w:t>Se va regăsi în Regulamentul aprobat prin HG 356/2015</w:t>
            </w:r>
          </w:p>
          <w:p w14:paraId="7EB14C8D" w14:textId="77777777" w:rsidR="00A3501D" w:rsidRDefault="00A3501D" w:rsidP="007B3EF5">
            <w:pPr>
              <w:spacing w:after="0" w:line="240" w:lineRule="auto"/>
              <w:rPr>
                <w:rFonts w:ascii="Times New Roman" w:hAnsi="Times New Roman"/>
                <w:lang w:val="ro-MD"/>
              </w:rPr>
            </w:pPr>
          </w:p>
          <w:p w14:paraId="1B3AFF04" w14:textId="77777777" w:rsidR="00A3501D" w:rsidRDefault="00A3501D" w:rsidP="007B3EF5">
            <w:pPr>
              <w:spacing w:after="0" w:line="240" w:lineRule="auto"/>
              <w:rPr>
                <w:rFonts w:ascii="Times New Roman" w:hAnsi="Times New Roman"/>
                <w:lang w:val="ro-MD"/>
              </w:rPr>
            </w:pPr>
            <w:r>
              <w:rPr>
                <w:rFonts w:ascii="Times New Roman" w:hAnsi="Times New Roman"/>
                <w:lang w:val="ro-MD"/>
              </w:rPr>
              <w:t>----</w:t>
            </w:r>
          </w:p>
          <w:p w14:paraId="41560DC0" w14:textId="77777777" w:rsidR="00A3501D" w:rsidRDefault="00A3501D" w:rsidP="007B3EF5">
            <w:pPr>
              <w:spacing w:after="0" w:line="240" w:lineRule="auto"/>
              <w:rPr>
                <w:rFonts w:ascii="Times New Roman" w:hAnsi="Times New Roman"/>
                <w:lang w:val="ro-MD"/>
              </w:rPr>
            </w:pPr>
          </w:p>
          <w:p w14:paraId="1D5A5BAA" w14:textId="77777777" w:rsidR="00A3501D" w:rsidRDefault="00A3501D" w:rsidP="007B3EF5">
            <w:pPr>
              <w:spacing w:after="0" w:line="240" w:lineRule="auto"/>
              <w:rPr>
                <w:rFonts w:ascii="Times New Roman" w:hAnsi="Times New Roman"/>
                <w:lang w:val="ro-MD"/>
              </w:rPr>
            </w:pPr>
          </w:p>
          <w:p w14:paraId="2E7B453A" w14:textId="77777777" w:rsidR="00A3501D" w:rsidRDefault="00A3501D" w:rsidP="007B3EF5">
            <w:pPr>
              <w:spacing w:after="0" w:line="240" w:lineRule="auto"/>
              <w:rPr>
                <w:rFonts w:ascii="Times New Roman" w:hAnsi="Times New Roman"/>
                <w:lang w:val="ro-MD"/>
              </w:rPr>
            </w:pPr>
          </w:p>
          <w:p w14:paraId="4A1B8BF3" w14:textId="77777777" w:rsidR="00A3501D" w:rsidRDefault="00A3501D" w:rsidP="007B3EF5">
            <w:pPr>
              <w:spacing w:after="0" w:line="240" w:lineRule="auto"/>
              <w:rPr>
                <w:rFonts w:ascii="Times New Roman" w:hAnsi="Times New Roman"/>
                <w:lang w:val="ro-MD"/>
              </w:rPr>
            </w:pPr>
          </w:p>
          <w:p w14:paraId="1DD4C6DD" w14:textId="77777777" w:rsidR="00A3501D" w:rsidRDefault="00A3501D" w:rsidP="007B3EF5">
            <w:pPr>
              <w:spacing w:after="0" w:line="240" w:lineRule="auto"/>
              <w:rPr>
                <w:rFonts w:ascii="Times New Roman" w:hAnsi="Times New Roman"/>
                <w:lang w:val="ro-MD"/>
              </w:rPr>
            </w:pPr>
          </w:p>
          <w:p w14:paraId="06DDE11C" w14:textId="77777777" w:rsidR="00A3501D" w:rsidRDefault="00A3501D" w:rsidP="007B3EF5">
            <w:pPr>
              <w:spacing w:after="0" w:line="240" w:lineRule="auto"/>
              <w:rPr>
                <w:rFonts w:ascii="Times New Roman" w:hAnsi="Times New Roman"/>
                <w:lang w:val="ro-MD"/>
              </w:rPr>
            </w:pPr>
          </w:p>
          <w:p w14:paraId="091193F7" w14:textId="77777777" w:rsidR="00A3501D" w:rsidRDefault="00A3501D" w:rsidP="007B3EF5">
            <w:pPr>
              <w:spacing w:after="0" w:line="240" w:lineRule="auto"/>
              <w:rPr>
                <w:rFonts w:ascii="Times New Roman" w:hAnsi="Times New Roman"/>
                <w:lang w:val="ro-MD"/>
              </w:rPr>
            </w:pPr>
          </w:p>
          <w:p w14:paraId="3DFB7A90" w14:textId="77777777" w:rsidR="006B250C" w:rsidRDefault="006B250C" w:rsidP="007B3EF5">
            <w:pPr>
              <w:spacing w:after="0" w:line="240" w:lineRule="auto"/>
              <w:rPr>
                <w:rFonts w:ascii="Times New Roman" w:hAnsi="Times New Roman"/>
                <w:lang w:val="ro-MD"/>
              </w:rPr>
            </w:pPr>
          </w:p>
          <w:p w14:paraId="02662554" w14:textId="77777777" w:rsidR="00A3501D" w:rsidRDefault="00A3501D" w:rsidP="007B3EF5">
            <w:pPr>
              <w:spacing w:after="0" w:line="240" w:lineRule="auto"/>
              <w:rPr>
                <w:rFonts w:ascii="Times New Roman" w:hAnsi="Times New Roman"/>
                <w:lang w:val="ro-MD"/>
              </w:rPr>
            </w:pPr>
          </w:p>
          <w:p w14:paraId="23B2BCA4" w14:textId="77777777" w:rsidR="00B764C3" w:rsidRDefault="00B764C3" w:rsidP="007B3EF5">
            <w:pPr>
              <w:spacing w:after="0" w:line="240" w:lineRule="auto"/>
              <w:rPr>
                <w:rFonts w:ascii="Times New Roman" w:hAnsi="Times New Roman"/>
                <w:lang w:val="ro-MD"/>
              </w:rPr>
            </w:pPr>
            <w:r>
              <w:rPr>
                <w:rFonts w:ascii="Times New Roman" w:hAnsi="Times New Roman"/>
                <w:lang w:val="ro-MD"/>
              </w:rPr>
              <w:t>----</w:t>
            </w:r>
          </w:p>
          <w:p w14:paraId="1AFBB11B" w14:textId="77777777" w:rsidR="00A3501D" w:rsidRDefault="00A3501D" w:rsidP="007B3EF5">
            <w:pPr>
              <w:spacing w:after="0" w:line="240" w:lineRule="auto"/>
              <w:rPr>
                <w:rFonts w:ascii="Times New Roman" w:hAnsi="Times New Roman"/>
                <w:lang w:val="ro-MD"/>
              </w:rPr>
            </w:pPr>
          </w:p>
          <w:p w14:paraId="44C614E7" w14:textId="77777777" w:rsidR="00A3501D" w:rsidRDefault="00A3501D" w:rsidP="007B3EF5">
            <w:pPr>
              <w:spacing w:after="0" w:line="240" w:lineRule="auto"/>
              <w:rPr>
                <w:rFonts w:ascii="Times New Roman" w:hAnsi="Times New Roman"/>
                <w:lang w:val="ro-MD"/>
              </w:rPr>
            </w:pPr>
          </w:p>
          <w:p w14:paraId="7E1CAF51" w14:textId="77777777" w:rsidR="00A3501D" w:rsidRDefault="00A3501D" w:rsidP="007B3EF5">
            <w:pPr>
              <w:spacing w:after="0" w:line="240" w:lineRule="auto"/>
              <w:rPr>
                <w:rFonts w:ascii="Times New Roman" w:hAnsi="Times New Roman"/>
                <w:lang w:val="ro-MD"/>
              </w:rPr>
            </w:pPr>
          </w:p>
          <w:p w14:paraId="2D7EA89E" w14:textId="77777777" w:rsidR="00A3501D" w:rsidRDefault="00A3501D" w:rsidP="007B3EF5">
            <w:pPr>
              <w:spacing w:after="0" w:line="240" w:lineRule="auto"/>
              <w:rPr>
                <w:rFonts w:ascii="Times New Roman" w:hAnsi="Times New Roman"/>
                <w:lang w:val="ro-MD"/>
              </w:rPr>
            </w:pPr>
          </w:p>
          <w:p w14:paraId="6F178857" w14:textId="77777777" w:rsidR="00A3501D" w:rsidRDefault="00A3501D" w:rsidP="007B3EF5">
            <w:pPr>
              <w:spacing w:after="0" w:line="240" w:lineRule="auto"/>
              <w:rPr>
                <w:rFonts w:ascii="Times New Roman" w:hAnsi="Times New Roman"/>
                <w:lang w:val="ro-MD"/>
              </w:rPr>
            </w:pPr>
          </w:p>
          <w:p w14:paraId="74D674BA" w14:textId="77777777" w:rsidR="00A3501D" w:rsidRDefault="00A3501D" w:rsidP="007B3EF5">
            <w:pPr>
              <w:spacing w:after="0" w:line="240" w:lineRule="auto"/>
              <w:rPr>
                <w:rFonts w:ascii="Times New Roman" w:hAnsi="Times New Roman"/>
                <w:lang w:val="ro-MD"/>
              </w:rPr>
            </w:pPr>
          </w:p>
          <w:p w14:paraId="6248FEFA" w14:textId="77777777" w:rsidR="00B764C3" w:rsidRDefault="00B764C3" w:rsidP="007B3EF5">
            <w:pPr>
              <w:spacing w:after="0" w:line="240" w:lineRule="auto"/>
              <w:rPr>
                <w:rFonts w:ascii="Times New Roman" w:hAnsi="Times New Roman"/>
                <w:lang w:val="ro-MD"/>
              </w:rPr>
            </w:pPr>
          </w:p>
          <w:p w14:paraId="256A9CF5" w14:textId="77777777" w:rsidR="00B764C3" w:rsidRDefault="00B764C3" w:rsidP="007B3EF5">
            <w:pPr>
              <w:spacing w:after="0" w:line="240" w:lineRule="auto"/>
              <w:rPr>
                <w:rFonts w:ascii="Times New Roman" w:hAnsi="Times New Roman"/>
                <w:lang w:val="ro-MD"/>
              </w:rPr>
            </w:pPr>
          </w:p>
          <w:p w14:paraId="06141835" w14:textId="77777777" w:rsidR="00B764C3" w:rsidRDefault="00B764C3" w:rsidP="007B3EF5">
            <w:pPr>
              <w:spacing w:after="0" w:line="240" w:lineRule="auto"/>
              <w:rPr>
                <w:rFonts w:ascii="Times New Roman" w:hAnsi="Times New Roman"/>
                <w:lang w:val="ro-MD"/>
              </w:rPr>
            </w:pPr>
          </w:p>
          <w:p w14:paraId="4BF15B61" w14:textId="77777777" w:rsidR="00B764C3" w:rsidRDefault="00B764C3" w:rsidP="007B3EF5">
            <w:pPr>
              <w:spacing w:after="0" w:line="240" w:lineRule="auto"/>
              <w:rPr>
                <w:rFonts w:ascii="Times New Roman" w:hAnsi="Times New Roman"/>
                <w:lang w:val="ro-MD"/>
              </w:rPr>
            </w:pPr>
          </w:p>
          <w:p w14:paraId="054B85F0" w14:textId="77777777" w:rsidR="00B764C3" w:rsidRDefault="00B764C3" w:rsidP="007B3EF5">
            <w:pPr>
              <w:spacing w:after="0" w:line="240" w:lineRule="auto"/>
              <w:rPr>
                <w:rFonts w:ascii="Times New Roman" w:hAnsi="Times New Roman"/>
                <w:lang w:val="ro-MD"/>
              </w:rPr>
            </w:pPr>
          </w:p>
          <w:p w14:paraId="3D5DF8AB" w14:textId="77777777" w:rsidR="00B764C3" w:rsidRDefault="00B764C3" w:rsidP="007B3EF5">
            <w:pPr>
              <w:spacing w:after="0" w:line="240" w:lineRule="auto"/>
              <w:rPr>
                <w:rFonts w:ascii="Times New Roman" w:hAnsi="Times New Roman"/>
                <w:lang w:val="ro-MD"/>
              </w:rPr>
            </w:pPr>
          </w:p>
          <w:p w14:paraId="59197F9A" w14:textId="77777777" w:rsidR="00A3501D" w:rsidRDefault="00A3501D" w:rsidP="007B3EF5">
            <w:pPr>
              <w:spacing w:after="0" w:line="240" w:lineRule="auto"/>
              <w:rPr>
                <w:rFonts w:ascii="Times New Roman" w:hAnsi="Times New Roman"/>
                <w:lang w:val="ro-MD"/>
              </w:rPr>
            </w:pPr>
          </w:p>
          <w:p w14:paraId="42411BB9" w14:textId="77777777" w:rsidR="00A3501D" w:rsidRDefault="00A3501D" w:rsidP="007B3EF5">
            <w:pPr>
              <w:spacing w:after="0" w:line="240" w:lineRule="auto"/>
              <w:rPr>
                <w:rFonts w:ascii="Times New Roman" w:hAnsi="Times New Roman"/>
                <w:lang w:val="ro-MD"/>
              </w:rPr>
            </w:pPr>
            <w:r>
              <w:rPr>
                <w:rFonts w:ascii="Times New Roman" w:hAnsi="Times New Roman"/>
                <w:lang w:val="ro-MD"/>
              </w:rPr>
              <w:t>Art. 2 din Legea 57/2206</w:t>
            </w:r>
          </w:p>
          <w:p w14:paraId="56D16DCF" w14:textId="77777777" w:rsidR="00427C06" w:rsidRDefault="00427C06" w:rsidP="007B3EF5">
            <w:pPr>
              <w:spacing w:after="0" w:line="240" w:lineRule="auto"/>
              <w:rPr>
                <w:rFonts w:ascii="Times New Roman" w:hAnsi="Times New Roman"/>
                <w:lang w:val="ro-MD"/>
              </w:rPr>
            </w:pPr>
          </w:p>
          <w:p w14:paraId="3B6E83BA" w14:textId="77777777" w:rsidR="00427C06" w:rsidRDefault="00427C06" w:rsidP="007B3EF5">
            <w:pPr>
              <w:spacing w:after="0" w:line="240" w:lineRule="auto"/>
              <w:rPr>
                <w:rFonts w:ascii="Times New Roman" w:hAnsi="Times New Roman"/>
                <w:lang w:val="ro-MD"/>
              </w:rPr>
            </w:pPr>
            <w:r>
              <w:rPr>
                <w:rFonts w:ascii="Times New Roman" w:hAnsi="Times New Roman"/>
                <w:lang w:val="ro-MD"/>
              </w:rPr>
              <w:t>----</w:t>
            </w:r>
          </w:p>
          <w:p w14:paraId="19C05522" w14:textId="77777777" w:rsidR="00427C06" w:rsidRDefault="00427C06" w:rsidP="007B3EF5">
            <w:pPr>
              <w:spacing w:after="0" w:line="240" w:lineRule="auto"/>
              <w:rPr>
                <w:rFonts w:ascii="Times New Roman" w:hAnsi="Times New Roman"/>
                <w:lang w:val="ro-MD"/>
              </w:rPr>
            </w:pPr>
          </w:p>
          <w:p w14:paraId="028EB5AC" w14:textId="77777777" w:rsidR="00427C06" w:rsidRDefault="00427C06" w:rsidP="007B3EF5">
            <w:pPr>
              <w:spacing w:after="0" w:line="240" w:lineRule="auto"/>
              <w:rPr>
                <w:rFonts w:ascii="Times New Roman" w:hAnsi="Times New Roman"/>
                <w:lang w:val="ro-MD"/>
              </w:rPr>
            </w:pPr>
          </w:p>
          <w:p w14:paraId="37DC436E" w14:textId="77777777" w:rsidR="00427C06" w:rsidRDefault="00427C06" w:rsidP="007B3EF5">
            <w:pPr>
              <w:spacing w:after="0" w:line="240" w:lineRule="auto"/>
              <w:rPr>
                <w:rFonts w:ascii="Times New Roman" w:hAnsi="Times New Roman"/>
                <w:lang w:val="ro-MD"/>
              </w:rPr>
            </w:pPr>
          </w:p>
          <w:p w14:paraId="1813926E" w14:textId="77777777" w:rsidR="00427C06" w:rsidRDefault="00427C06" w:rsidP="007B3EF5">
            <w:pPr>
              <w:spacing w:after="0" w:line="240" w:lineRule="auto"/>
              <w:rPr>
                <w:rFonts w:ascii="Times New Roman" w:hAnsi="Times New Roman"/>
                <w:lang w:val="ro-MD"/>
              </w:rPr>
            </w:pPr>
          </w:p>
          <w:p w14:paraId="41E54AAC" w14:textId="77777777" w:rsidR="00427C06" w:rsidRDefault="00427C06" w:rsidP="007B3EF5">
            <w:pPr>
              <w:spacing w:after="0" w:line="240" w:lineRule="auto"/>
              <w:rPr>
                <w:rFonts w:ascii="Times New Roman" w:hAnsi="Times New Roman"/>
                <w:lang w:val="ro-MD"/>
              </w:rPr>
            </w:pPr>
            <w:r>
              <w:rPr>
                <w:rFonts w:ascii="Times New Roman" w:hAnsi="Times New Roman"/>
                <w:lang w:val="ro-MD"/>
              </w:rPr>
              <w:t>----</w:t>
            </w:r>
          </w:p>
          <w:p w14:paraId="146E719E" w14:textId="77777777" w:rsidR="0095586D" w:rsidRDefault="0095586D" w:rsidP="007B3EF5">
            <w:pPr>
              <w:spacing w:after="0" w:line="240" w:lineRule="auto"/>
              <w:rPr>
                <w:rFonts w:ascii="Times New Roman" w:hAnsi="Times New Roman"/>
                <w:lang w:val="ro-MD"/>
              </w:rPr>
            </w:pPr>
          </w:p>
          <w:p w14:paraId="6C0978A9" w14:textId="77777777" w:rsidR="0095586D" w:rsidRDefault="0095586D" w:rsidP="007B3EF5">
            <w:pPr>
              <w:spacing w:after="0" w:line="240" w:lineRule="auto"/>
              <w:rPr>
                <w:rFonts w:ascii="Times New Roman" w:hAnsi="Times New Roman"/>
                <w:lang w:val="ro-MD"/>
              </w:rPr>
            </w:pPr>
          </w:p>
          <w:p w14:paraId="4266E96D" w14:textId="77777777" w:rsidR="0095586D" w:rsidRDefault="0095586D" w:rsidP="007B3EF5">
            <w:pPr>
              <w:spacing w:after="0" w:line="240" w:lineRule="auto"/>
              <w:rPr>
                <w:rFonts w:ascii="Times New Roman" w:hAnsi="Times New Roman"/>
                <w:lang w:val="ro-MD"/>
              </w:rPr>
            </w:pPr>
          </w:p>
          <w:p w14:paraId="0115C229" w14:textId="77777777" w:rsidR="0095586D" w:rsidRDefault="0095586D" w:rsidP="007B3EF5">
            <w:pPr>
              <w:spacing w:after="0" w:line="240" w:lineRule="auto"/>
              <w:rPr>
                <w:rFonts w:ascii="Times New Roman" w:hAnsi="Times New Roman"/>
                <w:lang w:val="ro-MD"/>
              </w:rPr>
            </w:pPr>
          </w:p>
          <w:p w14:paraId="3AC63DEA" w14:textId="77777777" w:rsidR="0095586D" w:rsidRDefault="0095586D" w:rsidP="007B3EF5">
            <w:pPr>
              <w:spacing w:after="0" w:line="240" w:lineRule="auto"/>
              <w:rPr>
                <w:rFonts w:ascii="Times New Roman" w:hAnsi="Times New Roman"/>
                <w:lang w:val="ro-MD"/>
              </w:rPr>
            </w:pPr>
          </w:p>
          <w:p w14:paraId="62421B7D" w14:textId="77777777" w:rsidR="0095586D" w:rsidRDefault="0095586D" w:rsidP="007B3EF5">
            <w:pPr>
              <w:spacing w:after="0" w:line="240" w:lineRule="auto"/>
              <w:rPr>
                <w:rFonts w:ascii="Times New Roman" w:hAnsi="Times New Roman"/>
                <w:lang w:val="ro-MD"/>
              </w:rPr>
            </w:pPr>
          </w:p>
          <w:p w14:paraId="1D257BC7" w14:textId="77777777" w:rsidR="0095586D" w:rsidRDefault="0095586D" w:rsidP="007B3EF5">
            <w:pPr>
              <w:spacing w:after="0" w:line="240" w:lineRule="auto"/>
              <w:rPr>
                <w:rFonts w:ascii="Times New Roman" w:hAnsi="Times New Roman"/>
                <w:lang w:val="ro-MD"/>
              </w:rPr>
            </w:pPr>
          </w:p>
          <w:p w14:paraId="420A5450" w14:textId="77777777" w:rsidR="0095586D" w:rsidRDefault="0095586D" w:rsidP="007B3EF5">
            <w:pPr>
              <w:spacing w:after="0" w:line="240" w:lineRule="auto"/>
              <w:rPr>
                <w:rFonts w:ascii="Times New Roman" w:hAnsi="Times New Roman"/>
                <w:lang w:val="ro-MD"/>
              </w:rPr>
            </w:pPr>
          </w:p>
          <w:p w14:paraId="215164CB" w14:textId="77777777" w:rsidR="0095586D" w:rsidRDefault="0095586D" w:rsidP="007B3EF5">
            <w:pPr>
              <w:spacing w:after="0" w:line="240" w:lineRule="auto"/>
              <w:rPr>
                <w:rFonts w:ascii="Times New Roman" w:hAnsi="Times New Roman"/>
                <w:lang w:val="ro-MD"/>
              </w:rPr>
            </w:pPr>
          </w:p>
          <w:p w14:paraId="4A949085" w14:textId="77777777" w:rsidR="0095586D" w:rsidRDefault="0095586D" w:rsidP="007B3EF5">
            <w:pPr>
              <w:spacing w:after="0" w:line="240" w:lineRule="auto"/>
              <w:rPr>
                <w:rFonts w:ascii="Times New Roman" w:hAnsi="Times New Roman"/>
                <w:lang w:val="ro-MD"/>
              </w:rPr>
            </w:pPr>
          </w:p>
          <w:p w14:paraId="407910D0" w14:textId="77777777" w:rsidR="0095586D" w:rsidRDefault="0095586D" w:rsidP="007B3EF5">
            <w:pPr>
              <w:spacing w:after="0" w:line="240" w:lineRule="auto"/>
              <w:rPr>
                <w:rFonts w:ascii="Times New Roman" w:hAnsi="Times New Roman"/>
                <w:lang w:val="ro-MD"/>
              </w:rPr>
            </w:pPr>
          </w:p>
          <w:p w14:paraId="7F86D4E0" w14:textId="77777777" w:rsidR="0095586D" w:rsidRDefault="0095586D" w:rsidP="007B3EF5">
            <w:pPr>
              <w:spacing w:after="0" w:line="240" w:lineRule="auto"/>
              <w:rPr>
                <w:rFonts w:ascii="Times New Roman" w:hAnsi="Times New Roman"/>
                <w:lang w:val="ro-MD"/>
              </w:rPr>
            </w:pPr>
          </w:p>
          <w:p w14:paraId="72A182FE" w14:textId="77777777" w:rsidR="0095586D" w:rsidRPr="009E4CC7" w:rsidRDefault="00320C1A" w:rsidP="00320C1A">
            <w:pPr>
              <w:spacing w:after="0" w:line="240" w:lineRule="auto"/>
              <w:rPr>
                <w:rFonts w:ascii="Times New Roman" w:hAnsi="Times New Roman"/>
                <w:lang w:val="ro-MD"/>
              </w:rPr>
            </w:pPr>
            <w:r>
              <w:rPr>
                <w:rFonts w:ascii="Times New Roman" w:hAnsi="Times New Roman"/>
                <w:lang w:val="ro-MD"/>
              </w:rPr>
              <w:t>Modific noțiunea din a</w:t>
            </w:r>
            <w:r w:rsidR="0095586D">
              <w:rPr>
                <w:rFonts w:ascii="Times New Roman" w:hAnsi="Times New Roman"/>
                <w:lang w:val="ro-MD"/>
              </w:rPr>
              <w:t>rt. 2 din Legea 57/2006</w:t>
            </w:r>
          </w:p>
        </w:tc>
        <w:tc>
          <w:tcPr>
            <w:tcW w:w="1586" w:type="dxa"/>
            <w:shd w:val="clear" w:color="auto" w:fill="auto"/>
          </w:tcPr>
          <w:p w14:paraId="392B4096" w14:textId="77777777" w:rsidR="00756345" w:rsidRPr="009E4CC7" w:rsidRDefault="00135AF4" w:rsidP="00800E22">
            <w:pPr>
              <w:spacing w:after="0" w:line="240" w:lineRule="auto"/>
              <w:rPr>
                <w:rFonts w:ascii="Times New Roman" w:hAnsi="Times New Roman"/>
                <w:lang w:val="ro-MD"/>
              </w:rPr>
            </w:pPr>
            <w:r>
              <w:rPr>
                <w:rFonts w:ascii="Times New Roman" w:hAnsi="Times New Roman"/>
                <w:lang w:val="ro-MD"/>
              </w:rPr>
              <w:lastRenderedPageBreak/>
              <w:t>MAIA</w:t>
            </w:r>
          </w:p>
        </w:tc>
      </w:tr>
      <w:tr w:rsidR="00756345" w:rsidRPr="009E4CC7" w14:paraId="762F405C" w14:textId="77777777" w:rsidTr="005F36F1">
        <w:tc>
          <w:tcPr>
            <w:tcW w:w="4537" w:type="dxa"/>
            <w:shd w:val="clear" w:color="auto" w:fill="auto"/>
          </w:tcPr>
          <w:p w14:paraId="45885EF7"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lastRenderedPageBreak/>
              <w:t>CAPITOLUL II</w:t>
            </w:r>
          </w:p>
          <w:p w14:paraId="1BB00F1C" w14:textId="77777777" w:rsidR="00A600C8" w:rsidRPr="009E4CC7" w:rsidRDefault="00A600C8" w:rsidP="00A600C8">
            <w:pPr>
              <w:spacing w:after="0" w:line="240" w:lineRule="auto"/>
              <w:rPr>
                <w:rFonts w:ascii="Times New Roman" w:hAnsi="Times New Roman"/>
                <w:b/>
                <w:bCs/>
                <w:lang w:val="ro-MD"/>
              </w:rPr>
            </w:pPr>
            <w:r w:rsidRPr="009E4CC7">
              <w:rPr>
                <w:rFonts w:ascii="Times New Roman" w:hAnsi="Times New Roman"/>
                <w:b/>
                <w:bCs/>
                <w:lang w:val="ro-MD"/>
              </w:rPr>
              <w:t>SISTEMUL DE AUTORIZAȚII PENTRU PLANTĂRI DE VIȚĂ-DE-VIE</w:t>
            </w:r>
          </w:p>
          <w:p w14:paraId="4C4075CB" w14:textId="77777777" w:rsidR="00A600C8" w:rsidRPr="009E4CC7" w:rsidRDefault="00A600C8" w:rsidP="00A600C8">
            <w:pPr>
              <w:spacing w:after="0" w:line="240" w:lineRule="auto"/>
              <w:rPr>
                <w:rFonts w:ascii="Times New Roman" w:hAnsi="Times New Roman"/>
                <w:i/>
                <w:iCs/>
                <w:lang w:val="ro-MD"/>
              </w:rPr>
            </w:pPr>
            <w:r w:rsidRPr="009E4CC7">
              <w:rPr>
                <w:rFonts w:ascii="Times New Roman" w:hAnsi="Times New Roman"/>
                <w:i/>
                <w:iCs/>
                <w:lang w:val="ro-MD"/>
              </w:rPr>
              <w:t>Articolul 3</w:t>
            </w:r>
          </w:p>
          <w:p w14:paraId="5FF3D7AB" w14:textId="77777777" w:rsidR="00A600C8" w:rsidRPr="009E4CC7" w:rsidRDefault="00A600C8" w:rsidP="00A600C8">
            <w:pPr>
              <w:spacing w:after="0" w:line="240" w:lineRule="auto"/>
              <w:rPr>
                <w:rFonts w:ascii="Times New Roman" w:hAnsi="Times New Roman"/>
                <w:b/>
                <w:bCs/>
                <w:lang w:val="ro-MD"/>
              </w:rPr>
            </w:pPr>
            <w:r w:rsidRPr="009E4CC7">
              <w:rPr>
                <w:rFonts w:ascii="Times New Roman" w:hAnsi="Times New Roman"/>
                <w:b/>
                <w:bCs/>
                <w:lang w:val="ro-MD"/>
              </w:rPr>
              <w:t>Suprafețele exceptate de la sistemul de autorizații pentru plantările de viță-de-vie</w:t>
            </w:r>
          </w:p>
          <w:p w14:paraId="28A59CAE"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(1)  Sistemul de autorizații pentru plantările de viță-de-vie prevăzut în partea II titlul I capitolul III din Regulamentul (UE) nr. 1308/2013 nu se aplică plantării sau replantării suprafețelor menționate la articolul 62 alineatul (4) din regulamentul respectiv care îndeplinesc condițiile pertinente prevăzute la alineatele (2), (3) și (4) din prezentul articol.</w:t>
            </w:r>
          </w:p>
          <w:p w14:paraId="747885B7"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(2)   Plantarea sau replantarea suprafețelor destinate unor scopuri experimentale, constituirii de colecții de soiuri de viță-de-vie în scopul conservării resurselor genetice sau plantărilor de viță-mamă pentru altoi face obiectul unei notificări prealabile transmise autorităților competente. Notificarea trebuie să includă toate informațiile relevante privitoare la suprafețele respective și la perioada în care va avea loc experimentul, la perioada pe care va fi menținută colecția de soiuri de viță-de-vie sau la perioada în care vor fi în producție plantările de viță-mamă pentru altoi. Prelungirea perioadelor respective trebuie, de asemenea, notificată autorităților competente.</w:t>
            </w:r>
            <w:r w:rsidRPr="009E4CC7">
              <w:rPr>
                <w:rFonts w:ascii="Times New Roman" w:hAnsi="Times New Roman"/>
                <w:b/>
                <w:bCs/>
                <w:lang w:val="ro-MD"/>
              </w:rPr>
              <w:t> </w:t>
            </w:r>
          </w:p>
          <w:p w14:paraId="4EAEBAC3"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În cazul în care se consideră că nu există niciun fel de riscuri de perturbare a pieței, statele membre pot decide că, în cursul perioadelor menționate la primul paragraf, se pot comercializa strugurii produși pe suprafețele în cauză, precum și produsele vitivinicole obținute din strugurii respectivi. La sfârșitul acestor perioade, producătorul trebuie:</w:t>
            </w:r>
          </w:p>
          <w:p w14:paraId="203F994B"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(a) să obțină o autorizație în conformitate cu articolul 64, 66 sau 68 din Regulamentul (UE) nr. 1308/2013 pentru suprafața în cauză, astfel încât strugurii produși pe această suprafață și produsele vitivinicole obținute din strugurii respectivi să poată fi comercializate sau</w:t>
            </w:r>
          </w:p>
          <w:p w14:paraId="42E88C8A"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(b) să defrișeze suprafața respectivă pe propria cheltuială, în conformitate cu articolul 71 alineatul (1) din Regulamentul (UE) nr. 1308/2013.</w:t>
            </w:r>
          </w:p>
          <w:p w14:paraId="6E64701C"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Suprafețele destinate experimentelor sau plantărilor de viță-mamă pentru altoi plantate înainte de 1 ianuarie 2016 în urma acordării unor drepturi de plantare nouă continuă să respecte, după data menționată, toate condițiile definite pentru utilizarea unor astfel de drepturi până la sfârșitul perioadei de desfășurare a experimentului sau al perioadei în care are loc producția culturilor de viță-mamă pentru altoi pentru care au fost acordate drepturile. După expirarea acestor perioade, se aplică normele prevăzute la primul și la al doilea paragraf.</w:t>
            </w:r>
          </w:p>
          <w:p w14:paraId="1E2DC42E"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Exceptarea menționată la alineatul (1) se aplică suprafețelor destinate constituirii de colecții de soiuri de viță-de-vie numai în cazul în care scopul constituirii acestor colecții este conservarea resurselor genetice ale soiurilor de viță-de-vie care sunt tipice pentru o anumită regiune viticolă și în cazul în care suprafața pe care se află fiecare colecție nu depășește 2 hectare.</w:t>
            </w:r>
          </w:p>
          <w:p w14:paraId="5CCBE2AA"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Statele membre pot întocmi o listă a soiurilor de struguri de vin clasificate în conformitate cu articolul 81 alineatul (2) din Regulamentul (UE) nr. 1308/2013 pe teritoriile lor, care sunt eligibile la nivel național sau regional în scopul constituirii unei colecții de soiuri pentru conservarea resurselor genetice. De asemenea, statele membre pot stabili o suprafață maximă pentru colecțiile de astfel de soiuri de viță-de-vie care să fie mai mică de 2 hectare, precum și un număr maxim de plante de viță-de-vie per soi mai mic decât plafonul prevăzut la articolul 2 alineatul (1) litera (l) din prezentul regulament.</w:t>
            </w:r>
          </w:p>
          <w:p w14:paraId="14C37851" w14:textId="77777777" w:rsidR="00A600C8" w:rsidRPr="009E4CC7" w:rsidRDefault="004E4E6A" w:rsidP="00A600C8">
            <w:pPr>
              <w:spacing w:after="0" w:line="240" w:lineRule="auto"/>
              <w:rPr>
                <w:rFonts w:ascii="Times New Roman" w:hAnsi="Times New Roman"/>
                <w:lang w:val="ro-MD"/>
              </w:rPr>
            </w:pPr>
            <w:r w:rsidRPr="009E4CC7">
              <w:rPr>
                <w:rFonts w:ascii="Times New Roman" w:hAnsi="Times New Roman"/>
                <w:lang w:val="ro-MD"/>
              </w:rPr>
              <w:t>(3) </w:t>
            </w:r>
            <w:r w:rsidR="00A600C8" w:rsidRPr="009E4CC7">
              <w:rPr>
                <w:rFonts w:ascii="Times New Roman" w:hAnsi="Times New Roman"/>
                <w:lang w:val="ro-MD"/>
              </w:rPr>
              <w:t>Plantarea sau replantarea suprafețelor ale căror produse vitivinicole sunt destinate exclusiv consumului gospodăriei unei persoane fizice sau al unui grup de persoane fizice care nu sunt producători vitivinicoli în sensul articolului 2 alineatul (1) litera (a) face obiectul următoarelor condiții:</w:t>
            </w:r>
          </w:p>
          <w:p w14:paraId="29EB65C3"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(a) suprafețele în cauză nu depășesc 0,1 ha;</w:t>
            </w:r>
          </w:p>
          <w:p w14:paraId="46ABB55E"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(b) persoana fizică sau grupul de persoane fizice în cauză nu participă la producția comercială de vin sau la producția comercială de alte produse vitivinicole.</w:t>
            </w:r>
          </w:p>
          <w:p w14:paraId="4459B496"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În sensul prezentului alineat, statele membre pot considera că anumite organizații fără activitate comercială sunt echivalente cu gospodăria persoanei fizice.</w:t>
            </w:r>
          </w:p>
          <w:p w14:paraId="4071A560"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Statele membre pot decide ca plantările menționate la primul paragraf să facă obiectul unei notificări.</w:t>
            </w:r>
          </w:p>
          <w:p w14:paraId="62E22745"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(4) Un producător care a pierdut o anumită suprafață plantată cu viță-de-vie ca urmare a unor măsuri de expropriere în interesul public, adoptate în temeiul dreptului național, are dreptul de a planta o nouă suprafață cu condiția ca această suprafață nou-plantată să nu depășească 105 %, în termeni de cultură pură, din suprafața pierdută. Suprafața nou-plantată se înregistrează în registrul plantațiilor viticole.</w:t>
            </w:r>
          </w:p>
          <w:p w14:paraId="19096247" w14:textId="77777777" w:rsidR="00756345" w:rsidRPr="009E4CC7" w:rsidRDefault="004E4E6A" w:rsidP="004E4E6A">
            <w:pPr>
              <w:spacing w:after="0" w:line="240" w:lineRule="auto"/>
              <w:rPr>
                <w:rFonts w:ascii="Times New Roman" w:hAnsi="Times New Roman"/>
                <w:lang w:val="ro-MD"/>
              </w:rPr>
            </w:pPr>
            <w:r w:rsidRPr="009E4CC7">
              <w:rPr>
                <w:rFonts w:ascii="Times New Roman" w:hAnsi="Times New Roman"/>
                <w:lang w:val="ro-MD"/>
              </w:rPr>
              <w:t>(5) </w:t>
            </w:r>
            <w:r w:rsidR="00A600C8" w:rsidRPr="009E4CC7">
              <w:rPr>
                <w:rFonts w:ascii="Times New Roman" w:hAnsi="Times New Roman"/>
                <w:lang w:val="ro-MD"/>
              </w:rPr>
              <w:t>Defrișarea suprafețelor care beneficiază de exceptarea menționată la alineatele (2) și (3) nu duce la obținerea unei autorizații de replantare în temeiul articolului 66 din Regulamentul (UE) nr. 1308/2013. O astfel de autorizație se acordă însă în cazul defrișării suprafețelor nou-plantate în temeiul exceptării menționate la alineatul (4).</w:t>
            </w:r>
          </w:p>
        </w:tc>
        <w:tc>
          <w:tcPr>
            <w:tcW w:w="3260" w:type="dxa"/>
            <w:shd w:val="clear" w:color="auto" w:fill="auto"/>
          </w:tcPr>
          <w:p w14:paraId="180BF9F7" w14:textId="77777777" w:rsidR="007653BD" w:rsidRDefault="007653BD" w:rsidP="00800E22">
            <w:pPr>
              <w:spacing w:after="0" w:line="240" w:lineRule="auto"/>
              <w:jc w:val="center"/>
              <w:rPr>
                <w:rFonts w:ascii="Times New Roman" w:hAnsi="Times New Roman"/>
                <w:lang w:val="ro-MD"/>
              </w:rPr>
            </w:pPr>
          </w:p>
          <w:p w14:paraId="1E8126BD" w14:textId="77777777" w:rsidR="007653BD" w:rsidRDefault="007653BD" w:rsidP="00800E22">
            <w:pPr>
              <w:spacing w:after="0" w:line="240" w:lineRule="auto"/>
              <w:jc w:val="center"/>
              <w:rPr>
                <w:rFonts w:ascii="Times New Roman" w:hAnsi="Times New Roman"/>
                <w:lang w:val="ro-MD"/>
              </w:rPr>
            </w:pPr>
          </w:p>
          <w:p w14:paraId="1E02BBB1" w14:textId="77777777" w:rsidR="005E6836" w:rsidRDefault="005E6836" w:rsidP="00800E22">
            <w:pPr>
              <w:spacing w:after="0" w:line="240" w:lineRule="auto"/>
              <w:jc w:val="center"/>
              <w:rPr>
                <w:rFonts w:ascii="Times New Roman" w:hAnsi="Times New Roman"/>
                <w:lang w:val="ro-MD"/>
              </w:rPr>
            </w:pPr>
          </w:p>
          <w:p w14:paraId="5BB7E85D" w14:textId="77777777" w:rsidR="007653BD" w:rsidRDefault="007653BD" w:rsidP="00800E22">
            <w:pPr>
              <w:spacing w:after="0" w:line="240" w:lineRule="auto"/>
              <w:jc w:val="center"/>
              <w:rPr>
                <w:rFonts w:ascii="Times New Roman" w:hAnsi="Times New Roman"/>
                <w:lang w:val="ro-MD"/>
              </w:rPr>
            </w:pPr>
          </w:p>
          <w:p w14:paraId="395A3178" w14:textId="77777777" w:rsidR="007653BD" w:rsidRPr="009E4CC7" w:rsidRDefault="007653BD" w:rsidP="00800E22">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428A1D5" w14:textId="77777777" w:rsidR="007653BD" w:rsidRDefault="007653BD" w:rsidP="00800E22">
            <w:pPr>
              <w:spacing w:after="0" w:line="240" w:lineRule="auto"/>
              <w:jc w:val="center"/>
              <w:rPr>
                <w:rFonts w:ascii="Times New Roman" w:hAnsi="Times New Roman"/>
                <w:lang w:val="ro-MD"/>
              </w:rPr>
            </w:pPr>
          </w:p>
          <w:p w14:paraId="35D54F08" w14:textId="77777777" w:rsidR="007653BD" w:rsidRDefault="007653BD" w:rsidP="00800E22">
            <w:pPr>
              <w:spacing w:after="0" w:line="240" w:lineRule="auto"/>
              <w:jc w:val="center"/>
              <w:rPr>
                <w:rFonts w:ascii="Times New Roman" w:hAnsi="Times New Roman"/>
                <w:lang w:val="ro-MD"/>
              </w:rPr>
            </w:pPr>
          </w:p>
          <w:p w14:paraId="66AC2E17" w14:textId="77777777" w:rsidR="005E6836" w:rsidRDefault="005E6836" w:rsidP="00800E22">
            <w:pPr>
              <w:spacing w:after="0" w:line="240" w:lineRule="auto"/>
              <w:jc w:val="center"/>
              <w:rPr>
                <w:rFonts w:ascii="Times New Roman" w:hAnsi="Times New Roman"/>
                <w:lang w:val="ro-MD"/>
              </w:rPr>
            </w:pPr>
          </w:p>
          <w:p w14:paraId="5345B9E6" w14:textId="77777777" w:rsidR="007653BD" w:rsidRDefault="007653BD" w:rsidP="00800E22">
            <w:pPr>
              <w:spacing w:after="0" w:line="240" w:lineRule="auto"/>
              <w:jc w:val="center"/>
              <w:rPr>
                <w:rFonts w:ascii="Times New Roman" w:hAnsi="Times New Roman"/>
                <w:lang w:val="ro-MD"/>
              </w:rPr>
            </w:pPr>
          </w:p>
          <w:p w14:paraId="34F99E26" w14:textId="77777777" w:rsidR="007653BD" w:rsidRPr="009E4CC7" w:rsidRDefault="00320C1A" w:rsidP="00A10730">
            <w:pPr>
              <w:spacing w:after="0" w:line="240" w:lineRule="auto"/>
              <w:jc w:val="center"/>
              <w:rPr>
                <w:rFonts w:ascii="Times New Roman" w:hAnsi="Times New Roman"/>
                <w:lang w:val="ro-MD"/>
              </w:rPr>
            </w:pPr>
            <w:r>
              <w:rPr>
                <w:rFonts w:ascii="Times New Roman" w:hAnsi="Times New Roman"/>
                <w:lang w:val="ro-MD"/>
              </w:rPr>
              <w:t xml:space="preserve">Normele din prezentul articol </w:t>
            </w:r>
            <w:r w:rsidR="00A10730">
              <w:rPr>
                <w:rFonts w:ascii="Times New Roman" w:hAnsi="Times New Roman"/>
                <w:lang w:val="ro-MD"/>
              </w:rPr>
              <w:t>aplicabile statelor UE</w:t>
            </w:r>
          </w:p>
        </w:tc>
        <w:tc>
          <w:tcPr>
            <w:tcW w:w="2268" w:type="dxa"/>
            <w:shd w:val="clear" w:color="auto" w:fill="auto"/>
          </w:tcPr>
          <w:p w14:paraId="6734D95D" w14:textId="77777777" w:rsidR="007653BD" w:rsidRDefault="007653BD" w:rsidP="00800E22">
            <w:pPr>
              <w:spacing w:after="0" w:line="240" w:lineRule="auto"/>
              <w:jc w:val="center"/>
              <w:rPr>
                <w:rFonts w:ascii="Times New Roman" w:hAnsi="Times New Roman"/>
                <w:lang w:val="ro-MD"/>
              </w:rPr>
            </w:pPr>
          </w:p>
          <w:p w14:paraId="7183C283" w14:textId="77777777" w:rsidR="007653BD" w:rsidRDefault="007653BD" w:rsidP="00800E22">
            <w:pPr>
              <w:spacing w:after="0" w:line="240" w:lineRule="auto"/>
              <w:jc w:val="center"/>
              <w:rPr>
                <w:rFonts w:ascii="Times New Roman" w:hAnsi="Times New Roman"/>
                <w:lang w:val="ro-MD"/>
              </w:rPr>
            </w:pPr>
          </w:p>
          <w:p w14:paraId="66CA13D9" w14:textId="77777777" w:rsidR="007653BD" w:rsidRDefault="007653BD" w:rsidP="00800E22">
            <w:pPr>
              <w:spacing w:after="0" w:line="240" w:lineRule="auto"/>
              <w:jc w:val="center"/>
              <w:rPr>
                <w:rFonts w:ascii="Times New Roman" w:hAnsi="Times New Roman"/>
                <w:lang w:val="ro-MD"/>
              </w:rPr>
            </w:pPr>
          </w:p>
          <w:p w14:paraId="696DDE53" w14:textId="77777777" w:rsidR="005E6836" w:rsidRDefault="005E6836" w:rsidP="00800E22">
            <w:pPr>
              <w:spacing w:after="0" w:line="240" w:lineRule="auto"/>
              <w:jc w:val="center"/>
              <w:rPr>
                <w:rFonts w:ascii="Times New Roman" w:hAnsi="Times New Roman"/>
                <w:lang w:val="ro-MD"/>
              </w:rPr>
            </w:pPr>
          </w:p>
          <w:p w14:paraId="71685A33" w14:textId="77777777" w:rsidR="007653BD" w:rsidRPr="009E4CC7" w:rsidRDefault="00D15875" w:rsidP="00D1587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4B5945B8" w14:textId="77777777" w:rsidR="007653BD" w:rsidRDefault="007653BD" w:rsidP="00800E22">
            <w:pPr>
              <w:spacing w:after="0" w:line="240" w:lineRule="auto"/>
              <w:jc w:val="center"/>
              <w:rPr>
                <w:rFonts w:ascii="Times New Roman" w:hAnsi="Times New Roman"/>
                <w:lang w:val="ro-MD"/>
              </w:rPr>
            </w:pPr>
          </w:p>
          <w:p w14:paraId="3AD492F7" w14:textId="77777777" w:rsidR="007653BD" w:rsidRDefault="007653BD" w:rsidP="00800E22">
            <w:pPr>
              <w:spacing w:after="0" w:line="240" w:lineRule="auto"/>
              <w:jc w:val="center"/>
              <w:rPr>
                <w:rFonts w:ascii="Times New Roman" w:hAnsi="Times New Roman"/>
                <w:lang w:val="ro-MD"/>
              </w:rPr>
            </w:pPr>
          </w:p>
          <w:p w14:paraId="0816CF85" w14:textId="77777777" w:rsidR="007653BD" w:rsidRDefault="007653BD" w:rsidP="00800E22">
            <w:pPr>
              <w:spacing w:after="0" w:line="240" w:lineRule="auto"/>
              <w:jc w:val="center"/>
              <w:rPr>
                <w:rFonts w:ascii="Times New Roman" w:hAnsi="Times New Roman"/>
                <w:lang w:val="ro-MD"/>
              </w:rPr>
            </w:pPr>
          </w:p>
          <w:p w14:paraId="6E23E739" w14:textId="77777777" w:rsidR="007653BD" w:rsidRPr="009E4CC7" w:rsidRDefault="00D15875" w:rsidP="00D15875">
            <w:pPr>
              <w:spacing w:after="0" w:line="240" w:lineRule="auto"/>
              <w:jc w:val="center"/>
              <w:rPr>
                <w:rFonts w:ascii="Times New Roman" w:hAnsi="Times New Roman"/>
                <w:lang w:val="ro-MD"/>
              </w:rPr>
            </w:pPr>
            <w:r>
              <w:rPr>
                <w:rFonts w:ascii="Times New Roman" w:hAnsi="Times New Roman"/>
                <w:lang w:val="ro-MD"/>
              </w:rPr>
              <w:t xml:space="preserve">Va fi aplicată dim momentul aderării la UE. </w:t>
            </w:r>
          </w:p>
        </w:tc>
        <w:tc>
          <w:tcPr>
            <w:tcW w:w="1586" w:type="dxa"/>
            <w:shd w:val="clear" w:color="auto" w:fill="auto"/>
          </w:tcPr>
          <w:p w14:paraId="726A619A" w14:textId="77777777" w:rsidR="00756345" w:rsidRPr="009E4CC7" w:rsidRDefault="00756345" w:rsidP="00800E22">
            <w:pPr>
              <w:spacing w:after="0" w:line="240" w:lineRule="auto"/>
              <w:rPr>
                <w:rFonts w:ascii="Times New Roman" w:hAnsi="Times New Roman"/>
                <w:lang w:val="ro-MD"/>
              </w:rPr>
            </w:pPr>
          </w:p>
        </w:tc>
      </w:tr>
      <w:tr w:rsidR="000A72DA" w:rsidRPr="009E4CC7" w14:paraId="3360927D" w14:textId="77777777" w:rsidTr="005F36F1">
        <w:tc>
          <w:tcPr>
            <w:tcW w:w="4537" w:type="dxa"/>
            <w:shd w:val="clear" w:color="auto" w:fill="auto"/>
          </w:tcPr>
          <w:p w14:paraId="0DC50D86" w14:textId="77777777" w:rsidR="000A72DA" w:rsidRPr="009E4CC7" w:rsidRDefault="000A72DA" w:rsidP="000A72DA">
            <w:pPr>
              <w:spacing w:after="0" w:line="240" w:lineRule="auto"/>
              <w:rPr>
                <w:rFonts w:ascii="Times New Roman" w:hAnsi="Times New Roman"/>
                <w:i/>
                <w:iCs/>
                <w:lang w:val="ro-MD"/>
              </w:rPr>
            </w:pPr>
            <w:r w:rsidRPr="009E4CC7">
              <w:rPr>
                <w:rFonts w:ascii="Times New Roman" w:hAnsi="Times New Roman"/>
                <w:i/>
                <w:iCs/>
                <w:lang w:val="ro-MD"/>
              </w:rPr>
              <w:t>Articolul 4</w:t>
            </w:r>
          </w:p>
          <w:p w14:paraId="5BA48A25" w14:textId="77777777" w:rsidR="000A72DA" w:rsidRPr="009E4CC7" w:rsidRDefault="000A72DA" w:rsidP="000A72DA">
            <w:pPr>
              <w:spacing w:after="0" w:line="240" w:lineRule="auto"/>
              <w:rPr>
                <w:rFonts w:ascii="Times New Roman" w:hAnsi="Times New Roman"/>
                <w:b/>
                <w:bCs/>
                <w:lang w:val="ro-MD"/>
              </w:rPr>
            </w:pPr>
            <w:r w:rsidRPr="009E4CC7">
              <w:rPr>
                <w:rFonts w:ascii="Times New Roman" w:hAnsi="Times New Roman"/>
                <w:b/>
                <w:bCs/>
                <w:lang w:val="ro-MD"/>
              </w:rPr>
              <w:t>Criterii pentru acordarea de autorizații</w:t>
            </w:r>
          </w:p>
          <w:p w14:paraId="52549DAF"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(1) În cazul în care statele membre aplică criteriul de eligibilitate prevăzut la articolul 64 alineatul (1) litera (c) din Regulamentul (UE) nr. 1308/2013, se aplică normele prevăzute în secțiunea A din anexa I la prezentul regulament.</w:t>
            </w:r>
          </w:p>
          <w:p w14:paraId="1332202A"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De asemenea, statele membre pot aplica criteriul obiectiv și nediscriminatoriu suplimentar potrivit căruia cererea nu prezintă un risc semnificativ de însușire frauduloasă a reputației unor anumite indicații geografice protejate, care se prezumă, cu excepția cazului în care prezența unui astfel de risc este demonstrată de autoritățile publice.</w:t>
            </w:r>
          </w:p>
          <w:p w14:paraId="050899B8"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Normele referitoare la aplicarea acestui criteriu suplimentar sunt prevăzute în secțiunea B din anexa I.</w:t>
            </w:r>
          </w:p>
          <w:p w14:paraId="35FDCCA2"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(2) În cazul în care, la acordarea de autorizații pentru plantări noi, decid să aplice unul sau mai multe dintre criteriile de eligibilitate menționate la articolul 64 alineatul (1) literele (a)-(c) din Regulamentul (UE) nr. 1308/2013 și criteriul suplimentar menționat la alineatul (1) din prezentul articol, statele membre pot aplica criteriile în cauză la nivel național sau la un nivel teritorial inferior.</w:t>
            </w:r>
          </w:p>
          <w:p w14:paraId="64A043CF"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(3) În cazul în care statele membre aplică unul sau mai multe dintre criteriile de prioritate enumerate la articolul 64 alineatul (2) din Regulamentul (UE) nr. 1308/2013, se aplică normele prevăzute în secțiunile A-H din anexa II la prezentul regulament.</w:t>
            </w:r>
          </w:p>
          <w:p w14:paraId="735637AF"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Statele membre pot aplica, de asemenea, criteriile obiective și nediscriminatorii suplimentare referitoare la comportamentul anterior al producătorului și al organizațiilor fără scop lucrativ care au un scop social și care au primit terenuri confiscate în cazul unor acte de terorism și al altor tipuri de infracțiuni. Normele referitoare la aplicarea acestor criterii suplimentare sunt prevăzute în anexa II secțiunea I.</w:t>
            </w:r>
          </w:p>
          <w:p w14:paraId="4DA32C75"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(4) În cazul în care, la acordarea de autorizații pentru plantări noi, decid să aplice unul sau mai multe dintre criteriile de prioritate menționate la articolul 64 alineatul (2) literele (a)-(h) din Regulamentul (UE) nr. 1308/2013 și criteriile suplimentare prevăzute la alineatul (3) din prezentul articol, statele membre pot aplica astfel de criterii în mod uniform la nivel național sau în diverse grade de importanță în zone diferite ale statelor membre.</w:t>
            </w:r>
          </w:p>
          <w:p w14:paraId="07ED7653"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(5) Utilizarea unuia sau a mai multora dintre criteriile enumerate la articolul 64 alineatul (2) din Regulamentul (UE) nr. 1308/2013 drept criterii de eligibilitate la unul dintre nivelurile geografice menționate la articolul 63 alineatul (2) este considerată ca fiind justificată în mod corespunzător pentru scopurile vizate la articolul 64 alineatul (1) litera (d) din regulamentul menționat dacă utilizarea respectivă urmărește soluționarea unei probleme specifice care afectează sectorul vitivinicol la nivelul geografic în cauză, problemă care poate fi rezolvată numai prin aplicarea unei astfel de restricții.</w:t>
            </w:r>
          </w:p>
          <w:p w14:paraId="3BE0FE42"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(6) Fără a aduce atingere normelor prevăzute în anexele I și II în ceea ce privește anumite criterii de eligibilitate și de prioritate, statele membre adoptă, atunci când este necesar, măsuri suplimentare în scopul de a se evita eludarea, de către solicitanții de autorizații, a criteriilor de eligibilitate și de prioritate incluse în anexele menționate.</w:t>
            </w:r>
          </w:p>
        </w:tc>
        <w:tc>
          <w:tcPr>
            <w:tcW w:w="3260" w:type="dxa"/>
            <w:shd w:val="clear" w:color="auto" w:fill="auto"/>
          </w:tcPr>
          <w:p w14:paraId="4186F4FB" w14:textId="77777777" w:rsidR="000A72DA" w:rsidRDefault="000A72DA" w:rsidP="000A72DA">
            <w:pPr>
              <w:spacing w:after="0" w:line="240" w:lineRule="auto"/>
              <w:jc w:val="center"/>
              <w:rPr>
                <w:rFonts w:ascii="Times New Roman" w:hAnsi="Times New Roman"/>
                <w:lang w:val="ro-MD"/>
              </w:rPr>
            </w:pPr>
          </w:p>
          <w:p w14:paraId="71711434" w14:textId="77777777" w:rsidR="000A72DA" w:rsidRPr="009E4CC7" w:rsidRDefault="000A72DA" w:rsidP="000A72DA">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1A20F29F" w14:textId="77777777" w:rsidR="000A72DA" w:rsidRDefault="000A72DA" w:rsidP="000A72DA">
            <w:pPr>
              <w:spacing w:after="0" w:line="240" w:lineRule="auto"/>
              <w:jc w:val="center"/>
              <w:rPr>
                <w:rFonts w:ascii="Times New Roman" w:hAnsi="Times New Roman"/>
                <w:lang w:val="ro-MD"/>
              </w:rPr>
            </w:pPr>
          </w:p>
          <w:p w14:paraId="7D088E9B" w14:textId="77777777" w:rsidR="000A72DA" w:rsidRPr="009E4CC7" w:rsidRDefault="00320C1A" w:rsidP="000A72DA">
            <w:pPr>
              <w:spacing w:after="0" w:line="240" w:lineRule="auto"/>
              <w:jc w:val="center"/>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4C53D023" w14:textId="77777777" w:rsidR="000A72DA" w:rsidRDefault="000A72DA" w:rsidP="000A72DA">
            <w:pPr>
              <w:spacing w:after="0" w:line="240" w:lineRule="auto"/>
              <w:jc w:val="center"/>
              <w:rPr>
                <w:rFonts w:ascii="Times New Roman" w:hAnsi="Times New Roman"/>
                <w:lang w:val="ro-MD"/>
              </w:rPr>
            </w:pPr>
          </w:p>
          <w:p w14:paraId="4664A40F" w14:textId="77777777" w:rsidR="000A72DA" w:rsidRPr="009E4CC7" w:rsidRDefault="00D15875" w:rsidP="000A72DA">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1DF6A905" w14:textId="77777777" w:rsidR="000A72DA" w:rsidRDefault="000A72DA" w:rsidP="000A72DA">
            <w:pPr>
              <w:spacing w:after="0" w:line="240" w:lineRule="auto"/>
              <w:jc w:val="center"/>
              <w:rPr>
                <w:rFonts w:ascii="Times New Roman" w:hAnsi="Times New Roman"/>
                <w:lang w:val="ro-MD"/>
              </w:rPr>
            </w:pPr>
          </w:p>
          <w:p w14:paraId="1ABEE8EE" w14:textId="77777777" w:rsidR="000A72DA" w:rsidRPr="009E4CC7" w:rsidRDefault="00D15875" w:rsidP="00D15875">
            <w:pPr>
              <w:spacing w:after="0" w:line="240" w:lineRule="auto"/>
              <w:jc w:val="center"/>
              <w:rPr>
                <w:rFonts w:ascii="Times New Roman" w:hAnsi="Times New Roman"/>
                <w:lang w:val="ro-MD"/>
              </w:rPr>
            </w:pPr>
            <w:r>
              <w:rPr>
                <w:rFonts w:ascii="Times New Roman" w:hAnsi="Times New Roman"/>
                <w:lang w:val="ro-MD"/>
              </w:rPr>
              <w:t xml:space="preserve">Va fi aplicată dim momentul aderării la UE </w:t>
            </w:r>
          </w:p>
        </w:tc>
        <w:tc>
          <w:tcPr>
            <w:tcW w:w="1586" w:type="dxa"/>
            <w:shd w:val="clear" w:color="auto" w:fill="auto"/>
          </w:tcPr>
          <w:p w14:paraId="28FAAA36" w14:textId="77777777" w:rsidR="000A72DA" w:rsidRPr="009E4CC7" w:rsidRDefault="000A72DA" w:rsidP="000A72DA">
            <w:pPr>
              <w:spacing w:after="0" w:line="240" w:lineRule="auto"/>
              <w:rPr>
                <w:rFonts w:ascii="Times New Roman" w:hAnsi="Times New Roman"/>
                <w:lang w:val="ro-MD"/>
              </w:rPr>
            </w:pPr>
          </w:p>
        </w:tc>
      </w:tr>
      <w:tr w:rsidR="000A72DA" w:rsidRPr="009E4CC7" w14:paraId="01CDE5BE" w14:textId="77777777" w:rsidTr="005F36F1">
        <w:tc>
          <w:tcPr>
            <w:tcW w:w="4537" w:type="dxa"/>
            <w:shd w:val="clear" w:color="auto" w:fill="auto"/>
          </w:tcPr>
          <w:p w14:paraId="1AE09A15" w14:textId="77777777" w:rsidR="000A72DA" w:rsidRPr="009E4CC7" w:rsidRDefault="000A72DA" w:rsidP="000A72DA">
            <w:pPr>
              <w:spacing w:after="0" w:line="240" w:lineRule="auto"/>
              <w:rPr>
                <w:rFonts w:ascii="Times New Roman" w:hAnsi="Times New Roman"/>
                <w:i/>
                <w:iCs/>
                <w:lang w:val="ro-MD"/>
              </w:rPr>
            </w:pPr>
            <w:r w:rsidRPr="009E4CC7">
              <w:rPr>
                <w:rFonts w:ascii="Times New Roman" w:hAnsi="Times New Roman"/>
                <w:i/>
                <w:iCs/>
                <w:lang w:val="ro-MD"/>
              </w:rPr>
              <w:t>Articolul 5</w:t>
            </w:r>
          </w:p>
          <w:p w14:paraId="3583D4D9" w14:textId="77777777" w:rsidR="000A72DA" w:rsidRPr="009E4CC7" w:rsidRDefault="000A72DA" w:rsidP="000A72DA">
            <w:pPr>
              <w:spacing w:after="0" w:line="240" w:lineRule="auto"/>
              <w:rPr>
                <w:rFonts w:ascii="Times New Roman" w:hAnsi="Times New Roman"/>
                <w:b/>
                <w:bCs/>
                <w:lang w:val="ro-MD"/>
              </w:rPr>
            </w:pPr>
            <w:r w:rsidRPr="009E4CC7">
              <w:rPr>
                <w:rFonts w:ascii="Times New Roman" w:hAnsi="Times New Roman"/>
                <w:b/>
                <w:bCs/>
                <w:lang w:val="ro-MD"/>
              </w:rPr>
              <w:t>Autorizațiile pentru replantarea anticipată</w:t>
            </w:r>
          </w:p>
          <w:p w14:paraId="1D894BAC"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Statele membre pot condiționa acordarea unei autorizații unui producător care se angajează să defrișeze o suprafață plantată cu viță-de-vie în conformitate cu articolul 66 alineatul (2) din Regulamentul (UE) nr. 1308/2013 de cerința constituirii unei garanții.</w:t>
            </w:r>
          </w:p>
          <w:p w14:paraId="5EC8C024" w14:textId="77777777" w:rsidR="000A72DA" w:rsidRDefault="000A72DA" w:rsidP="000A72DA">
            <w:pPr>
              <w:spacing w:after="0" w:line="240" w:lineRule="auto"/>
              <w:rPr>
                <w:rFonts w:ascii="Times New Roman" w:hAnsi="Times New Roman"/>
                <w:lang w:val="ro-MD"/>
              </w:rPr>
            </w:pPr>
            <w:r w:rsidRPr="009E4CC7">
              <w:rPr>
                <w:rFonts w:ascii="Times New Roman" w:hAnsi="Times New Roman"/>
                <w:lang w:val="ro-MD"/>
              </w:rPr>
              <w:t>În orice caz, dacă producătorii nu efectuează defrișarea până la sfârșitul celui de-al patrulea an de la data la care au fost realizate noile plantări de viță-de-vie, se aplică articolul 71 din Regulamentul (UE) nr. 1308/2013 în ceea ce privește suprafața care face obiectul angajamentului și care nu a fost defrișată.</w:t>
            </w:r>
          </w:p>
          <w:p w14:paraId="3728B9DC" w14:textId="77777777" w:rsidR="005E6836" w:rsidRPr="009E4CC7" w:rsidRDefault="005E6836" w:rsidP="000A72DA">
            <w:pPr>
              <w:spacing w:after="0" w:line="240" w:lineRule="auto"/>
              <w:rPr>
                <w:rFonts w:ascii="Times New Roman" w:hAnsi="Times New Roman"/>
                <w:lang w:val="ro-MD"/>
              </w:rPr>
            </w:pPr>
          </w:p>
        </w:tc>
        <w:tc>
          <w:tcPr>
            <w:tcW w:w="3260" w:type="dxa"/>
            <w:shd w:val="clear" w:color="auto" w:fill="auto"/>
          </w:tcPr>
          <w:p w14:paraId="5CCECAD6" w14:textId="77777777" w:rsidR="000A72DA" w:rsidRDefault="000A72DA" w:rsidP="000A72DA">
            <w:pPr>
              <w:spacing w:after="0" w:line="240" w:lineRule="auto"/>
              <w:jc w:val="center"/>
              <w:rPr>
                <w:rFonts w:ascii="Times New Roman" w:hAnsi="Times New Roman"/>
                <w:lang w:val="ro-MD"/>
              </w:rPr>
            </w:pPr>
          </w:p>
          <w:p w14:paraId="044861F7" w14:textId="77777777" w:rsidR="000A72DA" w:rsidRPr="009E4CC7" w:rsidRDefault="000A72DA" w:rsidP="000A72DA">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67E2FB9F" w14:textId="77777777" w:rsidR="000A72DA" w:rsidRDefault="000A72DA" w:rsidP="000A72DA">
            <w:pPr>
              <w:spacing w:after="0" w:line="240" w:lineRule="auto"/>
              <w:jc w:val="center"/>
              <w:rPr>
                <w:rFonts w:ascii="Times New Roman" w:hAnsi="Times New Roman"/>
                <w:lang w:val="ro-MD"/>
              </w:rPr>
            </w:pPr>
          </w:p>
          <w:p w14:paraId="36976CB6" w14:textId="77777777" w:rsidR="000A72DA" w:rsidRPr="009E4CC7" w:rsidRDefault="00320C1A" w:rsidP="000A72DA">
            <w:pPr>
              <w:spacing w:after="0" w:line="240" w:lineRule="auto"/>
              <w:jc w:val="center"/>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6BF740B6" w14:textId="77777777" w:rsidR="000A72DA" w:rsidRDefault="000A72DA" w:rsidP="000A72DA">
            <w:pPr>
              <w:spacing w:after="0" w:line="240" w:lineRule="auto"/>
              <w:jc w:val="center"/>
              <w:rPr>
                <w:rFonts w:ascii="Times New Roman" w:hAnsi="Times New Roman"/>
                <w:lang w:val="ro-MD"/>
              </w:rPr>
            </w:pPr>
          </w:p>
          <w:p w14:paraId="077A7025" w14:textId="77777777" w:rsidR="000A72DA" w:rsidRPr="009E4CC7" w:rsidRDefault="00D15875" w:rsidP="000A72DA">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7F2CEFD0" w14:textId="77777777" w:rsidR="000A72DA" w:rsidRDefault="000A72DA" w:rsidP="000A72DA">
            <w:pPr>
              <w:spacing w:after="0" w:line="240" w:lineRule="auto"/>
              <w:jc w:val="center"/>
              <w:rPr>
                <w:rFonts w:ascii="Times New Roman" w:hAnsi="Times New Roman"/>
                <w:lang w:val="ro-MD"/>
              </w:rPr>
            </w:pPr>
          </w:p>
          <w:p w14:paraId="79F8FD7D" w14:textId="77777777" w:rsidR="000A72DA" w:rsidRDefault="000A72DA" w:rsidP="000A72DA">
            <w:pPr>
              <w:spacing w:after="0" w:line="240" w:lineRule="auto"/>
              <w:jc w:val="center"/>
              <w:rPr>
                <w:rFonts w:ascii="Times New Roman" w:hAnsi="Times New Roman"/>
                <w:lang w:val="ro-MD"/>
              </w:rPr>
            </w:pPr>
          </w:p>
          <w:p w14:paraId="60219939" w14:textId="77777777" w:rsidR="000A72DA" w:rsidRDefault="000A72DA" w:rsidP="000A72DA">
            <w:pPr>
              <w:spacing w:after="0" w:line="240" w:lineRule="auto"/>
              <w:jc w:val="center"/>
              <w:rPr>
                <w:rFonts w:ascii="Times New Roman" w:hAnsi="Times New Roman"/>
                <w:lang w:val="ro-MD"/>
              </w:rPr>
            </w:pPr>
          </w:p>
          <w:p w14:paraId="04000072" w14:textId="77777777" w:rsidR="000A72DA" w:rsidRPr="009E4CC7" w:rsidRDefault="00D15875" w:rsidP="00D15875">
            <w:pPr>
              <w:spacing w:after="0" w:line="240" w:lineRule="auto"/>
              <w:jc w:val="center"/>
              <w:rPr>
                <w:rFonts w:ascii="Times New Roman" w:hAnsi="Times New Roman"/>
                <w:lang w:val="ro-MD"/>
              </w:rPr>
            </w:pPr>
            <w:r>
              <w:rPr>
                <w:rFonts w:ascii="Times New Roman" w:hAnsi="Times New Roman"/>
                <w:lang w:val="ro-MD"/>
              </w:rPr>
              <w:t xml:space="preserve">Va fi aplicată dim momentul aderării la UE </w:t>
            </w:r>
          </w:p>
        </w:tc>
        <w:tc>
          <w:tcPr>
            <w:tcW w:w="1586" w:type="dxa"/>
            <w:shd w:val="clear" w:color="auto" w:fill="auto"/>
          </w:tcPr>
          <w:p w14:paraId="0F1DB5A3" w14:textId="77777777" w:rsidR="000A72DA" w:rsidRPr="009E4CC7" w:rsidRDefault="000A72DA" w:rsidP="000A72DA">
            <w:pPr>
              <w:spacing w:after="0" w:line="240" w:lineRule="auto"/>
              <w:rPr>
                <w:rFonts w:ascii="Times New Roman" w:hAnsi="Times New Roman"/>
                <w:lang w:val="ro-MD"/>
              </w:rPr>
            </w:pPr>
          </w:p>
        </w:tc>
      </w:tr>
      <w:tr w:rsidR="000A72DA" w:rsidRPr="009E4CC7" w14:paraId="446B93DB" w14:textId="77777777" w:rsidTr="005F36F1">
        <w:tc>
          <w:tcPr>
            <w:tcW w:w="4537" w:type="dxa"/>
            <w:shd w:val="clear" w:color="auto" w:fill="auto"/>
          </w:tcPr>
          <w:p w14:paraId="52F34DFD" w14:textId="77777777" w:rsidR="000A72DA" w:rsidRPr="009E4CC7" w:rsidRDefault="000A72DA" w:rsidP="000A72DA">
            <w:pPr>
              <w:spacing w:after="0" w:line="240" w:lineRule="auto"/>
              <w:rPr>
                <w:rFonts w:ascii="Times New Roman" w:hAnsi="Times New Roman"/>
                <w:i/>
                <w:iCs/>
                <w:lang w:val="ro-MD"/>
              </w:rPr>
            </w:pPr>
            <w:r w:rsidRPr="009E4CC7">
              <w:rPr>
                <w:rFonts w:ascii="Times New Roman" w:hAnsi="Times New Roman"/>
                <w:i/>
                <w:iCs/>
                <w:lang w:val="ro-MD"/>
              </w:rPr>
              <w:t>Articolul 6</w:t>
            </w:r>
          </w:p>
          <w:p w14:paraId="5B03C3F1" w14:textId="77777777" w:rsidR="000A72DA" w:rsidRPr="009E4CC7" w:rsidRDefault="000A72DA" w:rsidP="000A72DA">
            <w:pPr>
              <w:spacing w:after="0" w:line="240" w:lineRule="auto"/>
              <w:rPr>
                <w:rFonts w:ascii="Times New Roman" w:hAnsi="Times New Roman"/>
                <w:b/>
                <w:bCs/>
                <w:lang w:val="ro-MD"/>
              </w:rPr>
            </w:pPr>
            <w:r w:rsidRPr="009E4CC7">
              <w:rPr>
                <w:rFonts w:ascii="Times New Roman" w:hAnsi="Times New Roman"/>
                <w:b/>
                <w:bCs/>
                <w:lang w:val="ro-MD"/>
              </w:rPr>
              <w:t>Restricții privind replantarea</w:t>
            </w:r>
          </w:p>
          <w:p w14:paraId="3A80EE03"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Statele membre pot restricționa replantările în temeiul articolului 66 alineatul (3) din Regulamentul (UE) nr. 1308/2013 în cazul în care respectiva suprafață care urmează să fie replantată se situează într-o zonă pentru care eliberarea de autorizații pentru plantări noi este limitată în conformitate cu articolul 63 alineatul (2) litera (b) din Regulamentul respectiv și cu condiția ca decizia să fie justificată de necesitatea de a se evita un risc bine demonstrat de devalorizare a unei anumite denumiri de origine protejate („DOP”) sau a unei anumite indicații geografice protejate („IGP”).</w:t>
            </w:r>
          </w:p>
          <w:p w14:paraId="7F37AD6C"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Riscul de devalorizare menționat la primul paragraf nu există în cazul în care:</w:t>
            </w:r>
          </w:p>
          <w:p w14:paraId="1604FB41"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(a) suprafața specifică urmând a fi replantată este situată în aceeași arie DOP sau IGP ca și suprafața defrișată, iar replantarea viței-de-vie respectă caietul de sarcini al aceleiași DOP sau IGP ca și suprafața defrișată;</w:t>
            </w:r>
          </w:p>
          <w:p w14:paraId="58279932"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(b) replantarea vizează producția de vinuri fără indicație geografică, cu condiția ca solicitantul să își asume aceleași angajamente ca cele prevăzute la punctul 2 din secțiunile A și B din anexa I la prezentul regulament în ceea ce privește noile plantări.</w:t>
            </w:r>
          </w:p>
        </w:tc>
        <w:tc>
          <w:tcPr>
            <w:tcW w:w="3260" w:type="dxa"/>
            <w:shd w:val="clear" w:color="auto" w:fill="auto"/>
          </w:tcPr>
          <w:p w14:paraId="5B8D8165" w14:textId="77777777" w:rsidR="000A72DA" w:rsidRDefault="000A72DA" w:rsidP="000A72DA">
            <w:pPr>
              <w:spacing w:after="0" w:line="240" w:lineRule="auto"/>
              <w:jc w:val="center"/>
              <w:rPr>
                <w:rFonts w:ascii="Times New Roman" w:hAnsi="Times New Roman"/>
                <w:lang w:val="ro-MD"/>
              </w:rPr>
            </w:pPr>
          </w:p>
          <w:p w14:paraId="5EA9F387" w14:textId="77777777" w:rsidR="000A72DA" w:rsidRPr="009E4CC7" w:rsidRDefault="000A72DA" w:rsidP="000A72DA">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38F07B34" w14:textId="77777777" w:rsidR="000A72DA" w:rsidRDefault="000A72DA" w:rsidP="000A72DA">
            <w:pPr>
              <w:spacing w:after="0" w:line="240" w:lineRule="auto"/>
              <w:jc w:val="center"/>
              <w:rPr>
                <w:rFonts w:ascii="Times New Roman" w:hAnsi="Times New Roman"/>
                <w:lang w:val="ro-MD"/>
              </w:rPr>
            </w:pPr>
          </w:p>
          <w:p w14:paraId="70888BD8" w14:textId="77777777" w:rsidR="000A72DA" w:rsidRPr="009E4CC7" w:rsidRDefault="00320C1A" w:rsidP="000A72DA">
            <w:pPr>
              <w:spacing w:after="0" w:line="240" w:lineRule="auto"/>
              <w:jc w:val="center"/>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4169C851" w14:textId="77777777" w:rsidR="000A72DA" w:rsidRDefault="000A72DA" w:rsidP="000A72DA">
            <w:pPr>
              <w:spacing w:after="0" w:line="240" w:lineRule="auto"/>
              <w:jc w:val="center"/>
              <w:rPr>
                <w:rFonts w:ascii="Times New Roman" w:hAnsi="Times New Roman"/>
                <w:lang w:val="ro-MD"/>
              </w:rPr>
            </w:pPr>
          </w:p>
          <w:p w14:paraId="47C879F4" w14:textId="77777777" w:rsidR="000A72DA" w:rsidRPr="009E4CC7" w:rsidRDefault="00D15875" w:rsidP="000A72DA">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70FB585C" w14:textId="77777777" w:rsidR="000A72DA" w:rsidRDefault="000A72DA" w:rsidP="000A72DA">
            <w:pPr>
              <w:spacing w:after="0" w:line="240" w:lineRule="auto"/>
              <w:jc w:val="center"/>
              <w:rPr>
                <w:rFonts w:ascii="Times New Roman" w:hAnsi="Times New Roman"/>
                <w:lang w:val="ro-MD"/>
              </w:rPr>
            </w:pPr>
          </w:p>
          <w:p w14:paraId="7579AFA3" w14:textId="77777777" w:rsidR="000A72DA" w:rsidRDefault="000A72DA" w:rsidP="000A72DA">
            <w:pPr>
              <w:spacing w:after="0" w:line="240" w:lineRule="auto"/>
              <w:jc w:val="center"/>
              <w:rPr>
                <w:rFonts w:ascii="Times New Roman" w:hAnsi="Times New Roman"/>
                <w:lang w:val="ro-MD"/>
              </w:rPr>
            </w:pPr>
          </w:p>
          <w:p w14:paraId="585407E9" w14:textId="77777777" w:rsidR="000A72DA" w:rsidRDefault="000A72DA" w:rsidP="000A72DA">
            <w:pPr>
              <w:spacing w:after="0" w:line="240" w:lineRule="auto"/>
              <w:jc w:val="center"/>
              <w:rPr>
                <w:rFonts w:ascii="Times New Roman" w:hAnsi="Times New Roman"/>
                <w:lang w:val="ro-MD"/>
              </w:rPr>
            </w:pPr>
          </w:p>
          <w:p w14:paraId="2AC04DB0" w14:textId="77777777" w:rsidR="000A72DA" w:rsidRPr="009E4CC7" w:rsidRDefault="00D15875" w:rsidP="00D15875">
            <w:pPr>
              <w:spacing w:after="0" w:line="240" w:lineRule="auto"/>
              <w:jc w:val="center"/>
              <w:rPr>
                <w:rFonts w:ascii="Times New Roman" w:hAnsi="Times New Roman"/>
                <w:lang w:val="ro-MD"/>
              </w:rPr>
            </w:pPr>
            <w:r>
              <w:rPr>
                <w:rFonts w:ascii="Times New Roman" w:hAnsi="Times New Roman"/>
                <w:lang w:val="ro-MD"/>
              </w:rPr>
              <w:t xml:space="preserve">Va fi aplicată dim momentul aderării la UE </w:t>
            </w:r>
          </w:p>
        </w:tc>
        <w:tc>
          <w:tcPr>
            <w:tcW w:w="1586" w:type="dxa"/>
            <w:shd w:val="clear" w:color="auto" w:fill="auto"/>
          </w:tcPr>
          <w:p w14:paraId="2E711CD3" w14:textId="77777777" w:rsidR="000A72DA" w:rsidRPr="009E4CC7" w:rsidRDefault="000A72DA" w:rsidP="000A72DA">
            <w:pPr>
              <w:spacing w:after="0" w:line="240" w:lineRule="auto"/>
              <w:rPr>
                <w:rFonts w:ascii="Times New Roman" w:hAnsi="Times New Roman"/>
                <w:lang w:val="ro-MD"/>
              </w:rPr>
            </w:pPr>
          </w:p>
        </w:tc>
      </w:tr>
      <w:tr w:rsidR="00756345" w:rsidRPr="009E4CC7" w14:paraId="025D0759" w14:textId="77777777" w:rsidTr="005F36F1">
        <w:tc>
          <w:tcPr>
            <w:tcW w:w="4537" w:type="dxa"/>
            <w:shd w:val="clear" w:color="auto" w:fill="auto"/>
          </w:tcPr>
          <w:p w14:paraId="6E142427"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CAPITOLUL III</w:t>
            </w:r>
          </w:p>
          <w:p w14:paraId="15BBE614"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lang w:val="ro-MD"/>
              </w:rPr>
              <w:t>REGISTRUL PLANTAȚIILOR VITICOLE</w:t>
            </w:r>
          </w:p>
          <w:p w14:paraId="6476551F" w14:textId="77777777" w:rsidR="00151992" w:rsidRPr="009E4CC7" w:rsidRDefault="00151992" w:rsidP="00151992">
            <w:pPr>
              <w:spacing w:after="0" w:line="240" w:lineRule="auto"/>
              <w:rPr>
                <w:rFonts w:ascii="Times New Roman" w:hAnsi="Times New Roman"/>
                <w:i/>
                <w:iCs/>
                <w:lang w:val="ro-MD"/>
              </w:rPr>
            </w:pPr>
            <w:r w:rsidRPr="009E4CC7">
              <w:rPr>
                <w:rFonts w:ascii="Times New Roman" w:hAnsi="Times New Roman"/>
                <w:i/>
                <w:iCs/>
                <w:lang w:val="ro-MD"/>
              </w:rPr>
              <w:t>Articolul 7</w:t>
            </w:r>
          </w:p>
          <w:p w14:paraId="2AAC6785"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lang w:val="ro-MD"/>
              </w:rPr>
              <w:t>Informațiile minime cuprinse în registrul plantațiilor viticole</w:t>
            </w:r>
          </w:p>
          <w:p w14:paraId="330C2A51"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(1) În sensul articolului 145 alineatul (1) din Regulamentul (UE) nr. 1308/2013, în statele membre care pun în aplicare sistemul de autorizații pentru plantările de viță-de-vie, informațiile la zi cuprinse în registrul plantațiilor viticole includ cel puțin detaliile și specificațiile prevăzute în anexele III și IV la prezentul regulament în privința fiecărui producător vitivinicol.</w:t>
            </w:r>
          </w:p>
          <w:p w14:paraId="74C02676" w14:textId="77777777" w:rsidR="00756345"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(2) În sensul articolului 145 alineatul (3) din Regulamentul (UE) nr. 1308/2013, în statele membre care nu pun în aplicare sistemul de autorizații pentru plantările de viță-de-vie, dar care pun în aplicare programe naționale de sprijin pentru restructurarea și reconversia plantațiilor viticole, informațiile la zi cuprinse în registrul plantațiilor viticole includ cel puțin detaliile și specificațiile simplificate prevăzute în anexa III la prezentul regulament.</w:t>
            </w:r>
          </w:p>
        </w:tc>
        <w:tc>
          <w:tcPr>
            <w:tcW w:w="3260" w:type="dxa"/>
            <w:shd w:val="clear" w:color="auto" w:fill="auto"/>
          </w:tcPr>
          <w:p w14:paraId="0A90702F"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 xml:space="preserve">---- </w:t>
            </w:r>
          </w:p>
        </w:tc>
        <w:tc>
          <w:tcPr>
            <w:tcW w:w="1701" w:type="dxa"/>
            <w:shd w:val="clear" w:color="auto" w:fill="auto"/>
          </w:tcPr>
          <w:p w14:paraId="622C8387"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Parțial compatibil</w:t>
            </w:r>
          </w:p>
        </w:tc>
        <w:tc>
          <w:tcPr>
            <w:tcW w:w="2268" w:type="dxa"/>
            <w:shd w:val="clear" w:color="auto" w:fill="auto"/>
          </w:tcPr>
          <w:p w14:paraId="60BEC4AE"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 xml:space="preserve">Cu toate ca RM nu are aplicat sistemul de autorizații pentru plantare, are implementat Registrul vitivinicol </w:t>
            </w:r>
          </w:p>
        </w:tc>
        <w:tc>
          <w:tcPr>
            <w:tcW w:w="1559" w:type="dxa"/>
            <w:shd w:val="clear" w:color="auto" w:fill="auto"/>
          </w:tcPr>
          <w:p w14:paraId="118C43F8" w14:textId="77777777" w:rsidR="00F43F14" w:rsidRDefault="00F43F14" w:rsidP="00F43F14">
            <w:pPr>
              <w:spacing w:after="0" w:line="240" w:lineRule="auto"/>
              <w:rPr>
                <w:rFonts w:ascii="Times New Roman" w:hAnsi="Times New Roman"/>
                <w:lang w:val="ro-MD"/>
              </w:rPr>
            </w:pPr>
            <w:r>
              <w:rPr>
                <w:rFonts w:ascii="Times New Roman" w:hAnsi="Times New Roman"/>
                <w:lang w:val="ro-MD"/>
              </w:rPr>
              <w:t>Art. 6 și art. 21 din Legea 57/2006 și</w:t>
            </w:r>
          </w:p>
          <w:p w14:paraId="4D184521"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 xml:space="preserve">Regulamentul </w:t>
            </w:r>
            <w:r w:rsidRPr="00F43F14">
              <w:rPr>
                <w:rFonts w:ascii="Times New Roman" w:hAnsi="Times New Roman"/>
                <w:lang w:val="ro-MD"/>
              </w:rPr>
              <w:t>privind modul de</w:t>
            </w:r>
            <w:r>
              <w:rPr>
                <w:rFonts w:ascii="Times New Roman" w:hAnsi="Times New Roman"/>
                <w:lang w:val="ro-MD"/>
              </w:rPr>
              <w:t xml:space="preserve"> </w:t>
            </w:r>
            <w:r w:rsidRPr="00F43F14">
              <w:rPr>
                <w:rFonts w:ascii="Times New Roman" w:hAnsi="Times New Roman"/>
                <w:lang w:val="ro-MD"/>
              </w:rPr>
              <w:t>ţinere a Registrului vitivinicol al Republicii Moldova</w:t>
            </w:r>
            <w:r>
              <w:rPr>
                <w:rFonts w:ascii="Times New Roman" w:hAnsi="Times New Roman"/>
                <w:lang w:val="ro-MD"/>
              </w:rPr>
              <w:t>, aprobat prin HG 292/2017</w:t>
            </w:r>
          </w:p>
        </w:tc>
        <w:tc>
          <w:tcPr>
            <w:tcW w:w="1586" w:type="dxa"/>
            <w:shd w:val="clear" w:color="auto" w:fill="auto"/>
          </w:tcPr>
          <w:p w14:paraId="3720DA21" w14:textId="77777777" w:rsidR="00756345" w:rsidRPr="009E4CC7" w:rsidRDefault="00F43F14" w:rsidP="00840743">
            <w:pPr>
              <w:spacing w:after="0" w:line="240" w:lineRule="auto"/>
              <w:rPr>
                <w:rFonts w:ascii="Times New Roman" w:hAnsi="Times New Roman"/>
                <w:lang w:val="ro-MD"/>
              </w:rPr>
            </w:pPr>
            <w:r>
              <w:rPr>
                <w:rFonts w:ascii="Times New Roman" w:hAnsi="Times New Roman"/>
                <w:lang w:val="ro-MD"/>
              </w:rPr>
              <w:t>MAIA</w:t>
            </w:r>
          </w:p>
        </w:tc>
      </w:tr>
      <w:tr w:rsidR="00756345" w:rsidRPr="009E4CC7" w14:paraId="67996E76" w14:textId="77777777" w:rsidTr="005F36F1">
        <w:tc>
          <w:tcPr>
            <w:tcW w:w="4537" w:type="dxa"/>
            <w:shd w:val="clear" w:color="auto" w:fill="auto"/>
          </w:tcPr>
          <w:p w14:paraId="45EF8F43"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CAPITOLUL IV</w:t>
            </w:r>
          </w:p>
          <w:p w14:paraId="1257E472"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lang w:val="ro-MD"/>
              </w:rPr>
              <w:t>DOCUMENTELE ÎNSOȚITOARE ȘI NORMELE APLICABILE IMPORTURILOR DE PRODUSE VITIVINICOLE</w:t>
            </w:r>
          </w:p>
          <w:p w14:paraId="50E3B17F"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i/>
                <w:iCs/>
                <w:lang w:val="ro-MD"/>
              </w:rPr>
              <w:t>SECȚIUNEA I</w:t>
            </w:r>
          </w:p>
          <w:p w14:paraId="4A1D24EF"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i/>
                <w:iCs/>
                <w:lang w:val="ro-MD"/>
              </w:rPr>
              <w:t>DOCUMENTELE ÎNSOȚITOARE PENTRU MONITORIZAREA ȘI CERTIFICAREA PRODUSELOR VITIVINICOLE</w:t>
            </w:r>
          </w:p>
          <w:p w14:paraId="5B1ECFD2" w14:textId="77777777" w:rsidR="00151992" w:rsidRPr="009E4CC7" w:rsidRDefault="00151992" w:rsidP="00151992">
            <w:pPr>
              <w:spacing w:after="0" w:line="240" w:lineRule="auto"/>
              <w:rPr>
                <w:rFonts w:ascii="Times New Roman" w:hAnsi="Times New Roman"/>
                <w:i/>
                <w:iCs/>
                <w:lang w:val="ro-MD"/>
              </w:rPr>
            </w:pPr>
            <w:r w:rsidRPr="009E4CC7">
              <w:rPr>
                <w:rFonts w:ascii="Times New Roman" w:hAnsi="Times New Roman"/>
                <w:i/>
                <w:iCs/>
                <w:lang w:val="ro-MD"/>
              </w:rPr>
              <w:t>Articolul 8</w:t>
            </w:r>
          </w:p>
          <w:p w14:paraId="481793D0"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lang w:val="ro-MD"/>
              </w:rPr>
              <w:t>Norme generale</w:t>
            </w:r>
          </w:p>
          <w:p w14:paraId="4B8E7B50"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(1) În sensul articolului 147 alineatul (1) din Regulamentul (UE) nr. 1308/2013, fiecare operațiune de transport a produselor vitivinicole efectuată între producătorii vitivinicoli, recoltatori, producători, prelucrători, îmbuteliatori sau comercianți sau de la aceștia la comercianții cu amănuntul trebuie efectuată pe baza unui document însoțitor.</w:t>
            </w:r>
          </w:p>
          <w:p w14:paraId="341D835B"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Operatorii menționați la primul paragraf trebuie să fie în măsură să prezinte documentul însoțitor autorităților competente pe parcursul întregii operațiuni de transport.</w:t>
            </w:r>
          </w:p>
          <w:p w14:paraId="6B4504FC"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(2) Documentul însoțitor nu poate fi utilizat decât pentru un singur transport.</w:t>
            </w:r>
          </w:p>
          <w:p w14:paraId="2C9FAA4B" w14:textId="5A59164A" w:rsidR="00320C1A" w:rsidRPr="009E4CC7" w:rsidRDefault="00151992" w:rsidP="005E6836">
            <w:pPr>
              <w:spacing w:after="0" w:line="240" w:lineRule="auto"/>
              <w:rPr>
                <w:rFonts w:ascii="Times New Roman" w:hAnsi="Times New Roman"/>
                <w:lang w:val="ro-MD"/>
              </w:rPr>
            </w:pPr>
            <w:r w:rsidRPr="009E4CC7">
              <w:rPr>
                <w:rFonts w:ascii="Times New Roman" w:hAnsi="Times New Roman"/>
                <w:lang w:val="ro-MD"/>
              </w:rPr>
              <w:t xml:space="preserve">(3) Statele membre întocmesc și țin la zi o listă a operatorilor menționați la prezentul articol. În cazul în care există deja în alte scopuri, astfel de liste sau registre se pot utiliza și în sensul prezentului regulament. </w:t>
            </w:r>
          </w:p>
        </w:tc>
        <w:tc>
          <w:tcPr>
            <w:tcW w:w="3260" w:type="dxa"/>
            <w:shd w:val="clear" w:color="auto" w:fill="auto"/>
          </w:tcPr>
          <w:p w14:paraId="0454D69E" w14:textId="77777777" w:rsidR="00320C1A" w:rsidRDefault="00320C1A" w:rsidP="00F43F14">
            <w:pPr>
              <w:spacing w:after="0" w:line="240" w:lineRule="auto"/>
              <w:rPr>
                <w:rFonts w:ascii="Times New Roman" w:hAnsi="Times New Roman"/>
                <w:lang w:val="ro-MD"/>
              </w:rPr>
            </w:pPr>
          </w:p>
          <w:p w14:paraId="45BA16EF" w14:textId="77777777" w:rsidR="00320C1A" w:rsidRDefault="00320C1A" w:rsidP="00F43F14">
            <w:pPr>
              <w:spacing w:after="0" w:line="240" w:lineRule="auto"/>
              <w:rPr>
                <w:rFonts w:ascii="Times New Roman" w:hAnsi="Times New Roman"/>
                <w:lang w:val="ro-MD"/>
              </w:rPr>
            </w:pPr>
          </w:p>
          <w:p w14:paraId="0F0E96C2" w14:textId="77777777" w:rsidR="00320C1A" w:rsidRDefault="00320C1A" w:rsidP="00F43F14">
            <w:pPr>
              <w:spacing w:after="0" w:line="240" w:lineRule="auto"/>
              <w:rPr>
                <w:rFonts w:ascii="Times New Roman" w:hAnsi="Times New Roman"/>
                <w:lang w:val="ro-MD"/>
              </w:rPr>
            </w:pPr>
          </w:p>
          <w:p w14:paraId="3DBA5257" w14:textId="77777777" w:rsidR="00320C1A" w:rsidRDefault="00320C1A" w:rsidP="00F43F14">
            <w:pPr>
              <w:spacing w:after="0" w:line="240" w:lineRule="auto"/>
              <w:rPr>
                <w:rFonts w:ascii="Times New Roman" w:hAnsi="Times New Roman"/>
                <w:lang w:val="ro-MD"/>
              </w:rPr>
            </w:pPr>
          </w:p>
          <w:p w14:paraId="2FF5A07C" w14:textId="77777777" w:rsidR="00320C1A" w:rsidRDefault="00320C1A" w:rsidP="00F43F14">
            <w:pPr>
              <w:spacing w:after="0" w:line="240" w:lineRule="auto"/>
              <w:rPr>
                <w:rFonts w:ascii="Times New Roman" w:hAnsi="Times New Roman"/>
                <w:lang w:val="ro-MD"/>
              </w:rPr>
            </w:pPr>
          </w:p>
          <w:p w14:paraId="7D1A7675" w14:textId="77777777" w:rsidR="00320C1A" w:rsidRDefault="00320C1A" w:rsidP="00F43F14">
            <w:pPr>
              <w:spacing w:after="0" w:line="240" w:lineRule="auto"/>
              <w:rPr>
                <w:rFonts w:ascii="Times New Roman" w:hAnsi="Times New Roman"/>
                <w:lang w:val="ro-MD"/>
              </w:rPr>
            </w:pPr>
          </w:p>
          <w:p w14:paraId="7B3F564B" w14:textId="77777777" w:rsidR="00320C1A" w:rsidRDefault="00320C1A" w:rsidP="00F43F14">
            <w:pPr>
              <w:spacing w:after="0" w:line="240" w:lineRule="auto"/>
              <w:rPr>
                <w:rFonts w:ascii="Times New Roman" w:hAnsi="Times New Roman"/>
                <w:lang w:val="ro-MD"/>
              </w:rPr>
            </w:pPr>
          </w:p>
          <w:p w14:paraId="47DE7BBF" w14:textId="77777777" w:rsidR="00320C1A" w:rsidRDefault="00320C1A" w:rsidP="00F43F14">
            <w:pPr>
              <w:spacing w:after="0" w:line="240" w:lineRule="auto"/>
              <w:rPr>
                <w:rFonts w:ascii="Times New Roman" w:hAnsi="Times New Roman"/>
                <w:lang w:val="ro-MD"/>
              </w:rPr>
            </w:pPr>
          </w:p>
          <w:p w14:paraId="3D3E3C02" w14:textId="77777777" w:rsidR="00320C1A" w:rsidRDefault="00320C1A" w:rsidP="00F43F14">
            <w:pPr>
              <w:spacing w:after="0" w:line="240" w:lineRule="auto"/>
              <w:rPr>
                <w:rFonts w:ascii="Times New Roman" w:hAnsi="Times New Roman"/>
                <w:lang w:val="ro-MD"/>
              </w:rPr>
            </w:pPr>
          </w:p>
          <w:p w14:paraId="1790E89A"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2D38278D" w14:textId="77777777" w:rsidR="00320C1A" w:rsidRDefault="00320C1A" w:rsidP="00F43F14">
            <w:pPr>
              <w:spacing w:after="0" w:line="240" w:lineRule="auto"/>
              <w:rPr>
                <w:rFonts w:ascii="Times New Roman" w:hAnsi="Times New Roman"/>
                <w:lang w:val="ro-MD"/>
              </w:rPr>
            </w:pPr>
          </w:p>
          <w:p w14:paraId="5E520A43" w14:textId="77777777" w:rsidR="00320C1A" w:rsidRDefault="00320C1A" w:rsidP="00F43F14">
            <w:pPr>
              <w:spacing w:after="0" w:line="240" w:lineRule="auto"/>
              <w:rPr>
                <w:rFonts w:ascii="Times New Roman" w:hAnsi="Times New Roman"/>
                <w:lang w:val="ro-MD"/>
              </w:rPr>
            </w:pPr>
          </w:p>
          <w:p w14:paraId="0C609578" w14:textId="77777777" w:rsidR="00320C1A" w:rsidRDefault="00320C1A" w:rsidP="00F43F14">
            <w:pPr>
              <w:spacing w:after="0" w:line="240" w:lineRule="auto"/>
              <w:rPr>
                <w:rFonts w:ascii="Times New Roman" w:hAnsi="Times New Roman"/>
                <w:lang w:val="ro-MD"/>
              </w:rPr>
            </w:pPr>
          </w:p>
          <w:p w14:paraId="7052C9FF" w14:textId="77777777" w:rsidR="00320C1A" w:rsidRDefault="00320C1A" w:rsidP="00F43F14">
            <w:pPr>
              <w:spacing w:after="0" w:line="240" w:lineRule="auto"/>
              <w:rPr>
                <w:rFonts w:ascii="Times New Roman" w:hAnsi="Times New Roman"/>
                <w:lang w:val="ro-MD"/>
              </w:rPr>
            </w:pPr>
          </w:p>
          <w:p w14:paraId="331C3EB0" w14:textId="77777777" w:rsidR="00320C1A" w:rsidRDefault="00320C1A" w:rsidP="00F43F14">
            <w:pPr>
              <w:spacing w:after="0" w:line="240" w:lineRule="auto"/>
              <w:rPr>
                <w:rFonts w:ascii="Times New Roman" w:hAnsi="Times New Roman"/>
                <w:lang w:val="ro-MD"/>
              </w:rPr>
            </w:pPr>
          </w:p>
          <w:p w14:paraId="5D9DB3F0" w14:textId="77777777" w:rsidR="00320C1A" w:rsidRDefault="00320C1A" w:rsidP="00F43F14">
            <w:pPr>
              <w:spacing w:after="0" w:line="240" w:lineRule="auto"/>
              <w:rPr>
                <w:rFonts w:ascii="Times New Roman" w:hAnsi="Times New Roman"/>
                <w:lang w:val="ro-MD"/>
              </w:rPr>
            </w:pPr>
          </w:p>
          <w:p w14:paraId="060CDB67" w14:textId="77777777" w:rsidR="00320C1A" w:rsidRDefault="00320C1A" w:rsidP="00F43F14">
            <w:pPr>
              <w:spacing w:after="0" w:line="240" w:lineRule="auto"/>
              <w:rPr>
                <w:rFonts w:ascii="Times New Roman" w:hAnsi="Times New Roman"/>
                <w:lang w:val="ro-MD"/>
              </w:rPr>
            </w:pPr>
          </w:p>
          <w:p w14:paraId="3649B065" w14:textId="77777777" w:rsidR="00320C1A" w:rsidRDefault="00320C1A" w:rsidP="00F43F14">
            <w:pPr>
              <w:spacing w:after="0" w:line="240" w:lineRule="auto"/>
              <w:rPr>
                <w:rFonts w:ascii="Times New Roman" w:hAnsi="Times New Roman"/>
                <w:lang w:val="ro-MD"/>
              </w:rPr>
            </w:pPr>
          </w:p>
          <w:p w14:paraId="4400F273" w14:textId="77777777" w:rsidR="00320C1A" w:rsidRDefault="00320C1A" w:rsidP="00F43F14">
            <w:pPr>
              <w:spacing w:after="0" w:line="240" w:lineRule="auto"/>
              <w:rPr>
                <w:rFonts w:ascii="Times New Roman" w:hAnsi="Times New Roman"/>
                <w:lang w:val="ro-MD"/>
              </w:rPr>
            </w:pPr>
          </w:p>
          <w:p w14:paraId="736204DC" w14:textId="77777777" w:rsidR="00756345" w:rsidRPr="009E4CC7" w:rsidRDefault="00320C1A" w:rsidP="00F43F14">
            <w:pPr>
              <w:spacing w:after="0" w:line="240" w:lineRule="auto"/>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12615905" w14:textId="77777777" w:rsidR="00320C1A" w:rsidRDefault="00320C1A" w:rsidP="00F43F14">
            <w:pPr>
              <w:spacing w:after="0" w:line="240" w:lineRule="auto"/>
              <w:rPr>
                <w:rFonts w:ascii="Times New Roman" w:hAnsi="Times New Roman"/>
                <w:lang w:val="ro-MD"/>
              </w:rPr>
            </w:pPr>
          </w:p>
          <w:p w14:paraId="3BA0DA47" w14:textId="77777777" w:rsidR="00320C1A" w:rsidRDefault="00320C1A" w:rsidP="00F43F14">
            <w:pPr>
              <w:spacing w:after="0" w:line="240" w:lineRule="auto"/>
              <w:rPr>
                <w:rFonts w:ascii="Times New Roman" w:hAnsi="Times New Roman"/>
                <w:lang w:val="ro-MD"/>
              </w:rPr>
            </w:pPr>
          </w:p>
          <w:p w14:paraId="24E297E2" w14:textId="77777777" w:rsidR="00320C1A" w:rsidRDefault="00320C1A" w:rsidP="00F43F14">
            <w:pPr>
              <w:spacing w:after="0" w:line="240" w:lineRule="auto"/>
              <w:rPr>
                <w:rFonts w:ascii="Times New Roman" w:hAnsi="Times New Roman"/>
                <w:lang w:val="ro-MD"/>
              </w:rPr>
            </w:pPr>
          </w:p>
          <w:p w14:paraId="23E97486" w14:textId="77777777" w:rsidR="00320C1A" w:rsidRDefault="00320C1A" w:rsidP="00F43F14">
            <w:pPr>
              <w:spacing w:after="0" w:line="240" w:lineRule="auto"/>
              <w:rPr>
                <w:rFonts w:ascii="Times New Roman" w:hAnsi="Times New Roman"/>
                <w:lang w:val="ro-MD"/>
              </w:rPr>
            </w:pPr>
          </w:p>
          <w:p w14:paraId="4E27EDBA" w14:textId="77777777" w:rsidR="00320C1A" w:rsidRDefault="00320C1A" w:rsidP="00F43F14">
            <w:pPr>
              <w:spacing w:after="0" w:line="240" w:lineRule="auto"/>
              <w:rPr>
                <w:rFonts w:ascii="Times New Roman" w:hAnsi="Times New Roman"/>
                <w:lang w:val="ro-MD"/>
              </w:rPr>
            </w:pPr>
          </w:p>
          <w:p w14:paraId="6CD7E97C" w14:textId="77777777" w:rsidR="00320C1A" w:rsidRDefault="00320C1A" w:rsidP="00F43F14">
            <w:pPr>
              <w:spacing w:after="0" w:line="240" w:lineRule="auto"/>
              <w:rPr>
                <w:rFonts w:ascii="Times New Roman" w:hAnsi="Times New Roman"/>
                <w:lang w:val="ro-MD"/>
              </w:rPr>
            </w:pPr>
          </w:p>
          <w:p w14:paraId="32252FFC" w14:textId="77777777" w:rsidR="00320C1A" w:rsidRDefault="00320C1A" w:rsidP="00F43F14">
            <w:pPr>
              <w:spacing w:after="0" w:line="240" w:lineRule="auto"/>
              <w:rPr>
                <w:rFonts w:ascii="Times New Roman" w:hAnsi="Times New Roman"/>
                <w:lang w:val="ro-MD"/>
              </w:rPr>
            </w:pPr>
          </w:p>
          <w:p w14:paraId="57AEACCA" w14:textId="77777777" w:rsidR="00320C1A" w:rsidRDefault="00320C1A" w:rsidP="00F43F14">
            <w:pPr>
              <w:spacing w:after="0" w:line="240" w:lineRule="auto"/>
              <w:rPr>
                <w:rFonts w:ascii="Times New Roman" w:hAnsi="Times New Roman"/>
                <w:lang w:val="ro-MD"/>
              </w:rPr>
            </w:pPr>
          </w:p>
          <w:p w14:paraId="63279DD8" w14:textId="77777777" w:rsidR="00320C1A" w:rsidRDefault="00320C1A" w:rsidP="00F43F14">
            <w:pPr>
              <w:spacing w:after="0" w:line="240" w:lineRule="auto"/>
              <w:rPr>
                <w:rFonts w:ascii="Times New Roman" w:hAnsi="Times New Roman"/>
                <w:lang w:val="ro-MD"/>
              </w:rPr>
            </w:pPr>
          </w:p>
          <w:p w14:paraId="01DF46DB" w14:textId="77777777" w:rsidR="00756345" w:rsidRPr="009E4CC7" w:rsidRDefault="00320C1A" w:rsidP="00320C1A">
            <w:pPr>
              <w:spacing w:after="0" w:line="240" w:lineRule="auto"/>
              <w:rPr>
                <w:rFonts w:ascii="Times New Roman" w:hAnsi="Times New Roman"/>
                <w:lang w:val="ro-MD"/>
              </w:rPr>
            </w:pPr>
            <w:r>
              <w:rPr>
                <w:rFonts w:ascii="Times New Roman" w:hAnsi="Times New Roman"/>
                <w:lang w:val="ro-MD"/>
              </w:rPr>
              <w:t>În sensul Legii viei și vinului reglementarea importului este specificată în art. 26 din respectiva lege.</w:t>
            </w:r>
          </w:p>
        </w:tc>
        <w:tc>
          <w:tcPr>
            <w:tcW w:w="1559" w:type="dxa"/>
            <w:shd w:val="clear" w:color="auto" w:fill="auto"/>
          </w:tcPr>
          <w:p w14:paraId="6DADFBCC" w14:textId="77777777" w:rsidR="00320C1A" w:rsidRDefault="00320C1A" w:rsidP="00F43F14">
            <w:pPr>
              <w:spacing w:after="0" w:line="240" w:lineRule="auto"/>
              <w:rPr>
                <w:rFonts w:ascii="Times New Roman" w:hAnsi="Times New Roman"/>
                <w:lang w:val="ro-MD"/>
              </w:rPr>
            </w:pPr>
          </w:p>
          <w:p w14:paraId="46A1C2D0" w14:textId="77777777" w:rsidR="00320C1A" w:rsidRDefault="00320C1A" w:rsidP="00F43F14">
            <w:pPr>
              <w:spacing w:after="0" w:line="240" w:lineRule="auto"/>
              <w:rPr>
                <w:rFonts w:ascii="Times New Roman" w:hAnsi="Times New Roman"/>
                <w:lang w:val="ro-MD"/>
              </w:rPr>
            </w:pPr>
          </w:p>
          <w:p w14:paraId="46BB8027" w14:textId="77777777" w:rsidR="00320C1A" w:rsidRDefault="00320C1A" w:rsidP="00F43F14">
            <w:pPr>
              <w:spacing w:after="0" w:line="240" w:lineRule="auto"/>
              <w:rPr>
                <w:rFonts w:ascii="Times New Roman" w:hAnsi="Times New Roman"/>
                <w:lang w:val="ro-MD"/>
              </w:rPr>
            </w:pPr>
          </w:p>
          <w:p w14:paraId="223022CC" w14:textId="77777777" w:rsidR="00320C1A" w:rsidRDefault="00320C1A" w:rsidP="00F43F14">
            <w:pPr>
              <w:spacing w:after="0" w:line="240" w:lineRule="auto"/>
              <w:rPr>
                <w:rFonts w:ascii="Times New Roman" w:hAnsi="Times New Roman"/>
                <w:lang w:val="ro-MD"/>
              </w:rPr>
            </w:pPr>
          </w:p>
          <w:p w14:paraId="2BB3C2A7" w14:textId="77777777" w:rsidR="00320C1A" w:rsidRDefault="00320C1A" w:rsidP="00F43F14">
            <w:pPr>
              <w:spacing w:after="0" w:line="240" w:lineRule="auto"/>
              <w:rPr>
                <w:rFonts w:ascii="Times New Roman" w:hAnsi="Times New Roman"/>
                <w:lang w:val="ro-MD"/>
              </w:rPr>
            </w:pPr>
          </w:p>
          <w:p w14:paraId="2A3F52A4" w14:textId="77777777" w:rsidR="00320C1A" w:rsidRDefault="00320C1A" w:rsidP="00F43F14">
            <w:pPr>
              <w:spacing w:after="0" w:line="240" w:lineRule="auto"/>
              <w:rPr>
                <w:rFonts w:ascii="Times New Roman" w:hAnsi="Times New Roman"/>
                <w:lang w:val="ro-MD"/>
              </w:rPr>
            </w:pPr>
          </w:p>
          <w:p w14:paraId="5A522C7A" w14:textId="77777777" w:rsidR="00320C1A" w:rsidRDefault="00320C1A" w:rsidP="00F43F14">
            <w:pPr>
              <w:spacing w:after="0" w:line="240" w:lineRule="auto"/>
              <w:rPr>
                <w:rFonts w:ascii="Times New Roman" w:hAnsi="Times New Roman"/>
                <w:lang w:val="ro-MD"/>
              </w:rPr>
            </w:pPr>
          </w:p>
          <w:p w14:paraId="1D81286D" w14:textId="77777777" w:rsidR="00320C1A" w:rsidRDefault="00320C1A" w:rsidP="00F43F14">
            <w:pPr>
              <w:spacing w:after="0" w:line="240" w:lineRule="auto"/>
              <w:rPr>
                <w:rFonts w:ascii="Times New Roman" w:hAnsi="Times New Roman"/>
                <w:lang w:val="ro-MD"/>
              </w:rPr>
            </w:pPr>
          </w:p>
          <w:p w14:paraId="7EF8AAD8" w14:textId="77777777" w:rsidR="00320C1A" w:rsidRDefault="00320C1A" w:rsidP="00F43F14">
            <w:pPr>
              <w:spacing w:after="0" w:line="240" w:lineRule="auto"/>
              <w:rPr>
                <w:rFonts w:ascii="Times New Roman" w:hAnsi="Times New Roman"/>
                <w:lang w:val="ro-MD"/>
              </w:rPr>
            </w:pPr>
          </w:p>
          <w:p w14:paraId="24BF2B17"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Nu ține de prezentul proiect</w:t>
            </w:r>
          </w:p>
        </w:tc>
        <w:tc>
          <w:tcPr>
            <w:tcW w:w="1586" w:type="dxa"/>
            <w:shd w:val="clear" w:color="auto" w:fill="auto"/>
          </w:tcPr>
          <w:p w14:paraId="54E4C654" w14:textId="77777777" w:rsidR="00756345" w:rsidRPr="009E4CC7" w:rsidRDefault="00756345" w:rsidP="00F43F14">
            <w:pPr>
              <w:spacing w:after="0" w:line="240" w:lineRule="auto"/>
              <w:rPr>
                <w:rFonts w:ascii="Times New Roman" w:hAnsi="Times New Roman"/>
                <w:lang w:val="ro-MD"/>
              </w:rPr>
            </w:pPr>
          </w:p>
        </w:tc>
      </w:tr>
      <w:tr w:rsidR="00F43F14" w:rsidRPr="009E4CC7" w14:paraId="20861107" w14:textId="77777777" w:rsidTr="005F36F1">
        <w:tc>
          <w:tcPr>
            <w:tcW w:w="4537" w:type="dxa"/>
            <w:shd w:val="clear" w:color="auto" w:fill="auto"/>
          </w:tcPr>
          <w:p w14:paraId="042F9EEE"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Articolul 9</w:t>
            </w:r>
          </w:p>
          <w:p w14:paraId="31F0BFD1" w14:textId="77777777" w:rsidR="00F43F14" w:rsidRPr="009E4CC7" w:rsidRDefault="00F43F14" w:rsidP="00F43F14">
            <w:pPr>
              <w:spacing w:after="0" w:line="240" w:lineRule="auto"/>
              <w:rPr>
                <w:rFonts w:ascii="Times New Roman" w:hAnsi="Times New Roman"/>
                <w:b/>
                <w:lang w:val="ro-MD"/>
              </w:rPr>
            </w:pPr>
            <w:r w:rsidRPr="009E4CC7">
              <w:rPr>
                <w:rFonts w:ascii="Times New Roman" w:hAnsi="Times New Roman"/>
                <w:b/>
                <w:lang w:val="ro-MD"/>
              </w:rPr>
              <w:t>Exceptări</w:t>
            </w:r>
          </w:p>
          <w:p w14:paraId="7BFB86F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(1) Prin derogare de la articolul 8, nu este necesar un document însoțitor în următoarele cazuri:</w:t>
            </w:r>
          </w:p>
          <w:p w14:paraId="7B75D452"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(a) al produselor vitivinicole transportate de la plantația viticolă la unitățile de producere a vinului, între două unități ale aceleiași întreprinderi sau între unități care aparțin unui grup de producători, fără să se schimbe proprietarul, cu condiția ca transportul să fie efectuat în vederea vinificării, a prelucrării, a depozitării sau a îmbutelierii, distanța totală de parcurs să nu depășească 70 km, iar transportul să aibă loc în mod exclusiv pe teritoriul unui singur stat membru sau să fi fost aprobat de autoritățile competente ale statelor membre în cauză;</w:t>
            </w:r>
          </w:p>
          <w:p w14:paraId="725F544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(b) al tescovinei de struguri și al drojdiei de vin:</w:t>
            </w:r>
          </w:p>
          <w:p w14:paraId="4E31502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 transportate către o distilerie sau o fabrică de oțet, în cazul în care produsul este însoțit de un bon de livrare al producătorului, în conformitate cu condițiile stabilite de autoritățile competente ale statului membru în care începe transportul, sau</w:t>
            </w:r>
          </w:p>
          <w:p w14:paraId="54DCEE10"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(ii) în cazul în care transportul se efectuează în vederea retragerii produsului din procesul de vinificație sau din orice alt proces de prelucrare a strugurilor sub supravegherea autorităților competente, astfel cum se prevede la articolul 14 alineatul (1) litera (b) punctul (vii) și la articolul 18 alineatul (2) din Regulamentul de punere în aplicare (UE) 2018/274;</w:t>
            </w:r>
          </w:p>
          <w:p w14:paraId="3AA5CC5B"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(c) al sucului și mustului de struguri încadrate la codurile NC 2009 61 și 2009 69 livrate operatorilor care nu sunt implicați în procesul de vinificație, în cazul în care produsul este însoțit de un document comercial;</w:t>
            </w:r>
          </w:p>
          <w:p w14:paraId="059D922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(d) al produselor vitivinicole produse și transportate exclusiv pe teritoriul statelor membre care nu fac obiectul obligației de a păstra un registru al plantațiilor viticole în conformitate cu articolul 145 alineatul (1) din Regulamentul (UE) nr. 1308/2013;</w:t>
            </w:r>
          </w:p>
          <w:p w14:paraId="08FCCCDF"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(e) al următoarelor cazuri de produse vitivinicole transportate exclusiv pe teritoriul unui stat membru în recipiente cu volum nominal de maximum 60 de litri:</w:t>
            </w:r>
          </w:p>
          <w:p w14:paraId="654C2D4C"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 produsele vitivinicole în recipiente etichetate cu un volum nominal de 10 litri sau mai puțin prevăzute cu un dispozitiv de închidere de unică folosință, atunci când cantitatea totală nu depășește:</w:t>
            </w:r>
          </w:p>
          <w:p w14:paraId="3672B5D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5 litri sau 5 kilograme în cazul mustului de struguri concentrat, rectificat sau nu;</w:t>
            </w:r>
          </w:p>
          <w:p w14:paraId="69B6F542"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100 de litri în cazul tuturor celorlalte produse;</w:t>
            </w:r>
          </w:p>
          <w:p w14:paraId="2AEBE45B"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(ii) vinul sau sucul de struguri destinat reprezentanțelor diplomatice, consulatelor și organismelor asimilate, în limita exceptărilor care le sunt acordate;</w:t>
            </w:r>
          </w:p>
          <w:p w14:paraId="36A448CE"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(iii) vinul sau sucul de struguri:</w:t>
            </w:r>
          </w:p>
          <w:p w14:paraId="5789E731"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care face parte din bunurile particularilor care se mută și care nu este destinat vânzării;</w:t>
            </w:r>
          </w:p>
          <w:p w14:paraId="60773344"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care se află la bordul navelor, al avioanelor sau al trenurilor pentru a fi consumat la bord;</w:t>
            </w:r>
          </w:p>
          <w:p w14:paraId="57F6AA31"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(iv) vinul, vinul parțial fermentat, mustul de struguri parțial fermentat și mustul de struguri transportate de persoane particulare și destinate consumului personal sau familial al destinatarului, atunci când cantitatea transportată nu depășește 30 de litri;</w:t>
            </w:r>
          </w:p>
          <w:p w14:paraId="2CEC089F"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(v) orice produs destinat experimentelor științifice sau tehnice, atunci când cantitatea totală transportată nu depășește un hectolitru;</w:t>
            </w:r>
          </w:p>
          <w:p w14:paraId="76138809"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(vi) eșantioanele comerciale;</w:t>
            </w:r>
          </w:p>
          <w:p w14:paraId="6656BE06"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(vii) eșantioanele destinate unei autorități competente sau unui laborator desemnat.</w:t>
            </w:r>
          </w:p>
          <w:p w14:paraId="28C4D6A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(2) În cazul în care nu este necesar documentul însoțitor, expeditorii trebuie să poată dovedi în orice moment exactitatea tuturor informațiilor înscrise în registrul lor de intrări și de ieșiri prevăzut la capitolul V sau în alte registre solicitate de statul membru în cazul în care a început operațiunea de transport.</w:t>
            </w:r>
          </w:p>
        </w:tc>
        <w:tc>
          <w:tcPr>
            <w:tcW w:w="3260" w:type="dxa"/>
            <w:shd w:val="clear" w:color="auto" w:fill="auto"/>
          </w:tcPr>
          <w:p w14:paraId="226BA2C8" w14:textId="77777777" w:rsidR="00F43F14" w:rsidRPr="009E4CC7" w:rsidRDefault="00F43F14" w:rsidP="00F43F14">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16508B88" w14:textId="77777777" w:rsidR="00F43F14" w:rsidRPr="009E4CC7" w:rsidRDefault="00320C1A" w:rsidP="00F43F14">
            <w:pPr>
              <w:spacing w:after="0" w:line="240" w:lineRule="auto"/>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2B058EB7" w14:textId="77777777" w:rsidR="00F43F14" w:rsidRPr="009E4CC7" w:rsidRDefault="00D15875" w:rsidP="00F43F14">
            <w:pPr>
              <w:spacing w:after="0" w:line="240" w:lineRule="auto"/>
              <w:rPr>
                <w:rFonts w:ascii="Times New Roman" w:hAnsi="Times New Roman"/>
                <w:lang w:val="ro-MD"/>
              </w:rPr>
            </w:pPr>
            <w:r>
              <w:rPr>
                <w:rFonts w:ascii="Times New Roman" w:hAnsi="Times New Roman"/>
                <w:lang w:val="ro-MD"/>
              </w:rPr>
              <w:t>----</w:t>
            </w:r>
          </w:p>
        </w:tc>
        <w:tc>
          <w:tcPr>
            <w:tcW w:w="1559" w:type="dxa"/>
            <w:shd w:val="clear" w:color="auto" w:fill="auto"/>
          </w:tcPr>
          <w:p w14:paraId="0F40BFB3" w14:textId="77777777" w:rsidR="00F43F14" w:rsidRPr="009E4CC7" w:rsidRDefault="00D15875" w:rsidP="00F43F14">
            <w:pPr>
              <w:spacing w:after="0" w:line="240" w:lineRule="auto"/>
              <w:rPr>
                <w:rFonts w:ascii="Times New Roman" w:hAnsi="Times New Roman"/>
                <w:lang w:val="ro-MD"/>
              </w:rPr>
            </w:pPr>
            <w:r w:rsidRPr="00320C1A">
              <w:rPr>
                <w:rFonts w:ascii="Times New Roman" w:hAnsi="Times New Roman"/>
                <w:lang w:val="ro-MD"/>
              </w:rPr>
              <w:t>Va fi aplicată dim momentul aderării la UE</w:t>
            </w:r>
          </w:p>
        </w:tc>
        <w:tc>
          <w:tcPr>
            <w:tcW w:w="1586" w:type="dxa"/>
            <w:shd w:val="clear" w:color="auto" w:fill="auto"/>
          </w:tcPr>
          <w:p w14:paraId="4206F8DD" w14:textId="77777777" w:rsidR="00F43F14" w:rsidRPr="009E4CC7" w:rsidRDefault="00320C1A" w:rsidP="00F43F14">
            <w:pPr>
              <w:spacing w:after="0" w:line="240" w:lineRule="auto"/>
              <w:rPr>
                <w:rFonts w:ascii="Times New Roman" w:hAnsi="Times New Roman"/>
                <w:lang w:val="ro-MD"/>
              </w:rPr>
            </w:pPr>
            <w:r>
              <w:rPr>
                <w:rFonts w:ascii="Times New Roman" w:hAnsi="Times New Roman"/>
                <w:lang w:val="ro-MD"/>
              </w:rPr>
              <w:t>---</w:t>
            </w:r>
          </w:p>
        </w:tc>
      </w:tr>
      <w:tr w:rsidR="00CF5012" w:rsidRPr="009E4CC7" w14:paraId="36CAE163" w14:textId="77777777" w:rsidTr="005F36F1">
        <w:tc>
          <w:tcPr>
            <w:tcW w:w="4537" w:type="dxa"/>
            <w:shd w:val="clear" w:color="auto" w:fill="auto"/>
          </w:tcPr>
          <w:p w14:paraId="5247EBBE" w14:textId="77777777" w:rsidR="00CF5012" w:rsidRPr="009E4CC7" w:rsidRDefault="00CF5012" w:rsidP="00CF5012">
            <w:pPr>
              <w:spacing w:after="0" w:line="240" w:lineRule="auto"/>
              <w:rPr>
                <w:rFonts w:ascii="Times New Roman" w:hAnsi="Times New Roman"/>
                <w:i/>
                <w:iCs/>
                <w:lang w:val="ro-MD"/>
              </w:rPr>
            </w:pPr>
            <w:r w:rsidRPr="009E4CC7">
              <w:rPr>
                <w:rFonts w:ascii="Times New Roman" w:hAnsi="Times New Roman"/>
                <w:i/>
                <w:iCs/>
                <w:lang w:val="ro-MD"/>
              </w:rPr>
              <w:t>Articolul 10</w:t>
            </w:r>
          </w:p>
          <w:p w14:paraId="2C2BCCB0" w14:textId="77777777" w:rsidR="00CF5012" w:rsidRPr="009E4CC7" w:rsidRDefault="00CF5012" w:rsidP="00CF5012">
            <w:pPr>
              <w:spacing w:after="0" w:line="240" w:lineRule="auto"/>
              <w:rPr>
                <w:rFonts w:ascii="Times New Roman" w:hAnsi="Times New Roman"/>
                <w:b/>
                <w:bCs/>
                <w:lang w:val="ro-MD"/>
              </w:rPr>
            </w:pPr>
            <w:r w:rsidRPr="009E4CC7">
              <w:rPr>
                <w:rFonts w:ascii="Times New Roman" w:hAnsi="Times New Roman"/>
                <w:b/>
                <w:bCs/>
                <w:lang w:val="ro-MD"/>
              </w:rPr>
              <w:t>Documente însoțitoare recunoscute</w:t>
            </w:r>
          </w:p>
          <w:p w14:paraId="27584EA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(1) Autoritățile competente recunosc următoarele documente drept documente însoțitoare, cu condiția ca acestea să respecte condițiile prevăzute la alineatele (2)-(5) și în anexa V:</w:t>
            </w:r>
          </w:p>
          <w:p w14:paraId="01CE7141"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(a) în cazul produselor vitivinicole expediate în interiorul unui stat membru sau între statele membre, fără a aduce atingere dispozițiilor de la prezentul alineat litera (b):</w:t>
            </w:r>
          </w:p>
          <w:p w14:paraId="67DB8581"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 unul dintre documentele menționate la articolul 21 alineatul (6) sau la articolul 26 alineatul (1) litera (a) din Directiva 2008/118/CE în cazul produselor transportate în regim suspensiv de accize pe teritoriul Uniunii, cu condiția ca respectivul document să indice într-un mod clar identificabil codul de referință administrativ unic menționat la articolul 21 alineatul (3) din directiva respectivă (denumit în continuare „numărul ARC”), ca respectivul document să fie întocmit în conformitate cu Regulamentul (CE) nr. 684/2009 al Comisiei (</w:t>
            </w:r>
            <w:hyperlink r:id="rId10" w:anchor="E0001"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1</w:t>
              </w:r>
              <w:r w:rsidRPr="009E4CC7">
                <w:rPr>
                  <w:rStyle w:val="Hyperlink"/>
                  <w:rFonts w:ascii="Times New Roman" w:hAnsi="Times New Roman"/>
                  <w:lang w:val="ro-MD"/>
                </w:rPr>
                <w:t> </w:t>
              </w:r>
            </w:hyperlink>
            <w:r w:rsidRPr="009E4CC7">
              <w:rPr>
                <w:rFonts w:ascii="Times New Roman" w:hAnsi="Times New Roman"/>
                <w:lang w:val="ro-MD"/>
              </w:rPr>
              <w:t>) și, în cazul utilizării documentului menționat la articolul 26 alineatul (1) litera (a) din Directiva 2008/118/CE, ca expeditorul să respecte dispozițiile respectivului alineat (1);</w:t>
            </w:r>
          </w:p>
          <w:p w14:paraId="6B9D9D3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(ii) în cazul produselor accizabile transportate pe teritoriul Uniunii, după eliberarea pentru consum în statul membru în care a început transportul, documentul însoțitor simplificat menționat la articolul 34 alineatul (1) din Directiva 2008/118/CE, întocmit și utilizat în conformitate cu Regulamentul (CEE) nr. 3649/92 al Comisiei (</w:t>
            </w:r>
            <w:hyperlink r:id="rId11" w:anchor="E0002"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2</w:t>
              </w:r>
              <w:r w:rsidRPr="009E4CC7">
                <w:rPr>
                  <w:rStyle w:val="Hyperlink"/>
                  <w:rFonts w:ascii="Times New Roman" w:hAnsi="Times New Roman"/>
                  <w:lang w:val="ro-MD"/>
                </w:rPr>
                <w:t> </w:t>
              </w:r>
            </w:hyperlink>
            <w:r w:rsidRPr="009E4CC7">
              <w:rPr>
                <w:rFonts w:ascii="Times New Roman" w:hAnsi="Times New Roman"/>
                <w:lang w:val="ro-MD"/>
              </w:rPr>
              <w:t>);</w:t>
            </w:r>
          </w:p>
          <w:p w14:paraId="18A5921D"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(iii) în cazul produselor vitivinicole accizabile expediate de micii producători în temeiul articolului 40 din Directiva 2008/118/CE și în cazul produselor vitivinicole neaccizabile, unul dintre următoarele documente, întocmite în condițiile stabilite de statul membru de expediere:</w:t>
            </w:r>
          </w:p>
          <w:p w14:paraId="22E3267F"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 atunci când statul membru utilizează un sistem informatic, o versiune tipărită a documentului administrativ electronic întocmit astfel sau orice alt document comercial care să menționeze, într-un mod clar identificabil, codul de referință administrativ specific (denumit în continuare „codul MVV”) atribuit documentului administrativ electronic de sistemul respectiv, cu condiția ca documentul să fie întocmit în conformitate cu normele naționale aplicabile;</w:t>
            </w:r>
          </w:p>
          <w:p w14:paraId="7F48A64E"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 în cazul în care statul membru nu utilizează un sistem informatic, un document administrativ sau un document comercial pe care să figureze codul MVV atribuit de autoritatea competentă, cu condiția ca documentul și o copie a acestuia să fi fost validate în conformitate cu alineatul (3);</w:t>
            </w:r>
          </w:p>
          <w:p w14:paraId="21210C2D"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(b) în cazul produselor vitivinicole expediate către o țară terță sau către unul dintre teritoriile menționate la articolul 5 alineatele (2) și (3) din Directiva 2008/118/CE, unul dintre documentele menționate la litera (a) punctul (i) sau (iii).</w:t>
            </w:r>
          </w:p>
          <w:p w14:paraId="0BDCEE5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Documentele menționate la primul paragraf litera (a) punctul (iii) a doua liniuță pot fi utilizate numai până la 31 decembrie 2020.</w:t>
            </w:r>
          </w:p>
          <w:p w14:paraId="35B07133"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(2) Documentele menționate la alineatul (1) primul paragraf litera (a) trebuie să includă informațiile indicate în anexa V secțiunea A sau să permită autorităților competente să aibă acces la respectivele informații.</w:t>
            </w:r>
          </w:p>
          <w:p w14:paraId="4CF37317"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Atunci când aceste documente conțin un număr ARC atribuit de sistemul informatizat menționat la articolul 21 alineatul (2) din Directiva 2008/118/CE sau un cod MVV atribuit de sistemul informatic creat de statul membru de expediere astfel cum se menționează la alineatul (1) primul paragraf litera (a) punctul (iii) prima liniuță, în sistemul utilizat se păstrează informațiile prevăzute în secțiunea A din anexa V la prezentul regulament.</w:t>
            </w:r>
          </w:p>
          <w:p w14:paraId="329310B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(3) Documentele menționate la alineatul (1) primul paragraf litera (a) punctul (iii) a doua liniuță și copiile acestora trebuie validate înainte de expediere:</w:t>
            </w:r>
          </w:p>
          <w:p w14:paraId="4EF55B1A"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(a) prin înscrierea datei, prin semnarea de către un funcționar al autorității competente și prin aplicarea, de către acesta, a unei ștampile sau</w:t>
            </w:r>
          </w:p>
          <w:p w14:paraId="35B4E2BE"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(b) prin înscrierea datei, prin semnarea de către expeditor și prin aplicarea, de către acesta, după caz:</w:t>
            </w:r>
          </w:p>
          <w:p w14:paraId="776B54E2"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 a unei ștampile speciale, conforme cu modelul care figurează în anexa V secțiunea C;</w:t>
            </w:r>
          </w:p>
          <w:p w14:paraId="6BA45557"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(ii) a unui timbru prevăzut de autoritățile competente sau</w:t>
            </w:r>
          </w:p>
          <w:p w14:paraId="1A6AD28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(iii) a amprentei unei mașini de timbrat agreate de autoritățile competente.</w:t>
            </w:r>
          </w:p>
          <w:p w14:paraId="0F1B82DA"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Ștampila specială sau timbrul prevăzut menționate la litera (b) pot fi preimprimate pe formulare atunci când imprimarea se realizează într-o tipografie autorizată în acest scop.</w:t>
            </w:r>
          </w:p>
          <w:p w14:paraId="2D7797B3"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(4) În cazul produselor vitivinicole importate dintr-o țară terță, documentele menționate la alineatul (1) primul paragraf litera (a) trebuie să facă trimitere la certificatul întocmit în țara de origine în conformitate cu articolul 20.</w:t>
            </w:r>
          </w:p>
          <w:p w14:paraId="600371D6"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(5) Prin derogare de la alineatul (1), statele membre pot recunoaște alte documente drept documente însoțitoare, inclusiv documentele întocmite cu ajutorul unei proceduri computerizate menite să simplifice procedura în ceea ce privește transportul produselor vitivinicole efectuat exclusiv pe teritoriul lor și exportul acestora direct de pe teritoriul lor.</w:t>
            </w:r>
          </w:p>
        </w:tc>
        <w:tc>
          <w:tcPr>
            <w:tcW w:w="3260" w:type="dxa"/>
            <w:shd w:val="clear" w:color="auto" w:fill="auto"/>
          </w:tcPr>
          <w:p w14:paraId="7F330757" w14:textId="77777777" w:rsidR="00CF5012" w:rsidRPr="009E4CC7" w:rsidRDefault="00CF5012" w:rsidP="00CF5012">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63AD8452" w14:textId="77777777" w:rsidR="00CF5012" w:rsidRPr="009E4CC7" w:rsidRDefault="00CF5012" w:rsidP="00CF5012">
            <w:pPr>
              <w:spacing w:after="0" w:line="240" w:lineRule="auto"/>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12BA3767" w14:textId="77777777" w:rsidR="00CF5012" w:rsidRDefault="00CF5012" w:rsidP="00CF5012">
            <w:pPr>
              <w:spacing w:after="0" w:line="240" w:lineRule="auto"/>
              <w:rPr>
                <w:rFonts w:ascii="Times New Roman" w:hAnsi="Times New Roman"/>
                <w:lang w:val="ro-MD"/>
              </w:rPr>
            </w:pPr>
            <w:r>
              <w:rPr>
                <w:rFonts w:ascii="Times New Roman" w:hAnsi="Times New Roman"/>
                <w:lang w:val="ro-MD"/>
              </w:rPr>
              <w:t>În sensul Legii viei și vinului reglementarea importului este specificată în art. 26 din respectiva lege.</w:t>
            </w:r>
          </w:p>
          <w:p w14:paraId="0CEC1654" w14:textId="77777777" w:rsidR="00CF5012" w:rsidRDefault="00CF5012" w:rsidP="00CF5012">
            <w:pPr>
              <w:spacing w:after="0" w:line="240" w:lineRule="auto"/>
              <w:rPr>
                <w:rFonts w:ascii="Times New Roman" w:hAnsi="Times New Roman"/>
                <w:lang w:val="ro-MD"/>
              </w:rPr>
            </w:pPr>
          </w:p>
          <w:p w14:paraId="582158ED" w14:textId="77777777" w:rsidR="00CF5012" w:rsidRPr="009E4CC7" w:rsidRDefault="00CF5012" w:rsidP="00CF5012">
            <w:pPr>
              <w:spacing w:after="0" w:line="240" w:lineRule="auto"/>
              <w:rPr>
                <w:rFonts w:ascii="Times New Roman" w:hAnsi="Times New Roman"/>
                <w:lang w:val="ro-MD"/>
              </w:rPr>
            </w:pPr>
          </w:p>
        </w:tc>
        <w:tc>
          <w:tcPr>
            <w:tcW w:w="1559" w:type="dxa"/>
            <w:shd w:val="clear" w:color="auto" w:fill="auto"/>
          </w:tcPr>
          <w:p w14:paraId="125D4FB9" w14:textId="77777777" w:rsidR="00CF5012" w:rsidRPr="009E4CC7" w:rsidRDefault="00D15875" w:rsidP="00CF5012">
            <w:pPr>
              <w:spacing w:after="0" w:line="240" w:lineRule="auto"/>
              <w:rPr>
                <w:rFonts w:ascii="Times New Roman" w:hAnsi="Times New Roman"/>
                <w:lang w:val="ro-MD"/>
              </w:rPr>
            </w:pPr>
            <w:r w:rsidRPr="00CF5012">
              <w:rPr>
                <w:rFonts w:ascii="Times New Roman" w:hAnsi="Times New Roman"/>
                <w:lang w:val="ro-MD"/>
              </w:rPr>
              <w:t>Va fi aplicată dim momentul aderării la UE</w:t>
            </w:r>
          </w:p>
        </w:tc>
        <w:tc>
          <w:tcPr>
            <w:tcW w:w="1586" w:type="dxa"/>
            <w:shd w:val="clear" w:color="auto" w:fill="auto"/>
          </w:tcPr>
          <w:p w14:paraId="20C81498" w14:textId="77777777" w:rsidR="00CF5012" w:rsidRPr="009E4CC7" w:rsidRDefault="00CF5012" w:rsidP="00CF5012">
            <w:pPr>
              <w:spacing w:after="0" w:line="240" w:lineRule="auto"/>
              <w:rPr>
                <w:rFonts w:ascii="Times New Roman" w:hAnsi="Times New Roman"/>
                <w:lang w:val="ro-MD"/>
              </w:rPr>
            </w:pPr>
          </w:p>
        </w:tc>
      </w:tr>
      <w:tr w:rsidR="00CF5012" w:rsidRPr="009E4CC7" w14:paraId="563F33FF" w14:textId="77777777" w:rsidTr="005F36F1">
        <w:tc>
          <w:tcPr>
            <w:tcW w:w="4537" w:type="dxa"/>
            <w:shd w:val="clear" w:color="auto" w:fill="auto"/>
          </w:tcPr>
          <w:p w14:paraId="20356876" w14:textId="77777777" w:rsidR="00CF5012" w:rsidRPr="009E4CC7" w:rsidRDefault="00CF5012" w:rsidP="00CF5012">
            <w:pPr>
              <w:spacing w:after="0" w:line="240" w:lineRule="auto"/>
              <w:rPr>
                <w:rFonts w:ascii="Times New Roman" w:hAnsi="Times New Roman"/>
                <w:i/>
                <w:iCs/>
                <w:lang w:val="ro-MD"/>
              </w:rPr>
            </w:pPr>
            <w:r w:rsidRPr="009E4CC7">
              <w:rPr>
                <w:rFonts w:ascii="Times New Roman" w:hAnsi="Times New Roman"/>
                <w:i/>
                <w:iCs/>
                <w:lang w:val="ro-MD"/>
              </w:rPr>
              <w:t>Articolul 11</w:t>
            </w:r>
          </w:p>
          <w:p w14:paraId="3BF53402" w14:textId="77777777" w:rsidR="00CF5012" w:rsidRPr="009E4CC7" w:rsidRDefault="00CF5012" w:rsidP="00CF5012">
            <w:pPr>
              <w:spacing w:after="0" w:line="240" w:lineRule="auto"/>
              <w:rPr>
                <w:rFonts w:ascii="Times New Roman" w:hAnsi="Times New Roman"/>
                <w:b/>
                <w:bCs/>
                <w:lang w:val="ro-MD"/>
              </w:rPr>
            </w:pPr>
            <w:r w:rsidRPr="009E4CC7">
              <w:rPr>
                <w:rFonts w:ascii="Times New Roman" w:hAnsi="Times New Roman"/>
                <w:b/>
                <w:bCs/>
                <w:lang w:val="ro-MD"/>
              </w:rPr>
              <w:t>Certificarea originii sau a provenienței, a caracteristicilor, a anului de recoltă sau a soiului strugurilor de vin, precum și a DOP sau IGP</w:t>
            </w:r>
          </w:p>
          <w:p w14:paraId="48D912F5"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(1) Se consideră că documentele menționate la articolul 10 alineatul (1) primul paragraf litera (a) punctele (i) și (iii) atestă originea sau proveniența, calitatea și caracteristicile produsului vitivinicol, anul de recoltă sau soiul ori soiurile strugurilor din care este obținut și, dacă este cazul, DOP sau IGP. În acest scop, expeditorul sau o persoană autorizată care acționează în numele expeditorului completează rubrica 17l a respectivelor documente cu informațiile relevante prevăzute în anexa VI partea I.</w:t>
            </w:r>
          </w:p>
          <w:p w14:paraId="4AB91FDD"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(2)  Expeditorul certifică acuratețea informațiilor solicitate în temeiul alineatului (1) pe baza registrului de intrări și de ieșiri care trebuie păstrat în conformitate cu capitolul V sau a informațiilor certificate din documentele care au însoțit transporturile anterioare ale produsului în cauză și a controalelor de conformitate efectuate de autoritățile competente în conformitate cu capitolul VII.</w:t>
            </w:r>
          </w:p>
          <w:p w14:paraId="3B08397A"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(3) Atunci când, în privința produselor vitivinicole produse pe teritoriile lor, statele membre impun întocmirea unui certificat DOP sau IGP de către un organism de control desemnat în acest scop, documentul însoțitor trebuie să conțină o trimitere la respectivul certificat, numele și, dacă este cazul, adresa de e-mail a organismului de control.</w:t>
            </w:r>
          </w:p>
        </w:tc>
        <w:tc>
          <w:tcPr>
            <w:tcW w:w="3260" w:type="dxa"/>
            <w:shd w:val="clear" w:color="auto" w:fill="auto"/>
          </w:tcPr>
          <w:p w14:paraId="4591CF24" w14:textId="77777777" w:rsidR="00CF5012" w:rsidRPr="009E4CC7" w:rsidRDefault="00CF5012" w:rsidP="00CF5012">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5C47F68" w14:textId="77777777" w:rsidR="00CF5012" w:rsidRPr="009E4CC7" w:rsidRDefault="00CF5012" w:rsidP="00CF5012">
            <w:pPr>
              <w:spacing w:after="0" w:line="240" w:lineRule="auto"/>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5E587EC3" w14:textId="77777777" w:rsidR="00CF5012" w:rsidRDefault="00CF5012" w:rsidP="00CF5012">
            <w:pPr>
              <w:spacing w:after="0" w:line="240" w:lineRule="auto"/>
              <w:rPr>
                <w:rFonts w:ascii="Times New Roman" w:hAnsi="Times New Roman"/>
                <w:lang w:val="ro-MD"/>
              </w:rPr>
            </w:pPr>
            <w:r>
              <w:rPr>
                <w:rFonts w:ascii="Times New Roman" w:hAnsi="Times New Roman"/>
                <w:lang w:val="ro-MD"/>
              </w:rPr>
              <w:t>În sensul Legii viei și vinului reglementarea importului este specificată în art. 26 din respectiva lege.</w:t>
            </w:r>
          </w:p>
          <w:p w14:paraId="0403F1B5" w14:textId="77777777" w:rsidR="00CF5012" w:rsidRDefault="00CF5012" w:rsidP="00CF5012">
            <w:pPr>
              <w:spacing w:after="0" w:line="240" w:lineRule="auto"/>
              <w:rPr>
                <w:rFonts w:ascii="Times New Roman" w:hAnsi="Times New Roman"/>
                <w:lang w:val="ro-MD"/>
              </w:rPr>
            </w:pPr>
          </w:p>
          <w:p w14:paraId="265C71B1" w14:textId="77777777" w:rsidR="00CF5012" w:rsidRPr="009E4CC7" w:rsidRDefault="00CF5012" w:rsidP="00CF5012">
            <w:pPr>
              <w:spacing w:after="0" w:line="240" w:lineRule="auto"/>
              <w:rPr>
                <w:rFonts w:ascii="Times New Roman" w:hAnsi="Times New Roman"/>
                <w:lang w:val="ro-MD"/>
              </w:rPr>
            </w:pPr>
          </w:p>
        </w:tc>
        <w:tc>
          <w:tcPr>
            <w:tcW w:w="1559" w:type="dxa"/>
            <w:shd w:val="clear" w:color="auto" w:fill="auto"/>
          </w:tcPr>
          <w:p w14:paraId="43824AF9" w14:textId="77777777" w:rsidR="00CF5012" w:rsidRPr="009E4CC7" w:rsidRDefault="00D15875" w:rsidP="00CF5012">
            <w:pPr>
              <w:spacing w:after="0" w:line="240" w:lineRule="auto"/>
              <w:rPr>
                <w:rFonts w:ascii="Times New Roman" w:hAnsi="Times New Roman"/>
                <w:lang w:val="ro-MD"/>
              </w:rPr>
            </w:pPr>
            <w:r w:rsidRPr="00CF5012">
              <w:rPr>
                <w:rFonts w:ascii="Times New Roman" w:hAnsi="Times New Roman"/>
                <w:lang w:val="ro-MD"/>
              </w:rPr>
              <w:t>Va fi aplicată dim momentul aderării la UE</w:t>
            </w:r>
          </w:p>
        </w:tc>
        <w:tc>
          <w:tcPr>
            <w:tcW w:w="1586" w:type="dxa"/>
            <w:shd w:val="clear" w:color="auto" w:fill="auto"/>
          </w:tcPr>
          <w:p w14:paraId="78830AB8" w14:textId="77777777" w:rsidR="00CF5012" w:rsidRPr="009E4CC7" w:rsidRDefault="00CF5012" w:rsidP="00CF5012">
            <w:pPr>
              <w:spacing w:after="0" w:line="240" w:lineRule="auto"/>
              <w:rPr>
                <w:rFonts w:ascii="Times New Roman" w:hAnsi="Times New Roman"/>
                <w:lang w:val="ro-MD"/>
              </w:rPr>
            </w:pPr>
            <w:r>
              <w:rPr>
                <w:rFonts w:ascii="Times New Roman" w:hAnsi="Times New Roman"/>
                <w:lang w:val="ro-MD"/>
              </w:rPr>
              <w:t>-</w:t>
            </w:r>
          </w:p>
        </w:tc>
      </w:tr>
      <w:tr w:rsidR="00756345" w:rsidRPr="009E4CC7" w14:paraId="14640A97" w14:textId="77777777" w:rsidTr="005F36F1">
        <w:tc>
          <w:tcPr>
            <w:tcW w:w="4537" w:type="dxa"/>
            <w:shd w:val="clear" w:color="auto" w:fill="auto"/>
          </w:tcPr>
          <w:p w14:paraId="51BAA0EA" w14:textId="77777777" w:rsidR="00FF5954" w:rsidRPr="009E4CC7" w:rsidRDefault="00FF5954" w:rsidP="00FF5954">
            <w:pPr>
              <w:spacing w:after="0" w:line="240" w:lineRule="auto"/>
              <w:rPr>
                <w:rFonts w:ascii="Times New Roman" w:hAnsi="Times New Roman"/>
                <w:i/>
                <w:iCs/>
                <w:lang w:val="ro-MD"/>
              </w:rPr>
            </w:pPr>
            <w:r w:rsidRPr="009E4CC7">
              <w:rPr>
                <w:rFonts w:ascii="Times New Roman" w:hAnsi="Times New Roman"/>
                <w:i/>
                <w:iCs/>
                <w:lang w:val="ro-MD"/>
              </w:rPr>
              <w:t>Articolul 12</w:t>
            </w:r>
          </w:p>
          <w:p w14:paraId="7FBC24B2" w14:textId="77777777" w:rsidR="00FF5954" w:rsidRPr="009E4CC7" w:rsidRDefault="00FF5954" w:rsidP="00FF5954">
            <w:pPr>
              <w:spacing w:after="0" w:line="240" w:lineRule="auto"/>
              <w:rPr>
                <w:rFonts w:ascii="Times New Roman" w:hAnsi="Times New Roman"/>
                <w:b/>
                <w:bCs/>
                <w:lang w:val="ro-MD"/>
              </w:rPr>
            </w:pPr>
            <w:r w:rsidRPr="009E4CC7">
              <w:rPr>
                <w:rFonts w:ascii="Times New Roman" w:hAnsi="Times New Roman"/>
                <w:b/>
                <w:bCs/>
                <w:lang w:val="ro-MD"/>
              </w:rPr>
              <w:t>Certificarea produselor vitivinicole exportate</w:t>
            </w:r>
          </w:p>
          <w:p w14:paraId="6FD8ABE2" w14:textId="77777777" w:rsidR="00FF5954"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(1) Ori de câte ori autoritățile competente din țara terță de destinație solicită certificarea menționată la articolul 11 pentru produsele vitivinicole expediate în respectiva țară terță, certificarea în cauză are una dintre următoarele forme:</w:t>
            </w:r>
          </w:p>
          <w:p w14:paraId="6646FA9B" w14:textId="77777777" w:rsidR="00FF5954"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(a) documentul administrativ electronic sau orice alt document comercial utilizat în conformitate cu articolul 21 alineatul (6) din Directiva 2008/118/CE sau un document menționat la articolul 10 alineatul (1) litera (a) punctul (iii) din prezentul regulament, cu condiția ca expeditorul sau o persoană autorizată care acționează în numele expeditorului să indice informațiile relevante prevăzute în partea I din anexa VI la prezentul regulament;</w:t>
            </w:r>
          </w:p>
          <w:p w14:paraId="4C08EFBD" w14:textId="77777777" w:rsidR="00FF5954"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(b) un certificat specific de export întocmit pe baza modelului prevăzut și a cerințelor stabilite în partea II din anexa VI la prezentul regulament.</w:t>
            </w:r>
          </w:p>
          <w:p w14:paraId="0DE200ED" w14:textId="77777777" w:rsidR="00FF5954"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(2)  Se consideră că certificatul menționat la alineatul (1) litera (b) este autentic atunci când este validat prin înscrierea datei și prin semnarea de către expeditor sau de către o persoană autorizată care acționează în numele expeditorului și atunci când expeditorul indică pe certificat, drept număr de referință administrativ, numărul ARC sau codul MVV atribuit de autoritatea competentă documentului însoțitor.</w:t>
            </w:r>
          </w:p>
          <w:p w14:paraId="324A40B7" w14:textId="77777777" w:rsidR="00756345"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(3) Articolul 11 alineatele (2) și (3) se aplică, </w:t>
            </w:r>
            <w:r w:rsidRPr="009E4CC7">
              <w:rPr>
                <w:rFonts w:ascii="Times New Roman" w:hAnsi="Times New Roman"/>
                <w:i/>
                <w:iCs/>
                <w:lang w:val="ro-MD"/>
              </w:rPr>
              <w:t>mutatis mutandis</w:t>
            </w:r>
            <w:r w:rsidRPr="009E4CC7">
              <w:rPr>
                <w:rFonts w:ascii="Times New Roman" w:hAnsi="Times New Roman"/>
                <w:lang w:val="ro-MD"/>
              </w:rPr>
              <w:t>, certificării menționate la alineatul (1).</w:t>
            </w:r>
          </w:p>
        </w:tc>
        <w:tc>
          <w:tcPr>
            <w:tcW w:w="3260" w:type="dxa"/>
            <w:shd w:val="clear" w:color="auto" w:fill="auto"/>
          </w:tcPr>
          <w:p w14:paraId="65A1844B" w14:textId="77777777" w:rsidR="00756345" w:rsidRPr="009E4CC7" w:rsidRDefault="00397443" w:rsidP="00397443">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05D2CF5" w14:textId="77777777" w:rsidR="00756345" w:rsidRPr="009E4CC7" w:rsidRDefault="00A10730" w:rsidP="00397443">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11926236" w14:textId="77777777" w:rsidR="00CF5012" w:rsidRPr="009E4CC7" w:rsidRDefault="00CF5012" w:rsidP="00397443">
            <w:pPr>
              <w:spacing w:after="0" w:line="240" w:lineRule="auto"/>
              <w:rPr>
                <w:rFonts w:ascii="Times New Roman" w:hAnsi="Times New Roman"/>
                <w:lang w:val="ro-MD"/>
              </w:rPr>
            </w:pPr>
            <w:r>
              <w:rPr>
                <w:rFonts w:ascii="Times New Roman" w:hAnsi="Times New Roman"/>
                <w:lang w:val="ro-MD"/>
              </w:rPr>
              <w:t>Produsele vitivinicole exportate pe piața UE sunt însoțite de certificatul VI 1.</w:t>
            </w:r>
          </w:p>
        </w:tc>
        <w:tc>
          <w:tcPr>
            <w:tcW w:w="1559" w:type="dxa"/>
            <w:shd w:val="clear" w:color="auto" w:fill="auto"/>
          </w:tcPr>
          <w:p w14:paraId="37CE75BB"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06874D0D" w14:textId="77777777" w:rsidR="00756345" w:rsidRPr="009E4CC7" w:rsidRDefault="006D40FD" w:rsidP="00397443">
            <w:pPr>
              <w:spacing w:after="0" w:line="240" w:lineRule="auto"/>
              <w:rPr>
                <w:rFonts w:ascii="Times New Roman" w:hAnsi="Times New Roman"/>
                <w:lang w:val="ro-MD"/>
              </w:rPr>
            </w:pPr>
            <w:r>
              <w:rPr>
                <w:rFonts w:ascii="Times New Roman" w:hAnsi="Times New Roman"/>
                <w:lang w:val="ro-MD"/>
              </w:rPr>
              <w:t xml:space="preserve">Totodată, norma națională aferentă exportului de produse vitivinicole este expusă în </w:t>
            </w:r>
            <w:r w:rsidR="00397443">
              <w:rPr>
                <w:rFonts w:ascii="Times New Roman" w:hAnsi="Times New Roman"/>
                <w:lang w:val="ro-MD"/>
              </w:rPr>
              <w:t>Art. 26 (4) din Legea 57/2006</w:t>
            </w:r>
          </w:p>
        </w:tc>
        <w:tc>
          <w:tcPr>
            <w:tcW w:w="1586" w:type="dxa"/>
            <w:shd w:val="clear" w:color="auto" w:fill="auto"/>
          </w:tcPr>
          <w:p w14:paraId="0FA3A7AB" w14:textId="77777777" w:rsidR="00756345" w:rsidRPr="009E4CC7" w:rsidRDefault="00397443" w:rsidP="00397443">
            <w:pPr>
              <w:spacing w:after="0" w:line="240" w:lineRule="auto"/>
              <w:rPr>
                <w:rFonts w:ascii="Times New Roman" w:hAnsi="Times New Roman"/>
                <w:lang w:val="ro-MD"/>
              </w:rPr>
            </w:pPr>
            <w:r>
              <w:rPr>
                <w:rFonts w:ascii="Times New Roman" w:hAnsi="Times New Roman"/>
                <w:lang w:val="ro-MD"/>
              </w:rPr>
              <w:t>MAIA</w:t>
            </w:r>
            <w:r>
              <w:rPr>
                <w:rFonts w:ascii="Times New Roman" w:hAnsi="Times New Roman"/>
                <w:lang w:val="ro-MD"/>
              </w:rPr>
              <w:br/>
            </w:r>
          </w:p>
        </w:tc>
      </w:tr>
      <w:tr w:rsidR="007B7190" w:rsidRPr="009E4CC7" w14:paraId="27FB3949" w14:textId="77777777" w:rsidTr="005F36F1">
        <w:tc>
          <w:tcPr>
            <w:tcW w:w="4537" w:type="dxa"/>
            <w:shd w:val="clear" w:color="auto" w:fill="auto"/>
          </w:tcPr>
          <w:p w14:paraId="5CF6F08F" w14:textId="77777777" w:rsidR="007B7190" w:rsidRPr="009E4CC7" w:rsidRDefault="007B7190" w:rsidP="007B7190">
            <w:pPr>
              <w:spacing w:after="0" w:line="240" w:lineRule="auto"/>
              <w:rPr>
                <w:rFonts w:ascii="Times New Roman" w:hAnsi="Times New Roman"/>
                <w:i/>
                <w:iCs/>
                <w:lang w:val="ro-MD"/>
              </w:rPr>
            </w:pPr>
            <w:r w:rsidRPr="009E4CC7">
              <w:rPr>
                <w:rFonts w:ascii="Times New Roman" w:hAnsi="Times New Roman"/>
                <w:i/>
                <w:iCs/>
                <w:lang w:val="ro-MD"/>
              </w:rPr>
              <w:t>Articolul 13</w:t>
            </w:r>
          </w:p>
          <w:p w14:paraId="08779683" w14:textId="77777777" w:rsidR="007B7190" w:rsidRPr="009E4CC7" w:rsidRDefault="007B7190" w:rsidP="007B7190">
            <w:pPr>
              <w:spacing w:after="0" w:line="240" w:lineRule="auto"/>
              <w:rPr>
                <w:rFonts w:ascii="Times New Roman" w:hAnsi="Times New Roman"/>
                <w:b/>
                <w:bCs/>
                <w:lang w:val="ro-MD"/>
              </w:rPr>
            </w:pPr>
            <w:r w:rsidRPr="009E4CC7">
              <w:rPr>
                <w:rFonts w:ascii="Times New Roman" w:hAnsi="Times New Roman"/>
                <w:b/>
                <w:bCs/>
                <w:lang w:val="ro-MD"/>
              </w:rPr>
              <w:t>Documente utilizate drept dovadă a exportului</w:t>
            </w:r>
          </w:p>
          <w:p w14:paraId="6ED5DD0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(1) Atunci când produsele vitivinicole circulă pe baza unui document dintre cele menționate la articolul 10 alineatul (1) primul paragraf litera (a) punctul (i), dovada ieșirii de pe teritoriul vamal al Uniunii o constituie raportul de export menționat la articolul 28 din Directiva 2008/118/CE, întocmit de biroul vamal de export în conformitate cu articolul 334 din Regulamentul de punere în aplicare (UE) 2015/2447 al Comisiei (</w:t>
            </w:r>
            <w:hyperlink r:id="rId12" w:anchor="E0003"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3</w:t>
              </w:r>
              <w:r w:rsidRPr="009E4CC7">
                <w:rPr>
                  <w:rStyle w:val="Hyperlink"/>
                  <w:rFonts w:ascii="Times New Roman" w:hAnsi="Times New Roman"/>
                  <w:lang w:val="ro-MD"/>
                </w:rPr>
                <w:t> </w:t>
              </w:r>
            </w:hyperlink>
            <w:r w:rsidRPr="009E4CC7">
              <w:rPr>
                <w:rFonts w:ascii="Times New Roman" w:hAnsi="Times New Roman"/>
                <w:lang w:val="ro-MD"/>
              </w:rPr>
              <w:t>).</w:t>
            </w:r>
          </w:p>
          <w:p w14:paraId="1D8D53A6"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(2) Atunci când produsele vitivinicole circulă pe baza unui document dintre cele menționate la articolul 10 alineatul (1) primul paragraf litera (a) punctul (iii), dovada ieșirii de pe teritoriul vamal al Uniunii se stabilește în conformitate cu articolul 334 din Regulamentul de punere în aplicare (UE) 2015/2447. În acest caz, expeditorul sau o persoană autorizată care acționează în numele expeditorului înscrie pe documentul însoțitor numărul de referință al declarației de export menționate la articolul 331 din respectivul regulament și eliberate de biroul vamal de export, utilizând una dintre mențiunile prevăzute în secțiunea D din anexa V la prezentul regulament.</w:t>
            </w:r>
          </w:p>
          <w:p w14:paraId="51CED5C1"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(3)  Produsele vitivinicole care sunt exportate temporar în cadrul regimului de perfecționare pasivă prevăzut la articolul 210 litera (d) din Regulamentul (UE) nr. 952/2013 în conformitate cu titlul VII capitolele I și V din Regulamentul delegat (UE) 2015/2446 al Comisiei (</w:t>
            </w:r>
            <w:hyperlink r:id="rId13" w:anchor="E0004"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4</w:t>
              </w:r>
              <w:r w:rsidRPr="009E4CC7">
                <w:rPr>
                  <w:rStyle w:val="Hyperlink"/>
                  <w:rFonts w:ascii="Times New Roman" w:hAnsi="Times New Roman"/>
                  <w:lang w:val="ro-MD"/>
                </w:rPr>
                <w:t> </w:t>
              </w:r>
            </w:hyperlink>
            <w:r w:rsidRPr="009E4CC7">
              <w:rPr>
                <w:rFonts w:ascii="Times New Roman" w:hAnsi="Times New Roman"/>
                <w:lang w:val="ro-MD"/>
              </w:rPr>
              <w:t>) și cu titlul VII capitolul I din Regulamentul de punere în aplicare (UE) 2015/2447 către unul dintre statele membre ale Asociației Europene a Liberului Schimb (AELS) pentru a fi supuse unor operațiuni de depozitare, învechire și/sau ambalare trebuie să fie însoțite, pe lângă documentul însoțitor, de fișa de informații prevăzută de Recomandarea Consiliului de Cooperare Vamală din 3 decembrie 1963. La rubricile rezervate descrierii produsului, fișa respectivă include descrierea în conformitate cu dispozițiile Uniunii și cu cele naționale și cantitățile de vin transportate.</w:t>
            </w:r>
          </w:p>
          <w:p w14:paraId="06EB2DC6"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Informațiile respective se preiau din originalul documentului însoțitor pe baza căruia au fost transportate vinurile până la biroul vamal unde se eliberează fișa de informații. În fișă se înregistrează, de asemenea, tipul, data și numărul documentului care a însoțit transportul până în acel punct.</w:t>
            </w:r>
          </w:p>
          <w:p w14:paraId="0747C48C"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În cazul în care produsele menționate la primul paragraf sunt aduse înapoi pe teritoriul vamal al Uniunii, fișa de informații trebuie completată corespunzător de biroul vamal competent al AELS. Se consideră că documentul respectiv este echivalent cu documentul însoțitor al transportului până la biroul vamal fie de destinație în Uniune, fie de eliberare pentru consum, cu condiția ca documentul să conțină, în rubrica „Descrierea mărfurilor”, informațiile precizate la primul paragraf.</w:t>
            </w:r>
          </w:p>
          <w:p w14:paraId="674BEA80"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Biroul vamal în cauză din Uniune ștampilează copia sau fotocopia documentului furnizat de destinatar sau de reprezentantul acestuia și i-o înapoiază în scopul aplicării prezentului regulament.</w:t>
            </w:r>
          </w:p>
        </w:tc>
        <w:tc>
          <w:tcPr>
            <w:tcW w:w="3260" w:type="dxa"/>
            <w:shd w:val="clear" w:color="auto" w:fill="auto"/>
          </w:tcPr>
          <w:p w14:paraId="667020D1"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76A7D67A" w14:textId="77777777" w:rsidR="007B7190" w:rsidRPr="009E4CC7" w:rsidRDefault="007B7190" w:rsidP="007B7190">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1FDBFD62"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Produsele vitivinicole exportate pe piața UE sunt însoțite de certificatul VI 1.</w:t>
            </w:r>
          </w:p>
        </w:tc>
        <w:tc>
          <w:tcPr>
            <w:tcW w:w="1559" w:type="dxa"/>
            <w:shd w:val="clear" w:color="auto" w:fill="auto"/>
          </w:tcPr>
          <w:p w14:paraId="55946434"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38D5034C"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Totodată, norma națională aferentă exportului de produse vitivinicole este expusă în Art. 26 (4) din Legea 57/2006</w:t>
            </w:r>
          </w:p>
        </w:tc>
        <w:tc>
          <w:tcPr>
            <w:tcW w:w="1586" w:type="dxa"/>
            <w:shd w:val="clear" w:color="auto" w:fill="auto"/>
          </w:tcPr>
          <w:p w14:paraId="5EEC3D5E"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w:t>
            </w:r>
          </w:p>
        </w:tc>
      </w:tr>
      <w:tr w:rsidR="007B7190" w:rsidRPr="009E4CC7" w14:paraId="0756CDBC" w14:textId="77777777" w:rsidTr="005F36F1">
        <w:tc>
          <w:tcPr>
            <w:tcW w:w="4537" w:type="dxa"/>
            <w:shd w:val="clear" w:color="auto" w:fill="auto"/>
          </w:tcPr>
          <w:p w14:paraId="6BD15BD7" w14:textId="77777777" w:rsidR="007B7190" w:rsidRPr="009E4CC7" w:rsidRDefault="007B7190" w:rsidP="007B7190">
            <w:pPr>
              <w:spacing w:after="0" w:line="240" w:lineRule="auto"/>
              <w:rPr>
                <w:rFonts w:ascii="Times New Roman" w:hAnsi="Times New Roman"/>
                <w:i/>
                <w:iCs/>
                <w:lang w:val="ro-MD"/>
              </w:rPr>
            </w:pPr>
            <w:r w:rsidRPr="009E4CC7">
              <w:rPr>
                <w:rFonts w:ascii="Times New Roman" w:hAnsi="Times New Roman"/>
                <w:i/>
                <w:iCs/>
                <w:lang w:val="ro-MD"/>
              </w:rPr>
              <w:t>Articolul 14</w:t>
            </w:r>
          </w:p>
          <w:p w14:paraId="59BD3B65" w14:textId="77777777" w:rsidR="007B7190" w:rsidRPr="009E4CC7" w:rsidRDefault="007B7190" w:rsidP="007B7190">
            <w:pPr>
              <w:spacing w:after="0" w:line="240" w:lineRule="auto"/>
              <w:rPr>
                <w:rFonts w:ascii="Times New Roman" w:hAnsi="Times New Roman"/>
                <w:b/>
                <w:bCs/>
                <w:lang w:val="ro-MD"/>
              </w:rPr>
            </w:pPr>
            <w:r w:rsidRPr="009E4CC7">
              <w:rPr>
                <w:rFonts w:ascii="Times New Roman" w:hAnsi="Times New Roman"/>
                <w:b/>
                <w:bCs/>
                <w:lang w:val="ro-MD"/>
              </w:rPr>
              <w:t>Transportul produselor vitivinicole neambalate</w:t>
            </w:r>
          </w:p>
          <w:p w14:paraId="4B9C67EF"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(1) În cazul în care nu se utilizează sistemul informatizat sau sistemul informatic menționat la articolul 10 alineatul (1) primul paragraf litera (a) punctul (iii) prima liniuță sau la articolul 10 alineatul (5) sau în cazul în care respectivul sistem nu permite autorității competente de la locul de descărcare să fie informată, expeditorul unui transport de produse vitivinicole neambalate transmite, cel mai târziu în momentul plecării mijlocului de transport, o copie a documentului însoțitor autorității competente pe teritoriul căreia se situează locul de încărcare, în ceea ce privește următoarele produse:</w:t>
            </w:r>
          </w:p>
          <w:p w14:paraId="4A4C1849"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(a) produsele originare din Uniune, în cantitate mai mare de 60 de litri:</w:t>
            </w:r>
          </w:p>
          <w:p w14:paraId="644C87E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 vinul destinat prelucrării în vinuri cu DOP sau IGP, vinul cu denumire de soi sau vinul din recolta unui anumit an sau vinul destinat ambalării pentru a fi comercializat ca atare;</w:t>
            </w:r>
          </w:p>
          <w:p w14:paraId="67068B86"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 mustul de struguri fermentat parțial;</w:t>
            </w:r>
          </w:p>
          <w:p w14:paraId="01236F05"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(iii) mustul de struguri concentrat, rectificat sau nu;</w:t>
            </w:r>
          </w:p>
          <w:p w14:paraId="4766D66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(iv) mustul de struguri proaspăt, oprit din fermentație prin adaos de alcool;</w:t>
            </w:r>
          </w:p>
          <w:p w14:paraId="4F3C011D"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 sucul de struguri;</w:t>
            </w:r>
          </w:p>
          <w:p w14:paraId="4C0396B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 sucul de struguri concentrat;</w:t>
            </w:r>
          </w:p>
          <w:p w14:paraId="40B9DAE0"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(b) produsele neoriginare din Uniune, în cantitate mai mare de 60 de litri:</w:t>
            </w:r>
          </w:p>
          <w:p w14:paraId="350E8889"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 strugurii proaspeți, cu excluderea strugurilor de masă;</w:t>
            </w:r>
          </w:p>
          <w:p w14:paraId="0998BC5A"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 mustul de struguri;</w:t>
            </w:r>
          </w:p>
          <w:p w14:paraId="437E6E3C"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(iii) mustul de struguri concentrat, rectificat sau nu;</w:t>
            </w:r>
          </w:p>
          <w:p w14:paraId="6457CDB5"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(iv) mustul de struguri fermentat parțial;</w:t>
            </w:r>
          </w:p>
          <w:p w14:paraId="177B97C3"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 mustul de struguri proaspăt, oprit din fermentație prin adaos de alcool;</w:t>
            </w:r>
          </w:p>
          <w:p w14:paraId="7B79C2BE"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 sucul de struguri;</w:t>
            </w:r>
          </w:p>
          <w:p w14:paraId="0930E7FD"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(vii) sucul de struguri concentrat;</w:t>
            </w:r>
          </w:p>
          <w:p w14:paraId="34409D38"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(viii) vinul licoros destinat preparării unor produse care nu se încadrează la codul NC 2204;</w:t>
            </w:r>
          </w:p>
          <w:p w14:paraId="2DDC2BAF"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(c) produsele, indiferent de originea acestora și de cantitatea transportată, fără a aduce atingere exceptărilor menționate la articolul 9:</w:t>
            </w:r>
          </w:p>
          <w:p w14:paraId="7284B735"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 drojdia de vin;</w:t>
            </w:r>
          </w:p>
          <w:p w14:paraId="687555E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 tescovina de struguri pentru distilare sau altă formă de prelucrare industrială;</w:t>
            </w:r>
          </w:p>
          <w:p w14:paraId="786D5D40"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(iii) pichetul;</w:t>
            </w:r>
          </w:p>
          <w:p w14:paraId="169F5464"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(iv) vinul alcoolizat;</w:t>
            </w:r>
          </w:p>
          <w:p w14:paraId="797548C8"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 vinul obținut din soiuri de struguri care nu figurează ca soiuri de struguri de vinificație în clasificarea întocmită de statele membre în temeiul articolului 81 din Regulamentul (UE) nr. 1308/2013 pentru unitatea administrativă în care au fost recoltați;</w:t>
            </w:r>
          </w:p>
          <w:p w14:paraId="2376134C"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 produsele care nu pot fi oferite sau livrate pentru consumul uman direct.</w:t>
            </w:r>
          </w:p>
          <w:p w14:paraId="03CF2128"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Autoritatea competentă pe teritoriul căreia se situează locul de încărcare informează autoritatea competentă pe teritoriul căreia se situează locul de descărcare că transportul respectiv a început.</w:t>
            </w:r>
          </w:p>
          <w:p w14:paraId="3C37A724"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(2) Prin derogare de la alineatul (1), statele membre pot stabili perioade diferite pentru transmiterea unei copii a documentului însoțitor în ceea ce privește transporturile de produse vitivinicole transportate exclusiv pe teritoriul lor.</w:t>
            </w:r>
          </w:p>
        </w:tc>
        <w:tc>
          <w:tcPr>
            <w:tcW w:w="3260" w:type="dxa"/>
            <w:shd w:val="clear" w:color="auto" w:fill="auto"/>
          </w:tcPr>
          <w:p w14:paraId="3E13DEFA"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1B5E00ED" w14:textId="77777777" w:rsidR="007B7190" w:rsidRPr="009E4CC7" w:rsidRDefault="007B7190" w:rsidP="007B7190">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0056515A" w14:textId="77777777" w:rsidR="007B7190" w:rsidRDefault="00D15875" w:rsidP="007B7190">
            <w:pPr>
              <w:spacing w:after="0" w:line="240" w:lineRule="auto"/>
              <w:rPr>
                <w:rFonts w:ascii="Times New Roman" w:hAnsi="Times New Roman"/>
                <w:lang w:val="ro-MD"/>
              </w:rPr>
            </w:pPr>
            <w:r>
              <w:rPr>
                <w:rFonts w:ascii="Times New Roman" w:hAnsi="Times New Roman"/>
                <w:lang w:val="ro-MD"/>
              </w:rPr>
              <w:t>Nu ține de prezentul proiect</w:t>
            </w:r>
          </w:p>
          <w:p w14:paraId="0A7BA797" w14:textId="77777777" w:rsidR="007B7190" w:rsidRPr="009E4CC7" w:rsidRDefault="007B7190" w:rsidP="007B7190">
            <w:pPr>
              <w:spacing w:after="0" w:line="240" w:lineRule="auto"/>
              <w:rPr>
                <w:rFonts w:ascii="Times New Roman" w:hAnsi="Times New Roman"/>
                <w:lang w:val="ro-MD"/>
              </w:rPr>
            </w:pPr>
          </w:p>
        </w:tc>
        <w:tc>
          <w:tcPr>
            <w:tcW w:w="1559" w:type="dxa"/>
            <w:shd w:val="clear" w:color="auto" w:fill="auto"/>
          </w:tcPr>
          <w:p w14:paraId="44D900AE"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53FBFD99" w14:textId="77777777" w:rsidR="007B7190" w:rsidRPr="009E4CC7" w:rsidRDefault="007B7190" w:rsidP="007B7190">
            <w:pPr>
              <w:spacing w:after="0" w:line="240" w:lineRule="auto"/>
              <w:rPr>
                <w:rFonts w:ascii="Times New Roman" w:hAnsi="Times New Roman"/>
                <w:lang w:val="ro-MD"/>
              </w:rPr>
            </w:pPr>
          </w:p>
        </w:tc>
        <w:tc>
          <w:tcPr>
            <w:tcW w:w="1586" w:type="dxa"/>
            <w:shd w:val="clear" w:color="auto" w:fill="auto"/>
          </w:tcPr>
          <w:p w14:paraId="053CC4CE"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w:t>
            </w:r>
          </w:p>
        </w:tc>
      </w:tr>
      <w:tr w:rsidR="007B7190" w:rsidRPr="009E4CC7" w14:paraId="7A2CA6C1" w14:textId="77777777" w:rsidTr="005F36F1">
        <w:tc>
          <w:tcPr>
            <w:tcW w:w="4537" w:type="dxa"/>
            <w:shd w:val="clear" w:color="auto" w:fill="auto"/>
          </w:tcPr>
          <w:p w14:paraId="281F4FEF" w14:textId="77777777" w:rsidR="007B7190" w:rsidRPr="009E4CC7" w:rsidRDefault="007B7190" w:rsidP="007B7190">
            <w:pPr>
              <w:spacing w:after="0" w:line="240" w:lineRule="auto"/>
              <w:rPr>
                <w:rFonts w:ascii="Times New Roman" w:hAnsi="Times New Roman"/>
                <w:i/>
                <w:iCs/>
                <w:lang w:val="ro-MD"/>
              </w:rPr>
            </w:pPr>
            <w:r w:rsidRPr="009E4CC7">
              <w:rPr>
                <w:rFonts w:ascii="Times New Roman" w:hAnsi="Times New Roman"/>
                <w:i/>
                <w:iCs/>
                <w:lang w:val="ro-MD"/>
              </w:rPr>
              <w:t>Articolul 15</w:t>
            </w:r>
          </w:p>
          <w:p w14:paraId="544A44DC" w14:textId="77777777" w:rsidR="007B7190" w:rsidRPr="009E4CC7" w:rsidRDefault="007B7190" w:rsidP="007B7190">
            <w:pPr>
              <w:spacing w:after="0" w:line="240" w:lineRule="auto"/>
              <w:rPr>
                <w:rFonts w:ascii="Times New Roman" w:hAnsi="Times New Roman"/>
                <w:b/>
                <w:bCs/>
                <w:lang w:val="ro-MD"/>
              </w:rPr>
            </w:pPr>
            <w:r w:rsidRPr="009E4CC7">
              <w:rPr>
                <w:rFonts w:ascii="Times New Roman" w:hAnsi="Times New Roman"/>
                <w:b/>
                <w:bCs/>
                <w:lang w:val="ro-MD"/>
              </w:rPr>
              <w:t>Transporturile de produse din țările terțe sau de produse din Uniune exportate inițial către o țară terță</w:t>
            </w:r>
          </w:p>
          <w:p w14:paraId="40409F3D"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(1) În cazul transportului pe teritoriul vamal al Uniunii al unui transport de produse dintr-o țară terță puse în liberă circulație, documentul însoțitor se bazează pe documentul VI-1 menționat la articolul 20 sau pe un document echivalent, astfel cum se menționează la articolul 26 sau 27, și conține următoarele informații sau permite autorităților competente accesul la acestea:</w:t>
            </w:r>
          </w:p>
          <w:p w14:paraId="0A29AF8B"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(a) numărul documentului VI-1 sau trimiterea la unul dintre documentele menționate la articolele 26 și 27;</w:t>
            </w:r>
          </w:p>
          <w:p w14:paraId="7C402CCD"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(b) numele și adresa organismului din țara terță care a completat documentul menționat la litera (a) sau care a autorizat completarea acestuia de către un producător;</w:t>
            </w:r>
          </w:p>
          <w:p w14:paraId="4503B559"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(c) data la care a fost completat documentul menționat la litera (a).</w:t>
            </w:r>
          </w:p>
          <w:p w14:paraId="3A51015B"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Operatorul trebuie să fie în măsură să prezinte documentul VI-1, un document echivalent, astfel cum se menționează la articolul 26 sau 27, sau extrasul VI-2 menționat la articolul 22 ori de câte ori i se solicită de către autoritățile competente din statele membre.</w:t>
            </w:r>
          </w:p>
          <w:p w14:paraId="50ADDAB9"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(2) În cazul transportului pe teritoriul vamal al Uniunii al unui transport de produse vitivinicole originare din Uniune exportate inițial către o țară terță sau către un teritoriu menționat la articolul 5 alineatele (2) și (3) din Directiva 2008/118/CE, documentul însoțitor conține următoarele informații sau permite accesul autorităților competente la acestea:</w:t>
            </w:r>
          </w:p>
          <w:p w14:paraId="38ACBCCE"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(a) trimiterea la documentul însoțitor menționat la articolul 10 alineatul (1) primul paragraf litera (b) din prezentul regulament, întocmit pentru expedierea inițială, sau</w:t>
            </w:r>
          </w:p>
          <w:p w14:paraId="55D3FD42"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(b) trimiterile la alte documente justificative emise de importator pentru a dovedi originea produsului și considerate corespunzătoare de autoritatea competentă la punerea în circulație în Uniune.</w:t>
            </w:r>
          </w:p>
          <w:p w14:paraId="40A79F53"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(3) În cazul utilizării sistemului informatizat menționat la articolul 21 alineatul (2) din Directiva 2008/118/CE sau a unui sistem informatic creat de statul membru de expediere, sistemul utilizat trebuie să conțină informațiile indicate la alineatele (1) și (2).</w:t>
            </w:r>
          </w:p>
        </w:tc>
        <w:tc>
          <w:tcPr>
            <w:tcW w:w="3260" w:type="dxa"/>
            <w:shd w:val="clear" w:color="auto" w:fill="auto"/>
          </w:tcPr>
          <w:p w14:paraId="7997FE87"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570C76E7" w14:textId="77777777" w:rsidR="007B7190" w:rsidRPr="009E4CC7" w:rsidRDefault="007B7190" w:rsidP="007B7190">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143A717C" w14:textId="77777777" w:rsidR="007B7190"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2120554D"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707527BD" w14:textId="77777777" w:rsidR="007B7190" w:rsidRPr="009E4CC7" w:rsidRDefault="007B7190" w:rsidP="007B7190">
            <w:pPr>
              <w:spacing w:after="0" w:line="240" w:lineRule="auto"/>
              <w:rPr>
                <w:rFonts w:ascii="Times New Roman" w:hAnsi="Times New Roman"/>
                <w:lang w:val="ro-MD"/>
              </w:rPr>
            </w:pPr>
          </w:p>
        </w:tc>
        <w:tc>
          <w:tcPr>
            <w:tcW w:w="1586" w:type="dxa"/>
            <w:shd w:val="clear" w:color="auto" w:fill="auto"/>
          </w:tcPr>
          <w:p w14:paraId="59826369" w14:textId="77777777" w:rsidR="007B7190" w:rsidRPr="009E4CC7" w:rsidRDefault="007B7190" w:rsidP="007B7190">
            <w:pPr>
              <w:spacing w:after="0" w:line="240" w:lineRule="auto"/>
              <w:rPr>
                <w:rFonts w:ascii="Times New Roman" w:hAnsi="Times New Roman"/>
                <w:lang w:val="ro-MD"/>
              </w:rPr>
            </w:pPr>
          </w:p>
        </w:tc>
      </w:tr>
      <w:tr w:rsidR="00D15875" w:rsidRPr="009E4CC7" w14:paraId="3F711FDD" w14:textId="77777777" w:rsidTr="005F36F1">
        <w:tc>
          <w:tcPr>
            <w:tcW w:w="4537" w:type="dxa"/>
            <w:shd w:val="clear" w:color="auto" w:fill="auto"/>
          </w:tcPr>
          <w:p w14:paraId="1E0644BC"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16</w:t>
            </w:r>
          </w:p>
          <w:p w14:paraId="71879545"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Refuzul de către destinatar</w:t>
            </w:r>
          </w:p>
          <w:p w14:paraId="79766203"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Atunci când refuză, în întregime sau parțial, un produs transportat pe baza unui document însoțitor, destinatarul scrie pe spatele documentului mențiunea „refuzat de către destinatar”, pune data și semnează și, dacă este cazul, menționează și cantitatea refuzată în litri sau în kilograme.</w:t>
            </w:r>
          </w:p>
          <w:p w14:paraId="4D9B074C"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În acest caz, produsul respectiv poate fi returnat expeditorului pe baza aceluiași document însoțitor sau poate fi păstrat în unitățile transportatorului până la completarea unui nou document care să însoțească produsul la reexpediere.</w:t>
            </w:r>
          </w:p>
        </w:tc>
        <w:tc>
          <w:tcPr>
            <w:tcW w:w="3260" w:type="dxa"/>
            <w:shd w:val="clear" w:color="auto" w:fill="auto"/>
          </w:tcPr>
          <w:p w14:paraId="4F73D257"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29592461" w14:textId="77777777" w:rsidR="00D15875" w:rsidRPr="009E4CC7" w:rsidRDefault="00D15875" w:rsidP="00D15875">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5BD56FBC"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262C589D"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0E50464C" w14:textId="77777777" w:rsidR="00D15875" w:rsidRPr="009E4CC7" w:rsidRDefault="00D15875" w:rsidP="00D15875">
            <w:pPr>
              <w:spacing w:after="0" w:line="240" w:lineRule="auto"/>
              <w:rPr>
                <w:rFonts w:ascii="Times New Roman" w:hAnsi="Times New Roman"/>
                <w:lang w:val="ro-MD"/>
              </w:rPr>
            </w:pPr>
          </w:p>
        </w:tc>
        <w:tc>
          <w:tcPr>
            <w:tcW w:w="1586" w:type="dxa"/>
            <w:shd w:val="clear" w:color="auto" w:fill="auto"/>
          </w:tcPr>
          <w:p w14:paraId="38A57B1F" w14:textId="77777777" w:rsidR="00D15875" w:rsidRPr="009E4CC7" w:rsidRDefault="00D15875" w:rsidP="00D15875">
            <w:pPr>
              <w:spacing w:after="0" w:line="240" w:lineRule="auto"/>
              <w:rPr>
                <w:rFonts w:ascii="Times New Roman" w:hAnsi="Times New Roman"/>
                <w:lang w:val="ro-MD"/>
              </w:rPr>
            </w:pPr>
          </w:p>
        </w:tc>
      </w:tr>
      <w:tr w:rsidR="00D15875" w:rsidRPr="009E4CC7" w14:paraId="3BB99543" w14:textId="77777777" w:rsidTr="005F36F1">
        <w:tc>
          <w:tcPr>
            <w:tcW w:w="4537" w:type="dxa"/>
            <w:shd w:val="clear" w:color="auto" w:fill="auto"/>
          </w:tcPr>
          <w:p w14:paraId="71E045B0"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17</w:t>
            </w:r>
          </w:p>
          <w:p w14:paraId="43DE5A10"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Validarea documentului însoțitor în caz de încălcare gravă sau de neconformare</w:t>
            </w:r>
          </w:p>
          <w:p w14:paraId="4431EBA8"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(1) Atunci când constată sau are un motiv justificat să suspecteze că un expeditor transportă sau a transportat un produs vitivinicol care nu respectă, în ceea ce privește condițiile de producție sau compoziția sa, dispozițiile Uniunii sau dispozițiile naționale adoptate în temeiul acestora ori un produs vitivinicol în privința căruia s-a săvârșit o încălcare gravă a legii legată de documentele însoțitoare, o autoritate competentă poate solicita expeditorului să completeze un nou document însoțitor pentru produsul vitivinicol în cauză și să obțină validarea acestui document de către autoritatea competentă.</w:t>
            </w:r>
          </w:p>
          <w:p w14:paraId="4A2A6FB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Atunci când se acordă validarea, aceasta poate fi condiționată de respectarea condițiilor de utilizare ulterioară a produsului sau poate prevedea o interdicție de comercializare a produsului respectiv. Validarea constă în ștampilarea, semnarea de către un funcționar al autorității competente și datarea documentului.</w:t>
            </w:r>
          </w:p>
          <w:p w14:paraId="590B7CBE"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(2) Autoritatea menționată la alineatul (1) informează autoritatea competentă teritorial pentru locul de încărcare. În cazul transportului pe teritoriul Uniunii, se aplică asistența reciprocă sau notificarea suspiciunii de neconformare prevăzute la articolele 43 și 45.</w:t>
            </w:r>
          </w:p>
        </w:tc>
        <w:tc>
          <w:tcPr>
            <w:tcW w:w="3260" w:type="dxa"/>
            <w:shd w:val="clear" w:color="auto" w:fill="auto"/>
          </w:tcPr>
          <w:p w14:paraId="28BD5BA4"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3717B86" w14:textId="77777777" w:rsidR="00D15875" w:rsidRPr="009E4CC7" w:rsidRDefault="00D15875" w:rsidP="00D15875">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339C6819"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12524533"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79357F41" w14:textId="77777777" w:rsidR="00D15875" w:rsidRPr="009E4CC7" w:rsidRDefault="00D15875" w:rsidP="00D15875">
            <w:pPr>
              <w:spacing w:after="0" w:line="240" w:lineRule="auto"/>
              <w:rPr>
                <w:rFonts w:ascii="Times New Roman" w:hAnsi="Times New Roman"/>
                <w:lang w:val="ro-MD"/>
              </w:rPr>
            </w:pPr>
          </w:p>
        </w:tc>
        <w:tc>
          <w:tcPr>
            <w:tcW w:w="1586" w:type="dxa"/>
            <w:shd w:val="clear" w:color="auto" w:fill="auto"/>
          </w:tcPr>
          <w:p w14:paraId="145FD6A1" w14:textId="77777777" w:rsidR="00D15875" w:rsidRPr="009E4CC7" w:rsidRDefault="00D15875" w:rsidP="00D15875">
            <w:pPr>
              <w:spacing w:after="0" w:line="240" w:lineRule="auto"/>
              <w:rPr>
                <w:rFonts w:ascii="Times New Roman" w:hAnsi="Times New Roman"/>
                <w:lang w:val="ro-MD"/>
              </w:rPr>
            </w:pPr>
          </w:p>
        </w:tc>
      </w:tr>
      <w:tr w:rsidR="00D15875" w:rsidRPr="009E4CC7" w14:paraId="26013D2B" w14:textId="77777777" w:rsidTr="005F36F1">
        <w:tc>
          <w:tcPr>
            <w:tcW w:w="4537" w:type="dxa"/>
            <w:shd w:val="clear" w:color="auto" w:fill="auto"/>
          </w:tcPr>
          <w:p w14:paraId="599FFCB6"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18</w:t>
            </w:r>
          </w:p>
          <w:p w14:paraId="69AEB5FF"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Măsuri în alte cazuri de încălcare a legii legate de documentele însoțitoare decât încălcările grave</w:t>
            </w:r>
          </w:p>
          <w:p w14:paraId="6E88D658"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(1) În cazul în care constată că un transport care necesită un document însoțitor este transportat fără un astfel de document sau pe baza unui document care conține informații eronate sau incomplete, autoritatea competentă ia măsurile necesare pentru regularizarea transportului în cauză fie prin corectarea tuturor erorilor materiale, fie prin întocmirea unui nou document.</w:t>
            </w:r>
          </w:p>
          <w:p w14:paraId="1293DE97"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Autoritatea menționată la primul paragraf ștampilează documentele corectate sau întocmite în conformitate cu dispoziția menționată. Corectarea neregulilor nu trebuie să întârzie operațiunea de transport în cauză mai mult decât este strict necesar.</w:t>
            </w:r>
          </w:p>
          <w:p w14:paraId="4DCEFAA1"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În cazul unor nereguli repetate ale aceluiași expeditor, autoritatea menționată la primul paragraf informează autoritatea competentă teritorial pentru locul de încărcare. În cazul transportului pe teritoriul Uniunii, se aplică asistența reciprocă sau notificarea suspiciunii de neconformare prevăzute la articolele 43 și 45.</w:t>
            </w:r>
          </w:p>
          <w:p w14:paraId="1871E009"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(2) Atunci când este imposibilă regularizarea operațiunilor de transport în temeiul alineatului (1) primul paragraf, autoritatea menționată la respectivul paragraf oprește transportul. Ea informează expeditorul cu privire la oprirea transportului și la măsurile luate în consecință. Măsurile respective pot include interdicția de comercializare a produsului.</w:t>
            </w:r>
          </w:p>
        </w:tc>
        <w:tc>
          <w:tcPr>
            <w:tcW w:w="3260" w:type="dxa"/>
            <w:shd w:val="clear" w:color="auto" w:fill="auto"/>
          </w:tcPr>
          <w:p w14:paraId="63AC822C"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6C0AC812" w14:textId="77777777" w:rsidR="00D15875" w:rsidRPr="009E4CC7" w:rsidRDefault="00D15875" w:rsidP="00D15875">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74AA3E91"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422F2D66"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26ED6B1D" w14:textId="77777777" w:rsidR="00D15875" w:rsidRPr="009E4CC7" w:rsidRDefault="00D15875" w:rsidP="00D15875">
            <w:pPr>
              <w:spacing w:after="0" w:line="240" w:lineRule="auto"/>
              <w:rPr>
                <w:rFonts w:ascii="Times New Roman" w:hAnsi="Times New Roman"/>
                <w:lang w:val="ro-MD"/>
              </w:rPr>
            </w:pPr>
          </w:p>
        </w:tc>
        <w:tc>
          <w:tcPr>
            <w:tcW w:w="1586" w:type="dxa"/>
            <w:shd w:val="clear" w:color="auto" w:fill="auto"/>
          </w:tcPr>
          <w:p w14:paraId="7D32EED4" w14:textId="77777777" w:rsidR="00D15875" w:rsidRPr="009E4CC7" w:rsidRDefault="00D15875" w:rsidP="00D15875">
            <w:pPr>
              <w:spacing w:after="0" w:line="240" w:lineRule="auto"/>
              <w:rPr>
                <w:rFonts w:ascii="Times New Roman" w:hAnsi="Times New Roman"/>
                <w:lang w:val="ro-MD"/>
              </w:rPr>
            </w:pPr>
          </w:p>
        </w:tc>
      </w:tr>
      <w:tr w:rsidR="00D15875" w:rsidRPr="009E4CC7" w14:paraId="6EAD9371" w14:textId="77777777" w:rsidTr="005F36F1">
        <w:tc>
          <w:tcPr>
            <w:tcW w:w="4537" w:type="dxa"/>
            <w:shd w:val="clear" w:color="auto" w:fill="auto"/>
          </w:tcPr>
          <w:p w14:paraId="189461BB"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19</w:t>
            </w:r>
          </w:p>
          <w:p w14:paraId="0F7604E0"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Cazurile de forță majoră și incidentele neprevăzute</w:t>
            </w:r>
          </w:p>
          <w:p w14:paraId="3DA5B2D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Dacă în timpul transportului, din cauza unor evenimente de forță majoră sau a unor incidente neprevăzute, un transport pentru care este necesar un document însoțitor trebuie fracționat sau este pierdut în întregime ori parțial, transportatorul solicită autorității competente celei mai apropiate de locul în care s-a produs incidentul sau evenimentul de forță majoră să întocmească un proces-verbal de constatare și să ia măsurile necesare pentru regularizarea operațiunii de transport în cauză.</w:t>
            </w:r>
          </w:p>
        </w:tc>
        <w:tc>
          <w:tcPr>
            <w:tcW w:w="3260" w:type="dxa"/>
            <w:shd w:val="clear" w:color="auto" w:fill="auto"/>
          </w:tcPr>
          <w:p w14:paraId="18CB5F37"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4D108AC9" w14:textId="77777777" w:rsidR="00D15875" w:rsidRPr="009E4CC7" w:rsidRDefault="00D15875" w:rsidP="00D15875">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0EA917A4"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07FCA129"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01BF4650" w14:textId="77777777" w:rsidR="00D15875" w:rsidRPr="009E4CC7" w:rsidRDefault="00D15875" w:rsidP="00D15875">
            <w:pPr>
              <w:spacing w:after="0" w:line="240" w:lineRule="auto"/>
              <w:rPr>
                <w:rFonts w:ascii="Times New Roman" w:hAnsi="Times New Roman"/>
                <w:lang w:val="ro-MD"/>
              </w:rPr>
            </w:pPr>
          </w:p>
        </w:tc>
        <w:tc>
          <w:tcPr>
            <w:tcW w:w="1586" w:type="dxa"/>
            <w:shd w:val="clear" w:color="auto" w:fill="auto"/>
          </w:tcPr>
          <w:p w14:paraId="21F9292E" w14:textId="77777777" w:rsidR="00D15875" w:rsidRPr="009E4CC7" w:rsidRDefault="00D15875" w:rsidP="00D15875">
            <w:pPr>
              <w:spacing w:after="0" w:line="240" w:lineRule="auto"/>
              <w:rPr>
                <w:rFonts w:ascii="Times New Roman" w:hAnsi="Times New Roman"/>
                <w:lang w:val="ro-MD"/>
              </w:rPr>
            </w:pPr>
          </w:p>
        </w:tc>
      </w:tr>
      <w:tr w:rsidR="00756345" w:rsidRPr="009E4CC7" w14:paraId="331F9268" w14:textId="77777777" w:rsidTr="005F36F1">
        <w:tc>
          <w:tcPr>
            <w:tcW w:w="4537" w:type="dxa"/>
            <w:shd w:val="clear" w:color="auto" w:fill="auto"/>
          </w:tcPr>
          <w:p w14:paraId="13FE3CB5"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i/>
                <w:iCs/>
                <w:lang w:val="ro-MD"/>
              </w:rPr>
              <w:t>SECȚIUNEA II</w:t>
            </w:r>
          </w:p>
          <w:p w14:paraId="1B6B998A" w14:textId="77777777" w:rsidR="00F40090" w:rsidRPr="009E4CC7" w:rsidRDefault="00F40090" w:rsidP="00F40090">
            <w:pPr>
              <w:spacing w:after="0" w:line="240" w:lineRule="auto"/>
              <w:rPr>
                <w:rFonts w:ascii="Times New Roman" w:hAnsi="Times New Roman"/>
                <w:b/>
                <w:bCs/>
                <w:lang w:val="ro-MD"/>
              </w:rPr>
            </w:pPr>
            <w:r w:rsidRPr="009E4CC7">
              <w:rPr>
                <w:rFonts w:ascii="Times New Roman" w:hAnsi="Times New Roman"/>
                <w:b/>
                <w:bCs/>
                <w:i/>
                <w:iCs/>
                <w:lang w:val="ro-MD"/>
              </w:rPr>
              <w:t>DOCUMENTELE ÎNSOȚITOARE PENTRU PUNEREA ÎN LIBERĂ CIRCULAȚIE A PRODUSELOR VITIVINICOLE IMPORTATE</w:t>
            </w:r>
          </w:p>
          <w:p w14:paraId="09EDF5F0" w14:textId="77777777" w:rsidR="00F40090" w:rsidRPr="009E4CC7" w:rsidRDefault="00F40090" w:rsidP="00F40090">
            <w:pPr>
              <w:spacing w:after="0" w:line="240" w:lineRule="auto"/>
              <w:rPr>
                <w:rFonts w:ascii="Times New Roman" w:hAnsi="Times New Roman"/>
                <w:i/>
                <w:iCs/>
                <w:lang w:val="ro-MD"/>
              </w:rPr>
            </w:pPr>
            <w:r w:rsidRPr="009E4CC7">
              <w:rPr>
                <w:rFonts w:ascii="Times New Roman" w:hAnsi="Times New Roman"/>
                <w:i/>
                <w:iCs/>
                <w:lang w:val="ro-MD"/>
              </w:rPr>
              <w:t>Articolul 20</w:t>
            </w:r>
          </w:p>
          <w:p w14:paraId="0900B183" w14:textId="77777777" w:rsidR="00F40090" w:rsidRPr="009E4CC7" w:rsidRDefault="00F40090" w:rsidP="00F40090">
            <w:pPr>
              <w:spacing w:after="0" w:line="240" w:lineRule="auto"/>
              <w:rPr>
                <w:rFonts w:ascii="Times New Roman" w:hAnsi="Times New Roman"/>
                <w:b/>
                <w:bCs/>
                <w:lang w:val="ro-MD"/>
              </w:rPr>
            </w:pPr>
            <w:r w:rsidRPr="009E4CC7">
              <w:rPr>
                <w:rFonts w:ascii="Times New Roman" w:hAnsi="Times New Roman"/>
                <w:b/>
                <w:bCs/>
                <w:lang w:val="ro-MD"/>
              </w:rPr>
              <w:t>Certificarea conformării produselor vitivinicole importate</w:t>
            </w:r>
          </w:p>
          <w:p w14:paraId="7AA6A057"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(1) Documentul însoțitor pentru importul de produse vitivinicole cuprinde certificatul și raportul de analiză menționate la articolul 90 alineatul (3) litera (a), respectiv litera (b) din Regulamentul (UE) nr. 1308/2013 și constituie un document unic, denumit în continuare „documentul VI-1”. Secțiunea documentului VI-1 referitoare la raportul de analiză nu trebuie însă completată în cazul în care produsele nu sunt destinate consumului uman direct.</w:t>
            </w:r>
          </w:p>
          <w:p w14:paraId="65621AD2"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Organismele competente și organismele sau direcțiile desemnate menționate la articolul 90 alineatul (3) literele (a) și (b) din Regulamentul (UE) nr. 1308/2013 sunt cele menționate la articolul 51 alineatul (1) literele (a) și (b) din prezentul regulament în ceea ce privește țările terțe vizate.</w:t>
            </w:r>
          </w:p>
          <w:p w14:paraId="7FABD5CF"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(2) Documentul VI-1 se întocmește și se utilizează în conformitate cu articolele 22-25, considerându-se că acesta constituie certificarea faptului că produsul importat:</w:t>
            </w:r>
          </w:p>
          <w:p w14:paraId="7E365923"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(a) are caracteristicile unui produs vitivinicol în conformitate cu dreptul Uniunii sau în conformitate cu un acord bilateral în vigoare între Uniune și o țară terță;</w:t>
            </w:r>
          </w:p>
          <w:p w14:paraId="06068622"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(b) a fost obținut din struguri dintr-un anumit an de recoltă sau a fost produs din soiul sau soiurile de struguri de vinificație desemnate;</w:t>
            </w:r>
          </w:p>
          <w:p w14:paraId="435487EA" w14:textId="77777777" w:rsidR="00756345"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(c) acolo unde este cazul, respectă caietul de sarcini al indicației geografice în conformitate cu Acordul privind aspectele legate de comerț ale drepturilor de proprietate intelectuală al Organizației Mondiale a Comerțului (denumit în continuare „Acordul TRIPS”), cu legislația Uniunii referitoare la indicațiile geografice sau cu un acord privind recunoașterea și protecția indicațiilor geografice încheiat între Uniune și țara terță din care provine vinul.</w:t>
            </w:r>
          </w:p>
        </w:tc>
        <w:tc>
          <w:tcPr>
            <w:tcW w:w="3260" w:type="dxa"/>
            <w:shd w:val="clear" w:color="auto" w:fill="auto"/>
          </w:tcPr>
          <w:p w14:paraId="1CEEF360" w14:textId="77777777" w:rsidR="00482017" w:rsidRDefault="00482017" w:rsidP="00482017">
            <w:pPr>
              <w:spacing w:after="0" w:line="240" w:lineRule="auto"/>
              <w:rPr>
                <w:rFonts w:ascii="Times New Roman" w:hAnsi="Times New Roman"/>
                <w:lang w:val="ro-MD"/>
              </w:rPr>
            </w:pPr>
          </w:p>
          <w:p w14:paraId="15FB7BC6" w14:textId="77777777" w:rsidR="00482017" w:rsidRDefault="00482017" w:rsidP="00482017">
            <w:pPr>
              <w:spacing w:after="0" w:line="240" w:lineRule="auto"/>
              <w:rPr>
                <w:rFonts w:ascii="Times New Roman" w:hAnsi="Times New Roman"/>
                <w:lang w:val="ro-MD"/>
              </w:rPr>
            </w:pPr>
          </w:p>
          <w:p w14:paraId="6BC822DC" w14:textId="77777777" w:rsidR="00482017" w:rsidRDefault="00482017" w:rsidP="00482017">
            <w:pPr>
              <w:spacing w:after="0" w:line="240" w:lineRule="auto"/>
              <w:rPr>
                <w:rFonts w:ascii="Times New Roman" w:hAnsi="Times New Roman"/>
                <w:lang w:val="ro-MD"/>
              </w:rPr>
            </w:pPr>
          </w:p>
          <w:p w14:paraId="77EE3A25" w14:textId="77777777" w:rsidR="00482017" w:rsidRDefault="00482017" w:rsidP="00482017">
            <w:pPr>
              <w:spacing w:after="0" w:line="240" w:lineRule="auto"/>
              <w:rPr>
                <w:rFonts w:ascii="Times New Roman" w:hAnsi="Times New Roman"/>
                <w:lang w:val="ro-MD"/>
              </w:rPr>
            </w:pPr>
          </w:p>
          <w:p w14:paraId="093990C2" w14:textId="77777777" w:rsidR="00482017" w:rsidRDefault="00482017" w:rsidP="00482017">
            <w:pPr>
              <w:spacing w:after="0" w:line="240" w:lineRule="auto"/>
              <w:rPr>
                <w:rFonts w:ascii="Times New Roman" w:hAnsi="Times New Roman"/>
                <w:lang w:val="ro-MD"/>
              </w:rPr>
            </w:pPr>
          </w:p>
          <w:p w14:paraId="00732AF0" w14:textId="77777777" w:rsidR="00756345" w:rsidRPr="009E4CC7" w:rsidRDefault="00482017" w:rsidP="00482017">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5D42DF1A" w14:textId="77777777" w:rsidR="00482017" w:rsidRDefault="00482017" w:rsidP="00482017">
            <w:pPr>
              <w:spacing w:after="0" w:line="240" w:lineRule="auto"/>
              <w:rPr>
                <w:rFonts w:ascii="Times New Roman" w:hAnsi="Times New Roman"/>
                <w:lang w:val="ro-MD"/>
              </w:rPr>
            </w:pPr>
          </w:p>
          <w:p w14:paraId="6975BED6" w14:textId="77777777" w:rsidR="00482017" w:rsidRDefault="00482017" w:rsidP="00482017">
            <w:pPr>
              <w:spacing w:after="0" w:line="240" w:lineRule="auto"/>
              <w:rPr>
                <w:rFonts w:ascii="Times New Roman" w:hAnsi="Times New Roman"/>
                <w:lang w:val="ro-MD"/>
              </w:rPr>
            </w:pPr>
          </w:p>
          <w:p w14:paraId="65270D9A" w14:textId="77777777" w:rsidR="00482017" w:rsidRDefault="00482017" w:rsidP="00482017">
            <w:pPr>
              <w:spacing w:after="0" w:line="240" w:lineRule="auto"/>
              <w:rPr>
                <w:rFonts w:ascii="Times New Roman" w:hAnsi="Times New Roman"/>
                <w:lang w:val="ro-MD"/>
              </w:rPr>
            </w:pPr>
          </w:p>
          <w:p w14:paraId="2641C26F" w14:textId="77777777" w:rsidR="00482017" w:rsidRDefault="00482017" w:rsidP="00482017">
            <w:pPr>
              <w:spacing w:after="0" w:line="240" w:lineRule="auto"/>
              <w:rPr>
                <w:rFonts w:ascii="Times New Roman" w:hAnsi="Times New Roman"/>
                <w:lang w:val="ro-MD"/>
              </w:rPr>
            </w:pPr>
          </w:p>
          <w:p w14:paraId="43CCEEF8" w14:textId="77777777" w:rsidR="00482017" w:rsidRDefault="00482017" w:rsidP="00482017">
            <w:pPr>
              <w:spacing w:after="0" w:line="240" w:lineRule="auto"/>
              <w:rPr>
                <w:rFonts w:ascii="Times New Roman" w:hAnsi="Times New Roman"/>
                <w:lang w:val="ro-MD"/>
              </w:rPr>
            </w:pPr>
          </w:p>
          <w:p w14:paraId="27F88759" w14:textId="77777777" w:rsidR="00756345" w:rsidRPr="009E4CC7" w:rsidRDefault="00A10730" w:rsidP="00482017">
            <w:pPr>
              <w:spacing w:after="0" w:line="240" w:lineRule="auto"/>
              <w:rPr>
                <w:rFonts w:ascii="Times New Roman" w:hAnsi="Times New Roman"/>
                <w:lang w:val="ro-MD"/>
              </w:rPr>
            </w:pPr>
            <w:r w:rsidRPr="00A10730">
              <w:rPr>
                <w:rFonts w:ascii="Times New Roman" w:hAnsi="Times New Roman"/>
                <w:lang w:val="ro-MD"/>
              </w:rPr>
              <w:t>Norme aplicabile statelor UE</w:t>
            </w:r>
          </w:p>
        </w:tc>
        <w:tc>
          <w:tcPr>
            <w:tcW w:w="2268" w:type="dxa"/>
            <w:shd w:val="clear" w:color="auto" w:fill="auto"/>
          </w:tcPr>
          <w:p w14:paraId="046D205A" w14:textId="77777777" w:rsidR="00482017" w:rsidRDefault="00482017" w:rsidP="00482017">
            <w:pPr>
              <w:spacing w:after="0" w:line="240" w:lineRule="auto"/>
              <w:rPr>
                <w:rFonts w:ascii="Times New Roman" w:hAnsi="Times New Roman"/>
                <w:lang w:val="ro-MD"/>
              </w:rPr>
            </w:pPr>
          </w:p>
          <w:p w14:paraId="697EC6F4" w14:textId="77777777" w:rsidR="00482017" w:rsidRDefault="00482017" w:rsidP="00482017">
            <w:pPr>
              <w:spacing w:after="0" w:line="240" w:lineRule="auto"/>
              <w:rPr>
                <w:rFonts w:ascii="Times New Roman" w:hAnsi="Times New Roman"/>
                <w:lang w:val="ro-MD"/>
              </w:rPr>
            </w:pPr>
          </w:p>
          <w:p w14:paraId="3FA36990" w14:textId="77777777" w:rsidR="00482017" w:rsidRDefault="00482017" w:rsidP="00482017">
            <w:pPr>
              <w:spacing w:after="0" w:line="240" w:lineRule="auto"/>
              <w:rPr>
                <w:rFonts w:ascii="Times New Roman" w:hAnsi="Times New Roman"/>
                <w:lang w:val="ro-MD"/>
              </w:rPr>
            </w:pPr>
          </w:p>
          <w:p w14:paraId="7B159ADE" w14:textId="77777777" w:rsidR="00482017" w:rsidRDefault="00482017" w:rsidP="00482017">
            <w:pPr>
              <w:spacing w:after="0" w:line="240" w:lineRule="auto"/>
              <w:rPr>
                <w:rFonts w:ascii="Times New Roman" w:hAnsi="Times New Roman"/>
                <w:lang w:val="ro-MD"/>
              </w:rPr>
            </w:pPr>
          </w:p>
          <w:p w14:paraId="06E32386" w14:textId="77777777" w:rsidR="00482017" w:rsidRDefault="00482017" w:rsidP="00482017">
            <w:pPr>
              <w:spacing w:after="0" w:line="240" w:lineRule="auto"/>
              <w:rPr>
                <w:rFonts w:ascii="Times New Roman" w:hAnsi="Times New Roman"/>
                <w:lang w:val="ro-MD"/>
              </w:rPr>
            </w:pPr>
          </w:p>
          <w:p w14:paraId="52D67C4F" w14:textId="77777777" w:rsidR="00756345" w:rsidRPr="009E4CC7" w:rsidRDefault="001469FF" w:rsidP="00A10730">
            <w:pPr>
              <w:spacing w:after="0" w:line="240" w:lineRule="auto"/>
              <w:rPr>
                <w:rFonts w:ascii="Times New Roman" w:hAnsi="Times New Roman"/>
                <w:lang w:val="ro-MD"/>
              </w:rPr>
            </w:pPr>
            <w:r>
              <w:rPr>
                <w:rFonts w:ascii="Times New Roman" w:hAnsi="Times New Roman"/>
                <w:lang w:val="ro-MD"/>
              </w:rPr>
              <w:t>Normele se aplică de către opratorii din RM la exportul produselor vitivinicole către țările UE</w:t>
            </w:r>
          </w:p>
        </w:tc>
        <w:tc>
          <w:tcPr>
            <w:tcW w:w="1559" w:type="dxa"/>
            <w:shd w:val="clear" w:color="auto" w:fill="auto"/>
          </w:tcPr>
          <w:p w14:paraId="096BB81F" w14:textId="77777777" w:rsidR="00482017" w:rsidRDefault="00482017" w:rsidP="00482017">
            <w:pPr>
              <w:spacing w:after="0" w:line="240" w:lineRule="auto"/>
              <w:rPr>
                <w:rFonts w:ascii="Times New Roman" w:hAnsi="Times New Roman"/>
                <w:lang w:val="ro-MD"/>
              </w:rPr>
            </w:pPr>
          </w:p>
          <w:p w14:paraId="04833370" w14:textId="77777777" w:rsidR="00482017" w:rsidRDefault="00482017" w:rsidP="00482017">
            <w:pPr>
              <w:spacing w:after="0" w:line="240" w:lineRule="auto"/>
              <w:rPr>
                <w:rFonts w:ascii="Times New Roman" w:hAnsi="Times New Roman"/>
                <w:lang w:val="ro-MD"/>
              </w:rPr>
            </w:pPr>
          </w:p>
          <w:p w14:paraId="38590FAD" w14:textId="77777777" w:rsidR="00482017" w:rsidRDefault="00482017" w:rsidP="00482017">
            <w:pPr>
              <w:spacing w:after="0" w:line="240" w:lineRule="auto"/>
              <w:rPr>
                <w:rFonts w:ascii="Times New Roman" w:hAnsi="Times New Roman"/>
                <w:lang w:val="ro-MD"/>
              </w:rPr>
            </w:pPr>
          </w:p>
          <w:p w14:paraId="4BBB3E55" w14:textId="77777777" w:rsidR="00482017" w:rsidRDefault="00482017" w:rsidP="00482017">
            <w:pPr>
              <w:spacing w:after="0" w:line="240" w:lineRule="auto"/>
              <w:rPr>
                <w:rFonts w:ascii="Times New Roman" w:hAnsi="Times New Roman"/>
                <w:lang w:val="ro-MD"/>
              </w:rPr>
            </w:pPr>
          </w:p>
          <w:p w14:paraId="69531E97" w14:textId="77777777" w:rsidR="00482017" w:rsidRDefault="00482017" w:rsidP="00482017">
            <w:pPr>
              <w:spacing w:after="0" w:line="240" w:lineRule="auto"/>
              <w:rPr>
                <w:rFonts w:ascii="Times New Roman" w:hAnsi="Times New Roman"/>
                <w:lang w:val="ro-MD"/>
              </w:rPr>
            </w:pPr>
          </w:p>
          <w:p w14:paraId="34C96D49" w14:textId="77777777" w:rsidR="00482017" w:rsidRDefault="001469FF" w:rsidP="0013731A">
            <w:pPr>
              <w:spacing w:after="0" w:line="240" w:lineRule="auto"/>
              <w:rPr>
                <w:rFonts w:ascii="Times New Roman" w:hAnsi="Times New Roman"/>
                <w:lang w:val="ro-MD"/>
              </w:rPr>
            </w:pPr>
            <w:r>
              <w:rPr>
                <w:rFonts w:ascii="Times New Roman" w:hAnsi="Times New Roman"/>
                <w:lang w:val="ro-MD"/>
              </w:rPr>
              <w:t>Norma națională stabilită în art. 26 din Legea 57/2006</w:t>
            </w:r>
          </w:p>
          <w:p w14:paraId="2E72489C" w14:textId="77777777" w:rsidR="00D20D72" w:rsidRPr="009E4CC7" w:rsidRDefault="00D20D72" w:rsidP="0013731A">
            <w:pPr>
              <w:spacing w:after="0" w:line="240" w:lineRule="auto"/>
              <w:rPr>
                <w:rFonts w:ascii="Times New Roman" w:hAnsi="Times New Roman"/>
                <w:lang w:val="ro-MD"/>
              </w:rPr>
            </w:pPr>
            <w:r>
              <w:rPr>
                <w:rFonts w:ascii="Times New Roman" w:hAnsi="Times New Roman"/>
                <w:lang w:val="ro-MD"/>
              </w:rPr>
              <w:t>Totodată, RM, are inclusă în Lista 06 a UE un OC ți un LÎ care este acreditat cu drept de eliberare a „documetului VI-1”</w:t>
            </w:r>
          </w:p>
        </w:tc>
        <w:tc>
          <w:tcPr>
            <w:tcW w:w="1586" w:type="dxa"/>
            <w:shd w:val="clear" w:color="auto" w:fill="auto"/>
          </w:tcPr>
          <w:p w14:paraId="71586043" w14:textId="77777777" w:rsidR="00482017" w:rsidRDefault="00482017" w:rsidP="00482017">
            <w:pPr>
              <w:spacing w:after="0" w:line="240" w:lineRule="auto"/>
              <w:rPr>
                <w:rFonts w:ascii="Times New Roman" w:hAnsi="Times New Roman"/>
                <w:lang w:val="ro-MD"/>
              </w:rPr>
            </w:pPr>
          </w:p>
          <w:p w14:paraId="6671D124" w14:textId="77777777" w:rsidR="00482017" w:rsidRDefault="00482017" w:rsidP="00482017">
            <w:pPr>
              <w:spacing w:after="0" w:line="240" w:lineRule="auto"/>
              <w:rPr>
                <w:rFonts w:ascii="Times New Roman" w:hAnsi="Times New Roman"/>
                <w:lang w:val="ro-MD"/>
              </w:rPr>
            </w:pPr>
          </w:p>
          <w:p w14:paraId="37713403" w14:textId="77777777" w:rsidR="00482017" w:rsidRDefault="00482017" w:rsidP="00482017">
            <w:pPr>
              <w:spacing w:after="0" w:line="240" w:lineRule="auto"/>
              <w:rPr>
                <w:rFonts w:ascii="Times New Roman" w:hAnsi="Times New Roman"/>
                <w:lang w:val="ro-MD"/>
              </w:rPr>
            </w:pPr>
          </w:p>
          <w:p w14:paraId="0CE51A14" w14:textId="77777777" w:rsidR="00482017" w:rsidRDefault="00482017" w:rsidP="00482017">
            <w:pPr>
              <w:spacing w:after="0" w:line="240" w:lineRule="auto"/>
              <w:rPr>
                <w:rFonts w:ascii="Times New Roman" w:hAnsi="Times New Roman"/>
                <w:lang w:val="ro-MD"/>
              </w:rPr>
            </w:pPr>
          </w:p>
          <w:p w14:paraId="4C263394" w14:textId="77777777" w:rsidR="00482017" w:rsidRDefault="00482017" w:rsidP="00482017">
            <w:pPr>
              <w:spacing w:after="0" w:line="240" w:lineRule="auto"/>
              <w:rPr>
                <w:rFonts w:ascii="Times New Roman" w:hAnsi="Times New Roman"/>
                <w:lang w:val="ro-MD"/>
              </w:rPr>
            </w:pPr>
          </w:p>
          <w:p w14:paraId="70958516" w14:textId="77777777" w:rsidR="00756345" w:rsidRPr="009E4CC7" w:rsidRDefault="00482017" w:rsidP="00482017">
            <w:pPr>
              <w:spacing w:after="0" w:line="240" w:lineRule="auto"/>
              <w:rPr>
                <w:rFonts w:ascii="Times New Roman" w:hAnsi="Times New Roman"/>
                <w:lang w:val="ro-MD"/>
              </w:rPr>
            </w:pPr>
            <w:r>
              <w:rPr>
                <w:rFonts w:ascii="Times New Roman" w:hAnsi="Times New Roman"/>
                <w:lang w:val="ro-MD"/>
              </w:rPr>
              <w:t>--</w:t>
            </w:r>
          </w:p>
        </w:tc>
      </w:tr>
      <w:tr w:rsidR="00482017" w:rsidRPr="009E4CC7" w14:paraId="384E931A" w14:textId="77777777" w:rsidTr="005F36F1">
        <w:tc>
          <w:tcPr>
            <w:tcW w:w="4537" w:type="dxa"/>
            <w:shd w:val="clear" w:color="auto" w:fill="auto"/>
          </w:tcPr>
          <w:p w14:paraId="5D406B88" w14:textId="77777777" w:rsidR="00482017" w:rsidRPr="009E4CC7" w:rsidRDefault="00482017" w:rsidP="00482017">
            <w:pPr>
              <w:spacing w:after="0" w:line="240" w:lineRule="auto"/>
              <w:rPr>
                <w:rFonts w:ascii="Times New Roman" w:hAnsi="Times New Roman"/>
                <w:i/>
                <w:lang w:val="ro-MD"/>
              </w:rPr>
            </w:pPr>
            <w:r w:rsidRPr="009E4CC7">
              <w:rPr>
                <w:rFonts w:ascii="Times New Roman" w:hAnsi="Times New Roman"/>
                <w:i/>
                <w:lang w:val="ro-MD"/>
              </w:rPr>
              <w:t>Articolul 21</w:t>
            </w:r>
          </w:p>
          <w:p w14:paraId="0B6A32C0"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b/>
                <w:lang w:val="ro-MD"/>
              </w:rPr>
              <w:t>Exceptări</w:t>
            </w:r>
          </w:p>
          <w:p w14:paraId="0429AA46"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Prin derogare de la articolul 90 alineatul (3) din Regulamentul (UE) nr. 1308/2013, se aplică următoarele exceptări:</w:t>
            </w:r>
          </w:p>
          <w:p w14:paraId="4D75ED96"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(a) nu este necesară prezentarea documentului VI-1 pentru:</w:t>
            </w:r>
          </w:p>
          <w:p w14:paraId="40286923"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 produsele în recipiente etichetate cu un volum nominal de 10 litri sau mai puțin prevăzute cu un dispozitiv de închidere de unică folosință, atunci când cantitatea totală transportată, fie că este sau nu alcătuită din transporturi separate, nu depășește 100 de litri;</w:t>
            </w:r>
          </w:p>
          <w:p w14:paraId="69562ECA"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(ii) vinul și sucul de struguri care fac parte din bunurile personale ale persoanelor fizice care își mută reședința obișnuită dintr-o țară terță în Uniune în sensul articolului 3 din Regulamentul (CE) nr. 1186/2009;</w:t>
            </w:r>
          </w:p>
          <w:p w14:paraId="2A4DFBBD"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(iii) vinul trimis în transporturi adresate de o persoană particulară altei persoane particulare în sensul articolului 25 din Regulamentul (CE) nr. 1186/2009, în limita a 30 de litri pe transport;</w:t>
            </w:r>
          </w:p>
          <w:p w14:paraId="0CBF3AE9"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(iv) vinul, mustul și sucul de struguri aflate în bagajele personale ale călătorilor în sensul articolului 41 din Regulamentul (CE) nr. 1186/2009, în limita a 30 de litri pe călător;</w:t>
            </w:r>
          </w:p>
          <w:p w14:paraId="1F43A76E"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(v) vinul și sucul de struguri destinate târgurilor comerciale definite la articolul 90 din Regulamentul (CE) nr. 1186/2009, cu condiția ca produsele respective să fie prezentate în recipiente etichetate de maximum doi litri, prevăzute cu dispozitiv de închidere de unică folosință;</w:t>
            </w:r>
          </w:p>
          <w:p w14:paraId="017AF5F1"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(vi) cantitățile de vin, must și suc de struguri în alte recipiente decât cele menționate la punctul (v), importate în scopul experimentelor științifice și tehnice, în limita a 100 de litri;</w:t>
            </w:r>
          </w:p>
          <w:p w14:paraId="6539BCE5"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(vii) vinurile și sucul de struguri importate în conformitate cu dispozițiile Convenției de la Viena privind relațiile diplomatice din 18 aprilie 1961, ale Convenției de la Viena privind relațiile consulare din 24 aprilie 1963, ale altor convenții consulare sau ale Convenției de la New York privind misiunile speciale din 16 decembrie 1969;</w:t>
            </w:r>
          </w:p>
          <w:p w14:paraId="73108CAF"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(viii) vinurile și sucul de struguri depozitate la bordul navelor și al avioanelor care servesc drept mijloace de transport internațional;</w:t>
            </w:r>
          </w:p>
          <w:p w14:paraId="5CF205AA"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(ix) vinurile și sucul de struguri originare din Uniune și îmbuteliate în Uniune, exportate către o țară terță și reintroduse pe teritoriul vamal al Uniunii pentru a fi puse în liberă circulație;</w:t>
            </w:r>
          </w:p>
          <w:p w14:paraId="4BD040C5"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(b) în cazul vinului prezentat în recipiente etichetate cu o capacitate de maximum 60 de litri, prevăzute cu dispozitive de închidere de unică folosință, și cu condiția ca vinul să fie originar dintr-o țară care oferă garanții speciale acceptate de Uniune, potrivit listei din anexa VII partea IV secțiunea A, secțiunea documentului VI-1 referitoare la raportul de analiză trebuie completată numai în ceea ce privește:</w:t>
            </w:r>
          </w:p>
          <w:p w14:paraId="0F51A2A1"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 tăria alcoolică dobândită, în volume;</w:t>
            </w:r>
          </w:p>
          <w:p w14:paraId="49D8C4E4"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(ii) aciditatea totală;</w:t>
            </w:r>
          </w:p>
          <w:p w14:paraId="1C0646D5"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(iii) conținutul total de dioxid de sulf.</w:t>
            </w:r>
          </w:p>
        </w:tc>
        <w:tc>
          <w:tcPr>
            <w:tcW w:w="3260" w:type="dxa"/>
            <w:shd w:val="clear" w:color="auto" w:fill="auto"/>
          </w:tcPr>
          <w:p w14:paraId="37D8115A"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771E7778" w14:textId="77777777" w:rsidR="00482017" w:rsidRPr="009E4CC7" w:rsidRDefault="00C7064B" w:rsidP="00482017">
            <w:pPr>
              <w:spacing w:after="0" w:line="240" w:lineRule="auto"/>
              <w:rPr>
                <w:rFonts w:ascii="Times New Roman" w:hAnsi="Times New Roman"/>
                <w:lang w:val="ro-MD"/>
              </w:rPr>
            </w:pPr>
            <w:r w:rsidRPr="00C7064B">
              <w:rPr>
                <w:rFonts w:ascii="Times New Roman" w:hAnsi="Times New Roman"/>
                <w:lang w:val="ro-MD"/>
              </w:rPr>
              <w:t>Norme aplicabile statelor UE</w:t>
            </w:r>
          </w:p>
        </w:tc>
        <w:tc>
          <w:tcPr>
            <w:tcW w:w="2268" w:type="dxa"/>
            <w:shd w:val="clear" w:color="auto" w:fill="auto"/>
          </w:tcPr>
          <w:p w14:paraId="66DA2543" w14:textId="77777777" w:rsidR="00482017" w:rsidRPr="009E4CC7" w:rsidRDefault="00D15875" w:rsidP="00D20D72">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59D4601E"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43784480" w14:textId="77777777" w:rsidR="00482017"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77E8C806"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t>--</w:t>
            </w:r>
          </w:p>
        </w:tc>
      </w:tr>
      <w:tr w:rsidR="00D15875" w:rsidRPr="009E4CC7" w14:paraId="09116985" w14:textId="77777777" w:rsidTr="005F36F1">
        <w:tc>
          <w:tcPr>
            <w:tcW w:w="4537" w:type="dxa"/>
            <w:shd w:val="clear" w:color="auto" w:fill="auto"/>
          </w:tcPr>
          <w:p w14:paraId="396E2F47"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22</w:t>
            </w:r>
          </w:p>
          <w:p w14:paraId="531880AC"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Norme de întocmire a documentului VI-1 și a extrasului VI-2</w:t>
            </w:r>
          </w:p>
          <w:p w14:paraId="6E0D2411"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(1) Documentul VI-1 se întocmește folosind un formular care să corespundă modelului prezentat în anexa VII partea I în conformitate cu normele tehnice prevăzute în anexa respectivă.</w:t>
            </w:r>
          </w:p>
          <w:p w14:paraId="092D9B5D"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Documentul trebuie să fie semnat de un funcționar al unui organism competent și de un funcționar al unui organism desemnat sau al unei direcții desemnate de pe lista prevăzută la articolul 51 alineatul (1).</w:t>
            </w:r>
          </w:p>
          <w:p w14:paraId="35ADE393"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Originalul și o copie a documentului VI-1 trebuie să însoțească produsul.</w:t>
            </w:r>
          </w:p>
          <w:p w14:paraId="6B005F5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Se poate întocmi un extras (denumit în continuare „extrasul VI-2”) în conformitate cu modelul prezentat în anexa VII partea II, care să conțină datele din documentul VI-1 sau, în cazul în care s-a prezentat un extras VI-2, datele din respectivul extras VI-2, iar acesta trebuie ștampilat de biroul vamal din Uniune. Originalul și două copii ale extrasului VI-2 trebuie să însoțească produsul.</w:t>
            </w:r>
          </w:p>
          <w:p w14:paraId="085727EA"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(2) Documentele VI-1 și extrasele VI-2 poartă un număr de ordine atribuit, în cazul documentelor VI-1, de organismul competent al cărui funcționar semnează documentul și, în cazul extraselor VI-2, de biroul vamal care le ștampilează.</w:t>
            </w:r>
            <w:r>
              <w:rPr>
                <w:rFonts w:ascii="Times New Roman" w:hAnsi="Times New Roman"/>
                <w:lang w:val="ro-MD"/>
              </w:rPr>
              <w:t xml:space="preserve"> </w:t>
            </w:r>
          </w:p>
          <w:p w14:paraId="12A2E73F" w14:textId="77777777" w:rsidR="00D15875" w:rsidRPr="009E4CC7" w:rsidRDefault="00D15875" w:rsidP="00D15875">
            <w:pPr>
              <w:spacing w:after="0" w:line="240" w:lineRule="auto"/>
              <w:rPr>
                <w:rFonts w:ascii="Times New Roman" w:hAnsi="Times New Roman"/>
                <w:lang w:val="ro-MD"/>
              </w:rPr>
            </w:pPr>
          </w:p>
        </w:tc>
        <w:tc>
          <w:tcPr>
            <w:tcW w:w="3260" w:type="dxa"/>
            <w:shd w:val="clear" w:color="auto" w:fill="auto"/>
          </w:tcPr>
          <w:p w14:paraId="0E8E07F3"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79D3A142" w14:textId="77777777" w:rsidR="00D15875" w:rsidRPr="009E4CC7" w:rsidRDefault="00D15875" w:rsidP="00D15875">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46DE52B8"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5A182C7E"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6C6FBAD5"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155F6E26"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r>
      <w:tr w:rsidR="00D15875" w:rsidRPr="009E4CC7" w14:paraId="2E312D49" w14:textId="77777777" w:rsidTr="005F36F1">
        <w:tc>
          <w:tcPr>
            <w:tcW w:w="4537" w:type="dxa"/>
            <w:shd w:val="clear" w:color="auto" w:fill="auto"/>
          </w:tcPr>
          <w:p w14:paraId="7C09D241"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23</w:t>
            </w:r>
          </w:p>
          <w:p w14:paraId="1FD3F7A2"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Utilizarea documentului VI-1 și a extraselor VI-2</w:t>
            </w:r>
          </w:p>
          <w:p w14:paraId="21CFCA9C"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Originalul și copia documentului VI-1 sau originalul și copiile extrasului VI-2 sunt predate autorităților competente din statul membru în care se îndeplinesc formalitățile vamale necesare pentru punerea în liberă circulație a transportului la care se referă, la încheierea respectivelor formalități, după cum urmează:</w:t>
            </w:r>
          </w:p>
          <w:p w14:paraId="3B9C8476"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 autoritățile vamale vizează verso-ul originalului și al copiei documentului VI-1 sau al originalului și copiilor extrasului VI-2, înapoiază originalul documentului VI-1 sau originalul și o copie a extrasului VI-2 persoanei în cauză și păstrează o copie a documentului VI-1 sau a extrasului VI-2 timp de cel puțin cinci ani;</w:t>
            </w:r>
          </w:p>
          <w:p w14:paraId="7E9268C6"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(b) în cazul în care un transport trebuie reexpediat înainte de a intra în liberă circulație, noul expeditor transmite autorităților vamale sub supravegherea cărora se află transportul documentul VI-1 și extrasul VI-2 referitoare la acel transport sau, în cazul în care transportul respectiv se face pe baza unui extras VI-2 completat anterior și a unui extras VI-2 completat ulterior, respectivele două extrase VI-2. În cazul în care se prezintă un extras VI-2 împreună cu documentul VI-1, autoritățile vamale verifică dacă informațiile înscrise pe documentul VI-1 corespund celor înscrise pe extrasul VI-2. În cazul în care se prezintă un extras VI-2 completat ulterior împreună cu extras VI-2 completat anterior, autoritățile vamale verifică dacă informațiile înscrise pe extrasul VI-2 completat anterior corespund celor înscrise pe extrasul VI-2 completat ulterior și ștampilează acest din urmă extras, care apoi este echivalent cu extrasul VI-2 completat anterior.</w:t>
            </w:r>
          </w:p>
          <w:p w14:paraId="51CA5FD3"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Autoritățile vamale vizează verso-ul originalului și al copiei documentului VI-1 sau ale extrasului VI-2 completat anterior.</w:t>
            </w:r>
          </w:p>
          <w:p w14:paraId="5BCB1112"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Autoritățile vamale înapoiază originalul documentului VI-1 și al oricărui extras VI-2 noului expeditor și păstrează copiile timp de cel puțin cinci ani.</w:t>
            </w:r>
          </w:p>
          <w:p w14:paraId="185ABD34"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Cu toate acestea, nu este necesară completarea unui extras VI-2 în cazul în care un transport al unui produs este reexportat într-o țară terță;</w:t>
            </w:r>
          </w:p>
          <w:p w14:paraId="6C19295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(c) în cazul în care un transport este fracționat înainte de a fi pus în liberă circulație, persoana în cauză prezintă autorităților vamale sub supravegherea cărora se află transportul respectiv originalul și copia documentului VI-1 sau ale extrasului VI-2 completat anterior referitoare la transportul care urmează să fie fracționat, împreună cu originalul extrasului VI-2 completat ulterior pentru fiecare nou transport, precum și două copii ale acestora.</w:t>
            </w:r>
          </w:p>
          <w:p w14:paraId="1C52CF76"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Autoritățile vamale verifică dacă informațiile înscrise pe documentul VI-1 sau pe extrasul VI-2 completat anterior corespund celor înscrise pe extrasul VI-2 completat ulterior pentru fiecare nou transport. În cazul în care corespund, autoritățile vamale aplică o ștampilă pe acesta din urmă, care apoi este echivalent cu extrasul VI-2 completat anterior, și vizează verso-ul originalului și al copiei documentului VI-1 sau ale extrasului VI-2 completat anterior. Autoritățile vamale înapoiază persoanei în cauză originalul extrasului VI-2 completat ulterior împreună cu originalul documentului VI-1 sau al extrasului VI-2 completat anterior și păstrează o copie a fiecăruia dintre aceste documente pe o perioadă de cel puțin cinci ani.</w:t>
            </w:r>
          </w:p>
        </w:tc>
        <w:tc>
          <w:tcPr>
            <w:tcW w:w="3260" w:type="dxa"/>
            <w:shd w:val="clear" w:color="auto" w:fill="auto"/>
          </w:tcPr>
          <w:p w14:paraId="2FED9CD6"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49A695B5" w14:textId="77777777" w:rsidR="00D15875" w:rsidRPr="009E4CC7" w:rsidRDefault="00D15875" w:rsidP="00D15875">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16CA2409"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63D53A98"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0635C472"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57BDFA1E"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r>
      <w:tr w:rsidR="00D15875" w:rsidRPr="009E4CC7" w14:paraId="5455C36E" w14:textId="77777777" w:rsidTr="005F36F1">
        <w:tc>
          <w:tcPr>
            <w:tcW w:w="4537" w:type="dxa"/>
            <w:shd w:val="clear" w:color="auto" w:fill="auto"/>
          </w:tcPr>
          <w:p w14:paraId="2FA321F0"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24</w:t>
            </w:r>
          </w:p>
          <w:p w14:paraId="2059B48E"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Utilizarea documentului VI-1 în cazul importurilor indirecte</w:t>
            </w:r>
          </w:p>
          <w:p w14:paraId="2C70603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În cazul în care un vin a fost exportat din țara terță pe teritoriul căreia a fost produs (denumită în continuare „țara de origine”) într-o altă țară terță (denumită în continuare „țara exportatoare”) înainte de a fi exportat către Uniune, se consideră că documentul VI-1 pentru vinul respectiv este valabil pentru importul în Uniune dacă a fost întocmit de organismele competente ale țării exportatoare, fără efectuarea unor analize suplimentare ale respectivului vin, pe baza documentului VI-1 sau a unui document echivalent întocmit de organismele competente ale țării de origine, cu condiția ca vinul:</w:t>
            </w:r>
          </w:p>
          <w:p w14:paraId="6E26D88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 să fi fost îmbuteliat și etichetat în țara de origine și să rămână așa sau</w:t>
            </w:r>
          </w:p>
          <w:p w14:paraId="634E34C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(b) să fie exportat în vrac din țara de origine și să fie îmbuteliat și etichetat în țara exportatoare fără prelucrări suplimentare.</w:t>
            </w:r>
          </w:p>
          <w:p w14:paraId="4A4C49F4"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Documentul VI-1 eliberat de țara exportatoare trebuie să includă certificarea, de către organismul competent al respectivei țări, a faptului că vinul în cauză este un vin vizat de primul paragraf și că îndeplinește condițiile stabilite la paragraful respectiv.</w:t>
            </w:r>
          </w:p>
          <w:p w14:paraId="6BBDF94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Originalul sau o copie certificată a documentului VI-1 sau a documentului echivalent întocmit de țara de origine se anexează la documentul VI-1 al țării exportatoare.</w:t>
            </w:r>
          </w:p>
          <w:p w14:paraId="7211A269"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Organismele competente ale țărilor terțe în sensul prezentului articol sunt cele incluse în lista prevăzută la articolul 51 alineatul (1).</w:t>
            </w:r>
          </w:p>
        </w:tc>
        <w:tc>
          <w:tcPr>
            <w:tcW w:w="3260" w:type="dxa"/>
            <w:shd w:val="clear" w:color="auto" w:fill="auto"/>
          </w:tcPr>
          <w:p w14:paraId="29909334"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2A6BEB83" w14:textId="77777777" w:rsidR="00D15875" w:rsidRPr="009E4CC7" w:rsidRDefault="00D15875" w:rsidP="00D15875">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0936CE38"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1691F4B7"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7865D70F"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75F85EB2"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r>
      <w:tr w:rsidR="00D15875" w:rsidRPr="009E4CC7" w14:paraId="2C8C7CFF" w14:textId="77777777" w:rsidTr="005F36F1">
        <w:tc>
          <w:tcPr>
            <w:tcW w:w="4537" w:type="dxa"/>
            <w:shd w:val="clear" w:color="auto" w:fill="auto"/>
          </w:tcPr>
          <w:p w14:paraId="79373B08"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25</w:t>
            </w:r>
          </w:p>
          <w:p w14:paraId="56E0AD92"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Norme speciale privind certificarea anumitor vinuri</w:t>
            </w:r>
          </w:p>
          <w:p w14:paraId="046FAA1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(1) În cazul vinurilor licoroase și al celor alcoolizate, documentele VI-1 sunt recunoscute ca fiind valabile numai dacă organismul competent inclus în lista prevăzută la articolul 51 alineatul (1) a introdus următorul text la rubrica 14:</w:t>
            </w:r>
          </w:p>
          <w:p w14:paraId="4ADBCA21"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i/>
                <w:iCs/>
                <w:lang w:val="ro-MD"/>
              </w:rPr>
              <w:t>„se certifică faptul că alcoolul adăugat la acest vin este de origine vinicolă”.</w:t>
            </w:r>
          </w:p>
          <w:p w14:paraId="6CE6352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(2) Documentul VI-1 poate fi folosit pentru a certifica că un vin importat beneficiază de o indicație geografică în conformitate cu Acordul TRIPS, cu legislația Uniunii referitoare la indicațiile geografice sau cu un acord privind recunoașterea și protecția indicațiilor geografice încheiat între Uniune și țara terță din care provine vinul.</w:t>
            </w:r>
          </w:p>
          <w:p w14:paraId="5692A303"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Într-un astfel de caz, rubrica 14 trebuie să indice următoarele informații:</w:t>
            </w:r>
          </w:p>
          <w:p w14:paraId="5284959C"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i/>
                <w:iCs/>
                <w:lang w:val="ro-MD"/>
              </w:rPr>
              <w:t>„se certifică faptul că vinul care face obiectul prezentului document a fost produs în regiunea vitivinicolă și a primit indicația geografică menționată la rubrica 6 în conformitate cu dispozițiile țării de origine”.</w:t>
            </w:r>
          </w:p>
          <w:p w14:paraId="436C749D"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(3) Certificările din rubrica 14 menționate la alineatul (1) și (2) trebuie să fie însoțite de următoarele informații:</w:t>
            </w:r>
          </w:p>
          <w:p w14:paraId="32C276F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 numele și adresa complete ale organismului emitent competent;</w:t>
            </w:r>
          </w:p>
          <w:p w14:paraId="6959AF19"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(b) semnătura unui funcționar al organismului competent;</w:t>
            </w:r>
          </w:p>
          <w:p w14:paraId="309F5116"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(c) ștampila organismului competent.</w:t>
            </w:r>
          </w:p>
        </w:tc>
        <w:tc>
          <w:tcPr>
            <w:tcW w:w="3260" w:type="dxa"/>
            <w:shd w:val="clear" w:color="auto" w:fill="auto"/>
          </w:tcPr>
          <w:p w14:paraId="6AF68E42"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FBC6EF1" w14:textId="77777777" w:rsidR="00D15875" w:rsidRPr="009E4CC7" w:rsidRDefault="00D15875" w:rsidP="00D15875">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4AF8DBDB"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48174543"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3FC8F9FA"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1C2AAF1C"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r>
      <w:tr w:rsidR="00482017" w:rsidRPr="009E4CC7" w14:paraId="5E2511A3" w14:textId="77777777" w:rsidTr="005F36F1">
        <w:tc>
          <w:tcPr>
            <w:tcW w:w="4537" w:type="dxa"/>
            <w:shd w:val="clear" w:color="auto" w:fill="auto"/>
          </w:tcPr>
          <w:p w14:paraId="24A4027A" w14:textId="77777777" w:rsidR="00482017" w:rsidRPr="009E4CC7" w:rsidRDefault="00482017" w:rsidP="00482017">
            <w:pPr>
              <w:spacing w:after="0" w:line="240" w:lineRule="auto"/>
              <w:rPr>
                <w:rFonts w:ascii="Times New Roman" w:hAnsi="Times New Roman"/>
                <w:i/>
                <w:iCs/>
                <w:lang w:val="ro-MD"/>
              </w:rPr>
            </w:pPr>
            <w:r w:rsidRPr="009E4CC7">
              <w:rPr>
                <w:rFonts w:ascii="Times New Roman" w:hAnsi="Times New Roman"/>
                <w:i/>
                <w:iCs/>
                <w:lang w:val="ro-MD"/>
              </w:rPr>
              <w:t>Articolul 26</w:t>
            </w:r>
          </w:p>
          <w:p w14:paraId="42FFD2DE" w14:textId="77777777" w:rsidR="00482017" w:rsidRPr="009E4CC7" w:rsidRDefault="00482017" w:rsidP="00482017">
            <w:pPr>
              <w:spacing w:after="0" w:line="240" w:lineRule="auto"/>
              <w:rPr>
                <w:rFonts w:ascii="Times New Roman" w:hAnsi="Times New Roman"/>
                <w:b/>
                <w:bCs/>
                <w:lang w:val="ro-MD"/>
              </w:rPr>
            </w:pPr>
            <w:r w:rsidRPr="009E4CC7">
              <w:rPr>
                <w:rFonts w:ascii="Times New Roman" w:hAnsi="Times New Roman"/>
                <w:b/>
                <w:bCs/>
                <w:lang w:val="ro-MD"/>
              </w:rPr>
              <w:t>Procedura simplificată</w:t>
            </w:r>
          </w:p>
          <w:p w14:paraId="6B49729A"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(1) Se consideră că documentele VI-1 întocmite de producătorii de vin din țările terțe care au oferit garanții speciale acceptate de Uniune, astfel cum sunt enumerate în anexa VII partea IV secțiunea B, sunt documente VI-1 întocmite de organisme competente și de organisme sau direcții desemnate de pe lista prevăzută la articolul 51 alineatul (1) în ceea ce privește țările terțe în cauză, cu condiția ca producătorii să fi primit autorizații individuale de la organismele competente ale respectivelor țări terțe și să fie supuși unei inspecții efectuate de aceste organisme.</w:t>
            </w:r>
          </w:p>
          <w:p w14:paraId="7BBE639F"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(2) Producătorii autorizați menționați la alineatul (1) utilizează și completează documentele VI-1, înscriind în special:</w:t>
            </w:r>
          </w:p>
          <w:p w14:paraId="5200B755"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(a) la rubrica 1, numele și adresele lor, precum și numerele lor de înregistrare în țările terțe menționate în anexa VII partea IV secțiunea B;</w:t>
            </w:r>
          </w:p>
          <w:p w14:paraId="0086195D"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(b) la rubrica 9, numele și adresa organismului competent din țara terță care i-a autorizat;</w:t>
            </w:r>
          </w:p>
          <w:p w14:paraId="3387C453"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(c) la rubrica 10, cel puțin informațiile prevăzute la articolul 21 litera (b).</w:t>
            </w:r>
          </w:p>
          <w:p w14:paraId="7A837F30"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Producătorii semnează în spațiile prevăzute în rubricile 9 și 10 după ce au barat cuvintele „numele și funcția funcționarului”.</w:t>
            </w:r>
          </w:p>
          <w:p w14:paraId="21B35461"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Nu sunt necesare nici ștampilele, nici numele și adresa unui organism desemnat sau ale unei direcții desemnate.</w:t>
            </w:r>
          </w:p>
        </w:tc>
        <w:tc>
          <w:tcPr>
            <w:tcW w:w="3260" w:type="dxa"/>
            <w:shd w:val="clear" w:color="auto" w:fill="auto"/>
          </w:tcPr>
          <w:p w14:paraId="77B8D9BD"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98612F6" w14:textId="77777777" w:rsidR="00482017" w:rsidRPr="009E4CC7" w:rsidRDefault="0013731A" w:rsidP="00482017">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77921F09" w14:textId="77777777" w:rsidR="00482017" w:rsidRPr="009E4CC7" w:rsidRDefault="00482017" w:rsidP="00482017">
            <w:pPr>
              <w:spacing w:after="0" w:line="240" w:lineRule="auto"/>
              <w:rPr>
                <w:rFonts w:ascii="Times New Roman" w:hAnsi="Times New Roman"/>
                <w:lang w:val="ro-MD"/>
              </w:rPr>
            </w:pPr>
          </w:p>
        </w:tc>
        <w:tc>
          <w:tcPr>
            <w:tcW w:w="1559" w:type="dxa"/>
            <w:shd w:val="clear" w:color="auto" w:fill="auto"/>
          </w:tcPr>
          <w:p w14:paraId="3BBD9AE6" w14:textId="77777777" w:rsidR="0013731A" w:rsidRDefault="0013731A" w:rsidP="0013731A">
            <w:pPr>
              <w:spacing w:after="0" w:line="240" w:lineRule="auto"/>
              <w:rPr>
                <w:rFonts w:ascii="Times New Roman" w:hAnsi="Times New Roman"/>
                <w:lang w:val="ro-MD"/>
              </w:rPr>
            </w:pPr>
            <w:r>
              <w:rPr>
                <w:rFonts w:ascii="Times New Roman" w:hAnsi="Times New Roman"/>
                <w:lang w:val="ro-MD"/>
              </w:rPr>
              <w:t>Normele</w:t>
            </w:r>
          </w:p>
          <w:p w14:paraId="73EC427E"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t>vor fi aplicate din momentul aderării</w:t>
            </w:r>
          </w:p>
        </w:tc>
        <w:tc>
          <w:tcPr>
            <w:tcW w:w="1586" w:type="dxa"/>
            <w:shd w:val="clear" w:color="auto" w:fill="auto"/>
          </w:tcPr>
          <w:p w14:paraId="49BFCCEA"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t>--</w:t>
            </w:r>
          </w:p>
        </w:tc>
      </w:tr>
      <w:tr w:rsidR="006644A7" w:rsidRPr="009E4CC7" w14:paraId="3CFAFC62" w14:textId="77777777" w:rsidTr="005F36F1">
        <w:tc>
          <w:tcPr>
            <w:tcW w:w="4537" w:type="dxa"/>
            <w:shd w:val="clear" w:color="auto" w:fill="auto"/>
          </w:tcPr>
          <w:p w14:paraId="4F2271E1" w14:textId="77777777" w:rsidR="006644A7" w:rsidRPr="009E4CC7" w:rsidRDefault="006644A7" w:rsidP="006644A7">
            <w:pPr>
              <w:spacing w:after="0" w:line="240" w:lineRule="auto"/>
              <w:rPr>
                <w:rFonts w:ascii="Times New Roman" w:hAnsi="Times New Roman"/>
                <w:i/>
                <w:iCs/>
                <w:lang w:val="ro-MD"/>
              </w:rPr>
            </w:pPr>
            <w:r w:rsidRPr="009E4CC7">
              <w:rPr>
                <w:rFonts w:ascii="Times New Roman" w:hAnsi="Times New Roman"/>
                <w:i/>
                <w:iCs/>
                <w:lang w:val="ro-MD"/>
              </w:rPr>
              <w:t>Articolul 27</w:t>
            </w:r>
          </w:p>
          <w:p w14:paraId="7777B281" w14:textId="77777777" w:rsidR="006644A7" w:rsidRPr="009E4CC7" w:rsidRDefault="006644A7" w:rsidP="006644A7">
            <w:pPr>
              <w:spacing w:after="0" w:line="240" w:lineRule="auto"/>
              <w:rPr>
                <w:rFonts w:ascii="Times New Roman" w:hAnsi="Times New Roman"/>
                <w:b/>
                <w:bCs/>
                <w:iCs/>
                <w:lang w:val="ro-MD"/>
              </w:rPr>
            </w:pPr>
            <w:r w:rsidRPr="009E4CC7">
              <w:rPr>
                <w:rFonts w:ascii="Times New Roman" w:hAnsi="Times New Roman"/>
                <w:b/>
                <w:bCs/>
                <w:iCs/>
                <w:lang w:val="ro-MD"/>
              </w:rPr>
              <w:t>Documentul electronic</w:t>
            </w:r>
          </w:p>
          <w:p w14:paraId="46080309"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(1) Documentul VI-1 poate fi înlocuit de un document electronic pentru importul în Uniune al produselor vitivinicole din țări terțe care dispun de un sistem de controale acceptat de Uniune, în conformitate cu al doilea paragraf, ca fiind echivalent cu cel stabilit pentru aceleași produse în temeiul legislației Uniunii.</w:t>
            </w:r>
          </w:p>
          <w:p w14:paraId="3C6959FE"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Un sistem de controale dintr-o țară terță poate fi acceptat ca echivalent cu cel stabilit de Uniune pentru aceleași produse în cazul în care îndeplinește cel puțin următoarele condiții:</w:t>
            </w:r>
          </w:p>
          <w:p w14:paraId="30AE4A6E"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(a) oferă garanții suficiente în ceea ce privește natura, originea și trasabilitatea produselor vitivinicole produse sau comercializate pe teritoriul țării terțe în cauză;</w:t>
            </w:r>
          </w:p>
          <w:p w14:paraId="296A19AE"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(b) garantează accesul la datele deținute în sistemul electronic utilizat în ceea ce privește înregistrarea și identificarea operatorilor, a organismelor competente și a organismelor sau direcțiilor desemnate;</w:t>
            </w:r>
          </w:p>
          <w:p w14:paraId="6667F922"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(c) garantează posibilitatea de a verifica datele menționate la litera (b) în cadrul unei cooperări administrative pe bază de reciprocitate.</w:t>
            </w:r>
          </w:p>
          <w:p w14:paraId="3DCD6DC9"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Țările terțe care dispun de un sistem de controale acceptat de Uniune ca fiind echivalent în conformitate cu al doilea paragraf sunt incluse în lista care figurează în anexa VII partea IV secțiunea C.</w:t>
            </w:r>
          </w:p>
          <w:p w14:paraId="0CF98918"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(2) Documentul electronic prevăzut la alineatul (1) trebuie să cuprindă cel puțin informațiile necesare pentru întocmirea documentului VI-1 și un cod de referință administrativ unic atribuit de organele competente ale țării terțe de export sau sub controlul acestora. Codul respectiv trebuie indicat în documentele comerciale necesare pentru importul pe teritoriul vamal al Uniunii.</w:t>
            </w:r>
          </w:p>
          <w:p w14:paraId="5C0D25B9"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(3) Accesul la documentul electronic sau la datele necesare pentru întocmirea acestuia este acordat de țara terță de export la orice solicitare a autorităților competente din statul membru în care urmează să fie puse în liberă circulație mărfurile. În cazul în care nu este disponibil accesul la sistemele electronice relevante, datele respective pot fi solicitate sub forma unui document pe suport de hârtie.</w:t>
            </w:r>
          </w:p>
          <w:p w14:paraId="7F6D1966"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(4) Și extrasele VI-2 menționate la articolul 22 alineatul (1) pot fi eliberate și utilizate cu ajutorul sistemelor informatizate în conformitate cu normele stabilite de autoritățile competente din statele membre. Conținutul unui extras VI-2 electronic trebuie să fie identic cu cel al extrasului pe suport de hârtie.</w:t>
            </w:r>
          </w:p>
        </w:tc>
        <w:tc>
          <w:tcPr>
            <w:tcW w:w="3260" w:type="dxa"/>
            <w:shd w:val="clear" w:color="auto" w:fill="auto"/>
          </w:tcPr>
          <w:p w14:paraId="17744D2D" w14:textId="77777777" w:rsidR="006644A7" w:rsidRPr="009E4CC7" w:rsidRDefault="006644A7" w:rsidP="006644A7">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63C17935" w14:textId="77777777" w:rsidR="006644A7" w:rsidRPr="009E4CC7" w:rsidRDefault="004433A1" w:rsidP="006644A7">
            <w:pPr>
              <w:spacing w:after="0" w:line="240" w:lineRule="auto"/>
              <w:rPr>
                <w:rFonts w:ascii="Times New Roman" w:hAnsi="Times New Roman"/>
                <w:lang w:val="ro-MD"/>
              </w:rPr>
            </w:pPr>
            <w:r w:rsidRPr="004433A1">
              <w:rPr>
                <w:rFonts w:ascii="Times New Roman" w:hAnsi="Times New Roman"/>
                <w:lang w:val="ro-MD"/>
              </w:rPr>
              <w:t>Norme aplicabile statelor UE</w:t>
            </w:r>
          </w:p>
        </w:tc>
        <w:tc>
          <w:tcPr>
            <w:tcW w:w="2268" w:type="dxa"/>
            <w:shd w:val="clear" w:color="auto" w:fill="auto"/>
          </w:tcPr>
          <w:p w14:paraId="1053D97F" w14:textId="77777777" w:rsidR="006644A7" w:rsidRPr="009E4CC7" w:rsidRDefault="006644A7" w:rsidP="006644A7">
            <w:pPr>
              <w:spacing w:after="0" w:line="240" w:lineRule="auto"/>
              <w:rPr>
                <w:rFonts w:ascii="Times New Roman" w:hAnsi="Times New Roman"/>
                <w:lang w:val="ro-MD"/>
              </w:rPr>
            </w:pPr>
            <w:r>
              <w:rPr>
                <w:rFonts w:ascii="Times New Roman" w:hAnsi="Times New Roman"/>
                <w:lang w:val="ro-MD"/>
              </w:rPr>
              <w:t>----</w:t>
            </w:r>
          </w:p>
        </w:tc>
        <w:tc>
          <w:tcPr>
            <w:tcW w:w="1559" w:type="dxa"/>
            <w:shd w:val="clear" w:color="auto" w:fill="auto"/>
          </w:tcPr>
          <w:p w14:paraId="7BCB9E8C" w14:textId="77777777" w:rsidR="0013731A" w:rsidRDefault="0013731A" w:rsidP="0013731A">
            <w:pPr>
              <w:spacing w:after="0" w:line="240" w:lineRule="auto"/>
              <w:rPr>
                <w:rFonts w:ascii="Times New Roman" w:hAnsi="Times New Roman"/>
                <w:lang w:val="ro-MD"/>
              </w:rPr>
            </w:pPr>
            <w:r>
              <w:rPr>
                <w:rFonts w:ascii="Times New Roman" w:hAnsi="Times New Roman"/>
                <w:lang w:val="ro-MD"/>
              </w:rPr>
              <w:t>Normele</w:t>
            </w:r>
          </w:p>
          <w:p w14:paraId="4D8E50A7" w14:textId="77777777" w:rsidR="006644A7" w:rsidRPr="009E4CC7" w:rsidRDefault="006644A7" w:rsidP="006644A7">
            <w:pPr>
              <w:spacing w:after="0" w:line="240" w:lineRule="auto"/>
              <w:rPr>
                <w:rFonts w:ascii="Times New Roman" w:hAnsi="Times New Roman"/>
                <w:lang w:val="ro-MD"/>
              </w:rPr>
            </w:pPr>
            <w:r>
              <w:rPr>
                <w:rFonts w:ascii="Times New Roman" w:hAnsi="Times New Roman"/>
                <w:lang w:val="ro-MD"/>
              </w:rPr>
              <w:t>vor fi aplicate din momentul aderării</w:t>
            </w:r>
          </w:p>
        </w:tc>
        <w:tc>
          <w:tcPr>
            <w:tcW w:w="1586" w:type="dxa"/>
            <w:shd w:val="clear" w:color="auto" w:fill="auto"/>
          </w:tcPr>
          <w:p w14:paraId="67B8F0CE" w14:textId="77777777" w:rsidR="006644A7" w:rsidRPr="009E4CC7" w:rsidRDefault="006644A7" w:rsidP="006644A7">
            <w:pPr>
              <w:spacing w:after="0" w:line="240" w:lineRule="auto"/>
              <w:rPr>
                <w:rFonts w:ascii="Times New Roman" w:hAnsi="Times New Roman"/>
                <w:lang w:val="ro-MD"/>
              </w:rPr>
            </w:pPr>
            <w:r>
              <w:rPr>
                <w:rFonts w:ascii="Times New Roman" w:hAnsi="Times New Roman"/>
                <w:lang w:val="ro-MD"/>
              </w:rPr>
              <w:t>--</w:t>
            </w:r>
          </w:p>
        </w:tc>
      </w:tr>
      <w:tr w:rsidR="00756345" w:rsidRPr="009E4CC7" w14:paraId="5025FAEF" w14:textId="77777777" w:rsidTr="005F36F1">
        <w:tc>
          <w:tcPr>
            <w:tcW w:w="4537" w:type="dxa"/>
            <w:shd w:val="clear" w:color="auto" w:fill="auto"/>
          </w:tcPr>
          <w:p w14:paraId="03B10483"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CAPITOLUL V</w:t>
            </w:r>
          </w:p>
          <w:p w14:paraId="3906BEF3" w14:textId="77777777" w:rsidR="004C2048" w:rsidRPr="009E4CC7" w:rsidRDefault="004C2048" w:rsidP="004C2048">
            <w:pPr>
              <w:spacing w:after="0" w:line="240" w:lineRule="auto"/>
              <w:rPr>
                <w:rFonts w:ascii="Times New Roman" w:hAnsi="Times New Roman"/>
                <w:b/>
                <w:bCs/>
                <w:iCs/>
                <w:lang w:val="ro-MD"/>
              </w:rPr>
            </w:pPr>
            <w:r w:rsidRPr="009E4CC7">
              <w:rPr>
                <w:rFonts w:ascii="Times New Roman" w:hAnsi="Times New Roman"/>
                <w:b/>
                <w:bCs/>
                <w:iCs/>
                <w:lang w:val="ro-MD"/>
              </w:rPr>
              <w:t>REGISTRUL DE INTRĂRI ȘI DE IEȘIRI</w:t>
            </w:r>
          </w:p>
          <w:p w14:paraId="52D8544E" w14:textId="77777777" w:rsidR="004C2048" w:rsidRPr="009E4CC7" w:rsidRDefault="004C2048" w:rsidP="004C2048">
            <w:pPr>
              <w:spacing w:after="0" w:line="240" w:lineRule="auto"/>
              <w:rPr>
                <w:rFonts w:ascii="Times New Roman" w:hAnsi="Times New Roman"/>
                <w:i/>
                <w:iCs/>
                <w:lang w:val="ro-MD"/>
              </w:rPr>
            </w:pPr>
            <w:r w:rsidRPr="009E4CC7">
              <w:rPr>
                <w:rFonts w:ascii="Times New Roman" w:hAnsi="Times New Roman"/>
                <w:i/>
                <w:iCs/>
                <w:lang w:val="ro-MD"/>
              </w:rPr>
              <w:t>Articolul 28</w:t>
            </w:r>
          </w:p>
          <w:p w14:paraId="502720FB" w14:textId="77777777" w:rsidR="004C2048" w:rsidRPr="009E4CC7" w:rsidRDefault="004C2048" w:rsidP="004C2048">
            <w:pPr>
              <w:spacing w:after="0" w:line="240" w:lineRule="auto"/>
              <w:rPr>
                <w:rFonts w:ascii="Times New Roman" w:hAnsi="Times New Roman"/>
                <w:b/>
                <w:bCs/>
                <w:iCs/>
                <w:lang w:val="ro-MD"/>
              </w:rPr>
            </w:pPr>
            <w:r w:rsidRPr="009E4CC7">
              <w:rPr>
                <w:rFonts w:ascii="Times New Roman" w:hAnsi="Times New Roman"/>
                <w:b/>
                <w:bCs/>
                <w:iCs/>
                <w:lang w:val="ro-MD"/>
              </w:rPr>
              <w:t>Păstrarea registrului de intrări și de ieșiri</w:t>
            </w:r>
          </w:p>
          <w:p w14:paraId="08292590"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(1) Prin derogare de la articolul 147 alineatul (2) din Regulamentul (UE) nr. 1308/2013 și cu condiția ca intrările, ieșirile și stocurile să poată fi verificate în orice moment pe baza documentelor comerciale utilizate pentru conturile financiare, nu este necesar ca registrul de intrări și de ieșiri, denumit în prezentul capitol „registrul”, să fie ținut de:</w:t>
            </w:r>
          </w:p>
          <w:p w14:paraId="2D92B9C4"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(a) operatorii care dețin stocuri de sau oferă spre vânzare numai produse vitivinicole în recipiente etichetate cu un volum nominal de 10 litri sau mai puțin, prevăzute cu un dispozitiv de închidere de unică folosință, atunci când cantitatea totală nu depășește 5 litri sau 5 kilograme în cazul mustului de struguri concentrat, rectificat sau nu, și 100 de litri în cazul tuturor celorlalte produse;</w:t>
            </w:r>
          </w:p>
          <w:p w14:paraId="70ED4D5F"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(b) operatorii care vând băuturi pentru consum numai la fața locului;</w:t>
            </w:r>
          </w:p>
          <w:p w14:paraId="5ABE260D"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 comercianții cu amănuntul.</w:t>
            </w:r>
          </w:p>
          <w:p w14:paraId="4BC6BA55" w14:textId="77777777" w:rsidR="004C2048" w:rsidRDefault="004C2048" w:rsidP="004C2048">
            <w:pPr>
              <w:spacing w:after="0" w:line="240" w:lineRule="auto"/>
              <w:rPr>
                <w:rFonts w:ascii="Times New Roman" w:hAnsi="Times New Roman"/>
                <w:iCs/>
                <w:lang w:val="ro-MD"/>
              </w:rPr>
            </w:pPr>
            <w:r w:rsidRPr="009E4CC7">
              <w:rPr>
                <w:rFonts w:ascii="Times New Roman" w:hAnsi="Times New Roman"/>
                <w:iCs/>
                <w:lang w:val="ro-MD"/>
              </w:rPr>
              <w:t>(2) Statele membre pot solicita comercianților care nu dețin stocuri să țină un astfel de registru și, în acest caz, pot stabili normele și procedurile aplicabile.</w:t>
            </w:r>
          </w:p>
          <w:p w14:paraId="21E72127" w14:textId="77777777" w:rsidR="00CD371C" w:rsidRDefault="00CD371C" w:rsidP="004C2048">
            <w:pPr>
              <w:spacing w:after="0" w:line="240" w:lineRule="auto"/>
              <w:rPr>
                <w:rFonts w:ascii="Times New Roman" w:hAnsi="Times New Roman"/>
                <w:iCs/>
                <w:lang w:val="ro-MD"/>
              </w:rPr>
            </w:pPr>
          </w:p>
          <w:p w14:paraId="3AEF9994" w14:textId="77777777" w:rsidR="00CD371C" w:rsidRDefault="00CD371C" w:rsidP="004C2048">
            <w:pPr>
              <w:spacing w:after="0" w:line="240" w:lineRule="auto"/>
              <w:rPr>
                <w:rFonts w:ascii="Times New Roman" w:hAnsi="Times New Roman"/>
                <w:iCs/>
                <w:lang w:val="ro-MD"/>
              </w:rPr>
            </w:pPr>
          </w:p>
          <w:p w14:paraId="14E39663" w14:textId="77777777" w:rsidR="00CD371C" w:rsidRDefault="00CD371C" w:rsidP="004C2048">
            <w:pPr>
              <w:spacing w:after="0" w:line="240" w:lineRule="auto"/>
              <w:rPr>
                <w:rFonts w:ascii="Times New Roman" w:hAnsi="Times New Roman"/>
                <w:iCs/>
                <w:lang w:val="ro-MD"/>
              </w:rPr>
            </w:pPr>
          </w:p>
          <w:p w14:paraId="7A0D22B6" w14:textId="77777777" w:rsidR="00CD371C" w:rsidRDefault="00CD371C" w:rsidP="004C2048">
            <w:pPr>
              <w:spacing w:after="0" w:line="240" w:lineRule="auto"/>
              <w:rPr>
                <w:rFonts w:ascii="Times New Roman" w:hAnsi="Times New Roman"/>
                <w:iCs/>
                <w:lang w:val="ro-MD"/>
              </w:rPr>
            </w:pPr>
          </w:p>
          <w:p w14:paraId="64F99CA5" w14:textId="77777777" w:rsidR="00CD371C" w:rsidRDefault="00CD371C" w:rsidP="004C2048">
            <w:pPr>
              <w:spacing w:after="0" w:line="240" w:lineRule="auto"/>
              <w:rPr>
                <w:rFonts w:ascii="Times New Roman" w:hAnsi="Times New Roman"/>
                <w:iCs/>
                <w:lang w:val="ro-MD"/>
              </w:rPr>
            </w:pPr>
          </w:p>
          <w:p w14:paraId="56FB61F2" w14:textId="77777777" w:rsidR="00CD371C" w:rsidRDefault="00CD371C" w:rsidP="004C2048">
            <w:pPr>
              <w:spacing w:after="0" w:line="240" w:lineRule="auto"/>
              <w:rPr>
                <w:rFonts w:ascii="Times New Roman" w:hAnsi="Times New Roman"/>
                <w:iCs/>
                <w:lang w:val="ro-MD"/>
              </w:rPr>
            </w:pPr>
          </w:p>
          <w:p w14:paraId="04E9725C" w14:textId="77777777" w:rsidR="00CD371C" w:rsidRDefault="00CD371C" w:rsidP="004C2048">
            <w:pPr>
              <w:spacing w:after="0" w:line="240" w:lineRule="auto"/>
              <w:rPr>
                <w:rFonts w:ascii="Times New Roman" w:hAnsi="Times New Roman"/>
                <w:iCs/>
                <w:lang w:val="ro-MD"/>
              </w:rPr>
            </w:pPr>
          </w:p>
          <w:p w14:paraId="0AD4E70D" w14:textId="77777777" w:rsidR="00330800" w:rsidRDefault="00330800" w:rsidP="004C2048">
            <w:pPr>
              <w:spacing w:after="0" w:line="240" w:lineRule="auto"/>
              <w:rPr>
                <w:rFonts w:ascii="Times New Roman" w:hAnsi="Times New Roman"/>
                <w:iCs/>
                <w:lang w:val="ro-MD"/>
              </w:rPr>
            </w:pPr>
          </w:p>
          <w:p w14:paraId="24B096F8" w14:textId="77777777" w:rsidR="00CD371C" w:rsidRPr="009E4CC7" w:rsidRDefault="00CD371C" w:rsidP="004C2048">
            <w:pPr>
              <w:spacing w:after="0" w:line="240" w:lineRule="auto"/>
              <w:rPr>
                <w:rFonts w:ascii="Times New Roman" w:hAnsi="Times New Roman"/>
                <w:iCs/>
                <w:lang w:val="ro-MD"/>
              </w:rPr>
            </w:pPr>
          </w:p>
          <w:p w14:paraId="259C793E" w14:textId="77777777" w:rsidR="004C2048" w:rsidRDefault="004C2048" w:rsidP="004C2048">
            <w:pPr>
              <w:spacing w:after="0" w:line="240" w:lineRule="auto"/>
              <w:rPr>
                <w:rFonts w:ascii="Times New Roman" w:hAnsi="Times New Roman"/>
                <w:iCs/>
                <w:lang w:val="ro-MD"/>
              </w:rPr>
            </w:pPr>
            <w:r w:rsidRPr="009E4CC7">
              <w:rPr>
                <w:rFonts w:ascii="Times New Roman" w:hAnsi="Times New Roman"/>
                <w:iCs/>
                <w:lang w:val="ro-MD"/>
              </w:rPr>
              <w:t>(3) Statele membre întocmesc și țin la zi o listă a operatorilor care au obligația de a ține registrul. În cazul în care există deja în alte scopuri, o astfel de listă sau un astfel de registru se poate utiliza și în sensul prezentului regulament.</w:t>
            </w:r>
          </w:p>
          <w:p w14:paraId="7EE40E7F" w14:textId="77777777" w:rsidR="00FA25A2" w:rsidRDefault="00FA25A2" w:rsidP="004C2048">
            <w:pPr>
              <w:spacing w:after="0" w:line="240" w:lineRule="auto"/>
              <w:rPr>
                <w:rFonts w:ascii="Times New Roman" w:hAnsi="Times New Roman"/>
                <w:iCs/>
                <w:lang w:val="ro-MD"/>
              </w:rPr>
            </w:pPr>
          </w:p>
          <w:p w14:paraId="0E0D0936" w14:textId="77777777" w:rsidR="00FA25A2" w:rsidRDefault="00FA25A2" w:rsidP="004C2048">
            <w:pPr>
              <w:spacing w:after="0" w:line="240" w:lineRule="auto"/>
              <w:rPr>
                <w:rFonts w:ascii="Times New Roman" w:hAnsi="Times New Roman"/>
                <w:iCs/>
                <w:lang w:val="ro-MD"/>
              </w:rPr>
            </w:pPr>
          </w:p>
          <w:p w14:paraId="252725D3" w14:textId="77777777" w:rsidR="00FA25A2" w:rsidRPr="009E4CC7" w:rsidRDefault="00FA25A2" w:rsidP="004C2048">
            <w:pPr>
              <w:spacing w:after="0" w:line="240" w:lineRule="auto"/>
              <w:rPr>
                <w:rFonts w:ascii="Times New Roman" w:hAnsi="Times New Roman"/>
                <w:iCs/>
                <w:lang w:val="ro-MD"/>
              </w:rPr>
            </w:pPr>
          </w:p>
          <w:p w14:paraId="69E2D4E2"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(4) Registrul se păstrează individual pentru fiecare întreprindere.</w:t>
            </w:r>
          </w:p>
          <w:p w14:paraId="3E0DDC03" w14:textId="77777777" w:rsidR="004C2048" w:rsidRDefault="004C2048" w:rsidP="004C2048">
            <w:pPr>
              <w:spacing w:after="0" w:line="240" w:lineRule="auto"/>
              <w:rPr>
                <w:rFonts w:ascii="Times New Roman" w:hAnsi="Times New Roman"/>
                <w:iCs/>
                <w:lang w:val="ro-MD"/>
              </w:rPr>
            </w:pPr>
            <w:r w:rsidRPr="009E4CC7">
              <w:rPr>
                <w:rFonts w:ascii="Times New Roman" w:hAnsi="Times New Roman"/>
                <w:iCs/>
                <w:lang w:val="ro-MD"/>
              </w:rPr>
              <w:t>În cazul în care mai multe magazine cu amănuntul care vând direct către consumatorul final aparțin aceleiași întreprinderi și sunt aprovizionate de la unul sau mai multe depozite centrale care aparțin respectivei întreprinderi, fiecare dintre aceste depozite centrale are obligația să țină un registru pentru produsele pe care le furnizează, fără a se aduce atingere dispozițiilor de la alineatul (1) litera (a). Livrările către magazinele cu amănuntul se înscriu în registru ca ieșiri.</w:t>
            </w:r>
          </w:p>
          <w:p w14:paraId="1FB4BA75" w14:textId="77777777" w:rsidR="00EA069D" w:rsidRDefault="00EA069D" w:rsidP="004C2048">
            <w:pPr>
              <w:spacing w:after="0" w:line="240" w:lineRule="auto"/>
              <w:rPr>
                <w:rFonts w:ascii="Times New Roman" w:hAnsi="Times New Roman"/>
                <w:iCs/>
                <w:lang w:val="ro-MD"/>
              </w:rPr>
            </w:pPr>
          </w:p>
          <w:p w14:paraId="0AA6622B" w14:textId="77777777" w:rsidR="00EA069D" w:rsidRDefault="00EA069D" w:rsidP="004C2048">
            <w:pPr>
              <w:spacing w:after="0" w:line="240" w:lineRule="auto"/>
              <w:rPr>
                <w:rFonts w:ascii="Times New Roman" w:hAnsi="Times New Roman"/>
                <w:iCs/>
                <w:lang w:val="ro-MD"/>
              </w:rPr>
            </w:pPr>
          </w:p>
          <w:p w14:paraId="1B06E22B" w14:textId="77777777" w:rsidR="00EA069D" w:rsidRPr="009E4CC7" w:rsidRDefault="00EA069D" w:rsidP="004C2048">
            <w:pPr>
              <w:spacing w:after="0" w:line="240" w:lineRule="auto"/>
              <w:rPr>
                <w:rFonts w:ascii="Times New Roman" w:hAnsi="Times New Roman"/>
                <w:iCs/>
                <w:lang w:val="ro-MD"/>
              </w:rPr>
            </w:pPr>
          </w:p>
          <w:p w14:paraId="34BE26DF"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(5) Registrul se păstrează în locul unde se țin produsele.</w:t>
            </w:r>
          </w:p>
          <w:p w14:paraId="7DE6134C"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Cu condiția ca intrările, ieșirile și stocurile să poată fi verificate în orice moment în locul unde se țin produsele pe baza altor documente justificative, autoritățile competente pot acorda totuși autorizația:</w:t>
            </w:r>
          </w:p>
          <w:p w14:paraId="7E7F4616"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(a) ca registrul să fie ținut la sediul social al întreprinderii, atunci când produsele sunt ținute în diferite depozite care aparțin ale aceleiași întreprinderi și care sunt situate în aceeași unitate administrativă locală sau în unități administrative locale situate în imediată vecinătate una față de alta;</w:t>
            </w:r>
          </w:p>
          <w:p w14:paraId="73B0C761" w14:textId="77777777" w:rsidR="00756345"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(b) ca registrul să fie ținut de o întreprindere specializată.</w:t>
            </w:r>
          </w:p>
        </w:tc>
        <w:tc>
          <w:tcPr>
            <w:tcW w:w="3260" w:type="dxa"/>
            <w:shd w:val="clear" w:color="auto" w:fill="auto"/>
          </w:tcPr>
          <w:p w14:paraId="5FDDCB26" w14:textId="77777777" w:rsidR="00756345" w:rsidRDefault="00756345" w:rsidP="00A50060">
            <w:pPr>
              <w:spacing w:after="0" w:line="240" w:lineRule="auto"/>
              <w:rPr>
                <w:rFonts w:ascii="Times New Roman" w:hAnsi="Times New Roman"/>
                <w:lang w:val="ro-MD"/>
              </w:rPr>
            </w:pPr>
          </w:p>
          <w:p w14:paraId="5AC754D5" w14:textId="77777777" w:rsidR="00A50060" w:rsidRDefault="00A50060" w:rsidP="00A50060">
            <w:pPr>
              <w:spacing w:after="0" w:line="240" w:lineRule="auto"/>
              <w:rPr>
                <w:rFonts w:ascii="Times New Roman" w:hAnsi="Times New Roman"/>
                <w:lang w:val="ro-MD"/>
              </w:rPr>
            </w:pPr>
          </w:p>
          <w:p w14:paraId="2C0E5C07" w14:textId="77777777" w:rsidR="00A50060" w:rsidRDefault="00A50060" w:rsidP="00A50060">
            <w:pPr>
              <w:spacing w:after="0" w:line="240" w:lineRule="auto"/>
              <w:rPr>
                <w:rFonts w:ascii="Times New Roman" w:hAnsi="Times New Roman"/>
                <w:lang w:val="ro-MD"/>
              </w:rPr>
            </w:pPr>
            <w:r>
              <w:rPr>
                <w:rFonts w:ascii="Times New Roman" w:hAnsi="Times New Roman"/>
                <w:lang w:val="ro-MD"/>
              </w:rPr>
              <w:t>---</w:t>
            </w:r>
          </w:p>
          <w:p w14:paraId="3DED3A8E" w14:textId="77777777" w:rsidR="00CD371C" w:rsidRDefault="00CD371C" w:rsidP="00A50060">
            <w:pPr>
              <w:spacing w:after="0" w:line="240" w:lineRule="auto"/>
              <w:rPr>
                <w:rFonts w:ascii="Times New Roman" w:hAnsi="Times New Roman"/>
                <w:lang w:val="ro-MD"/>
              </w:rPr>
            </w:pPr>
          </w:p>
          <w:p w14:paraId="50EC3466" w14:textId="77777777" w:rsidR="00CD371C" w:rsidRDefault="00CD371C" w:rsidP="00A50060">
            <w:pPr>
              <w:spacing w:after="0" w:line="240" w:lineRule="auto"/>
              <w:rPr>
                <w:rFonts w:ascii="Times New Roman" w:hAnsi="Times New Roman"/>
                <w:lang w:val="ro-MD"/>
              </w:rPr>
            </w:pPr>
          </w:p>
          <w:p w14:paraId="10A30C97" w14:textId="77777777" w:rsidR="00CD371C" w:rsidRDefault="00CD371C" w:rsidP="00A50060">
            <w:pPr>
              <w:spacing w:after="0" w:line="240" w:lineRule="auto"/>
              <w:rPr>
                <w:rFonts w:ascii="Times New Roman" w:hAnsi="Times New Roman"/>
                <w:lang w:val="ro-MD"/>
              </w:rPr>
            </w:pPr>
          </w:p>
          <w:p w14:paraId="5A26C709" w14:textId="77777777" w:rsidR="00CD371C" w:rsidRDefault="00CD371C" w:rsidP="00A50060">
            <w:pPr>
              <w:spacing w:after="0" w:line="240" w:lineRule="auto"/>
              <w:rPr>
                <w:rFonts w:ascii="Times New Roman" w:hAnsi="Times New Roman"/>
                <w:lang w:val="ro-MD"/>
              </w:rPr>
            </w:pPr>
          </w:p>
          <w:p w14:paraId="1CAE775E" w14:textId="77777777" w:rsidR="00CD371C" w:rsidRDefault="00CD371C" w:rsidP="00A50060">
            <w:pPr>
              <w:spacing w:after="0" w:line="240" w:lineRule="auto"/>
              <w:rPr>
                <w:rFonts w:ascii="Times New Roman" w:hAnsi="Times New Roman"/>
                <w:lang w:val="ro-MD"/>
              </w:rPr>
            </w:pPr>
          </w:p>
          <w:p w14:paraId="6C26157B" w14:textId="77777777" w:rsidR="00CD371C" w:rsidRDefault="00CD371C" w:rsidP="00A50060">
            <w:pPr>
              <w:spacing w:after="0" w:line="240" w:lineRule="auto"/>
              <w:rPr>
                <w:rFonts w:ascii="Times New Roman" w:hAnsi="Times New Roman"/>
                <w:lang w:val="ro-MD"/>
              </w:rPr>
            </w:pPr>
          </w:p>
          <w:p w14:paraId="0C1302B4" w14:textId="77777777" w:rsidR="00CD371C" w:rsidRDefault="00CD371C" w:rsidP="00A50060">
            <w:pPr>
              <w:spacing w:after="0" w:line="240" w:lineRule="auto"/>
              <w:rPr>
                <w:rFonts w:ascii="Times New Roman" w:hAnsi="Times New Roman"/>
                <w:lang w:val="ro-MD"/>
              </w:rPr>
            </w:pPr>
          </w:p>
          <w:p w14:paraId="505B5FF9" w14:textId="77777777" w:rsidR="00CD371C" w:rsidRDefault="00CD371C" w:rsidP="00A50060">
            <w:pPr>
              <w:spacing w:after="0" w:line="240" w:lineRule="auto"/>
              <w:rPr>
                <w:rFonts w:ascii="Times New Roman" w:hAnsi="Times New Roman"/>
                <w:lang w:val="ro-MD"/>
              </w:rPr>
            </w:pPr>
          </w:p>
          <w:p w14:paraId="5C7DB038" w14:textId="77777777" w:rsidR="00CD371C" w:rsidRDefault="00CD371C" w:rsidP="00A50060">
            <w:pPr>
              <w:spacing w:after="0" w:line="240" w:lineRule="auto"/>
              <w:rPr>
                <w:rFonts w:ascii="Times New Roman" w:hAnsi="Times New Roman"/>
                <w:lang w:val="ro-MD"/>
              </w:rPr>
            </w:pPr>
          </w:p>
          <w:p w14:paraId="5CDE293C" w14:textId="77777777" w:rsidR="00CD371C" w:rsidRDefault="00CD371C" w:rsidP="00A50060">
            <w:pPr>
              <w:spacing w:after="0" w:line="240" w:lineRule="auto"/>
              <w:rPr>
                <w:rFonts w:ascii="Times New Roman" w:hAnsi="Times New Roman"/>
                <w:lang w:val="ro-MD"/>
              </w:rPr>
            </w:pPr>
          </w:p>
          <w:p w14:paraId="51E0DB48" w14:textId="77777777" w:rsidR="00CD371C" w:rsidRDefault="00CD371C" w:rsidP="00A50060">
            <w:pPr>
              <w:spacing w:after="0" w:line="240" w:lineRule="auto"/>
              <w:rPr>
                <w:rFonts w:ascii="Times New Roman" w:hAnsi="Times New Roman"/>
                <w:lang w:val="ro-MD"/>
              </w:rPr>
            </w:pPr>
          </w:p>
          <w:p w14:paraId="3A4935FE" w14:textId="77777777" w:rsidR="00CD371C" w:rsidRDefault="00CD371C" w:rsidP="00A50060">
            <w:pPr>
              <w:spacing w:after="0" w:line="240" w:lineRule="auto"/>
              <w:rPr>
                <w:rFonts w:ascii="Times New Roman" w:hAnsi="Times New Roman"/>
                <w:lang w:val="ro-MD"/>
              </w:rPr>
            </w:pPr>
          </w:p>
          <w:p w14:paraId="25A92D23" w14:textId="77777777" w:rsidR="00CD371C" w:rsidRDefault="00CD371C" w:rsidP="00A50060">
            <w:pPr>
              <w:spacing w:after="0" w:line="240" w:lineRule="auto"/>
              <w:rPr>
                <w:rFonts w:ascii="Times New Roman" w:hAnsi="Times New Roman"/>
                <w:lang w:val="ro-MD"/>
              </w:rPr>
            </w:pPr>
          </w:p>
          <w:p w14:paraId="663565B7" w14:textId="77777777" w:rsidR="00CD371C" w:rsidRDefault="00CD371C" w:rsidP="00A50060">
            <w:pPr>
              <w:spacing w:after="0" w:line="240" w:lineRule="auto"/>
              <w:rPr>
                <w:rFonts w:ascii="Times New Roman" w:hAnsi="Times New Roman"/>
                <w:lang w:val="ro-MD"/>
              </w:rPr>
            </w:pPr>
          </w:p>
          <w:p w14:paraId="298BFAB1" w14:textId="77777777" w:rsidR="00CD371C" w:rsidRDefault="00CD371C" w:rsidP="00A50060">
            <w:pPr>
              <w:spacing w:after="0" w:line="240" w:lineRule="auto"/>
              <w:rPr>
                <w:rFonts w:ascii="Times New Roman" w:hAnsi="Times New Roman"/>
                <w:lang w:val="ro-MD"/>
              </w:rPr>
            </w:pPr>
          </w:p>
          <w:p w14:paraId="7A1D30A3" w14:textId="77777777" w:rsidR="00CD371C" w:rsidRDefault="00CD371C" w:rsidP="00A50060">
            <w:pPr>
              <w:spacing w:after="0" w:line="240" w:lineRule="auto"/>
              <w:rPr>
                <w:rFonts w:ascii="Times New Roman" w:hAnsi="Times New Roman"/>
                <w:lang w:val="ro-MD"/>
              </w:rPr>
            </w:pPr>
          </w:p>
          <w:p w14:paraId="4CDFE356" w14:textId="77777777" w:rsidR="00CD371C" w:rsidRDefault="00CD371C" w:rsidP="00A50060">
            <w:pPr>
              <w:spacing w:after="0" w:line="240" w:lineRule="auto"/>
              <w:rPr>
                <w:rFonts w:ascii="Times New Roman" w:hAnsi="Times New Roman"/>
                <w:lang w:val="ro-MD"/>
              </w:rPr>
            </w:pPr>
          </w:p>
          <w:p w14:paraId="4421397A" w14:textId="77777777" w:rsidR="00CD371C" w:rsidRDefault="00CD371C" w:rsidP="00A50060">
            <w:pPr>
              <w:spacing w:after="0" w:line="240" w:lineRule="auto"/>
              <w:rPr>
                <w:rFonts w:ascii="Times New Roman" w:hAnsi="Times New Roman"/>
                <w:lang w:val="ro-MD"/>
              </w:rPr>
            </w:pPr>
          </w:p>
          <w:p w14:paraId="49A6D1FD" w14:textId="77777777" w:rsidR="00CD371C" w:rsidRDefault="00CD371C" w:rsidP="00A50060">
            <w:pPr>
              <w:spacing w:after="0" w:line="240" w:lineRule="auto"/>
              <w:rPr>
                <w:rFonts w:ascii="Times New Roman" w:hAnsi="Times New Roman"/>
                <w:lang w:val="ro-MD"/>
              </w:rPr>
            </w:pPr>
          </w:p>
          <w:p w14:paraId="1FD2BA7E" w14:textId="77777777" w:rsidR="00CD371C" w:rsidRDefault="00CD371C" w:rsidP="00A50060">
            <w:pPr>
              <w:spacing w:after="0" w:line="240" w:lineRule="auto"/>
              <w:rPr>
                <w:rFonts w:ascii="Times New Roman" w:hAnsi="Times New Roman"/>
                <w:lang w:val="ro-MD"/>
              </w:rPr>
            </w:pPr>
          </w:p>
          <w:p w14:paraId="21628F1A" w14:textId="77777777" w:rsidR="00986957" w:rsidRDefault="00986957" w:rsidP="00A50060">
            <w:pPr>
              <w:spacing w:after="0" w:line="240" w:lineRule="auto"/>
              <w:rPr>
                <w:rFonts w:ascii="Times New Roman" w:hAnsi="Times New Roman"/>
                <w:lang w:val="ro-MD"/>
              </w:rPr>
            </w:pPr>
          </w:p>
          <w:p w14:paraId="7249369B" w14:textId="77777777" w:rsidR="00CD371C" w:rsidRDefault="00CD371C" w:rsidP="00A50060">
            <w:pPr>
              <w:spacing w:after="0" w:line="240" w:lineRule="auto"/>
              <w:rPr>
                <w:rFonts w:ascii="Times New Roman" w:hAnsi="Times New Roman"/>
                <w:lang w:val="ro-MD"/>
              </w:rPr>
            </w:pPr>
          </w:p>
          <w:p w14:paraId="7DC0D968" w14:textId="44B067DE" w:rsidR="00CD371C" w:rsidRDefault="00CD371C" w:rsidP="00A50060">
            <w:pPr>
              <w:spacing w:after="0" w:line="240" w:lineRule="auto"/>
              <w:rPr>
                <w:rFonts w:ascii="Times New Roman" w:hAnsi="Times New Roman"/>
                <w:lang w:val="ro-MD"/>
              </w:rPr>
            </w:pPr>
            <w:r w:rsidRPr="000D2932">
              <w:rPr>
                <w:rFonts w:ascii="Times New Roman" w:hAnsi="Times New Roman"/>
                <w:b/>
                <w:lang w:val="ro-MD"/>
              </w:rPr>
              <w:t xml:space="preserve">Pct. </w:t>
            </w:r>
            <w:r w:rsidR="007B7190">
              <w:rPr>
                <w:rFonts w:ascii="Times New Roman" w:hAnsi="Times New Roman"/>
                <w:b/>
                <w:lang w:val="ro-MD"/>
              </w:rPr>
              <w:t>1</w:t>
            </w:r>
            <w:r w:rsidR="00902BB4">
              <w:rPr>
                <w:rFonts w:ascii="Times New Roman" w:hAnsi="Times New Roman"/>
                <w:b/>
                <w:lang w:val="ro-MD"/>
              </w:rPr>
              <w:t>7</w:t>
            </w:r>
            <w:r w:rsidRPr="000D2932">
              <w:rPr>
                <w:rFonts w:ascii="Times New Roman" w:hAnsi="Times New Roman"/>
                <w:b/>
                <w:lang w:val="ro-MD"/>
              </w:rPr>
              <w:t xml:space="preserve"> din proiect</w:t>
            </w:r>
            <w:r>
              <w:rPr>
                <w:rFonts w:ascii="Times New Roman" w:hAnsi="Times New Roman"/>
                <w:lang w:val="ro-MD"/>
              </w:rPr>
              <w:t>.</w:t>
            </w:r>
            <w:r>
              <w:rPr>
                <w:rFonts w:ascii="Times New Roman" w:hAnsi="Times New Roman"/>
                <w:lang w:val="ro-MD"/>
              </w:rPr>
              <w:br/>
              <w:t>Articolul 26/2 se completează cu un alineat nou (1/2) cu următorul conținut:</w:t>
            </w:r>
          </w:p>
          <w:p w14:paraId="6A6169C8" w14:textId="4B5099A4" w:rsidR="00CD371C" w:rsidRDefault="00CD371C" w:rsidP="00A50060">
            <w:pPr>
              <w:spacing w:after="0" w:line="240" w:lineRule="auto"/>
              <w:rPr>
                <w:rFonts w:ascii="Times New Roman" w:hAnsi="Times New Roman"/>
                <w:lang w:val="ro-MD"/>
              </w:rPr>
            </w:pPr>
            <w:r>
              <w:rPr>
                <w:rFonts w:ascii="Times New Roman" w:hAnsi="Times New Roman"/>
                <w:lang w:val="ro-MD"/>
              </w:rPr>
              <w:t xml:space="preserve">„(1/2) </w:t>
            </w:r>
            <w:r w:rsidR="007E6D0A" w:rsidRPr="007E6D0A">
              <w:rPr>
                <w:rFonts w:ascii="Times New Roman" w:hAnsi="Times New Roman"/>
                <w:bCs/>
                <w:lang w:val="ro-MD"/>
              </w:rPr>
              <w:t>Comercianții cu ridicata, inclusiv cei ce activează pe lângă unității vinicole, sunt obligați să țină evidența produselor vitivinicole prin registre de evidență a intrărilor și ieșirilor de produse, şi să dispună de documente justificative pentru fiecare înregistrare.”;</w:t>
            </w:r>
          </w:p>
          <w:p w14:paraId="3624195D" w14:textId="4684594E" w:rsidR="00FA25A2" w:rsidRPr="000D2932" w:rsidRDefault="00FA25A2" w:rsidP="00A50060">
            <w:pPr>
              <w:spacing w:after="0" w:line="240" w:lineRule="auto"/>
              <w:rPr>
                <w:rFonts w:ascii="Times New Roman" w:hAnsi="Times New Roman"/>
                <w:b/>
                <w:lang w:val="ro-MD"/>
              </w:rPr>
            </w:pPr>
            <w:r w:rsidRPr="000D2932">
              <w:rPr>
                <w:rFonts w:ascii="Times New Roman" w:hAnsi="Times New Roman"/>
                <w:b/>
                <w:lang w:val="ro-MD"/>
              </w:rPr>
              <w:t>Pct.</w:t>
            </w:r>
            <w:r w:rsidR="007B7190">
              <w:rPr>
                <w:rFonts w:ascii="Times New Roman" w:hAnsi="Times New Roman"/>
                <w:b/>
                <w:lang w:val="ro-MD"/>
              </w:rPr>
              <w:t xml:space="preserve"> 1</w:t>
            </w:r>
            <w:r w:rsidR="00212943">
              <w:rPr>
                <w:rFonts w:ascii="Times New Roman" w:hAnsi="Times New Roman"/>
                <w:b/>
                <w:lang w:val="ro-MD"/>
              </w:rPr>
              <w:t>6</w:t>
            </w:r>
            <w:r w:rsidRPr="000D2932">
              <w:rPr>
                <w:rFonts w:ascii="Times New Roman" w:hAnsi="Times New Roman"/>
                <w:b/>
                <w:lang w:val="ro-MD"/>
              </w:rPr>
              <w:t xml:space="preserve">  din proiect:</w:t>
            </w:r>
          </w:p>
          <w:p w14:paraId="21EDDA5B" w14:textId="31336A73" w:rsidR="007B7190" w:rsidRDefault="00212943" w:rsidP="00A50060">
            <w:pPr>
              <w:spacing w:after="0" w:line="240" w:lineRule="auto"/>
              <w:rPr>
                <w:rFonts w:ascii="Times New Roman" w:hAnsi="Times New Roman"/>
                <w:bCs/>
                <w:lang w:val="ro-MD"/>
              </w:rPr>
            </w:pPr>
            <w:r>
              <w:rPr>
                <w:rFonts w:ascii="Times New Roman" w:hAnsi="Times New Roman"/>
                <w:lang w:val="ro-MD"/>
              </w:rPr>
              <w:t>l</w:t>
            </w:r>
            <w:r w:rsidR="00FA25A2">
              <w:rPr>
                <w:rFonts w:ascii="Times New Roman" w:hAnsi="Times New Roman"/>
                <w:lang w:val="ro-MD"/>
              </w:rPr>
              <w:t xml:space="preserve">a articolul 26/1, </w:t>
            </w:r>
            <w:r w:rsidR="007B7190" w:rsidRPr="007B7190">
              <w:rPr>
                <w:rFonts w:ascii="Times New Roman" w:hAnsi="Times New Roman"/>
                <w:bCs/>
                <w:lang w:val="ro-MD"/>
              </w:rPr>
              <w:t>alineatul (2), după cuvintele „și unitățile vitivinicole” se completează cu textul „ , comercianții și depozitele specializate, inclusiv cele ce aparțin unităților vinicole,</w:t>
            </w:r>
            <w:r w:rsidR="007B7190">
              <w:rPr>
                <w:rFonts w:ascii="Times New Roman" w:hAnsi="Times New Roman"/>
                <w:bCs/>
                <w:lang w:val="ro-MD"/>
              </w:rPr>
              <w:t>”.</w:t>
            </w:r>
          </w:p>
          <w:p w14:paraId="3CDE992B" w14:textId="1396E1D2" w:rsidR="000D2932" w:rsidRDefault="000D2932" w:rsidP="00A50060">
            <w:pPr>
              <w:spacing w:after="0" w:line="240" w:lineRule="auto"/>
              <w:rPr>
                <w:rFonts w:ascii="Times New Roman" w:hAnsi="Times New Roman"/>
                <w:b/>
                <w:lang w:val="ro-MD"/>
              </w:rPr>
            </w:pPr>
            <w:r w:rsidRPr="000D2932">
              <w:rPr>
                <w:rFonts w:ascii="Times New Roman" w:hAnsi="Times New Roman"/>
                <w:b/>
                <w:lang w:val="ro-MD"/>
              </w:rPr>
              <w:t xml:space="preserve">Pct. </w:t>
            </w:r>
            <w:r w:rsidR="007B7190">
              <w:rPr>
                <w:rFonts w:ascii="Times New Roman" w:hAnsi="Times New Roman"/>
                <w:b/>
                <w:lang w:val="ro-MD"/>
              </w:rPr>
              <w:t>1</w:t>
            </w:r>
            <w:r w:rsidR="00212943">
              <w:rPr>
                <w:rFonts w:ascii="Times New Roman" w:hAnsi="Times New Roman"/>
                <w:b/>
                <w:lang w:val="ro-MD"/>
              </w:rPr>
              <w:t>7</w:t>
            </w:r>
            <w:r w:rsidRPr="000D2932">
              <w:rPr>
                <w:rFonts w:ascii="Times New Roman" w:hAnsi="Times New Roman"/>
                <w:b/>
                <w:lang w:val="ro-MD"/>
              </w:rPr>
              <w:t xml:space="preserve"> din proiect</w:t>
            </w:r>
            <w:r>
              <w:rPr>
                <w:rFonts w:ascii="Times New Roman" w:hAnsi="Times New Roman"/>
                <w:b/>
                <w:lang w:val="ro-MD"/>
              </w:rPr>
              <w:t>:</w:t>
            </w:r>
          </w:p>
          <w:p w14:paraId="42A6E4BB" w14:textId="77777777" w:rsidR="000D2932" w:rsidRDefault="000D2932" w:rsidP="00A50060">
            <w:pPr>
              <w:spacing w:after="0" w:line="240" w:lineRule="auto"/>
              <w:rPr>
                <w:rFonts w:ascii="Times New Roman" w:hAnsi="Times New Roman"/>
                <w:lang w:val="ro-MD"/>
              </w:rPr>
            </w:pPr>
            <w:r>
              <w:rPr>
                <w:rFonts w:ascii="Times New Roman" w:hAnsi="Times New Roman"/>
                <w:lang w:val="ro-MD"/>
              </w:rPr>
              <w:t>La articolul 26/2 alineatul (2) va avea următorul cuprins:</w:t>
            </w:r>
          </w:p>
          <w:p w14:paraId="17A1B92C" w14:textId="1F53CE7B" w:rsidR="00BF747F" w:rsidRDefault="000D2932" w:rsidP="00330800">
            <w:pPr>
              <w:spacing w:after="0" w:line="240" w:lineRule="auto"/>
              <w:rPr>
                <w:rFonts w:ascii="Times New Roman" w:hAnsi="Times New Roman"/>
                <w:lang w:val="ro-MD"/>
              </w:rPr>
            </w:pPr>
            <w:r>
              <w:rPr>
                <w:rFonts w:ascii="Times New Roman" w:hAnsi="Times New Roman"/>
                <w:lang w:val="ro-MD"/>
              </w:rPr>
              <w:t>„</w:t>
            </w:r>
            <w:r w:rsidRPr="000D2932">
              <w:rPr>
                <w:rFonts w:ascii="Times New Roman" w:hAnsi="Times New Roman"/>
                <w:lang w:val="ro-MD"/>
              </w:rPr>
              <w:t xml:space="preserve">(2) </w:t>
            </w:r>
            <w:r w:rsidR="007B7190" w:rsidRPr="007B7190">
              <w:rPr>
                <w:rFonts w:ascii="Times New Roman" w:hAnsi="Times New Roman"/>
                <w:bCs/>
                <w:lang w:val="ro-MD"/>
              </w:rPr>
              <w:t xml:space="preserve">Registrele de evidență se completează de către unitățile vinicole, comercianți și de către </w:t>
            </w:r>
            <w:r w:rsidR="004F4B06">
              <w:rPr>
                <w:rFonts w:ascii="Times New Roman" w:hAnsi="Times New Roman"/>
                <w:bCs/>
                <w:lang w:val="ro-MD"/>
              </w:rPr>
              <w:t>comercianții cu ridicata</w:t>
            </w:r>
            <w:r w:rsidR="007B7190" w:rsidRPr="007B7190">
              <w:rPr>
                <w:rFonts w:ascii="Times New Roman" w:hAnsi="Times New Roman"/>
                <w:bCs/>
                <w:lang w:val="ro-MD"/>
              </w:rPr>
              <w:t xml:space="preserve"> şi sunt păstrate individual pentru fiecare operator la locul de amplasare al producerii produselor și la locul de amplasare al depozitului specializat.</w:t>
            </w:r>
            <w:r w:rsidR="005B0E12" w:rsidRPr="005B0E12">
              <w:rPr>
                <w:rFonts w:ascii="Times New Roman" w:eastAsia="Times New Roman" w:hAnsi="Times New Roman"/>
                <w:sz w:val="28"/>
                <w:szCs w:val="28"/>
                <w:lang w:val="ro-MD"/>
              </w:rPr>
              <w:t xml:space="preserve"> </w:t>
            </w:r>
            <w:r w:rsidR="005B0E12" w:rsidRPr="005B0E12">
              <w:rPr>
                <w:rFonts w:ascii="Times New Roman" w:hAnsi="Times New Roman"/>
                <w:bCs/>
                <w:lang w:val="ro-MD"/>
              </w:rPr>
              <w:t>Dacă există mai multe depozite specializate care aparțin unei întreprinderi, fiecare dintre aceste depozite are obligația să șină un registru pentru produsele pe care le comercializează.</w:t>
            </w:r>
            <w:r w:rsidR="007B7190" w:rsidRPr="007B7190">
              <w:rPr>
                <w:rFonts w:ascii="Times New Roman" w:hAnsi="Times New Roman"/>
                <w:bCs/>
                <w:lang w:val="ro-MD"/>
              </w:rPr>
              <w:t>”.</w:t>
            </w:r>
          </w:p>
          <w:p w14:paraId="480BA976" w14:textId="77777777" w:rsidR="00BF747F" w:rsidRPr="000D2932" w:rsidRDefault="00BF747F" w:rsidP="00330800">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270FD12" w14:textId="77777777" w:rsidR="00756345" w:rsidRDefault="00756345" w:rsidP="00A50060">
            <w:pPr>
              <w:spacing w:after="0" w:line="240" w:lineRule="auto"/>
              <w:rPr>
                <w:rFonts w:ascii="Times New Roman" w:hAnsi="Times New Roman"/>
                <w:lang w:val="ro-MD"/>
              </w:rPr>
            </w:pPr>
          </w:p>
          <w:p w14:paraId="43A94FEA" w14:textId="77777777" w:rsidR="00A50060" w:rsidRDefault="00A50060" w:rsidP="00A50060">
            <w:pPr>
              <w:spacing w:after="0" w:line="240" w:lineRule="auto"/>
              <w:rPr>
                <w:rFonts w:ascii="Times New Roman" w:hAnsi="Times New Roman"/>
                <w:lang w:val="ro-MD"/>
              </w:rPr>
            </w:pPr>
          </w:p>
          <w:p w14:paraId="516B9C93" w14:textId="77777777" w:rsidR="00A50060" w:rsidRDefault="00A50060" w:rsidP="00A50060">
            <w:pPr>
              <w:spacing w:after="0" w:line="240" w:lineRule="auto"/>
              <w:rPr>
                <w:rFonts w:ascii="Times New Roman" w:hAnsi="Times New Roman"/>
                <w:lang w:val="ro-MD"/>
              </w:rPr>
            </w:pPr>
            <w:r>
              <w:rPr>
                <w:rFonts w:ascii="Times New Roman" w:hAnsi="Times New Roman"/>
                <w:lang w:val="ro-MD"/>
              </w:rPr>
              <w:t>Parțial compatibil</w:t>
            </w:r>
          </w:p>
          <w:p w14:paraId="286298B5" w14:textId="77777777" w:rsidR="00CD371C" w:rsidRDefault="00CD371C" w:rsidP="00A50060">
            <w:pPr>
              <w:spacing w:after="0" w:line="240" w:lineRule="auto"/>
              <w:rPr>
                <w:rFonts w:ascii="Times New Roman" w:hAnsi="Times New Roman"/>
                <w:lang w:val="ro-MD"/>
              </w:rPr>
            </w:pPr>
          </w:p>
          <w:p w14:paraId="69892168" w14:textId="77777777" w:rsidR="00CD371C" w:rsidRDefault="00CD371C" w:rsidP="00A50060">
            <w:pPr>
              <w:spacing w:after="0" w:line="240" w:lineRule="auto"/>
              <w:rPr>
                <w:rFonts w:ascii="Times New Roman" w:hAnsi="Times New Roman"/>
                <w:lang w:val="ro-MD"/>
              </w:rPr>
            </w:pPr>
          </w:p>
          <w:p w14:paraId="4CD381D3" w14:textId="77777777" w:rsidR="00CD371C" w:rsidRDefault="00CD371C" w:rsidP="00A50060">
            <w:pPr>
              <w:spacing w:after="0" w:line="240" w:lineRule="auto"/>
              <w:rPr>
                <w:rFonts w:ascii="Times New Roman" w:hAnsi="Times New Roman"/>
                <w:lang w:val="ro-MD"/>
              </w:rPr>
            </w:pPr>
          </w:p>
          <w:p w14:paraId="69285CD5" w14:textId="77777777" w:rsidR="00CD371C" w:rsidRDefault="00CD371C" w:rsidP="00A50060">
            <w:pPr>
              <w:spacing w:after="0" w:line="240" w:lineRule="auto"/>
              <w:rPr>
                <w:rFonts w:ascii="Times New Roman" w:hAnsi="Times New Roman"/>
                <w:lang w:val="ro-MD"/>
              </w:rPr>
            </w:pPr>
          </w:p>
          <w:p w14:paraId="4C7E47C5" w14:textId="77777777" w:rsidR="00CD371C" w:rsidRDefault="00CD371C" w:rsidP="00A50060">
            <w:pPr>
              <w:spacing w:after="0" w:line="240" w:lineRule="auto"/>
              <w:rPr>
                <w:rFonts w:ascii="Times New Roman" w:hAnsi="Times New Roman"/>
                <w:lang w:val="ro-MD"/>
              </w:rPr>
            </w:pPr>
          </w:p>
          <w:p w14:paraId="23943C17" w14:textId="77777777" w:rsidR="00CD371C" w:rsidRDefault="00CD371C" w:rsidP="00A50060">
            <w:pPr>
              <w:spacing w:after="0" w:line="240" w:lineRule="auto"/>
              <w:rPr>
                <w:rFonts w:ascii="Times New Roman" w:hAnsi="Times New Roman"/>
                <w:lang w:val="ro-MD"/>
              </w:rPr>
            </w:pPr>
          </w:p>
          <w:p w14:paraId="08D20AF0" w14:textId="77777777" w:rsidR="00CD371C" w:rsidRDefault="00CD371C" w:rsidP="00A50060">
            <w:pPr>
              <w:spacing w:after="0" w:line="240" w:lineRule="auto"/>
              <w:rPr>
                <w:rFonts w:ascii="Times New Roman" w:hAnsi="Times New Roman"/>
                <w:lang w:val="ro-MD"/>
              </w:rPr>
            </w:pPr>
          </w:p>
          <w:p w14:paraId="7CFA3EB9" w14:textId="77777777" w:rsidR="00CD371C" w:rsidRDefault="00CD371C" w:rsidP="00A50060">
            <w:pPr>
              <w:spacing w:after="0" w:line="240" w:lineRule="auto"/>
              <w:rPr>
                <w:rFonts w:ascii="Times New Roman" w:hAnsi="Times New Roman"/>
                <w:lang w:val="ro-MD"/>
              </w:rPr>
            </w:pPr>
          </w:p>
          <w:p w14:paraId="27453F7C" w14:textId="77777777" w:rsidR="00CD371C" w:rsidRDefault="00CD371C" w:rsidP="00A50060">
            <w:pPr>
              <w:spacing w:after="0" w:line="240" w:lineRule="auto"/>
              <w:rPr>
                <w:rFonts w:ascii="Times New Roman" w:hAnsi="Times New Roman"/>
                <w:lang w:val="ro-MD"/>
              </w:rPr>
            </w:pPr>
          </w:p>
          <w:p w14:paraId="26A150B0" w14:textId="77777777" w:rsidR="00CD371C" w:rsidRDefault="00CD371C" w:rsidP="00A50060">
            <w:pPr>
              <w:spacing w:after="0" w:line="240" w:lineRule="auto"/>
              <w:rPr>
                <w:rFonts w:ascii="Times New Roman" w:hAnsi="Times New Roman"/>
                <w:lang w:val="ro-MD"/>
              </w:rPr>
            </w:pPr>
          </w:p>
          <w:p w14:paraId="15A14535" w14:textId="77777777" w:rsidR="00CD371C" w:rsidRDefault="00CD371C" w:rsidP="00A50060">
            <w:pPr>
              <w:spacing w:after="0" w:line="240" w:lineRule="auto"/>
              <w:rPr>
                <w:rFonts w:ascii="Times New Roman" w:hAnsi="Times New Roman"/>
                <w:lang w:val="ro-MD"/>
              </w:rPr>
            </w:pPr>
          </w:p>
          <w:p w14:paraId="66E8D0DA" w14:textId="77777777" w:rsidR="00CD371C" w:rsidRDefault="00CD371C" w:rsidP="00A50060">
            <w:pPr>
              <w:spacing w:after="0" w:line="240" w:lineRule="auto"/>
              <w:rPr>
                <w:rFonts w:ascii="Times New Roman" w:hAnsi="Times New Roman"/>
                <w:lang w:val="ro-MD"/>
              </w:rPr>
            </w:pPr>
          </w:p>
          <w:p w14:paraId="0CA129CB" w14:textId="77777777" w:rsidR="00CD371C" w:rsidRDefault="00CD371C" w:rsidP="00A50060">
            <w:pPr>
              <w:spacing w:after="0" w:line="240" w:lineRule="auto"/>
              <w:rPr>
                <w:rFonts w:ascii="Times New Roman" w:hAnsi="Times New Roman"/>
                <w:lang w:val="ro-MD"/>
              </w:rPr>
            </w:pPr>
          </w:p>
          <w:p w14:paraId="1DCD081F" w14:textId="77777777" w:rsidR="00CD371C" w:rsidRDefault="00CD371C" w:rsidP="00A50060">
            <w:pPr>
              <w:spacing w:after="0" w:line="240" w:lineRule="auto"/>
              <w:rPr>
                <w:rFonts w:ascii="Times New Roman" w:hAnsi="Times New Roman"/>
                <w:lang w:val="ro-MD"/>
              </w:rPr>
            </w:pPr>
          </w:p>
          <w:p w14:paraId="5DBD49A7" w14:textId="77777777" w:rsidR="00CD371C" w:rsidRDefault="00CD371C" w:rsidP="00A50060">
            <w:pPr>
              <w:spacing w:after="0" w:line="240" w:lineRule="auto"/>
              <w:rPr>
                <w:rFonts w:ascii="Times New Roman" w:hAnsi="Times New Roman"/>
                <w:lang w:val="ro-MD"/>
              </w:rPr>
            </w:pPr>
          </w:p>
          <w:p w14:paraId="41BF74F1" w14:textId="77777777" w:rsidR="00CD371C" w:rsidRDefault="00CD371C" w:rsidP="00A50060">
            <w:pPr>
              <w:spacing w:after="0" w:line="240" w:lineRule="auto"/>
              <w:rPr>
                <w:rFonts w:ascii="Times New Roman" w:hAnsi="Times New Roman"/>
                <w:lang w:val="ro-MD"/>
              </w:rPr>
            </w:pPr>
          </w:p>
          <w:p w14:paraId="68F62341" w14:textId="77777777" w:rsidR="00CD371C" w:rsidRDefault="00CD371C" w:rsidP="00A50060">
            <w:pPr>
              <w:spacing w:after="0" w:line="240" w:lineRule="auto"/>
              <w:rPr>
                <w:rFonts w:ascii="Times New Roman" w:hAnsi="Times New Roman"/>
                <w:lang w:val="ro-MD"/>
              </w:rPr>
            </w:pPr>
          </w:p>
          <w:p w14:paraId="45B36F6C" w14:textId="77777777" w:rsidR="00CD371C" w:rsidRDefault="00CD371C" w:rsidP="00A50060">
            <w:pPr>
              <w:spacing w:after="0" w:line="240" w:lineRule="auto"/>
              <w:rPr>
                <w:rFonts w:ascii="Times New Roman" w:hAnsi="Times New Roman"/>
                <w:lang w:val="ro-MD"/>
              </w:rPr>
            </w:pPr>
          </w:p>
          <w:p w14:paraId="14E18A33" w14:textId="77777777" w:rsidR="00986957" w:rsidRDefault="00986957" w:rsidP="00A50060">
            <w:pPr>
              <w:spacing w:after="0" w:line="240" w:lineRule="auto"/>
              <w:rPr>
                <w:rFonts w:ascii="Times New Roman" w:hAnsi="Times New Roman"/>
                <w:lang w:val="ro-MD"/>
              </w:rPr>
            </w:pPr>
          </w:p>
          <w:p w14:paraId="0FC650EA" w14:textId="77777777" w:rsidR="00CD371C" w:rsidRDefault="00CD371C" w:rsidP="00A50060">
            <w:pPr>
              <w:spacing w:after="0" w:line="240" w:lineRule="auto"/>
              <w:rPr>
                <w:rFonts w:ascii="Times New Roman" w:hAnsi="Times New Roman"/>
                <w:lang w:val="ro-MD"/>
              </w:rPr>
            </w:pPr>
          </w:p>
          <w:p w14:paraId="461AC9D8" w14:textId="77777777" w:rsidR="00CD371C" w:rsidRDefault="00CD371C" w:rsidP="00A50060">
            <w:pPr>
              <w:spacing w:after="0" w:line="240" w:lineRule="auto"/>
              <w:rPr>
                <w:rFonts w:ascii="Times New Roman" w:hAnsi="Times New Roman"/>
                <w:lang w:val="ro-MD"/>
              </w:rPr>
            </w:pPr>
          </w:p>
          <w:p w14:paraId="0CBE3D16" w14:textId="77777777" w:rsidR="00CD371C" w:rsidRDefault="00CD371C" w:rsidP="00A50060">
            <w:pPr>
              <w:spacing w:after="0" w:line="240" w:lineRule="auto"/>
              <w:rPr>
                <w:rFonts w:ascii="Times New Roman" w:hAnsi="Times New Roman"/>
                <w:lang w:val="ro-MD"/>
              </w:rPr>
            </w:pPr>
            <w:r>
              <w:rPr>
                <w:rFonts w:ascii="Times New Roman" w:hAnsi="Times New Roman"/>
                <w:lang w:val="ro-MD"/>
              </w:rPr>
              <w:t>Compatibil</w:t>
            </w:r>
          </w:p>
          <w:p w14:paraId="793A31C2" w14:textId="77777777" w:rsidR="00FA25A2" w:rsidRDefault="00FA25A2" w:rsidP="00A50060">
            <w:pPr>
              <w:spacing w:after="0" w:line="240" w:lineRule="auto"/>
              <w:rPr>
                <w:rFonts w:ascii="Times New Roman" w:hAnsi="Times New Roman"/>
                <w:lang w:val="ro-MD"/>
              </w:rPr>
            </w:pPr>
          </w:p>
          <w:p w14:paraId="4893C53B" w14:textId="77777777" w:rsidR="00FA25A2" w:rsidRDefault="00FA25A2" w:rsidP="00A50060">
            <w:pPr>
              <w:spacing w:after="0" w:line="240" w:lineRule="auto"/>
              <w:rPr>
                <w:rFonts w:ascii="Times New Roman" w:hAnsi="Times New Roman"/>
                <w:lang w:val="ro-MD"/>
              </w:rPr>
            </w:pPr>
          </w:p>
          <w:p w14:paraId="680235AF" w14:textId="77777777" w:rsidR="00FA25A2" w:rsidRDefault="00FA25A2" w:rsidP="00A50060">
            <w:pPr>
              <w:spacing w:after="0" w:line="240" w:lineRule="auto"/>
              <w:rPr>
                <w:rFonts w:ascii="Times New Roman" w:hAnsi="Times New Roman"/>
                <w:lang w:val="ro-MD"/>
              </w:rPr>
            </w:pPr>
          </w:p>
          <w:p w14:paraId="37D25ED4" w14:textId="77777777" w:rsidR="00FA25A2" w:rsidRDefault="00FA25A2" w:rsidP="00A50060">
            <w:pPr>
              <w:spacing w:after="0" w:line="240" w:lineRule="auto"/>
              <w:rPr>
                <w:rFonts w:ascii="Times New Roman" w:hAnsi="Times New Roman"/>
                <w:lang w:val="ro-MD"/>
              </w:rPr>
            </w:pPr>
          </w:p>
          <w:p w14:paraId="1C8CC635" w14:textId="77777777" w:rsidR="00FA25A2" w:rsidRDefault="00FA25A2" w:rsidP="00A50060">
            <w:pPr>
              <w:spacing w:after="0" w:line="240" w:lineRule="auto"/>
              <w:rPr>
                <w:rFonts w:ascii="Times New Roman" w:hAnsi="Times New Roman"/>
                <w:lang w:val="ro-MD"/>
              </w:rPr>
            </w:pPr>
          </w:p>
          <w:p w14:paraId="5F9C94E7" w14:textId="77777777" w:rsidR="00FA25A2" w:rsidRDefault="00FA25A2" w:rsidP="00A50060">
            <w:pPr>
              <w:spacing w:after="0" w:line="240" w:lineRule="auto"/>
              <w:rPr>
                <w:rFonts w:ascii="Times New Roman" w:hAnsi="Times New Roman"/>
                <w:lang w:val="ro-MD"/>
              </w:rPr>
            </w:pPr>
          </w:p>
          <w:p w14:paraId="15093DDC" w14:textId="77777777" w:rsidR="00FA25A2" w:rsidRDefault="00FA25A2" w:rsidP="00A50060">
            <w:pPr>
              <w:spacing w:after="0" w:line="240" w:lineRule="auto"/>
              <w:rPr>
                <w:rFonts w:ascii="Times New Roman" w:hAnsi="Times New Roman"/>
                <w:lang w:val="ro-MD"/>
              </w:rPr>
            </w:pPr>
          </w:p>
          <w:p w14:paraId="1E96CF88" w14:textId="77777777" w:rsidR="00330800" w:rsidRDefault="00330800" w:rsidP="00A50060">
            <w:pPr>
              <w:spacing w:after="0" w:line="240" w:lineRule="auto"/>
              <w:rPr>
                <w:rFonts w:ascii="Times New Roman" w:hAnsi="Times New Roman"/>
                <w:lang w:val="ro-MD"/>
              </w:rPr>
            </w:pPr>
          </w:p>
          <w:p w14:paraId="1AA44723" w14:textId="77777777" w:rsidR="00FA25A2" w:rsidRDefault="00FA25A2" w:rsidP="00A50060">
            <w:pPr>
              <w:spacing w:after="0" w:line="240" w:lineRule="auto"/>
              <w:rPr>
                <w:rFonts w:ascii="Times New Roman" w:hAnsi="Times New Roman"/>
                <w:lang w:val="ro-MD"/>
              </w:rPr>
            </w:pPr>
          </w:p>
          <w:p w14:paraId="2B49BC11" w14:textId="77777777" w:rsidR="00FA25A2" w:rsidRDefault="00FA25A2" w:rsidP="00A50060">
            <w:pPr>
              <w:spacing w:after="0" w:line="240" w:lineRule="auto"/>
              <w:rPr>
                <w:rFonts w:ascii="Times New Roman" w:hAnsi="Times New Roman"/>
                <w:lang w:val="ro-MD"/>
              </w:rPr>
            </w:pPr>
          </w:p>
          <w:p w14:paraId="46C0B46A" w14:textId="77777777" w:rsidR="00FA25A2" w:rsidRDefault="00FA25A2" w:rsidP="00A50060">
            <w:pPr>
              <w:spacing w:after="0" w:line="240" w:lineRule="auto"/>
              <w:rPr>
                <w:rFonts w:ascii="Times New Roman" w:hAnsi="Times New Roman"/>
                <w:lang w:val="ro-MD"/>
              </w:rPr>
            </w:pPr>
          </w:p>
          <w:p w14:paraId="69D610FC" w14:textId="77777777" w:rsidR="00FA25A2" w:rsidRDefault="00FA25A2" w:rsidP="00A50060">
            <w:pPr>
              <w:spacing w:after="0" w:line="240" w:lineRule="auto"/>
              <w:rPr>
                <w:rFonts w:ascii="Times New Roman" w:hAnsi="Times New Roman"/>
                <w:lang w:val="ro-MD"/>
              </w:rPr>
            </w:pPr>
          </w:p>
          <w:p w14:paraId="54568284" w14:textId="77777777" w:rsidR="00FA25A2" w:rsidRDefault="00FA25A2" w:rsidP="00A50060">
            <w:pPr>
              <w:spacing w:after="0" w:line="240" w:lineRule="auto"/>
              <w:rPr>
                <w:rFonts w:ascii="Times New Roman" w:hAnsi="Times New Roman"/>
                <w:lang w:val="ro-MD"/>
              </w:rPr>
            </w:pPr>
            <w:r>
              <w:rPr>
                <w:rFonts w:ascii="Times New Roman" w:hAnsi="Times New Roman"/>
                <w:lang w:val="ro-MD"/>
              </w:rPr>
              <w:t>Compatibil</w:t>
            </w:r>
          </w:p>
          <w:p w14:paraId="15D9DC2B" w14:textId="77777777" w:rsidR="000D2932" w:rsidRDefault="000D2932" w:rsidP="00A50060">
            <w:pPr>
              <w:spacing w:after="0" w:line="240" w:lineRule="auto"/>
              <w:rPr>
                <w:rFonts w:ascii="Times New Roman" w:hAnsi="Times New Roman"/>
                <w:lang w:val="ro-MD"/>
              </w:rPr>
            </w:pPr>
          </w:p>
          <w:p w14:paraId="61E02BC5" w14:textId="77777777" w:rsidR="000D2932" w:rsidRDefault="000D2932" w:rsidP="00A50060">
            <w:pPr>
              <w:spacing w:after="0" w:line="240" w:lineRule="auto"/>
              <w:rPr>
                <w:rFonts w:ascii="Times New Roman" w:hAnsi="Times New Roman"/>
                <w:lang w:val="ro-MD"/>
              </w:rPr>
            </w:pPr>
          </w:p>
          <w:p w14:paraId="6FFC0FB6" w14:textId="77777777" w:rsidR="000D2932" w:rsidRDefault="000D2932" w:rsidP="00A50060">
            <w:pPr>
              <w:spacing w:after="0" w:line="240" w:lineRule="auto"/>
              <w:rPr>
                <w:rFonts w:ascii="Times New Roman" w:hAnsi="Times New Roman"/>
                <w:lang w:val="ro-MD"/>
              </w:rPr>
            </w:pPr>
          </w:p>
          <w:p w14:paraId="33F3AF94" w14:textId="77777777" w:rsidR="000D2932" w:rsidRDefault="000D2932" w:rsidP="00A50060">
            <w:pPr>
              <w:spacing w:after="0" w:line="240" w:lineRule="auto"/>
              <w:rPr>
                <w:rFonts w:ascii="Times New Roman" w:hAnsi="Times New Roman"/>
                <w:lang w:val="ro-MD"/>
              </w:rPr>
            </w:pPr>
          </w:p>
          <w:p w14:paraId="26A3A15A" w14:textId="77777777" w:rsidR="000D2932" w:rsidRDefault="000D2932" w:rsidP="00A50060">
            <w:pPr>
              <w:spacing w:after="0" w:line="240" w:lineRule="auto"/>
              <w:rPr>
                <w:rFonts w:ascii="Times New Roman" w:hAnsi="Times New Roman"/>
                <w:lang w:val="ro-MD"/>
              </w:rPr>
            </w:pPr>
          </w:p>
          <w:p w14:paraId="6E71B257" w14:textId="77777777" w:rsidR="000D2932" w:rsidRDefault="000D2932" w:rsidP="00A50060">
            <w:pPr>
              <w:spacing w:after="0" w:line="240" w:lineRule="auto"/>
              <w:rPr>
                <w:rFonts w:ascii="Times New Roman" w:hAnsi="Times New Roman"/>
                <w:lang w:val="ro-MD"/>
              </w:rPr>
            </w:pPr>
          </w:p>
          <w:p w14:paraId="1AD399BC" w14:textId="77777777" w:rsidR="000D2932" w:rsidRDefault="000D2932" w:rsidP="00A50060">
            <w:pPr>
              <w:spacing w:after="0" w:line="240" w:lineRule="auto"/>
              <w:rPr>
                <w:rFonts w:ascii="Times New Roman" w:hAnsi="Times New Roman"/>
                <w:lang w:val="ro-MD"/>
              </w:rPr>
            </w:pPr>
          </w:p>
          <w:p w14:paraId="42BD8AF4" w14:textId="77777777" w:rsidR="000D2932" w:rsidRDefault="000D2932" w:rsidP="00A50060">
            <w:pPr>
              <w:spacing w:after="0" w:line="240" w:lineRule="auto"/>
              <w:rPr>
                <w:rFonts w:ascii="Times New Roman" w:hAnsi="Times New Roman"/>
                <w:lang w:val="ro-MD"/>
              </w:rPr>
            </w:pPr>
            <w:r>
              <w:rPr>
                <w:rFonts w:ascii="Times New Roman" w:hAnsi="Times New Roman"/>
                <w:lang w:val="ro-MD"/>
              </w:rPr>
              <w:t>Compatibil</w:t>
            </w:r>
          </w:p>
          <w:p w14:paraId="7C887B51" w14:textId="77777777" w:rsidR="00BF747F" w:rsidRDefault="00BF747F" w:rsidP="00A50060">
            <w:pPr>
              <w:spacing w:after="0" w:line="240" w:lineRule="auto"/>
              <w:rPr>
                <w:rFonts w:ascii="Times New Roman" w:hAnsi="Times New Roman"/>
                <w:lang w:val="ro-MD"/>
              </w:rPr>
            </w:pPr>
          </w:p>
          <w:p w14:paraId="1AEFD9F9" w14:textId="77777777" w:rsidR="00BF747F" w:rsidRDefault="00BF747F" w:rsidP="00A50060">
            <w:pPr>
              <w:spacing w:after="0" w:line="240" w:lineRule="auto"/>
              <w:rPr>
                <w:rFonts w:ascii="Times New Roman" w:hAnsi="Times New Roman"/>
                <w:lang w:val="ro-MD"/>
              </w:rPr>
            </w:pPr>
          </w:p>
          <w:p w14:paraId="7E89EF8F" w14:textId="77777777" w:rsidR="00BF747F" w:rsidRDefault="00BF747F" w:rsidP="00A50060">
            <w:pPr>
              <w:spacing w:after="0" w:line="240" w:lineRule="auto"/>
              <w:rPr>
                <w:rFonts w:ascii="Times New Roman" w:hAnsi="Times New Roman"/>
                <w:lang w:val="ro-MD"/>
              </w:rPr>
            </w:pPr>
          </w:p>
          <w:p w14:paraId="0CB83371" w14:textId="77777777" w:rsidR="00BF747F" w:rsidRDefault="00BF747F" w:rsidP="00A50060">
            <w:pPr>
              <w:spacing w:after="0" w:line="240" w:lineRule="auto"/>
              <w:rPr>
                <w:rFonts w:ascii="Times New Roman" w:hAnsi="Times New Roman"/>
                <w:lang w:val="ro-MD"/>
              </w:rPr>
            </w:pPr>
          </w:p>
          <w:p w14:paraId="119A3E82" w14:textId="77777777" w:rsidR="00BF747F" w:rsidRDefault="00BF747F" w:rsidP="00A50060">
            <w:pPr>
              <w:spacing w:after="0" w:line="240" w:lineRule="auto"/>
              <w:rPr>
                <w:rFonts w:ascii="Times New Roman" w:hAnsi="Times New Roman"/>
                <w:lang w:val="ro-MD"/>
              </w:rPr>
            </w:pPr>
          </w:p>
          <w:p w14:paraId="655CCD80" w14:textId="77777777" w:rsidR="00BF747F" w:rsidRDefault="00BF747F" w:rsidP="00A50060">
            <w:pPr>
              <w:spacing w:after="0" w:line="240" w:lineRule="auto"/>
              <w:rPr>
                <w:rFonts w:ascii="Times New Roman" w:hAnsi="Times New Roman"/>
                <w:lang w:val="ro-MD"/>
              </w:rPr>
            </w:pPr>
          </w:p>
          <w:p w14:paraId="3444A442" w14:textId="77777777" w:rsidR="00BF747F" w:rsidRDefault="00BF747F" w:rsidP="00A50060">
            <w:pPr>
              <w:spacing w:after="0" w:line="240" w:lineRule="auto"/>
              <w:rPr>
                <w:rFonts w:ascii="Times New Roman" w:hAnsi="Times New Roman"/>
                <w:lang w:val="ro-MD"/>
              </w:rPr>
            </w:pPr>
          </w:p>
          <w:p w14:paraId="485E3C03" w14:textId="77777777" w:rsidR="00BF747F" w:rsidRDefault="00BF747F" w:rsidP="00A50060">
            <w:pPr>
              <w:spacing w:after="0" w:line="240" w:lineRule="auto"/>
              <w:rPr>
                <w:rFonts w:ascii="Times New Roman" w:hAnsi="Times New Roman"/>
                <w:lang w:val="ro-MD"/>
              </w:rPr>
            </w:pPr>
          </w:p>
          <w:p w14:paraId="6231163B" w14:textId="77777777" w:rsidR="00BF747F" w:rsidRDefault="00BF747F" w:rsidP="00A50060">
            <w:pPr>
              <w:spacing w:after="0" w:line="240" w:lineRule="auto"/>
              <w:rPr>
                <w:rFonts w:ascii="Times New Roman" w:hAnsi="Times New Roman"/>
                <w:lang w:val="ro-MD"/>
              </w:rPr>
            </w:pPr>
          </w:p>
          <w:p w14:paraId="102EB8CB" w14:textId="77777777" w:rsidR="00BF747F" w:rsidRDefault="00BF747F" w:rsidP="00A50060">
            <w:pPr>
              <w:spacing w:after="0" w:line="240" w:lineRule="auto"/>
              <w:rPr>
                <w:rFonts w:ascii="Times New Roman" w:hAnsi="Times New Roman"/>
                <w:lang w:val="ro-MD"/>
              </w:rPr>
            </w:pPr>
          </w:p>
          <w:p w14:paraId="6B73F1AD" w14:textId="77777777" w:rsidR="007B7190" w:rsidRDefault="007B7190" w:rsidP="00A50060">
            <w:pPr>
              <w:spacing w:after="0" w:line="240" w:lineRule="auto"/>
              <w:rPr>
                <w:rFonts w:ascii="Times New Roman" w:hAnsi="Times New Roman"/>
                <w:lang w:val="ro-MD"/>
              </w:rPr>
            </w:pPr>
          </w:p>
          <w:p w14:paraId="35F21AAA" w14:textId="77777777" w:rsidR="00EA069D" w:rsidRDefault="00EA069D" w:rsidP="00A50060">
            <w:pPr>
              <w:spacing w:after="0" w:line="240" w:lineRule="auto"/>
              <w:rPr>
                <w:rFonts w:ascii="Times New Roman" w:hAnsi="Times New Roman"/>
                <w:lang w:val="ro-MD"/>
              </w:rPr>
            </w:pPr>
          </w:p>
          <w:p w14:paraId="2784C66D" w14:textId="77777777" w:rsidR="00EA069D" w:rsidRDefault="00EA069D" w:rsidP="00A50060">
            <w:pPr>
              <w:spacing w:after="0" w:line="240" w:lineRule="auto"/>
              <w:rPr>
                <w:rFonts w:ascii="Times New Roman" w:hAnsi="Times New Roman"/>
                <w:lang w:val="ro-MD"/>
              </w:rPr>
            </w:pPr>
          </w:p>
          <w:p w14:paraId="101C6F00" w14:textId="77777777" w:rsidR="00EA069D" w:rsidRDefault="00EA069D" w:rsidP="00A50060">
            <w:pPr>
              <w:spacing w:after="0" w:line="240" w:lineRule="auto"/>
              <w:rPr>
                <w:rFonts w:ascii="Times New Roman" w:hAnsi="Times New Roman"/>
                <w:lang w:val="ro-MD"/>
              </w:rPr>
            </w:pPr>
          </w:p>
          <w:p w14:paraId="4A5A1C8A" w14:textId="77777777" w:rsidR="00EA069D" w:rsidRDefault="00EA069D" w:rsidP="00A50060">
            <w:pPr>
              <w:spacing w:after="0" w:line="240" w:lineRule="auto"/>
              <w:rPr>
                <w:rFonts w:ascii="Times New Roman" w:hAnsi="Times New Roman"/>
                <w:lang w:val="ro-MD"/>
              </w:rPr>
            </w:pPr>
          </w:p>
          <w:p w14:paraId="5A0B60F3" w14:textId="77777777" w:rsidR="00BF747F" w:rsidRDefault="00BF747F" w:rsidP="00A50060">
            <w:pPr>
              <w:spacing w:after="0" w:line="240" w:lineRule="auto"/>
              <w:rPr>
                <w:rFonts w:ascii="Times New Roman" w:hAnsi="Times New Roman"/>
                <w:lang w:val="ro-MD"/>
              </w:rPr>
            </w:pPr>
          </w:p>
          <w:p w14:paraId="019321B9" w14:textId="77777777" w:rsidR="00BF747F" w:rsidRPr="009E4CC7" w:rsidRDefault="00E96C99" w:rsidP="00E96C99">
            <w:pPr>
              <w:spacing w:after="0" w:line="240" w:lineRule="auto"/>
              <w:rPr>
                <w:rFonts w:ascii="Times New Roman" w:hAnsi="Times New Roman"/>
                <w:lang w:val="ro-MD"/>
              </w:rPr>
            </w:pPr>
            <w:r>
              <w:rPr>
                <w:rFonts w:ascii="Times New Roman" w:hAnsi="Times New Roman"/>
                <w:lang w:val="ro-MD"/>
              </w:rPr>
              <w:t>Parțial c</w:t>
            </w:r>
            <w:r w:rsidR="00BF747F">
              <w:rPr>
                <w:rFonts w:ascii="Times New Roman" w:hAnsi="Times New Roman"/>
                <w:lang w:val="ro-MD"/>
              </w:rPr>
              <w:t>ompatibil</w:t>
            </w:r>
          </w:p>
        </w:tc>
        <w:tc>
          <w:tcPr>
            <w:tcW w:w="2268" w:type="dxa"/>
            <w:shd w:val="clear" w:color="auto" w:fill="auto"/>
          </w:tcPr>
          <w:p w14:paraId="048168B6" w14:textId="77777777" w:rsidR="00756345" w:rsidRDefault="00756345" w:rsidP="00A50060">
            <w:pPr>
              <w:spacing w:after="0" w:line="240" w:lineRule="auto"/>
              <w:rPr>
                <w:rFonts w:ascii="Times New Roman" w:hAnsi="Times New Roman"/>
                <w:lang w:val="ro-MD"/>
              </w:rPr>
            </w:pPr>
          </w:p>
          <w:p w14:paraId="739AD1ED" w14:textId="77777777" w:rsidR="00A50060" w:rsidRDefault="00A50060" w:rsidP="00A50060">
            <w:pPr>
              <w:spacing w:after="0" w:line="240" w:lineRule="auto"/>
              <w:rPr>
                <w:rFonts w:ascii="Times New Roman" w:hAnsi="Times New Roman"/>
                <w:lang w:val="ro-MD"/>
              </w:rPr>
            </w:pPr>
          </w:p>
          <w:p w14:paraId="15746533" w14:textId="77777777" w:rsidR="00A50060" w:rsidRDefault="00A50060" w:rsidP="00A50060">
            <w:pPr>
              <w:spacing w:after="0" w:line="240" w:lineRule="auto"/>
              <w:rPr>
                <w:rFonts w:ascii="Times New Roman" w:hAnsi="Times New Roman"/>
                <w:lang w:val="ro-MD"/>
              </w:rPr>
            </w:pPr>
            <w:r>
              <w:rPr>
                <w:rFonts w:ascii="Times New Roman" w:hAnsi="Times New Roman"/>
                <w:lang w:val="ro-MD"/>
              </w:rPr>
              <w:t>Exceptat doar co</w:t>
            </w:r>
            <w:r w:rsidR="007B7190">
              <w:rPr>
                <w:rFonts w:ascii="Times New Roman" w:hAnsi="Times New Roman"/>
                <w:lang w:val="ro-MD"/>
              </w:rPr>
              <w:t>m</w:t>
            </w:r>
            <w:r>
              <w:rPr>
                <w:rFonts w:ascii="Times New Roman" w:hAnsi="Times New Roman"/>
                <w:lang w:val="ro-MD"/>
              </w:rPr>
              <w:t>ercianți cu amănuntul, ceilalți considerăm prematur. La aderare la UE va fi aplicată automat.</w:t>
            </w:r>
          </w:p>
          <w:p w14:paraId="2D5AFF90" w14:textId="77777777" w:rsidR="00CD371C" w:rsidRDefault="00CD371C" w:rsidP="00A50060">
            <w:pPr>
              <w:spacing w:after="0" w:line="240" w:lineRule="auto"/>
              <w:rPr>
                <w:rFonts w:ascii="Times New Roman" w:hAnsi="Times New Roman"/>
                <w:lang w:val="ro-MD"/>
              </w:rPr>
            </w:pPr>
          </w:p>
          <w:p w14:paraId="170B0D55" w14:textId="77777777" w:rsidR="00CD371C" w:rsidRDefault="00CD371C" w:rsidP="00A50060">
            <w:pPr>
              <w:spacing w:after="0" w:line="240" w:lineRule="auto"/>
              <w:rPr>
                <w:rFonts w:ascii="Times New Roman" w:hAnsi="Times New Roman"/>
                <w:lang w:val="ro-MD"/>
              </w:rPr>
            </w:pPr>
          </w:p>
          <w:p w14:paraId="1E0B3D70" w14:textId="77777777" w:rsidR="00CD371C" w:rsidRDefault="00CD371C" w:rsidP="00A50060">
            <w:pPr>
              <w:spacing w:after="0" w:line="240" w:lineRule="auto"/>
              <w:rPr>
                <w:rFonts w:ascii="Times New Roman" w:hAnsi="Times New Roman"/>
                <w:lang w:val="ro-MD"/>
              </w:rPr>
            </w:pPr>
          </w:p>
          <w:p w14:paraId="3040B713" w14:textId="77777777" w:rsidR="00CD371C" w:rsidRDefault="00CD371C" w:rsidP="00A50060">
            <w:pPr>
              <w:spacing w:after="0" w:line="240" w:lineRule="auto"/>
              <w:rPr>
                <w:rFonts w:ascii="Times New Roman" w:hAnsi="Times New Roman"/>
                <w:lang w:val="ro-MD"/>
              </w:rPr>
            </w:pPr>
          </w:p>
          <w:p w14:paraId="3DBC0F05" w14:textId="77777777" w:rsidR="00CD371C" w:rsidRDefault="00CD371C" w:rsidP="00A50060">
            <w:pPr>
              <w:spacing w:after="0" w:line="240" w:lineRule="auto"/>
              <w:rPr>
                <w:rFonts w:ascii="Times New Roman" w:hAnsi="Times New Roman"/>
                <w:lang w:val="ro-MD"/>
              </w:rPr>
            </w:pPr>
          </w:p>
          <w:p w14:paraId="729918B7" w14:textId="77777777" w:rsidR="00CD371C" w:rsidRDefault="00CD371C" w:rsidP="00A50060">
            <w:pPr>
              <w:spacing w:after="0" w:line="240" w:lineRule="auto"/>
              <w:rPr>
                <w:rFonts w:ascii="Times New Roman" w:hAnsi="Times New Roman"/>
                <w:lang w:val="ro-MD"/>
              </w:rPr>
            </w:pPr>
          </w:p>
          <w:p w14:paraId="765625E1" w14:textId="77777777" w:rsidR="00CD371C" w:rsidRDefault="00CD371C" w:rsidP="00A50060">
            <w:pPr>
              <w:spacing w:after="0" w:line="240" w:lineRule="auto"/>
              <w:rPr>
                <w:rFonts w:ascii="Times New Roman" w:hAnsi="Times New Roman"/>
                <w:lang w:val="ro-MD"/>
              </w:rPr>
            </w:pPr>
          </w:p>
          <w:p w14:paraId="61F81D40" w14:textId="77777777" w:rsidR="00CD371C" w:rsidRDefault="00CD371C" w:rsidP="00A50060">
            <w:pPr>
              <w:spacing w:after="0" w:line="240" w:lineRule="auto"/>
              <w:rPr>
                <w:rFonts w:ascii="Times New Roman" w:hAnsi="Times New Roman"/>
                <w:lang w:val="ro-MD"/>
              </w:rPr>
            </w:pPr>
          </w:p>
          <w:p w14:paraId="06870B7A" w14:textId="77777777" w:rsidR="00CD371C" w:rsidRDefault="00CD371C" w:rsidP="00A50060">
            <w:pPr>
              <w:spacing w:after="0" w:line="240" w:lineRule="auto"/>
              <w:rPr>
                <w:rFonts w:ascii="Times New Roman" w:hAnsi="Times New Roman"/>
                <w:lang w:val="ro-MD"/>
              </w:rPr>
            </w:pPr>
          </w:p>
          <w:p w14:paraId="05CFF807" w14:textId="77777777" w:rsidR="00CD371C" w:rsidRDefault="00CD371C" w:rsidP="00A50060">
            <w:pPr>
              <w:spacing w:after="0" w:line="240" w:lineRule="auto"/>
              <w:rPr>
                <w:rFonts w:ascii="Times New Roman" w:hAnsi="Times New Roman"/>
                <w:lang w:val="ro-MD"/>
              </w:rPr>
            </w:pPr>
          </w:p>
          <w:p w14:paraId="166ADA92" w14:textId="77777777" w:rsidR="00CD371C" w:rsidRDefault="00CD371C" w:rsidP="00A50060">
            <w:pPr>
              <w:spacing w:after="0" w:line="240" w:lineRule="auto"/>
              <w:rPr>
                <w:rFonts w:ascii="Times New Roman" w:hAnsi="Times New Roman"/>
                <w:lang w:val="ro-MD"/>
              </w:rPr>
            </w:pPr>
          </w:p>
          <w:p w14:paraId="1C4FC518" w14:textId="77777777" w:rsidR="00CD371C" w:rsidRDefault="00CD371C" w:rsidP="00A50060">
            <w:pPr>
              <w:spacing w:after="0" w:line="240" w:lineRule="auto"/>
              <w:rPr>
                <w:rFonts w:ascii="Times New Roman" w:hAnsi="Times New Roman"/>
                <w:lang w:val="ro-MD"/>
              </w:rPr>
            </w:pPr>
          </w:p>
          <w:p w14:paraId="3B48EA15" w14:textId="77777777" w:rsidR="00CD371C" w:rsidRDefault="00CD371C" w:rsidP="00A50060">
            <w:pPr>
              <w:spacing w:after="0" w:line="240" w:lineRule="auto"/>
              <w:rPr>
                <w:rFonts w:ascii="Times New Roman" w:hAnsi="Times New Roman"/>
                <w:lang w:val="ro-MD"/>
              </w:rPr>
            </w:pPr>
          </w:p>
          <w:p w14:paraId="77490297" w14:textId="77777777" w:rsidR="00CD371C" w:rsidRDefault="00CD371C" w:rsidP="00A50060">
            <w:pPr>
              <w:spacing w:after="0" w:line="240" w:lineRule="auto"/>
              <w:rPr>
                <w:rFonts w:ascii="Times New Roman" w:hAnsi="Times New Roman"/>
                <w:lang w:val="ro-MD"/>
              </w:rPr>
            </w:pPr>
          </w:p>
          <w:p w14:paraId="53F40FFC" w14:textId="77777777" w:rsidR="00986957" w:rsidRDefault="00986957" w:rsidP="00A50060">
            <w:pPr>
              <w:spacing w:after="0" w:line="240" w:lineRule="auto"/>
              <w:rPr>
                <w:rFonts w:ascii="Times New Roman" w:hAnsi="Times New Roman"/>
                <w:lang w:val="ro-MD"/>
              </w:rPr>
            </w:pPr>
          </w:p>
          <w:p w14:paraId="46F54853" w14:textId="77777777" w:rsidR="00CD371C" w:rsidRDefault="00CD371C" w:rsidP="00A50060">
            <w:pPr>
              <w:spacing w:after="0" w:line="240" w:lineRule="auto"/>
              <w:rPr>
                <w:rFonts w:ascii="Times New Roman" w:hAnsi="Times New Roman"/>
                <w:lang w:val="ro-MD"/>
              </w:rPr>
            </w:pPr>
          </w:p>
          <w:p w14:paraId="4AE48087" w14:textId="77777777" w:rsidR="00CD371C" w:rsidRDefault="00CD371C" w:rsidP="00A50060">
            <w:pPr>
              <w:spacing w:after="0" w:line="240" w:lineRule="auto"/>
              <w:rPr>
                <w:rFonts w:ascii="Times New Roman" w:hAnsi="Times New Roman"/>
                <w:lang w:val="ro-MD"/>
              </w:rPr>
            </w:pPr>
          </w:p>
          <w:p w14:paraId="3B2395DB" w14:textId="77777777" w:rsidR="00CD371C" w:rsidRDefault="00CD371C" w:rsidP="00A50060">
            <w:pPr>
              <w:spacing w:after="0" w:line="240" w:lineRule="auto"/>
              <w:rPr>
                <w:rFonts w:ascii="Times New Roman" w:hAnsi="Times New Roman"/>
                <w:lang w:val="ro-MD"/>
              </w:rPr>
            </w:pPr>
            <w:r>
              <w:rPr>
                <w:rFonts w:ascii="Times New Roman" w:hAnsi="Times New Roman"/>
                <w:lang w:val="ro-MD"/>
              </w:rPr>
              <w:t>----</w:t>
            </w:r>
          </w:p>
          <w:p w14:paraId="5F38D217" w14:textId="77777777" w:rsidR="00FA25A2" w:rsidRDefault="00FA25A2" w:rsidP="00A50060">
            <w:pPr>
              <w:spacing w:after="0" w:line="240" w:lineRule="auto"/>
              <w:rPr>
                <w:rFonts w:ascii="Times New Roman" w:hAnsi="Times New Roman"/>
                <w:lang w:val="ro-MD"/>
              </w:rPr>
            </w:pPr>
          </w:p>
          <w:p w14:paraId="21E0ACE6" w14:textId="77777777" w:rsidR="00FA25A2" w:rsidRDefault="00FA25A2" w:rsidP="00A50060">
            <w:pPr>
              <w:spacing w:after="0" w:line="240" w:lineRule="auto"/>
              <w:rPr>
                <w:rFonts w:ascii="Times New Roman" w:hAnsi="Times New Roman"/>
                <w:lang w:val="ro-MD"/>
              </w:rPr>
            </w:pPr>
          </w:p>
          <w:p w14:paraId="4355C6A6" w14:textId="77777777" w:rsidR="00FA25A2" w:rsidRDefault="00FA25A2" w:rsidP="00A50060">
            <w:pPr>
              <w:spacing w:after="0" w:line="240" w:lineRule="auto"/>
              <w:rPr>
                <w:rFonts w:ascii="Times New Roman" w:hAnsi="Times New Roman"/>
                <w:lang w:val="ro-MD"/>
              </w:rPr>
            </w:pPr>
          </w:p>
          <w:p w14:paraId="4CB2B901" w14:textId="77777777" w:rsidR="00FA25A2" w:rsidRDefault="00FA25A2" w:rsidP="00A50060">
            <w:pPr>
              <w:spacing w:after="0" w:line="240" w:lineRule="auto"/>
              <w:rPr>
                <w:rFonts w:ascii="Times New Roman" w:hAnsi="Times New Roman"/>
                <w:lang w:val="ro-MD"/>
              </w:rPr>
            </w:pPr>
          </w:p>
          <w:p w14:paraId="7F702803" w14:textId="77777777" w:rsidR="00FA25A2" w:rsidRDefault="00FA25A2" w:rsidP="00A50060">
            <w:pPr>
              <w:spacing w:after="0" w:line="240" w:lineRule="auto"/>
              <w:rPr>
                <w:rFonts w:ascii="Times New Roman" w:hAnsi="Times New Roman"/>
                <w:lang w:val="ro-MD"/>
              </w:rPr>
            </w:pPr>
          </w:p>
          <w:p w14:paraId="0CBBF454" w14:textId="77777777" w:rsidR="00FA25A2" w:rsidRDefault="00FA25A2" w:rsidP="00A50060">
            <w:pPr>
              <w:spacing w:after="0" w:line="240" w:lineRule="auto"/>
              <w:rPr>
                <w:rFonts w:ascii="Times New Roman" w:hAnsi="Times New Roman"/>
                <w:lang w:val="ro-MD"/>
              </w:rPr>
            </w:pPr>
          </w:p>
          <w:p w14:paraId="2198EA19" w14:textId="77777777" w:rsidR="00FA25A2" w:rsidRDefault="00FA25A2" w:rsidP="00A50060">
            <w:pPr>
              <w:spacing w:after="0" w:line="240" w:lineRule="auto"/>
              <w:rPr>
                <w:rFonts w:ascii="Times New Roman" w:hAnsi="Times New Roman"/>
                <w:lang w:val="ro-MD"/>
              </w:rPr>
            </w:pPr>
          </w:p>
          <w:p w14:paraId="025981AD" w14:textId="77777777" w:rsidR="00FA25A2" w:rsidRDefault="00FA25A2" w:rsidP="00A50060">
            <w:pPr>
              <w:spacing w:after="0" w:line="240" w:lineRule="auto"/>
              <w:rPr>
                <w:rFonts w:ascii="Times New Roman" w:hAnsi="Times New Roman"/>
                <w:lang w:val="ro-MD"/>
              </w:rPr>
            </w:pPr>
          </w:p>
          <w:p w14:paraId="3ED06CFD" w14:textId="77777777" w:rsidR="00330800" w:rsidRDefault="00330800" w:rsidP="00A50060">
            <w:pPr>
              <w:spacing w:after="0" w:line="240" w:lineRule="auto"/>
              <w:rPr>
                <w:rFonts w:ascii="Times New Roman" w:hAnsi="Times New Roman"/>
                <w:lang w:val="ro-MD"/>
              </w:rPr>
            </w:pPr>
          </w:p>
          <w:p w14:paraId="5CF20705" w14:textId="77777777" w:rsidR="00FA25A2" w:rsidRDefault="00FA25A2" w:rsidP="00A50060">
            <w:pPr>
              <w:spacing w:after="0" w:line="240" w:lineRule="auto"/>
              <w:rPr>
                <w:rFonts w:ascii="Times New Roman" w:hAnsi="Times New Roman"/>
                <w:lang w:val="ro-MD"/>
              </w:rPr>
            </w:pPr>
          </w:p>
          <w:p w14:paraId="4C0424E1" w14:textId="77777777" w:rsidR="00FA25A2" w:rsidRDefault="00FA25A2" w:rsidP="00A50060">
            <w:pPr>
              <w:spacing w:after="0" w:line="240" w:lineRule="auto"/>
              <w:rPr>
                <w:rFonts w:ascii="Times New Roman" w:hAnsi="Times New Roman"/>
                <w:lang w:val="ro-MD"/>
              </w:rPr>
            </w:pPr>
          </w:p>
          <w:p w14:paraId="5607B250" w14:textId="77777777" w:rsidR="00FA25A2" w:rsidRDefault="00FA25A2" w:rsidP="00A50060">
            <w:pPr>
              <w:spacing w:after="0" w:line="240" w:lineRule="auto"/>
              <w:rPr>
                <w:rFonts w:ascii="Times New Roman" w:hAnsi="Times New Roman"/>
                <w:lang w:val="ro-MD"/>
              </w:rPr>
            </w:pPr>
          </w:p>
          <w:p w14:paraId="00509A75" w14:textId="77777777" w:rsidR="00FA25A2" w:rsidRDefault="00142371" w:rsidP="00A50060">
            <w:pPr>
              <w:spacing w:after="0" w:line="240" w:lineRule="auto"/>
              <w:rPr>
                <w:rFonts w:ascii="Times New Roman" w:hAnsi="Times New Roman"/>
                <w:lang w:val="ro-MD"/>
              </w:rPr>
            </w:pPr>
            <w:r>
              <w:rPr>
                <w:rFonts w:ascii="Times New Roman" w:hAnsi="Times New Roman"/>
                <w:lang w:val="ro-MD"/>
              </w:rPr>
              <w:t xml:space="preserve">Lista acestora se regăsește în Registrul vitivinicol al RM – obligația de înregistrare a tuturor unităților vitivinicole </w:t>
            </w:r>
          </w:p>
          <w:p w14:paraId="2F42237E" w14:textId="77777777" w:rsidR="00BF747F" w:rsidRDefault="00BF747F" w:rsidP="00A50060">
            <w:pPr>
              <w:spacing w:after="0" w:line="240" w:lineRule="auto"/>
              <w:rPr>
                <w:rFonts w:ascii="Times New Roman" w:hAnsi="Times New Roman"/>
                <w:lang w:val="ro-MD"/>
              </w:rPr>
            </w:pPr>
          </w:p>
          <w:p w14:paraId="175859F7" w14:textId="77777777" w:rsidR="00BF747F" w:rsidRDefault="00BF747F" w:rsidP="00A50060">
            <w:pPr>
              <w:spacing w:after="0" w:line="240" w:lineRule="auto"/>
              <w:rPr>
                <w:rFonts w:ascii="Times New Roman" w:hAnsi="Times New Roman"/>
                <w:lang w:val="ro-MD"/>
              </w:rPr>
            </w:pPr>
          </w:p>
          <w:p w14:paraId="33801BA4" w14:textId="77777777" w:rsidR="007B7190" w:rsidRDefault="00BF747F" w:rsidP="007B7190">
            <w:pPr>
              <w:spacing w:after="0" w:line="240" w:lineRule="auto"/>
              <w:rPr>
                <w:rFonts w:ascii="Times New Roman" w:hAnsi="Times New Roman"/>
                <w:lang w:val="ro-MD"/>
              </w:rPr>
            </w:pPr>
            <w:r>
              <w:rPr>
                <w:rFonts w:ascii="Times New Roman" w:hAnsi="Times New Roman"/>
                <w:lang w:val="ro-MD"/>
              </w:rPr>
              <w:t>Prevederile alineatelor (4) și (5), în proiectul național, au fost comasate împreună</w:t>
            </w:r>
            <w:r w:rsidR="007B7190">
              <w:rPr>
                <w:rFonts w:ascii="Times New Roman" w:hAnsi="Times New Roman"/>
                <w:lang w:val="ro-MD"/>
              </w:rPr>
              <w:t>. Vezi și pct. 15  din proiect de completare a art. 26/2 cu alineatul (1/2)</w:t>
            </w:r>
          </w:p>
          <w:p w14:paraId="54B14449" w14:textId="77777777" w:rsidR="00BF747F" w:rsidRDefault="00BF747F" w:rsidP="00A50060">
            <w:pPr>
              <w:spacing w:after="0" w:line="240" w:lineRule="auto"/>
              <w:rPr>
                <w:rFonts w:ascii="Times New Roman" w:hAnsi="Times New Roman"/>
                <w:lang w:val="ro-MD"/>
              </w:rPr>
            </w:pPr>
          </w:p>
          <w:p w14:paraId="2F9578F7" w14:textId="77777777" w:rsidR="00BF747F" w:rsidRDefault="00BF747F" w:rsidP="00A50060">
            <w:pPr>
              <w:spacing w:after="0" w:line="240" w:lineRule="auto"/>
              <w:rPr>
                <w:rFonts w:ascii="Times New Roman" w:hAnsi="Times New Roman"/>
                <w:lang w:val="ro-MD"/>
              </w:rPr>
            </w:pPr>
          </w:p>
          <w:p w14:paraId="144E6A68" w14:textId="77777777" w:rsidR="00BF747F" w:rsidRDefault="00BF747F" w:rsidP="00A50060">
            <w:pPr>
              <w:spacing w:after="0" w:line="240" w:lineRule="auto"/>
              <w:rPr>
                <w:rFonts w:ascii="Times New Roman" w:hAnsi="Times New Roman"/>
                <w:lang w:val="ro-MD"/>
              </w:rPr>
            </w:pPr>
          </w:p>
          <w:p w14:paraId="1F54E6FC" w14:textId="77777777" w:rsidR="00BF747F" w:rsidRDefault="00BF747F" w:rsidP="00A50060">
            <w:pPr>
              <w:spacing w:after="0" w:line="240" w:lineRule="auto"/>
              <w:rPr>
                <w:rFonts w:ascii="Times New Roman" w:hAnsi="Times New Roman"/>
                <w:lang w:val="ro-MD"/>
              </w:rPr>
            </w:pPr>
          </w:p>
          <w:p w14:paraId="3B3AF01D" w14:textId="77777777" w:rsidR="00EA069D" w:rsidRDefault="00EA069D" w:rsidP="00A50060">
            <w:pPr>
              <w:spacing w:after="0" w:line="240" w:lineRule="auto"/>
              <w:rPr>
                <w:rFonts w:ascii="Times New Roman" w:hAnsi="Times New Roman"/>
                <w:lang w:val="ro-MD"/>
              </w:rPr>
            </w:pPr>
          </w:p>
          <w:p w14:paraId="11065C84" w14:textId="77777777" w:rsidR="00EA069D" w:rsidRDefault="00EA069D" w:rsidP="00A50060">
            <w:pPr>
              <w:spacing w:after="0" w:line="240" w:lineRule="auto"/>
              <w:rPr>
                <w:rFonts w:ascii="Times New Roman" w:hAnsi="Times New Roman"/>
                <w:lang w:val="ro-MD"/>
              </w:rPr>
            </w:pPr>
          </w:p>
          <w:p w14:paraId="7F7A5193" w14:textId="77777777" w:rsidR="00EA069D" w:rsidRDefault="00EA069D" w:rsidP="00A50060">
            <w:pPr>
              <w:spacing w:after="0" w:line="240" w:lineRule="auto"/>
              <w:rPr>
                <w:rFonts w:ascii="Times New Roman" w:hAnsi="Times New Roman"/>
                <w:lang w:val="ro-MD"/>
              </w:rPr>
            </w:pPr>
          </w:p>
          <w:p w14:paraId="7B234E0E" w14:textId="77777777" w:rsidR="00EA069D" w:rsidRDefault="00EA069D" w:rsidP="00A50060">
            <w:pPr>
              <w:spacing w:after="0" w:line="240" w:lineRule="auto"/>
              <w:rPr>
                <w:rFonts w:ascii="Times New Roman" w:hAnsi="Times New Roman"/>
                <w:lang w:val="ro-MD"/>
              </w:rPr>
            </w:pPr>
          </w:p>
          <w:p w14:paraId="172E04CD" w14:textId="77777777" w:rsidR="00BF747F" w:rsidRDefault="00BF747F" w:rsidP="00A50060">
            <w:pPr>
              <w:spacing w:after="0" w:line="240" w:lineRule="auto"/>
              <w:rPr>
                <w:rFonts w:ascii="Times New Roman" w:hAnsi="Times New Roman"/>
                <w:lang w:val="ro-MD"/>
              </w:rPr>
            </w:pPr>
          </w:p>
          <w:p w14:paraId="5B7AE93D" w14:textId="77777777" w:rsidR="00BF747F" w:rsidRPr="009E4CC7" w:rsidRDefault="00E96C99" w:rsidP="00A50060">
            <w:pPr>
              <w:spacing w:after="0" w:line="240" w:lineRule="auto"/>
              <w:rPr>
                <w:rFonts w:ascii="Times New Roman" w:hAnsi="Times New Roman"/>
                <w:lang w:val="ro-MD"/>
              </w:rPr>
            </w:pPr>
            <w:r>
              <w:rPr>
                <w:rFonts w:ascii="Times New Roman" w:hAnsi="Times New Roman"/>
                <w:lang w:val="ro-MD"/>
              </w:rPr>
              <w:t>În actul național nu se prevăd derogările indicate la literele (a) și (b).</w:t>
            </w:r>
          </w:p>
        </w:tc>
        <w:tc>
          <w:tcPr>
            <w:tcW w:w="1559" w:type="dxa"/>
            <w:shd w:val="clear" w:color="auto" w:fill="auto"/>
          </w:tcPr>
          <w:p w14:paraId="1552AEEA" w14:textId="77777777" w:rsidR="00756345" w:rsidRDefault="00756345" w:rsidP="00A50060">
            <w:pPr>
              <w:spacing w:after="0" w:line="240" w:lineRule="auto"/>
              <w:rPr>
                <w:rFonts w:ascii="Times New Roman" w:hAnsi="Times New Roman"/>
                <w:lang w:val="ro-MD"/>
              </w:rPr>
            </w:pPr>
          </w:p>
          <w:p w14:paraId="200D141C" w14:textId="77777777" w:rsidR="00A50060" w:rsidRDefault="00A50060" w:rsidP="00A50060">
            <w:pPr>
              <w:spacing w:after="0" w:line="240" w:lineRule="auto"/>
              <w:rPr>
                <w:rFonts w:ascii="Times New Roman" w:hAnsi="Times New Roman"/>
                <w:lang w:val="ro-MD"/>
              </w:rPr>
            </w:pPr>
          </w:p>
          <w:p w14:paraId="30C94C7E" w14:textId="77777777" w:rsidR="00A50060" w:rsidRDefault="00A50060" w:rsidP="00A50060">
            <w:pPr>
              <w:spacing w:after="0" w:line="240" w:lineRule="auto"/>
              <w:rPr>
                <w:rFonts w:ascii="Times New Roman" w:hAnsi="Times New Roman"/>
                <w:lang w:val="ro-MD"/>
              </w:rPr>
            </w:pPr>
            <w:r>
              <w:rPr>
                <w:rFonts w:ascii="Times New Roman" w:hAnsi="Times New Roman"/>
                <w:lang w:val="ro-MD"/>
              </w:rPr>
              <w:t>Art. 26/2 (1/1) din Legea 57/2006</w:t>
            </w:r>
          </w:p>
          <w:p w14:paraId="35883AD7" w14:textId="77777777" w:rsidR="00CD371C" w:rsidRDefault="00CD371C" w:rsidP="00A50060">
            <w:pPr>
              <w:spacing w:after="0" w:line="240" w:lineRule="auto"/>
              <w:rPr>
                <w:rFonts w:ascii="Times New Roman" w:hAnsi="Times New Roman"/>
                <w:lang w:val="ro-MD"/>
              </w:rPr>
            </w:pPr>
          </w:p>
          <w:p w14:paraId="4646255E" w14:textId="77777777" w:rsidR="00CD371C" w:rsidRDefault="00CD371C" w:rsidP="00A50060">
            <w:pPr>
              <w:spacing w:after="0" w:line="240" w:lineRule="auto"/>
              <w:rPr>
                <w:rFonts w:ascii="Times New Roman" w:hAnsi="Times New Roman"/>
                <w:lang w:val="ro-MD"/>
              </w:rPr>
            </w:pPr>
          </w:p>
          <w:p w14:paraId="0C146A22" w14:textId="77777777" w:rsidR="00CD371C" w:rsidRDefault="00CD371C" w:rsidP="00A50060">
            <w:pPr>
              <w:spacing w:after="0" w:line="240" w:lineRule="auto"/>
              <w:rPr>
                <w:rFonts w:ascii="Times New Roman" w:hAnsi="Times New Roman"/>
                <w:lang w:val="ro-MD"/>
              </w:rPr>
            </w:pPr>
          </w:p>
          <w:p w14:paraId="06384BCF" w14:textId="77777777" w:rsidR="00CD371C" w:rsidRDefault="00CD371C" w:rsidP="00A50060">
            <w:pPr>
              <w:spacing w:after="0" w:line="240" w:lineRule="auto"/>
              <w:rPr>
                <w:rFonts w:ascii="Times New Roman" w:hAnsi="Times New Roman"/>
                <w:lang w:val="ro-MD"/>
              </w:rPr>
            </w:pPr>
          </w:p>
          <w:p w14:paraId="38C0F32E" w14:textId="77777777" w:rsidR="00CD371C" w:rsidRDefault="00CD371C" w:rsidP="00A50060">
            <w:pPr>
              <w:spacing w:after="0" w:line="240" w:lineRule="auto"/>
              <w:rPr>
                <w:rFonts w:ascii="Times New Roman" w:hAnsi="Times New Roman"/>
                <w:lang w:val="ro-MD"/>
              </w:rPr>
            </w:pPr>
          </w:p>
          <w:p w14:paraId="5D3E0147" w14:textId="77777777" w:rsidR="00CD371C" w:rsidRDefault="00CD371C" w:rsidP="00A50060">
            <w:pPr>
              <w:spacing w:after="0" w:line="240" w:lineRule="auto"/>
              <w:rPr>
                <w:rFonts w:ascii="Times New Roman" w:hAnsi="Times New Roman"/>
                <w:lang w:val="ro-MD"/>
              </w:rPr>
            </w:pPr>
          </w:p>
          <w:p w14:paraId="2EC3EB44" w14:textId="77777777" w:rsidR="00CD371C" w:rsidRDefault="00CD371C" w:rsidP="00A50060">
            <w:pPr>
              <w:spacing w:after="0" w:line="240" w:lineRule="auto"/>
              <w:rPr>
                <w:rFonts w:ascii="Times New Roman" w:hAnsi="Times New Roman"/>
                <w:lang w:val="ro-MD"/>
              </w:rPr>
            </w:pPr>
          </w:p>
          <w:p w14:paraId="2D256DD1" w14:textId="77777777" w:rsidR="00CD371C" w:rsidRDefault="00CD371C" w:rsidP="00A50060">
            <w:pPr>
              <w:spacing w:after="0" w:line="240" w:lineRule="auto"/>
              <w:rPr>
                <w:rFonts w:ascii="Times New Roman" w:hAnsi="Times New Roman"/>
                <w:lang w:val="ro-MD"/>
              </w:rPr>
            </w:pPr>
          </w:p>
          <w:p w14:paraId="0FF2A3CD" w14:textId="77777777" w:rsidR="00CD371C" w:rsidRDefault="00CD371C" w:rsidP="00A50060">
            <w:pPr>
              <w:spacing w:after="0" w:line="240" w:lineRule="auto"/>
              <w:rPr>
                <w:rFonts w:ascii="Times New Roman" w:hAnsi="Times New Roman"/>
                <w:lang w:val="ro-MD"/>
              </w:rPr>
            </w:pPr>
          </w:p>
          <w:p w14:paraId="6A829DC7" w14:textId="77777777" w:rsidR="00CD371C" w:rsidRDefault="00CD371C" w:rsidP="00A50060">
            <w:pPr>
              <w:spacing w:after="0" w:line="240" w:lineRule="auto"/>
              <w:rPr>
                <w:rFonts w:ascii="Times New Roman" w:hAnsi="Times New Roman"/>
                <w:lang w:val="ro-MD"/>
              </w:rPr>
            </w:pPr>
          </w:p>
          <w:p w14:paraId="2FEBBEE0" w14:textId="77777777" w:rsidR="00CD371C" w:rsidRDefault="00CD371C" w:rsidP="00A50060">
            <w:pPr>
              <w:spacing w:after="0" w:line="240" w:lineRule="auto"/>
              <w:rPr>
                <w:rFonts w:ascii="Times New Roman" w:hAnsi="Times New Roman"/>
                <w:lang w:val="ro-MD"/>
              </w:rPr>
            </w:pPr>
          </w:p>
          <w:p w14:paraId="02065A37" w14:textId="77777777" w:rsidR="00CD371C" w:rsidRDefault="00CD371C" w:rsidP="00A50060">
            <w:pPr>
              <w:spacing w:after="0" w:line="240" w:lineRule="auto"/>
              <w:rPr>
                <w:rFonts w:ascii="Times New Roman" w:hAnsi="Times New Roman"/>
                <w:lang w:val="ro-MD"/>
              </w:rPr>
            </w:pPr>
          </w:p>
          <w:p w14:paraId="48BFA45B" w14:textId="77777777" w:rsidR="00CD371C" w:rsidRDefault="00CD371C" w:rsidP="00A50060">
            <w:pPr>
              <w:spacing w:after="0" w:line="240" w:lineRule="auto"/>
              <w:rPr>
                <w:rFonts w:ascii="Times New Roman" w:hAnsi="Times New Roman"/>
                <w:lang w:val="ro-MD"/>
              </w:rPr>
            </w:pPr>
          </w:p>
          <w:p w14:paraId="7B110F9F" w14:textId="77777777" w:rsidR="00CD371C" w:rsidRDefault="00CD371C" w:rsidP="00A50060">
            <w:pPr>
              <w:spacing w:after="0" w:line="240" w:lineRule="auto"/>
              <w:rPr>
                <w:rFonts w:ascii="Times New Roman" w:hAnsi="Times New Roman"/>
                <w:lang w:val="ro-MD"/>
              </w:rPr>
            </w:pPr>
          </w:p>
          <w:p w14:paraId="5891526D" w14:textId="77777777" w:rsidR="00CD371C" w:rsidRDefault="00CD371C" w:rsidP="00A50060">
            <w:pPr>
              <w:spacing w:after="0" w:line="240" w:lineRule="auto"/>
              <w:rPr>
                <w:rFonts w:ascii="Times New Roman" w:hAnsi="Times New Roman"/>
                <w:lang w:val="ro-MD"/>
              </w:rPr>
            </w:pPr>
          </w:p>
          <w:p w14:paraId="5A140F9D" w14:textId="77777777" w:rsidR="00CD371C" w:rsidRDefault="00CD371C" w:rsidP="00A50060">
            <w:pPr>
              <w:spacing w:after="0" w:line="240" w:lineRule="auto"/>
              <w:rPr>
                <w:rFonts w:ascii="Times New Roman" w:hAnsi="Times New Roman"/>
                <w:lang w:val="ro-MD"/>
              </w:rPr>
            </w:pPr>
          </w:p>
          <w:p w14:paraId="4EA7E914" w14:textId="77777777" w:rsidR="00CD371C" w:rsidRDefault="00CD371C" w:rsidP="00A50060">
            <w:pPr>
              <w:spacing w:after="0" w:line="240" w:lineRule="auto"/>
              <w:rPr>
                <w:rFonts w:ascii="Times New Roman" w:hAnsi="Times New Roman"/>
                <w:lang w:val="ro-MD"/>
              </w:rPr>
            </w:pPr>
          </w:p>
          <w:p w14:paraId="1AA58573" w14:textId="77777777" w:rsidR="00CD371C" w:rsidRDefault="00CD371C" w:rsidP="00A50060">
            <w:pPr>
              <w:spacing w:after="0" w:line="240" w:lineRule="auto"/>
              <w:rPr>
                <w:rFonts w:ascii="Times New Roman" w:hAnsi="Times New Roman"/>
                <w:lang w:val="ro-MD"/>
              </w:rPr>
            </w:pPr>
          </w:p>
          <w:p w14:paraId="5AFD56CE" w14:textId="77777777" w:rsidR="00CD371C" w:rsidRDefault="00CD371C" w:rsidP="00A50060">
            <w:pPr>
              <w:spacing w:after="0" w:line="240" w:lineRule="auto"/>
              <w:rPr>
                <w:rFonts w:ascii="Times New Roman" w:hAnsi="Times New Roman"/>
                <w:lang w:val="ro-MD"/>
              </w:rPr>
            </w:pPr>
          </w:p>
          <w:p w14:paraId="43F8085C" w14:textId="77777777" w:rsidR="00CD371C" w:rsidRDefault="00CD371C" w:rsidP="00A50060">
            <w:pPr>
              <w:spacing w:after="0" w:line="240" w:lineRule="auto"/>
              <w:rPr>
                <w:rFonts w:ascii="Times New Roman" w:hAnsi="Times New Roman"/>
                <w:lang w:val="ro-MD"/>
              </w:rPr>
            </w:pPr>
            <w:r>
              <w:rPr>
                <w:rFonts w:ascii="Times New Roman" w:hAnsi="Times New Roman"/>
                <w:lang w:val="ro-MD"/>
              </w:rPr>
              <w:t>----</w:t>
            </w:r>
          </w:p>
          <w:p w14:paraId="1D657E00" w14:textId="77777777" w:rsidR="00A50060" w:rsidRDefault="00A50060" w:rsidP="00A50060">
            <w:pPr>
              <w:spacing w:after="0" w:line="240" w:lineRule="auto"/>
              <w:rPr>
                <w:rFonts w:ascii="Times New Roman" w:hAnsi="Times New Roman"/>
                <w:lang w:val="ro-MD"/>
              </w:rPr>
            </w:pPr>
          </w:p>
          <w:p w14:paraId="599F91E7" w14:textId="77777777" w:rsidR="00BF747F" w:rsidRDefault="00BF747F" w:rsidP="00A50060">
            <w:pPr>
              <w:spacing w:after="0" w:line="240" w:lineRule="auto"/>
              <w:rPr>
                <w:rFonts w:ascii="Times New Roman" w:hAnsi="Times New Roman"/>
                <w:lang w:val="ro-MD"/>
              </w:rPr>
            </w:pPr>
          </w:p>
          <w:p w14:paraId="59AD24D5" w14:textId="77777777" w:rsidR="00BF747F" w:rsidRDefault="00BF747F" w:rsidP="00A50060">
            <w:pPr>
              <w:spacing w:after="0" w:line="240" w:lineRule="auto"/>
              <w:rPr>
                <w:rFonts w:ascii="Times New Roman" w:hAnsi="Times New Roman"/>
                <w:lang w:val="ro-MD"/>
              </w:rPr>
            </w:pPr>
          </w:p>
          <w:p w14:paraId="626AD804" w14:textId="77777777" w:rsidR="00BF747F" w:rsidRDefault="00BF747F" w:rsidP="00A50060">
            <w:pPr>
              <w:spacing w:after="0" w:line="240" w:lineRule="auto"/>
              <w:rPr>
                <w:rFonts w:ascii="Times New Roman" w:hAnsi="Times New Roman"/>
                <w:lang w:val="ro-MD"/>
              </w:rPr>
            </w:pPr>
          </w:p>
          <w:p w14:paraId="37EE0D16" w14:textId="77777777" w:rsidR="00BF747F" w:rsidRDefault="00BF747F" w:rsidP="00A50060">
            <w:pPr>
              <w:spacing w:after="0" w:line="240" w:lineRule="auto"/>
              <w:rPr>
                <w:rFonts w:ascii="Times New Roman" w:hAnsi="Times New Roman"/>
                <w:lang w:val="ro-MD"/>
              </w:rPr>
            </w:pPr>
          </w:p>
          <w:p w14:paraId="4278D398" w14:textId="77777777" w:rsidR="00BF747F" w:rsidRDefault="00BF747F" w:rsidP="00A50060">
            <w:pPr>
              <w:spacing w:after="0" w:line="240" w:lineRule="auto"/>
              <w:rPr>
                <w:rFonts w:ascii="Times New Roman" w:hAnsi="Times New Roman"/>
                <w:lang w:val="ro-MD"/>
              </w:rPr>
            </w:pPr>
          </w:p>
          <w:p w14:paraId="305A3673" w14:textId="77777777" w:rsidR="00BF747F" w:rsidRDefault="00BF747F" w:rsidP="00A50060">
            <w:pPr>
              <w:spacing w:after="0" w:line="240" w:lineRule="auto"/>
              <w:rPr>
                <w:rFonts w:ascii="Times New Roman" w:hAnsi="Times New Roman"/>
                <w:lang w:val="ro-MD"/>
              </w:rPr>
            </w:pPr>
          </w:p>
          <w:p w14:paraId="0FE7B784" w14:textId="77777777" w:rsidR="00BF747F" w:rsidRDefault="00BF747F" w:rsidP="00A50060">
            <w:pPr>
              <w:spacing w:after="0" w:line="240" w:lineRule="auto"/>
              <w:rPr>
                <w:rFonts w:ascii="Times New Roman" w:hAnsi="Times New Roman"/>
                <w:lang w:val="ro-MD"/>
              </w:rPr>
            </w:pPr>
          </w:p>
          <w:p w14:paraId="4777FF58" w14:textId="77777777" w:rsidR="00BF747F" w:rsidRDefault="00BF747F" w:rsidP="00A50060">
            <w:pPr>
              <w:spacing w:after="0" w:line="240" w:lineRule="auto"/>
              <w:rPr>
                <w:rFonts w:ascii="Times New Roman" w:hAnsi="Times New Roman"/>
                <w:lang w:val="ro-MD"/>
              </w:rPr>
            </w:pPr>
          </w:p>
          <w:p w14:paraId="618BBC3E" w14:textId="77777777" w:rsidR="00BF747F" w:rsidRDefault="00BF747F" w:rsidP="00A50060">
            <w:pPr>
              <w:spacing w:after="0" w:line="240" w:lineRule="auto"/>
              <w:rPr>
                <w:rFonts w:ascii="Times New Roman" w:hAnsi="Times New Roman"/>
                <w:lang w:val="ro-MD"/>
              </w:rPr>
            </w:pPr>
          </w:p>
          <w:p w14:paraId="48C1783B" w14:textId="77777777" w:rsidR="00BF747F" w:rsidRDefault="00BF747F" w:rsidP="00A50060">
            <w:pPr>
              <w:spacing w:after="0" w:line="240" w:lineRule="auto"/>
              <w:rPr>
                <w:rFonts w:ascii="Times New Roman" w:hAnsi="Times New Roman"/>
                <w:lang w:val="ro-MD"/>
              </w:rPr>
            </w:pPr>
          </w:p>
          <w:p w14:paraId="412E43E1" w14:textId="77777777" w:rsidR="00BF747F" w:rsidRDefault="00BF747F" w:rsidP="00A50060">
            <w:pPr>
              <w:spacing w:after="0" w:line="240" w:lineRule="auto"/>
              <w:rPr>
                <w:rFonts w:ascii="Times New Roman" w:hAnsi="Times New Roman"/>
                <w:lang w:val="ro-MD"/>
              </w:rPr>
            </w:pPr>
          </w:p>
          <w:p w14:paraId="26EEDD6A" w14:textId="77777777" w:rsidR="00BF747F" w:rsidRDefault="007B7190" w:rsidP="00A50060">
            <w:pPr>
              <w:spacing w:after="0" w:line="240" w:lineRule="auto"/>
              <w:rPr>
                <w:rFonts w:ascii="Times New Roman" w:hAnsi="Times New Roman"/>
                <w:lang w:val="ro-MD"/>
              </w:rPr>
            </w:pPr>
            <w:r>
              <w:rPr>
                <w:rFonts w:ascii="Times New Roman" w:hAnsi="Times New Roman"/>
                <w:lang w:val="ro-MD"/>
              </w:rPr>
              <w:t>---</w:t>
            </w:r>
          </w:p>
          <w:p w14:paraId="34B0FAB5" w14:textId="77777777" w:rsidR="00BF747F" w:rsidRDefault="00BF747F" w:rsidP="00A50060">
            <w:pPr>
              <w:spacing w:after="0" w:line="240" w:lineRule="auto"/>
              <w:rPr>
                <w:rFonts w:ascii="Times New Roman" w:hAnsi="Times New Roman"/>
                <w:lang w:val="ro-MD"/>
              </w:rPr>
            </w:pPr>
          </w:p>
          <w:p w14:paraId="048ECB5F" w14:textId="77777777" w:rsidR="00BF747F" w:rsidRDefault="00BF747F" w:rsidP="00A50060">
            <w:pPr>
              <w:spacing w:after="0" w:line="240" w:lineRule="auto"/>
              <w:rPr>
                <w:rFonts w:ascii="Times New Roman" w:hAnsi="Times New Roman"/>
                <w:lang w:val="ro-MD"/>
              </w:rPr>
            </w:pPr>
          </w:p>
          <w:p w14:paraId="751CB847" w14:textId="77777777" w:rsidR="00BF747F" w:rsidRDefault="00BF747F" w:rsidP="00A50060">
            <w:pPr>
              <w:spacing w:after="0" w:line="240" w:lineRule="auto"/>
              <w:rPr>
                <w:rFonts w:ascii="Times New Roman" w:hAnsi="Times New Roman"/>
                <w:lang w:val="ro-MD"/>
              </w:rPr>
            </w:pPr>
          </w:p>
          <w:p w14:paraId="69D6618B" w14:textId="77777777" w:rsidR="00BF747F" w:rsidRDefault="00BF747F" w:rsidP="00A50060">
            <w:pPr>
              <w:spacing w:after="0" w:line="240" w:lineRule="auto"/>
              <w:rPr>
                <w:rFonts w:ascii="Times New Roman" w:hAnsi="Times New Roman"/>
                <w:lang w:val="ro-MD"/>
              </w:rPr>
            </w:pPr>
          </w:p>
          <w:p w14:paraId="6069051C" w14:textId="77777777" w:rsidR="00BF747F" w:rsidRDefault="00BF747F" w:rsidP="00A50060">
            <w:pPr>
              <w:spacing w:after="0" w:line="240" w:lineRule="auto"/>
              <w:rPr>
                <w:rFonts w:ascii="Times New Roman" w:hAnsi="Times New Roman"/>
                <w:lang w:val="ro-MD"/>
              </w:rPr>
            </w:pPr>
          </w:p>
          <w:p w14:paraId="37F5E76D" w14:textId="77777777" w:rsidR="00BF747F" w:rsidRDefault="00BF747F" w:rsidP="00A50060">
            <w:pPr>
              <w:spacing w:after="0" w:line="240" w:lineRule="auto"/>
              <w:rPr>
                <w:rFonts w:ascii="Times New Roman" w:hAnsi="Times New Roman"/>
                <w:lang w:val="ro-MD"/>
              </w:rPr>
            </w:pPr>
          </w:p>
          <w:p w14:paraId="6FBC1BC8" w14:textId="77777777" w:rsidR="0013731A" w:rsidRDefault="0013731A" w:rsidP="00A50060">
            <w:pPr>
              <w:spacing w:after="0" w:line="240" w:lineRule="auto"/>
              <w:rPr>
                <w:rFonts w:ascii="Times New Roman" w:hAnsi="Times New Roman"/>
                <w:lang w:val="ro-MD"/>
              </w:rPr>
            </w:pPr>
          </w:p>
          <w:p w14:paraId="1E82CA09" w14:textId="77777777" w:rsidR="0013731A" w:rsidRDefault="0013731A" w:rsidP="00A50060">
            <w:pPr>
              <w:spacing w:after="0" w:line="240" w:lineRule="auto"/>
              <w:rPr>
                <w:rFonts w:ascii="Times New Roman" w:hAnsi="Times New Roman"/>
                <w:lang w:val="ro-MD"/>
              </w:rPr>
            </w:pPr>
            <w:r>
              <w:rPr>
                <w:rFonts w:ascii="Times New Roman" w:hAnsi="Times New Roman"/>
                <w:lang w:val="ro-MD"/>
              </w:rPr>
              <w:t>---</w:t>
            </w:r>
          </w:p>
          <w:p w14:paraId="1A8D70D9" w14:textId="77777777" w:rsidR="007B7190" w:rsidRDefault="007B7190" w:rsidP="00A50060">
            <w:pPr>
              <w:spacing w:after="0" w:line="240" w:lineRule="auto"/>
              <w:rPr>
                <w:rFonts w:ascii="Times New Roman" w:hAnsi="Times New Roman"/>
                <w:lang w:val="ro-MD"/>
              </w:rPr>
            </w:pPr>
          </w:p>
          <w:p w14:paraId="3F2EE370" w14:textId="77777777" w:rsidR="007B7190" w:rsidRDefault="007B7190" w:rsidP="00A50060">
            <w:pPr>
              <w:spacing w:after="0" w:line="240" w:lineRule="auto"/>
              <w:rPr>
                <w:rFonts w:ascii="Times New Roman" w:hAnsi="Times New Roman"/>
                <w:lang w:val="ro-MD"/>
              </w:rPr>
            </w:pPr>
          </w:p>
          <w:p w14:paraId="04D818C8" w14:textId="77777777" w:rsidR="007B7190" w:rsidRDefault="007B7190" w:rsidP="00A50060">
            <w:pPr>
              <w:spacing w:after="0" w:line="240" w:lineRule="auto"/>
              <w:rPr>
                <w:rFonts w:ascii="Times New Roman" w:hAnsi="Times New Roman"/>
                <w:lang w:val="ro-MD"/>
              </w:rPr>
            </w:pPr>
          </w:p>
          <w:p w14:paraId="713B6301" w14:textId="77777777" w:rsidR="007B7190" w:rsidRDefault="007B7190" w:rsidP="00A50060">
            <w:pPr>
              <w:spacing w:after="0" w:line="240" w:lineRule="auto"/>
              <w:rPr>
                <w:rFonts w:ascii="Times New Roman" w:hAnsi="Times New Roman"/>
                <w:lang w:val="ro-MD"/>
              </w:rPr>
            </w:pPr>
          </w:p>
          <w:p w14:paraId="0E521FF7" w14:textId="77777777" w:rsidR="007B7190" w:rsidRDefault="007B7190" w:rsidP="00A50060">
            <w:pPr>
              <w:spacing w:after="0" w:line="240" w:lineRule="auto"/>
              <w:rPr>
                <w:rFonts w:ascii="Times New Roman" w:hAnsi="Times New Roman"/>
                <w:lang w:val="ro-MD"/>
              </w:rPr>
            </w:pPr>
          </w:p>
          <w:p w14:paraId="7FA11148" w14:textId="77777777" w:rsidR="007B7190" w:rsidRDefault="007B7190" w:rsidP="00A50060">
            <w:pPr>
              <w:spacing w:after="0" w:line="240" w:lineRule="auto"/>
              <w:rPr>
                <w:rFonts w:ascii="Times New Roman" w:hAnsi="Times New Roman"/>
                <w:lang w:val="ro-MD"/>
              </w:rPr>
            </w:pPr>
          </w:p>
          <w:p w14:paraId="6120ED17" w14:textId="77777777" w:rsidR="007B7190" w:rsidRDefault="007B7190" w:rsidP="00A50060">
            <w:pPr>
              <w:spacing w:after="0" w:line="240" w:lineRule="auto"/>
              <w:rPr>
                <w:rFonts w:ascii="Times New Roman" w:hAnsi="Times New Roman"/>
                <w:lang w:val="ro-MD"/>
              </w:rPr>
            </w:pPr>
          </w:p>
          <w:p w14:paraId="473487F6" w14:textId="77777777" w:rsidR="007B7190" w:rsidRDefault="007B7190" w:rsidP="00A50060">
            <w:pPr>
              <w:spacing w:after="0" w:line="240" w:lineRule="auto"/>
              <w:rPr>
                <w:rFonts w:ascii="Times New Roman" w:hAnsi="Times New Roman"/>
                <w:lang w:val="ro-MD"/>
              </w:rPr>
            </w:pPr>
          </w:p>
          <w:p w14:paraId="4550C4D4" w14:textId="77777777" w:rsidR="007B7190" w:rsidRDefault="007B7190" w:rsidP="00A50060">
            <w:pPr>
              <w:spacing w:after="0" w:line="240" w:lineRule="auto"/>
              <w:rPr>
                <w:rFonts w:ascii="Times New Roman" w:hAnsi="Times New Roman"/>
                <w:lang w:val="ro-MD"/>
              </w:rPr>
            </w:pPr>
          </w:p>
          <w:p w14:paraId="469BD866" w14:textId="77777777" w:rsidR="007B7190" w:rsidRDefault="007B7190" w:rsidP="00A50060">
            <w:pPr>
              <w:spacing w:after="0" w:line="240" w:lineRule="auto"/>
              <w:rPr>
                <w:rFonts w:ascii="Times New Roman" w:hAnsi="Times New Roman"/>
                <w:lang w:val="ro-MD"/>
              </w:rPr>
            </w:pPr>
          </w:p>
          <w:p w14:paraId="63C9A3A9" w14:textId="77777777" w:rsidR="007B7190" w:rsidRDefault="007B7190" w:rsidP="00A50060">
            <w:pPr>
              <w:spacing w:after="0" w:line="240" w:lineRule="auto"/>
              <w:rPr>
                <w:rFonts w:ascii="Times New Roman" w:hAnsi="Times New Roman"/>
                <w:lang w:val="ro-MD"/>
              </w:rPr>
            </w:pPr>
          </w:p>
          <w:p w14:paraId="499865BB" w14:textId="77777777" w:rsidR="007B7190" w:rsidRDefault="007B7190" w:rsidP="00A50060">
            <w:pPr>
              <w:spacing w:after="0" w:line="240" w:lineRule="auto"/>
              <w:rPr>
                <w:rFonts w:ascii="Times New Roman" w:hAnsi="Times New Roman"/>
                <w:lang w:val="ro-MD"/>
              </w:rPr>
            </w:pPr>
          </w:p>
          <w:p w14:paraId="1F1F55A1" w14:textId="77777777" w:rsidR="00EA069D" w:rsidRDefault="00EA069D" w:rsidP="00A50060">
            <w:pPr>
              <w:spacing w:after="0" w:line="240" w:lineRule="auto"/>
              <w:rPr>
                <w:rFonts w:ascii="Times New Roman" w:hAnsi="Times New Roman"/>
                <w:lang w:val="ro-MD"/>
              </w:rPr>
            </w:pPr>
          </w:p>
          <w:p w14:paraId="6CFCC55B" w14:textId="77777777" w:rsidR="00EA069D" w:rsidRDefault="00EA069D" w:rsidP="00A50060">
            <w:pPr>
              <w:spacing w:after="0" w:line="240" w:lineRule="auto"/>
              <w:rPr>
                <w:rFonts w:ascii="Times New Roman" w:hAnsi="Times New Roman"/>
                <w:lang w:val="ro-MD"/>
              </w:rPr>
            </w:pPr>
          </w:p>
          <w:p w14:paraId="0F0F4BDB" w14:textId="77777777" w:rsidR="00EA069D" w:rsidRDefault="00EA069D" w:rsidP="00A50060">
            <w:pPr>
              <w:spacing w:after="0" w:line="240" w:lineRule="auto"/>
              <w:rPr>
                <w:rFonts w:ascii="Times New Roman" w:hAnsi="Times New Roman"/>
                <w:lang w:val="ro-MD"/>
              </w:rPr>
            </w:pPr>
          </w:p>
          <w:p w14:paraId="5109642C" w14:textId="77777777" w:rsidR="00EA069D" w:rsidRDefault="00EA069D" w:rsidP="00A50060">
            <w:pPr>
              <w:spacing w:after="0" w:line="240" w:lineRule="auto"/>
              <w:rPr>
                <w:rFonts w:ascii="Times New Roman" w:hAnsi="Times New Roman"/>
                <w:lang w:val="ro-MD"/>
              </w:rPr>
            </w:pPr>
          </w:p>
          <w:p w14:paraId="7DC8F1BF" w14:textId="77777777" w:rsidR="00EA069D" w:rsidRDefault="00EA069D" w:rsidP="00A50060">
            <w:pPr>
              <w:spacing w:after="0" w:line="240" w:lineRule="auto"/>
              <w:rPr>
                <w:rFonts w:ascii="Times New Roman" w:hAnsi="Times New Roman"/>
                <w:lang w:val="ro-MD"/>
              </w:rPr>
            </w:pPr>
          </w:p>
          <w:p w14:paraId="7683A0E1" w14:textId="77777777" w:rsidR="007B7190" w:rsidRDefault="007B7190" w:rsidP="00A50060">
            <w:pPr>
              <w:spacing w:after="0" w:line="240" w:lineRule="auto"/>
              <w:rPr>
                <w:rFonts w:ascii="Times New Roman" w:hAnsi="Times New Roman"/>
                <w:lang w:val="ro-MD"/>
              </w:rPr>
            </w:pPr>
            <w:r>
              <w:rPr>
                <w:rFonts w:ascii="Times New Roman" w:hAnsi="Times New Roman"/>
                <w:lang w:val="ro-MD"/>
              </w:rPr>
              <w:t>----</w:t>
            </w:r>
          </w:p>
          <w:p w14:paraId="32BFD1CC" w14:textId="77777777" w:rsidR="0013731A" w:rsidRPr="009E4CC7" w:rsidRDefault="0013731A" w:rsidP="00A50060">
            <w:pPr>
              <w:spacing w:after="0" w:line="240" w:lineRule="auto"/>
              <w:rPr>
                <w:rFonts w:ascii="Times New Roman" w:hAnsi="Times New Roman"/>
                <w:lang w:val="ro-MD"/>
              </w:rPr>
            </w:pPr>
          </w:p>
        </w:tc>
        <w:tc>
          <w:tcPr>
            <w:tcW w:w="1586" w:type="dxa"/>
            <w:shd w:val="clear" w:color="auto" w:fill="auto"/>
          </w:tcPr>
          <w:p w14:paraId="03E054E8" w14:textId="77777777" w:rsidR="00756345" w:rsidRPr="009E4CC7" w:rsidRDefault="00CD371C" w:rsidP="00A50060">
            <w:pPr>
              <w:spacing w:after="0" w:line="240" w:lineRule="auto"/>
              <w:rPr>
                <w:rFonts w:ascii="Times New Roman" w:hAnsi="Times New Roman"/>
                <w:lang w:val="ro-MD"/>
              </w:rPr>
            </w:pPr>
            <w:r>
              <w:rPr>
                <w:rFonts w:ascii="Times New Roman" w:hAnsi="Times New Roman"/>
                <w:lang w:val="ro-MD"/>
              </w:rPr>
              <w:t>MAIA</w:t>
            </w:r>
          </w:p>
        </w:tc>
      </w:tr>
      <w:tr w:rsidR="00756345" w:rsidRPr="009E4CC7" w14:paraId="67AA29FC" w14:textId="77777777" w:rsidTr="005F36F1">
        <w:tc>
          <w:tcPr>
            <w:tcW w:w="4537" w:type="dxa"/>
            <w:shd w:val="clear" w:color="auto" w:fill="auto"/>
          </w:tcPr>
          <w:p w14:paraId="5C187492" w14:textId="77777777" w:rsidR="004C2048" w:rsidRPr="009E4CC7" w:rsidRDefault="004C2048" w:rsidP="004C2048">
            <w:pPr>
              <w:spacing w:after="0" w:line="240" w:lineRule="auto"/>
              <w:rPr>
                <w:rFonts w:ascii="Times New Roman" w:hAnsi="Times New Roman"/>
                <w:i/>
                <w:iCs/>
                <w:lang w:val="ro-MD"/>
              </w:rPr>
            </w:pPr>
            <w:r w:rsidRPr="009E4CC7">
              <w:rPr>
                <w:rFonts w:ascii="Times New Roman" w:hAnsi="Times New Roman"/>
                <w:i/>
                <w:iCs/>
                <w:lang w:val="ro-MD"/>
              </w:rPr>
              <w:t>Articolul 29</w:t>
            </w:r>
          </w:p>
          <w:p w14:paraId="313CE566" w14:textId="77777777" w:rsidR="004C2048" w:rsidRPr="009E4CC7" w:rsidRDefault="004C2048" w:rsidP="004C2048">
            <w:pPr>
              <w:spacing w:after="0" w:line="240" w:lineRule="auto"/>
              <w:rPr>
                <w:rFonts w:ascii="Times New Roman" w:hAnsi="Times New Roman"/>
                <w:b/>
                <w:bCs/>
                <w:iCs/>
                <w:lang w:val="ro-MD"/>
              </w:rPr>
            </w:pPr>
            <w:r w:rsidRPr="009E4CC7">
              <w:rPr>
                <w:rFonts w:ascii="Times New Roman" w:hAnsi="Times New Roman"/>
                <w:b/>
                <w:bCs/>
                <w:iCs/>
                <w:lang w:val="ro-MD"/>
              </w:rPr>
              <w:t>Operațiile care se înscriu în registre</w:t>
            </w:r>
          </w:p>
          <w:p w14:paraId="0839442A"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(1) Operatorii care au obligația de a ține registrul trebuie să indice practicile oenologice, prelucrarea și tratamentele pe care le aplică, în conformitate cu cerințele și practicile oenologice menționate la articolul 78 alineatul (2) și la articolul 80 din Regulamentul (UE) nr. 1308/2013 și în anexele I A și I D la Regulamentul (CE) nr. 606/2009, precum și utilizarea experimentală a unor noi practici oenologice, incluzând o trimitere corespunzătoare la autorizația acordată de statul membru în cauză în conformitate cu articolul 4 din Regulamentul (CE) nr. 606/2009.</w:t>
            </w:r>
          </w:p>
          <w:p w14:paraId="17F8A506"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(2) În cazul în care sunt efectuate, operațiunile aferente următoarelor tratamente trebuie înscrise în registru în conformitate cu articolele 16 și 17 din Regulamentul de punere în aplicare (UE) 2018/274, incluzându-se, dacă statele membre prevăd astfel, trimiteri corespunzătoare la notificările trimise autorităților competente în conformitate cu articolul 30 alineatul (2):</w:t>
            </w:r>
          </w:p>
          <w:p w14:paraId="38DF9FA3"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(a) corectarea tăriei alcoolice a vinurilor [anexa I A punctul 40 și apendicele 10 la anexa I A la Regulamentul (CE) nr. 606/2009] și reducerea conținutului de zahăr din musturi prin cuplaj membranar [anexa I A punctul 49 și apendicele 16 la anexa I A la Regulamentul (CE) nr. 606/2009];</w:t>
            </w:r>
          </w:p>
          <w:p w14:paraId="75FBFC7D"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(b) îmbogățirea și îndulcirea [părțile I A și B din anexa VIII la Regulamentul (UE) nr. 1308/2013; articolele 11 și 12 și anexele I D și II la Regulamentul (CE) nr. 606/2009];</w:t>
            </w:r>
          </w:p>
          <w:p w14:paraId="5F12442A"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 acidificarea și dezacidificarea [părțile I C și D din anexa VIII la Regulamentul (UE) nr. 1308/2013; articolul 13 și punctele 12, 13, 46, 48 și 50 din anexa I A la Regulamentul (CE) nr. 606/2009];</w:t>
            </w:r>
          </w:p>
          <w:p w14:paraId="5ACDE9BB"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(d) tratarea cu cărbune de uz oenologic [punctul 9 din anexa I A la Regulamentul (CE) nr. 606/2009];</w:t>
            </w:r>
          </w:p>
          <w:p w14:paraId="288C890C"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(e) tratarea cu ferocianură de potasiu [punctul 26 din anexa I A la Regulamentul (CE) nr. 606/2009];</w:t>
            </w:r>
          </w:p>
          <w:p w14:paraId="32724A3B"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(f) tratarea prin electrodializă sau tratarea cu schimbători de cationi în vederea stabilizării tartrice a vinului sau tratarea cu schimbători de cationi în vederea acidificării [punctele 20, 36 și 43 din anexa I A la Regulamentul (CE) nr. 606/2009];</w:t>
            </w:r>
          </w:p>
          <w:p w14:paraId="65968E1A"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(g) adăugarea de dicarbonat de dimetil (DMDC) în vinuri [punctul 34 din anexa I A la Regulamentul (CE) nr. 606/2009];</w:t>
            </w:r>
          </w:p>
          <w:p w14:paraId="5BD65F06"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(h) utilizarea de bucăți de lemn de stejar la producerea vinurilor [punctul 38 din anexa I A și apendicele 9 la anexa I A la Regulamentul (CE) nr. 606/2009];</w:t>
            </w:r>
          </w:p>
          <w:p w14:paraId="4A085261"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(i) utilizarea experimentală a unor noi practici oenologice [articolul 4 din Regulamentul (CE) nr. 606/2009];</w:t>
            </w:r>
          </w:p>
          <w:p w14:paraId="3C4D2DFA"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(j) gestionarea gazelor dizolvate din vin utilizând contactori membranari [punctul 52 din anexa I A la Regulamentul (CE) nr. 606/2009];</w:t>
            </w:r>
          </w:p>
          <w:p w14:paraId="77E9A862"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(k) tratarea cu ajutorul unei tehnologii pe bază de membrană, combinată cu carbon activ [punctul 53 din anexa I A la Regulamentul (CE) nr. 606/2009];</w:t>
            </w:r>
          </w:p>
          <w:p w14:paraId="59EDAC43"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(l) utilizarea de copolimeri polivinilimidazol-polivinilpirolidon [punctul 54 din anexa I A la Regulamentul (CE) nr. 606/2009];</w:t>
            </w:r>
          </w:p>
          <w:p w14:paraId="0DF67F81"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(m) utilizarea de clorură de argint [punctul 55 din anexa I A la Regulamentul (CE) nr. 606/2009].</w:t>
            </w:r>
          </w:p>
          <w:p w14:paraId="44862053"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(3) În cazul în care sunt efectuate, operațiunile specifice de mai jos trebuie înscrise în registru:</w:t>
            </w:r>
          </w:p>
          <w:p w14:paraId="6892ED49"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(a) amestecul și cupajul, prevăzute la articolele 7 și 8 din Regulamentul (CE) nr. 606/2009;</w:t>
            </w:r>
          </w:p>
          <w:p w14:paraId="67A60141"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(b) îmbutelierea;</w:t>
            </w:r>
          </w:p>
          <w:p w14:paraId="668AFE7E"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 producția tuturor categoriilor de vinuri spumante, a vinurilor petiante și a vinurilor perlante;</w:t>
            </w:r>
          </w:p>
          <w:p w14:paraId="7D52067B"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(d) producția de vinuri licoroase;</w:t>
            </w:r>
          </w:p>
          <w:p w14:paraId="4ECF8D4D"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(e) producția de must de struguri concentrat, rectificat sau nu;</w:t>
            </w:r>
          </w:p>
          <w:p w14:paraId="0B6C9D1D"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(f) producția de vinuri alcoolizate;</w:t>
            </w:r>
          </w:p>
          <w:p w14:paraId="60D428B7"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(g) prelucrarea într-un produs din orice altă categorie, precum vinul aromatizat.</w:t>
            </w:r>
          </w:p>
          <w:p w14:paraId="462AE3C0" w14:textId="77777777" w:rsidR="00756345"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În cazul îmbutelierii, trebuie precizat numărul de recipiente umplute și conținutul acestora.</w:t>
            </w:r>
          </w:p>
        </w:tc>
        <w:tc>
          <w:tcPr>
            <w:tcW w:w="3260" w:type="dxa"/>
            <w:shd w:val="clear" w:color="auto" w:fill="auto"/>
          </w:tcPr>
          <w:p w14:paraId="76700C79" w14:textId="77777777" w:rsidR="00756345" w:rsidRPr="009E4CC7" w:rsidRDefault="007F691F" w:rsidP="002812E6">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439B61FD" w14:textId="77777777" w:rsidR="00756345" w:rsidRPr="009E4CC7" w:rsidRDefault="007F691F" w:rsidP="002812E6">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3B0AED45" w14:textId="77777777" w:rsidR="00756345" w:rsidRPr="009E4CC7" w:rsidRDefault="007F691F" w:rsidP="002812E6">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2D3D390C" w14:textId="77777777" w:rsidR="00D37F2E" w:rsidRDefault="00D37F2E" w:rsidP="00D37F2E">
            <w:pPr>
              <w:spacing w:after="0" w:line="240" w:lineRule="auto"/>
              <w:jc w:val="center"/>
              <w:rPr>
                <w:rFonts w:ascii="Times New Roman" w:hAnsi="Times New Roman"/>
                <w:lang w:val="ro-MD"/>
              </w:rPr>
            </w:pPr>
            <w:r w:rsidRPr="00D37F2E">
              <w:rPr>
                <w:rFonts w:ascii="Times New Roman" w:hAnsi="Times New Roman"/>
                <w:lang w:val="ro-MD"/>
              </w:rPr>
              <w:t>Regulamentul aprobat prin HG nr. 356/2015</w:t>
            </w:r>
          </w:p>
          <w:p w14:paraId="20C2580E" w14:textId="77777777" w:rsidR="007F691F" w:rsidRDefault="007F691F" w:rsidP="00D37F2E">
            <w:pPr>
              <w:spacing w:after="0" w:line="240" w:lineRule="auto"/>
              <w:jc w:val="center"/>
              <w:rPr>
                <w:rFonts w:ascii="Times New Roman" w:hAnsi="Times New Roman"/>
                <w:lang w:val="ro-MD"/>
              </w:rPr>
            </w:pPr>
            <w:r>
              <w:rPr>
                <w:rFonts w:ascii="Times New Roman" w:hAnsi="Times New Roman"/>
                <w:lang w:val="ro-MD"/>
              </w:rPr>
              <w:t xml:space="preserve">și </w:t>
            </w:r>
          </w:p>
          <w:p w14:paraId="5AB8CAA1" w14:textId="77777777" w:rsidR="007F691F" w:rsidRPr="00D37F2E" w:rsidRDefault="007F691F" w:rsidP="00D37F2E">
            <w:pPr>
              <w:spacing w:after="0" w:line="240" w:lineRule="auto"/>
              <w:jc w:val="center"/>
              <w:rPr>
                <w:rFonts w:ascii="Times New Roman" w:hAnsi="Times New Roman"/>
                <w:lang w:val="ro-MD"/>
              </w:rPr>
            </w:pPr>
            <w:r>
              <w:rPr>
                <w:rFonts w:ascii="Times New Roman" w:hAnsi="Times New Roman"/>
                <w:lang w:val="ro-MD"/>
              </w:rPr>
              <w:t xml:space="preserve">În proiectul Regulamentului privind practicile oenologice autorizare și restricțiile aplicabile producerii și conservării produselor vitivinicole (proiect </w:t>
            </w:r>
            <w:r w:rsidR="0000323F">
              <w:rPr>
                <w:rFonts w:ascii="Times New Roman" w:hAnsi="Times New Roman"/>
                <w:lang w:val="ro-MD"/>
              </w:rPr>
              <w:t>nr unic 695/MAIA/2024</w:t>
            </w:r>
            <w:r>
              <w:rPr>
                <w:rFonts w:ascii="Times New Roman" w:hAnsi="Times New Roman"/>
                <w:lang w:val="ro-MD"/>
              </w:rPr>
              <w:t>)</w:t>
            </w:r>
          </w:p>
          <w:p w14:paraId="7E426F81" w14:textId="77777777" w:rsidR="00D37F2E" w:rsidRPr="00D37F2E" w:rsidRDefault="00D37F2E" w:rsidP="00D37F2E">
            <w:pPr>
              <w:spacing w:after="0" w:line="240" w:lineRule="auto"/>
              <w:jc w:val="center"/>
              <w:rPr>
                <w:rFonts w:ascii="Times New Roman" w:hAnsi="Times New Roman"/>
                <w:lang w:val="ro-MD"/>
              </w:rPr>
            </w:pPr>
          </w:p>
          <w:p w14:paraId="55BCB314" w14:textId="77777777" w:rsidR="00D37F2E" w:rsidRPr="00D37F2E" w:rsidRDefault="00D37F2E" w:rsidP="00D37F2E">
            <w:pPr>
              <w:spacing w:after="0" w:line="240" w:lineRule="auto"/>
              <w:jc w:val="center"/>
              <w:rPr>
                <w:rFonts w:ascii="Times New Roman" w:hAnsi="Times New Roman"/>
                <w:lang w:val="ro-MD"/>
              </w:rPr>
            </w:pPr>
          </w:p>
          <w:p w14:paraId="432EF2FD" w14:textId="77777777" w:rsidR="00D37F2E" w:rsidRPr="00D37F2E" w:rsidRDefault="00D37F2E" w:rsidP="00D37F2E">
            <w:pPr>
              <w:spacing w:after="0" w:line="240" w:lineRule="auto"/>
              <w:jc w:val="center"/>
              <w:rPr>
                <w:rFonts w:ascii="Times New Roman" w:hAnsi="Times New Roman"/>
                <w:lang w:val="ro-MD"/>
              </w:rPr>
            </w:pPr>
          </w:p>
          <w:p w14:paraId="7B2C9CE3" w14:textId="77777777" w:rsidR="00D37F2E" w:rsidRPr="00D37F2E" w:rsidRDefault="00D37F2E" w:rsidP="00D37F2E">
            <w:pPr>
              <w:spacing w:after="0" w:line="240" w:lineRule="auto"/>
              <w:jc w:val="center"/>
              <w:rPr>
                <w:rFonts w:ascii="Times New Roman" w:hAnsi="Times New Roman"/>
                <w:lang w:val="ro-MD"/>
              </w:rPr>
            </w:pPr>
          </w:p>
          <w:p w14:paraId="798BAD84" w14:textId="77777777" w:rsidR="00D37F2E" w:rsidRPr="00D37F2E" w:rsidRDefault="00D37F2E" w:rsidP="00D37F2E">
            <w:pPr>
              <w:spacing w:after="0" w:line="240" w:lineRule="auto"/>
              <w:jc w:val="center"/>
              <w:rPr>
                <w:rFonts w:ascii="Times New Roman" w:hAnsi="Times New Roman"/>
                <w:lang w:val="ro-MD"/>
              </w:rPr>
            </w:pPr>
          </w:p>
          <w:p w14:paraId="7E8CA74C" w14:textId="77777777" w:rsidR="00D37F2E" w:rsidRPr="00D37F2E" w:rsidRDefault="00D37F2E" w:rsidP="00D37F2E">
            <w:pPr>
              <w:spacing w:after="0" w:line="240" w:lineRule="auto"/>
              <w:jc w:val="center"/>
              <w:rPr>
                <w:rFonts w:ascii="Times New Roman" w:hAnsi="Times New Roman"/>
                <w:lang w:val="ro-MD"/>
              </w:rPr>
            </w:pPr>
          </w:p>
          <w:p w14:paraId="74FB02AC" w14:textId="77777777" w:rsidR="00D37F2E" w:rsidRPr="00D37F2E" w:rsidRDefault="00D37F2E" w:rsidP="00D37F2E">
            <w:pPr>
              <w:spacing w:after="0" w:line="240" w:lineRule="auto"/>
              <w:jc w:val="center"/>
              <w:rPr>
                <w:rFonts w:ascii="Times New Roman" w:hAnsi="Times New Roman"/>
                <w:lang w:val="ro-MD"/>
              </w:rPr>
            </w:pPr>
          </w:p>
          <w:p w14:paraId="5CA26842" w14:textId="77777777" w:rsidR="00D37F2E" w:rsidRPr="00D37F2E" w:rsidRDefault="00D37F2E" w:rsidP="00D37F2E">
            <w:pPr>
              <w:spacing w:after="0" w:line="240" w:lineRule="auto"/>
              <w:jc w:val="center"/>
              <w:rPr>
                <w:rFonts w:ascii="Times New Roman" w:hAnsi="Times New Roman"/>
                <w:lang w:val="ro-MD"/>
              </w:rPr>
            </w:pPr>
          </w:p>
          <w:p w14:paraId="5D869BD8" w14:textId="77777777" w:rsidR="00D37F2E" w:rsidRPr="00D37F2E" w:rsidRDefault="00D37F2E" w:rsidP="00D37F2E">
            <w:pPr>
              <w:spacing w:after="0" w:line="240" w:lineRule="auto"/>
              <w:jc w:val="center"/>
              <w:rPr>
                <w:rFonts w:ascii="Times New Roman" w:hAnsi="Times New Roman"/>
                <w:lang w:val="ro-MD"/>
              </w:rPr>
            </w:pPr>
          </w:p>
          <w:p w14:paraId="10158E94" w14:textId="77777777" w:rsidR="00D37F2E" w:rsidRPr="00D37F2E" w:rsidRDefault="00D37F2E" w:rsidP="00D37F2E">
            <w:pPr>
              <w:spacing w:after="0" w:line="240" w:lineRule="auto"/>
              <w:jc w:val="center"/>
              <w:rPr>
                <w:rFonts w:ascii="Times New Roman" w:hAnsi="Times New Roman"/>
                <w:lang w:val="ro-MD"/>
              </w:rPr>
            </w:pPr>
          </w:p>
          <w:p w14:paraId="260B86D4" w14:textId="77777777" w:rsidR="00D37F2E" w:rsidRPr="00D37F2E" w:rsidRDefault="00D37F2E" w:rsidP="00D37F2E">
            <w:pPr>
              <w:spacing w:after="0" w:line="240" w:lineRule="auto"/>
              <w:jc w:val="center"/>
              <w:rPr>
                <w:rFonts w:ascii="Times New Roman" w:hAnsi="Times New Roman"/>
                <w:lang w:val="ro-MD"/>
              </w:rPr>
            </w:pPr>
          </w:p>
          <w:p w14:paraId="23403C4C" w14:textId="77777777" w:rsidR="00756345" w:rsidRPr="009E4CC7" w:rsidRDefault="00756345" w:rsidP="00D37F2E">
            <w:pPr>
              <w:spacing w:after="0" w:line="240" w:lineRule="auto"/>
              <w:jc w:val="center"/>
              <w:rPr>
                <w:rFonts w:ascii="Times New Roman" w:hAnsi="Times New Roman"/>
                <w:lang w:val="ro-MD"/>
              </w:rPr>
            </w:pPr>
          </w:p>
        </w:tc>
        <w:tc>
          <w:tcPr>
            <w:tcW w:w="1586" w:type="dxa"/>
            <w:shd w:val="clear" w:color="auto" w:fill="auto"/>
          </w:tcPr>
          <w:p w14:paraId="7255FBCF" w14:textId="77777777" w:rsidR="00756345" w:rsidRPr="009E4CC7" w:rsidRDefault="0000323F" w:rsidP="002812E6">
            <w:pPr>
              <w:spacing w:after="0" w:line="240" w:lineRule="auto"/>
              <w:rPr>
                <w:rFonts w:ascii="Times New Roman" w:hAnsi="Times New Roman"/>
                <w:lang w:val="ro-MD"/>
              </w:rPr>
            </w:pPr>
            <w:r>
              <w:rPr>
                <w:rFonts w:ascii="Times New Roman" w:hAnsi="Times New Roman"/>
                <w:lang w:val="ro-MD"/>
              </w:rPr>
              <w:t>MAIA</w:t>
            </w:r>
          </w:p>
        </w:tc>
      </w:tr>
      <w:tr w:rsidR="00756345" w:rsidRPr="009E4CC7" w14:paraId="6F2BF44E" w14:textId="77777777" w:rsidTr="005F36F1">
        <w:tc>
          <w:tcPr>
            <w:tcW w:w="4537" w:type="dxa"/>
            <w:shd w:val="clear" w:color="auto" w:fill="auto"/>
          </w:tcPr>
          <w:p w14:paraId="06199712" w14:textId="77777777" w:rsidR="004C2048" w:rsidRPr="009E4CC7" w:rsidRDefault="004C2048" w:rsidP="004C2048">
            <w:pPr>
              <w:spacing w:after="0" w:line="240" w:lineRule="auto"/>
              <w:rPr>
                <w:rFonts w:ascii="Times New Roman" w:hAnsi="Times New Roman"/>
                <w:i/>
                <w:iCs/>
                <w:lang w:val="ro-MD"/>
              </w:rPr>
            </w:pPr>
            <w:r w:rsidRPr="009E4CC7">
              <w:rPr>
                <w:rFonts w:ascii="Times New Roman" w:hAnsi="Times New Roman"/>
                <w:i/>
                <w:iCs/>
                <w:lang w:val="ro-MD"/>
              </w:rPr>
              <w:t>Articolul 30</w:t>
            </w:r>
          </w:p>
          <w:p w14:paraId="1EC53DF2" w14:textId="77777777" w:rsidR="004C2048" w:rsidRPr="009E4CC7" w:rsidRDefault="004C2048" w:rsidP="004C2048">
            <w:pPr>
              <w:spacing w:after="0" w:line="240" w:lineRule="auto"/>
              <w:rPr>
                <w:rFonts w:ascii="Times New Roman" w:hAnsi="Times New Roman"/>
                <w:b/>
                <w:bCs/>
                <w:lang w:val="ro-MD"/>
              </w:rPr>
            </w:pPr>
            <w:r w:rsidRPr="009E4CC7">
              <w:rPr>
                <w:rFonts w:ascii="Times New Roman" w:hAnsi="Times New Roman"/>
                <w:b/>
                <w:bCs/>
                <w:lang w:val="ro-MD"/>
              </w:rPr>
              <w:t>Norme naționale</w:t>
            </w:r>
          </w:p>
          <w:p w14:paraId="0FE62D6E" w14:textId="77777777" w:rsidR="004C2048" w:rsidRPr="009E4CC7" w:rsidRDefault="004B2587" w:rsidP="004C2048">
            <w:pPr>
              <w:spacing w:after="0" w:line="240" w:lineRule="auto"/>
              <w:rPr>
                <w:rFonts w:ascii="Times New Roman" w:hAnsi="Times New Roman"/>
                <w:lang w:val="ro-MD"/>
              </w:rPr>
            </w:pPr>
            <w:r w:rsidRPr="009E4CC7">
              <w:rPr>
                <w:rFonts w:ascii="Times New Roman" w:hAnsi="Times New Roman"/>
                <w:lang w:val="ro-MD"/>
              </w:rPr>
              <w:t>(1) </w:t>
            </w:r>
            <w:r w:rsidR="004C2048" w:rsidRPr="009E4CC7">
              <w:rPr>
                <w:rFonts w:ascii="Times New Roman" w:hAnsi="Times New Roman"/>
                <w:lang w:val="ro-MD"/>
              </w:rPr>
              <w:t>Statele membre pot adopta norme complementare privind detaliile procesului de înscriere în registru în ceea ce privește:</w:t>
            </w:r>
          </w:p>
          <w:p w14:paraId="0C699780" w14:textId="77777777" w:rsidR="004C2048" w:rsidRPr="009E4CC7" w:rsidRDefault="004C2048" w:rsidP="004C2048">
            <w:pPr>
              <w:spacing w:after="0" w:line="240" w:lineRule="auto"/>
              <w:rPr>
                <w:rFonts w:ascii="Times New Roman" w:hAnsi="Times New Roman"/>
                <w:lang w:val="ro-MD"/>
              </w:rPr>
            </w:pPr>
            <w:r w:rsidRPr="009E4CC7">
              <w:rPr>
                <w:rFonts w:ascii="Times New Roman" w:hAnsi="Times New Roman"/>
                <w:lang w:val="ro-MD"/>
              </w:rPr>
              <w:t>(a) produsele în recipiente etichetate cu un volum nominal de 10 litri sau mai puțin, prevăzute cu un dispozitiv de închidere de unică folosință, menționate la articolul 28 alineatul (1) litera (a), care sunt eliberate pentru consum pe teritoriul lor;</w:t>
            </w:r>
          </w:p>
          <w:p w14:paraId="49E5C85D" w14:textId="77777777" w:rsidR="004C2048" w:rsidRPr="009E4CC7" w:rsidRDefault="004C2048" w:rsidP="004C2048">
            <w:pPr>
              <w:spacing w:after="0" w:line="240" w:lineRule="auto"/>
              <w:rPr>
                <w:rFonts w:ascii="Times New Roman" w:hAnsi="Times New Roman"/>
                <w:lang w:val="ro-MD"/>
              </w:rPr>
            </w:pPr>
            <w:r w:rsidRPr="009E4CC7">
              <w:rPr>
                <w:rFonts w:ascii="Times New Roman" w:hAnsi="Times New Roman"/>
                <w:lang w:val="ro-MD"/>
              </w:rPr>
              <w:t>(b) anumite categorii de produse menționate la articolul 14 alineatul (1) litera (a) din Regulamentul de punere în aplicare (UE) 2018/274;</w:t>
            </w:r>
          </w:p>
          <w:p w14:paraId="0F4480D7" w14:textId="77777777" w:rsidR="004C2048" w:rsidRPr="009E4CC7" w:rsidRDefault="004C2048" w:rsidP="004C2048">
            <w:pPr>
              <w:spacing w:after="0" w:line="240" w:lineRule="auto"/>
              <w:rPr>
                <w:rFonts w:ascii="Times New Roman" w:hAnsi="Times New Roman"/>
                <w:lang w:val="ro-MD"/>
              </w:rPr>
            </w:pPr>
            <w:r w:rsidRPr="009E4CC7">
              <w:rPr>
                <w:rFonts w:ascii="Times New Roman" w:hAnsi="Times New Roman"/>
                <w:lang w:val="ro-MD"/>
              </w:rPr>
              <w:t>(c) anumite operațiuni menționate la articolul 29.</w:t>
            </w:r>
          </w:p>
          <w:p w14:paraId="520F5E8B" w14:textId="77777777" w:rsidR="004C2048" w:rsidRPr="009E4CC7" w:rsidRDefault="004C2048" w:rsidP="004C2048">
            <w:pPr>
              <w:spacing w:after="0" w:line="240" w:lineRule="auto"/>
              <w:rPr>
                <w:rFonts w:ascii="Times New Roman" w:hAnsi="Times New Roman"/>
                <w:lang w:val="ro-MD"/>
              </w:rPr>
            </w:pPr>
            <w:r w:rsidRPr="009E4CC7">
              <w:rPr>
                <w:rFonts w:ascii="Times New Roman" w:hAnsi="Times New Roman"/>
                <w:lang w:val="ro-MD"/>
              </w:rPr>
              <w:t>Statele membre pot să prevadă obligația de a ține conturi separate sau de a adapta registrul existent.</w:t>
            </w:r>
          </w:p>
          <w:p w14:paraId="32AADB4E" w14:textId="77777777" w:rsidR="004C2048" w:rsidRPr="009E4CC7" w:rsidRDefault="004B2587" w:rsidP="004C2048">
            <w:pPr>
              <w:spacing w:after="0" w:line="240" w:lineRule="auto"/>
              <w:rPr>
                <w:rFonts w:ascii="Times New Roman" w:hAnsi="Times New Roman"/>
                <w:lang w:val="ro-MD"/>
              </w:rPr>
            </w:pPr>
            <w:r w:rsidRPr="009E4CC7">
              <w:rPr>
                <w:rFonts w:ascii="Times New Roman" w:hAnsi="Times New Roman"/>
                <w:lang w:val="ro-MD"/>
              </w:rPr>
              <w:t xml:space="preserve">(2) </w:t>
            </w:r>
            <w:r w:rsidR="004C2048" w:rsidRPr="009E4CC7">
              <w:rPr>
                <w:rFonts w:ascii="Times New Roman" w:hAnsi="Times New Roman"/>
                <w:lang w:val="ro-MD"/>
              </w:rPr>
              <w:t>Fără a aduce atingere obligației de a înscrie în registru datele referitoare la fiecare dintre operațiunile de corectare a tăriei alcoolice, de îmbogățire, de acidificare și de dezacidificare menționate la articolul 29 alineatul (2) literele (a), (b) și (c), statele membre pot impune operatorilor care efectuează operațiunile în cauză pe teritoriul lor să notifice, într-un anumit termen, autorităților sau organismelor lor competente operațiunile respective după sau, în cazul operațiunilor de îmbogățire, înainte de efectuarea acestora.</w:t>
            </w:r>
          </w:p>
          <w:p w14:paraId="5FAC0CE3" w14:textId="77777777" w:rsidR="00756345" w:rsidRPr="009E4CC7" w:rsidRDefault="004C2048" w:rsidP="004B2587">
            <w:pPr>
              <w:spacing w:after="0" w:line="240" w:lineRule="auto"/>
              <w:rPr>
                <w:rFonts w:ascii="Times New Roman" w:hAnsi="Times New Roman"/>
                <w:lang w:val="ro-MD"/>
              </w:rPr>
            </w:pPr>
            <w:r w:rsidRPr="009E4CC7">
              <w:rPr>
                <w:rFonts w:ascii="Times New Roman" w:hAnsi="Times New Roman"/>
                <w:lang w:val="ro-MD"/>
              </w:rPr>
              <w:t>Notificarea menționată la primul paragraf nu este obligatorie pentru produsele vitivinicole care fac obiectul unor controale analitice sistematice ale tuturor loturilor de produse efectuate de autoritățile de control competente ale statelor membre.</w:t>
            </w:r>
          </w:p>
        </w:tc>
        <w:tc>
          <w:tcPr>
            <w:tcW w:w="3260" w:type="dxa"/>
            <w:shd w:val="clear" w:color="auto" w:fill="auto"/>
          </w:tcPr>
          <w:p w14:paraId="66773A3A" w14:textId="77777777" w:rsidR="00756345" w:rsidRPr="009E4CC7" w:rsidRDefault="00A3503F" w:rsidP="00E24A4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0701B424" w14:textId="77777777" w:rsidR="00756345" w:rsidRPr="009E4CC7" w:rsidRDefault="00A3503F" w:rsidP="00E24A47">
            <w:pPr>
              <w:spacing w:after="0" w:line="240" w:lineRule="auto"/>
              <w:jc w:val="center"/>
              <w:rPr>
                <w:rFonts w:ascii="Times New Roman" w:hAnsi="Times New Roman"/>
                <w:lang w:val="ro-MD"/>
              </w:rPr>
            </w:pPr>
            <w:r>
              <w:rPr>
                <w:rFonts w:ascii="Times New Roman" w:hAnsi="Times New Roman"/>
                <w:lang w:val="ro-MD"/>
              </w:rPr>
              <w:t>-----</w:t>
            </w:r>
          </w:p>
        </w:tc>
        <w:tc>
          <w:tcPr>
            <w:tcW w:w="2268" w:type="dxa"/>
            <w:shd w:val="clear" w:color="auto" w:fill="auto"/>
          </w:tcPr>
          <w:p w14:paraId="67688039" w14:textId="77777777" w:rsidR="00756345" w:rsidRPr="009E4CC7" w:rsidRDefault="00A3503F" w:rsidP="00E24A47">
            <w:pPr>
              <w:spacing w:after="0" w:line="240" w:lineRule="auto"/>
              <w:jc w:val="center"/>
              <w:rPr>
                <w:rFonts w:ascii="Times New Roman" w:hAnsi="Times New Roman"/>
                <w:lang w:val="ro-MD"/>
              </w:rPr>
            </w:pPr>
            <w:r>
              <w:rPr>
                <w:rFonts w:ascii="Times New Roman" w:hAnsi="Times New Roman"/>
                <w:lang w:val="ro-MD"/>
              </w:rPr>
              <w:t>Cu specific național</w:t>
            </w:r>
          </w:p>
        </w:tc>
        <w:tc>
          <w:tcPr>
            <w:tcW w:w="1559" w:type="dxa"/>
            <w:shd w:val="clear" w:color="auto" w:fill="auto"/>
          </w:tcPr>
          <w:p w14:paraId="2F0BFEEC" w14:textId="77777777" w:rsidR="00756345" w:rsidRPr="009E4CC7" w:rsidRDefault="00A3503F" w:rsidP="00E24A47">
            <w:pPr>
              <w:spacing w:after="0" w:line="240" w:lineRule="auto"/>
              <w:jc w:val="center"/>
              <w:rPr>
                <w:rFonts w:ascii="Times New Roman" w:hAnsi="Times New Roman"/>
                <w:lang w:val="ro-MD"/>
              </w:rPr>
            </w:pPr>
            <w:r>
              <w:rPr>
                <w:rFonts w:ascii="Times New Roman" w:hAnsi="Times New Roman"/>
                <w:lang w:val="ro-MD"/>
              </w:rPr>
              <w:t>Se va examina posibilitatea includerii in Regulamentul abrobat prin HG 356/2016</w:t>
            </w:r>
          </w:p>
        </w:tc>
        <w:tc>
          <w:tcPr>
            <w:tcW w:w="1586" w:type="dxa"/>
            <w:shd w:val="clear" w:color="auto" w:fill="auto"/>
          </w:tcPr>
          <w:p w14:paraId="7A3F7301" w14:textId="77777777" w:rsidR="00756345" w:rsidRPr="009E4CC7" w:rsidRDefault="00A3503F" w:rsidP="00E24A47">
            <w:pPr>
              <w:spacing w:after="0" w:line="240" w:lineRule="auto"/>
              <w:rPr>
                <w:rFonts w:ascii="Times New Roman" w:hAnsi="Times New Roman"/>
                <w:lang w:val="ro-MD"/>
              </w:rPr>
            </w:pPr>
            <w:r>
              <w:rPr>
                <w:rFonts w:ascii="Times New Roman" w:hAnsi="Times New Roman"/>
                <w:lang w:val="ro-MD"/>
              </w:rPr>
              <w:t>MAIA</w:t>
            </w:r>
          </w:p>
        </w:tc>
      </w:tr>
      <w:tr w:rsidR="00756345" w:rsidRPr="009E4CC7" w14:paraId="07208198" w14:textId="77777777" w:rsidTr="005F36F1">
        <w:tc>
          <w:tcPr>
            <w:tcW w:w="4537" w:type="dxa"/>
            <w:shd w:val="clear" w:color="auto" w:fill="auto"/>
          </w:tcPr>
          <w:p w14:paraId="044859CA" w14:textId="77777777" w:rsidR="004B2587" w:rsidRPr="009E4CC7" w:rsidRDefault="004B2587" w:rsidP="004B2587">
            <w:pPr>
              <w:tabs>
                <w:tab w:val="left" w:pos="34"/>
              </w:tabs>
              <w:spacing w:after="0" w:line="240" w:lineRule="auto"/>
              <w:jc w:val="both"/>
              <w:rPr>
                <w:rFonts w:ascii="Times New Roman" w:hAnsi="Times New Roman"/>
                <w:iCs/>
                <w:lang w:val="ro-MD"/>
              </w:rPr>
            </w:pPr>
            <w:r w:rsidRPr="009E4CC7">
              <w:rPr>
                <w:rFonts w:ascii="Times New Roman" w:hAnsi="Times New Roman"/>
                <w:iCs/>
                <w:lang w:val="ro-MD"/>
              </w:rPr>
              <w:tab/>
              <w:t>CAPITOLUL VI</w:t>
            </w:r>
          </w:p>
          <w:p w14:paraId="66A93AD3" w14:textId="77777777" w:rsidR="004B2587" w:rsidRPr="009E4CC7" w:rsidRDefault="004B2587" w:rsidP="004B2587">
            <w:pPr>
              <w:tabs>
                <w:tab w:val="left" w:pos="1650"/>
              </w:tabs>
              <w:spacing w:after="0" w:line="240" w:lineRule="auto"/>
              <w:rPr>
                <w:rFonts w:ascii="Times New Roman" w:hAnsi="Times New Roman"/>
                <w:b/>
                <w:bCs/>
                <w:iCs/>
                <w:lang w:val="ro-MD"/>
              </w:rPr>
            </w:pPr>
            <w:r w:rsidRPr="009E4CC7">
              <w:rPr>
                <w:rFonts w:ascii="Times New Roman" w:hAnsi="Times New Roman"/>
                <w:b/>
                <w:bCs/>
                <w:iCs/>
                <w:lang w:val="ro-MD"/>
              </w:rPr>
              <w:t>DECLARAȚII</w:t>
            </w:r>
          </w:p>
          <w:p w14:paraId="0542A372" w14:textId="77777777" w:rsidR="004B2587" w:rsidRPr="009E4CC7" w:rsidRDefault="004B2587" w:rsidP="004B2587">
            <w:pPr>
              <w:tabs>
                <w:tab w:val="left" w:pos="1650"/>
              </w:tabs>
              <w:spacing w:after="0" w:line="240" w:lineRule="auto"/>
              <w:rPr>
                <w:rFonts w:ascii="Times New Roman" w:hAnsi="Times New Roman"/>
                <w:i/>
                <w:iCs/>
                <w:lang w:val="ro-MD"/>
              </w:rPr>
            </w:pPr>
            <w:r w:rsidRPr="009E4CC7">
              <w:rPr>
                <w:rFonts w:ascii="Times New Roman" w:hAnsi="Times New Roman"/>
                <w:i/>
                <w:iCs/>
                <w:lang w:val="ro-MD"/>
              </w:rPr>
              <w:t>Articolul 31</w:t>
            </w:r>
          </w:p>
          <w:p w14:paraId="68850A61" w14:textId="77777777" w:rsidR="004B2587" w:rsidRPr="009E4CC7" w:rsidRDefault="004B2587" w:rsidP="004B2587">
            <w:pPr>
              <w:tabs>
                <w:tab w:val="left" w:pos="1650"/>
              </w:tabs>
              <w:spacing w:after="0" w:line="240" w:lineRule="auto"/>
              <w:rPr>
                <w:rFonts w:ascii="Times New Roman" w:hAnsi="Times New Roman"/>
                <w:b/>
                <w:bCs/>
                <w:iCs/>
                <w:lang w:val="ro-MD"/>
              </w:rPr>
            </w:pPr>
            <w:r w:rsidRPr="009E4CC7">
              <w:rPr>
                <w:rFonts w:ascii="Times New Roman" w:hAnsi="Times New Roman"/>
                <w:b/>
                <w:bCs/>
                <w:iCs/>
                <w:lang w:val="ro-MD"/>
              </w:rPr>
              <w:t>Declarațiile de producție</w:t>
            </w:r>
          </w:p>
          <w:p w14:paraId="52EC0D65" w14:textId="77777777" w:rsidR="004B258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(1) Producătorii stabiliți într-un stat membru obligat să păstreze, în conformitate cu articolul 145 alineatul (1) din Regulamentul (UE) nr. 1308/2013, un registru al plantațiilor viticole actualizat prezintă anual autorităților competente ale respectivului stat membru o declarație de producție cu privire la producția lor în anul vitivinicol în cauză în statul membru.</w:t>
            </w:r>
          </w:p>
          <w:p w14:paraId="44CAB395" w14:textId="77777777" w:rsidR="00D15875" w:rsidRDefault="00D15875" w:rsidP="004B2587">
            <w:pPr>
              <w:tabs>
                <w:tab w:val="left" w:pos="1650"/>
              </w:tabs>
              <w:spacing w:after="0" w:line="240" w:lineRule="auto"/>
              <w:rPr>
                <w:rFonts w:ascii="Times New Roman" w:hAnsi="Times New Roman"/>
                <w:iCs/>
                <w:lang w:val="ro-MD"/>
              </w:rPr>
            </w:pPr>
          </w:p>
          <w:p w14:paraId="77B36A52" w14:textId="77777777" w:rsidR="00E13CE5" w:rsidRDefault="00E13CE5" w:rsidP="004B2587">
            <w:pPr>
              <w:tabs>
                <w:tab w:val="left" w:pos="1650"/>
              </w:tabs>
              <w:spacing w:after="0" w:line="240" w:lineRule="auto"/>
              <w:rPr>
                <w:rFonts w:ascii="Times New Roman" w:hAnsi="Times New Roman"/>
                <w:iCs/>
                <w:lang w:val="ro-MD"/>
              </w:rPr>
            </w:pPr>
          </w:p>
          <w:p w14:paraId="3AD18706" w14:textId="77777777" w:rsidR="00E13CE5" w:rsidRDefault="00E13CE5" w:rsidP="004B2587">
            <w:pPr>
              <w:tabs>
                <w:tab w:val="left" w:pos="1650"/>
              </w:tabs>
              <w:spacing w:after="0" w:line="240" w:lineRule="auto"/>
              <w:rPr>
                <w:rFonts w:ascii="Times New Roman" w:hAnsi="Times New Roman"/>
                <w:iCs/>
                <w:lang w:val="ro-MD"/>
              </w:rPr>
            </w:pPr>
          </w:p>
          <w:p w14:paraId="354CE1FC" w14:textId="77777777" w:rsidR="004B2587" w:rsidRPr="009E4CC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Statele membre care au creat un registru al plantațiilor viticole actualizat anual, cu ajutorul căruia se poate stabili o legătură între declaranți, producția declarată și parcelele viticole în cauză, pot scuti producătorii de obligația de a declara informațiile menționate la articolul 22 alineatul (2) litera (e) din Regulamentul de punere în aplicare (UE) 2018/274. În astfel de cazuri, autoritățile competente din statele membre completează ele însele declarațiile, indicând suprafața pe baza datelor din registrul plantațiilor viticole.</w:t>
            </w:r>
          </w:p>
          <w:p w14:paraId="61865B22" w14:textId="77777777" w:rsidR="004B2587" w:rsidRPr="009E4CC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(2) Recoltatorii care aparțin sau sunt asociați uneia sau mai multor cooperative vinicole ori unuia sau mai multor grupuri de producători și care au predat întreaga lor producție de struguri sau de must respectivelor cooperative vinicole sau grupuri, rezervându-și totodată dreptul de a obține prin vinificare o cantitate mai mică de 10 hectolitri pentru consumul familial, sunt scutiți de obligația de a prezenta o declarație de producție, cu condiția ca respectivele cooperative vinicole sau grupuri să aibă obligația de a prezenta o astfel de declarație de producție.</w:t>
            </w:r>
          </w:p>
          <w:p w14:paraId="7A631857" w14:textId="77777777" w:rsidR="004B2587" w:rsidRPr="009E4CC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(3) Statele membre care nu au obligația de a ține un registru al plantațiilor viticole actualizat în conformitate cu articolul 145 alineatul (1) din Regulamentul (UE) nr. 1308/2013 pot impune producătorilor stabiliți pe teritoriul lor să prezinte declarația de producție menționată la alineatul (1).</w:t>
            </w:r>
          </w:p>
          <w:p w14:paraId="46A9BE83" w14:textId="77777777" w:rsidR="00756345" w:rsidRPr="009E4CC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În acest caz, se aplică </w:t>
            </w:r>
            <w:r w:rsidRPr="009E4CC7">
              <w:rPr>
                <w:rFonts w:ascii="Times New Roman" w:hAnsi="Times New Roman"/>
                <w:i/>
                <w:iCs/>
                <w:lang w:val="ro-MD"/>
              </w:rPr>
              <w:t>mutatis mutandis</w:t>
            </w:r>
            <w:r w:rsidRPr="009E4CC7">
              <w:rPr>
                <w:rFonts w:ascii="Times New Roman" w:hAnsi="Times New Roman"/>
                <w:iCs/>
                <w:lang w:val="ro-MD"/>
              </w:rPr>
              <w:t> alineatul (2).</w:t>
            </w:r>
          </w:p>
        </w:tc>
        <w:tc>
          <w:tcPr>
            <w:tcW w:w="3260" w:type="dxa"/>
            <w:shd w:val="clear" w:color="auto" w:fill="auto"/>
          </w:tcPr>
          <w:p w14:paraId="78FE79A2" w14:textId="77777777" w:rsidR="002F3F0F" w:rsidRDefault="002F3F0F" w:rsidP="00904644">
            <w:pPr>
              <w:spacing w:after="0" w:line="240" w:lineRule="auto"/>
              <w:jc w:val="center"/>
              <w:rPr>
                <w:rFonts w:ascii="Times New Roman" w:hAnsi="Times New Roman"/>
                <w:lang w:val="ro-MD"/>
              </w:rPr>
            </w:pPr>
          </w:p>
          <w:p w14:paraId="558D3815" w14:textId="77777777" w:rsidR="002F3F0F" w:rsidRDefault="002F3F0F" w:rsidP="00904644">
            <w:pPr>
              <w:spacing w:after="0" w:line="240" w:lineRule="auto"/>
              <w:jc w:val="center"/>
              <w:rPr>
                <w:rFonts w:ascii="Times New Roman" w:hAnsi="Times New Roman"/>
                <w:lang w:val="ro-MD"/>
              </w:rPr>
            </w:pPr>
          </w:p>
          <w:p w14:paraId="25AD5DC4" w14:textId="77777777" w:rsidR="00B605F7" w:rsidRDefault="00B605F7" w:rsidP="00B605F7">
            <w:pPr>
              <w:spacing w:after="0" w:line="240" w:lineRule="auto"/>
              <w:rPr>
                <w:rFonts w:ascii="Times New Roman" w:hAnsi="Times New Roman"/>
                <w:b/>
                <w:lang w:val="ro-MD"/>
              </w:rPr>
            </w:pPr>
            <w:r>
              <w:rPr>
                <w:rFonts w:ascii="Times New Roman" w:hAnsi="Times New Roman"/>
                <w:b/>
                <w:lang w:val="ro-MD"/>
              </w:rPr>
              <w:t xml:space="preserve">Pct. </w:t>
            </w:r>
            <w:r w:rsidR="00D15875">
              <w:rPr>
                <w:rFonts w:ascii="Times New Roman" w:hAnsi="Times New Roman"/>
                <w:b/>
                <w:lang w:val="ro-MD"/>
              </w:rPr>
              <w:t xml:space="preserve">18 </w:t>
            </w:r>
            <w:r>
              <w:rPr>
                <w:rFonts w:ascii="Times New Roman" w:hAnsi="Times New Roman"/>
                <w:b/>
                <w:lang w:val="ro-MD"/>
              </w:rPr>
              <w:t>din proiect:</w:t>
            </w:r>
          </w:p>
          <w:p w14:paraId="06F2DD68"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2E2490E9" w14:textId="77777777" w:rsid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4BD801FA" w14:textId="77777777" w:rsid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(3) Unitățile vinicole întocmesc și depun declarația de producție cu privire la producția lor în anul vitivinicol în cauză, până la data de 15 ianuarie a anului următor anului recoltării strugurilor.</w:t>
            </w:r>
          </w:p>
          <w:p w14:paraId="4117CE82" w14:textId="77777777" w:rsidR="00E13CE5" w:rsidRDefault="00E13CE5" w:rsidP="00904644">
            <w:pPr>
              <w:spacing w:after="0" w:line="240" w:lineRule="auto"/>
              <w:jc w:val="center"/>
              <w:rPr>
                <w:rFonts w:ascii="Times New Roman" w:hAnsi="Times New Roman"/>
                <w:lang w:val="ro-MD"/>
              </w:rPr>
            </w:pPr>
          </w:p>
          <w:p w14:paraId="232A5D3D" w14:textId="77777777" w:rsidR="00E13CE5" w:rsidRDefault="00E13CE5" w:rsidP="00904644">
            <w:pPr>
              <w:spacing w:after="0" w:line="240" w:lineRule="auto"/>
              <w:jc w:val="center"/>
              <w:rPr>
                <w:rFonts w:ascii="Times New Roman" w:hAnsi="Times New Roman"/>
                <w:lang w:val="ro-MD"/>
              </w:rPr>
            </w:pPr>
          </w:p>
          <w:p w14:paraId="24F91FF1" w14:textId="495A2AD7" w:rsidR="00397D92" w:rsidRDefault="00397D92" w:rsidP="00904644">
            <w:pPr>
              <w:spacing w:after="0" w:line="240" w:lineRule="auto"/>
              <w:jc w:val="center"/>
              <w:rPr>
                <w:rFonts w:ascii="Times New Roman" w:hAnsi="Times New Roman"/>
                <w:lang w:val="ro-MD"/>
              </w:rPr>
            </w:pPr>
            <w:r>
              <w:rPr>
                <w:rFonts w:ascii="Times New Roman" w:hAnsi="Times New Roman"/>
                <w:lang w:val="ro-MD"/>
              </w:rPr>
              <w:t>-----</w:t>
            </w:r>
          </w:p>
          <w:p w14:paraId="044B1FCB" w14:textId="77777777" w:rsidR="00CB0622" w:rsidRDefault="00CB0622" w:rsidP="00904644">
            <w:pPr>
              <w:spacing w:after="0" w:line="240" w:lineRule="auto"/>
              <w:jc w:val="center"/>
              <w:rPr>
                <w:rFonts w:ascii="Times New Roman" w:hAnsi="Times New Roman"/>
                <w:lang w:val="ro-MD"/>
              </w:rPr>
            </w:pPr>
          </w:p>
          <w:p w14:paraId="510F6DE9" w14:textId="77777777" w:rsidR="00CB0622" w:rsidRDefault="00CB0622" w:rsidP="00904644">
            <w:pPr>
              <w:spacing w:after="0" w:line="240" w:lineRule="auto"/>
              <w:jc w:val="center"/>
              <w:rPr>
                <w:rFonts w:ascii="Times New Roman" w:hAnsi="Times New Roman"/>
                <w:lang w:val="ro-MD"/>
              </w:rPr>
            </w:pPr>
          </w:p>
          <w:p w14:paraId="57F86234" w14:textId="77777777" w:rsidR="00CB0622" w:rsidRDefault="00CB0622" w:rsidP="00904644">
            <w:pPr>
              <w:spacing w:after="0" w:line="240" w:lineRule="auto"/>
              <w:jc w:val="center"/>
              <w:rPr>
                <w:rFonts w:ascii="Times New Roman" w:hAnsi="Times New Roman"/>
                <w:lang w:val="ro-MD"/>
              </w:rPr>
            </w:pPr>
          </w:p>
          <w:p w14:paraId="6EDC4792" w14:textId="77777777" w:rsidR="00CB0622" w:rsidRDefault="00CB0622" w:rsidP="00904644">
            <w:pPr>
              <w:spacing w:after="0" w:line="240" w:lineRule="auto"/>
              <w:jc w:val="center"/>
              <w:rPr>
                <w:rFonts w:ascii="Times New Roman" w:hAnsi="Times New Roman"/>
                <w:lang w:val="ro-MD"/>
              </w:rPr>
            </w:pPr>
          </w:p>
          <w:p w14:paraId="13B28E59" w14:textId="77777777" w:rsidR="00CB0622" w:rsidRDefault="00CB0622" w:rsidP="00904644">
            <w:pPr>
              <w:spacing w:after="0" w:line="240" w:lineRule="auto"/>
              <w:jc w:val="center"/>
              <w:rPr>
                <w:rFonts w:ascii="Times New Roman" w:hAnsi="Times New Roman"/>
                <w:lang w:val="ro-MD"/>
              </w:rPr>
            </w:pPr>
          </w:p>
          <w:p w14:paraId="440BABCC" w14:textId="77777777" w:rsidR="00023167" w:rsidRDefault="00023167" w:rsidP="00904644">
            <w:pPr>
              <w:spacing w:after="0" w:line="240" w:lineRule="auto"/>
              <w:jc w:val="center"/>
              <w:rPr>
                <w:rFonts w:ascii="Times New Roman" w:hAnsi="Times New Roman"/>
                <w:lang w:val="ro-MD"/>
              </w:rPr>
            </w:pPr>
          </w:p>
          <w:p w14:paraId="0ECA852F" w14:textId="77777777" w:rsidR="00023167" w:rsidRDefault="00023167" w:rsidP="00904644">
            <w:pPr>
              <w:spacing w:after="0" w:line="240" w:lineRule="auto"/>
              <w:jc w:val="center"/>
              <w:rPr>
                <w:rFonts w:ascii="Times New Roman" w:hAnsi="Times New Roman"/>
                <w:lang w:val="ro-MD"/>
              </w:rPr>
            </w:pPr>
          </w:p>
          <w:p w14:paraId="0A6407E9" w14:textId="77777777" w:rsidR="00023167" w:rsidRDefault="00023167" w:rsidP="00904644">
            <w:pPr>
              <w:spacing w:after="0" w:line="240" w:lineRule="auto"/>
              <w:jc w:val="center"/>
              <w:rPr>
                <w:rFonts w:ascii="Times New Roman" w:hAnsi="Times New Roman"/>
                <w:lang w:val="ro-MD"/>
              </w:rPr>
            </w:pPr>
          </w:p>
          <w:p w14:paraId="3A903316" w14:textId="77777777" w:rsidR="00023167" w:rsidRDefault="00023167" w:rsidP="00904644">
            <w:pPr>
              <w:spacing w:after="0" w:line="240" w:lineRule="auto"/>
              <w:jc w:val="center"/>
              <w:rPr>
                <w:rFonts w:ascii="Times New Roman" w:hAnsi="Times New Roman"/>
                <w:lang w:val="ro-MD"/>
              </w:rPr>
            </w:pPr>
          </w:p>
          <w:p w14:paraId="4904AABC" w14:textId="77777777" w:rsidR="00023167" w:rsidRDefault="00023167" w:rsidP="00904644">
            <w:pPr>
              <w:spacing w:after="0" w:line="240" w:lineRule="auto"/>
              <w:jc w:val="center"/>
              <w:rPr>
                <w:rFonts w:ascii="Times New Roman" w:hAnsi="Times New Roman"/>
                <w:lang w:val="ro-MD"/>
              </w:rPr>
            </w:pPr>
          </w:p>
          <w:p w14:paraId="5316BCAC" w14:textId="77777777" w:rsidR="00023167" w:rsidRDefault="00023167" w:rsidP="00904644">
            <w:pPr>
              <w:spacing w:after="0" w:line="240" w:lineRule="auto"/>
              <w:jc w:val="center"/>
              <w:rPr>
                <w:rFonts w:ascii="Times New Roman" w:hAnsi="Times New Roman"/>
                <w:lang w:val="ro-MD"/>
              </w:rPr>
            </w:pPr>
          </w:p>
          <w:p w14:paraId="2A50EC2D" w14:textId="77777777" w:rsidR="00023167" w:rsidRDefault="00023167" w:rsidP="00904644">
            <w:pPr>
              <w:spacing w:after="0" w:line="240" w:lineRule="auto"/>
              <w:jc w:val="center"/>
              <w:rPr>
                <w:rFonts w:ascii="Times New Roman" w:hAnsi="Times New Roman"/>
                <w:lang w:val="ro-MD"/>
              </w:rPr>
            </w:pPr>
            <w:r>
              <w:rPr>
                <w:rFonts w:ascii="Times New Roman" w:hAnsi="Times New Roman"/>
                <w:lang w:val="ro-MD"/>
              </w:rPr>
              <w:t>-----</w:t>
            </w:r>
          </w:p>
          <w:p w14:paraId="7D813E14" w14:textId="77777777" w:rsidR="00254055" w:rsidRDefault="00254055" w:rsidP="00904644">
            <w:pPr>
              <w:spacing w:after="0" w:line="240" w:lineRule="auto"/>
              <w:jc w:val="center"/>
              <w:rPr>
                <w:rFonts w:ascii="Times New Roman" w:hAnsi="Times New Roman"/>
                <w:lang w:val="ro-MD"/>
              </w:rPr>
            </w:pPr>
          </w:p>
          <w:p w14:paraId="62378D42" w14:textId="77777777" w:rsidR="00254055" w:rsidRDefault="00254055" w:rsidP="00904644">
            <w:pPr>
              <w:spacing w:after="0" w:line="240" w:lineRule="auto"/>
              <w:jc w:val="center"/>
              <w:rPr>
                <w:rFonts w:ascii="Times New Roman" w:hAnsi="Times New Roman"/>
                <w:lang w:val="ro-MD"/>
              </w:rPr>
            </w:pPr>
          </w:p>
          <w:p w14:paraId="083310E5" w14:textId="77777777" w:rsidR="00254055" w:rsidRDefault="00254055" w:rsidP="00904644">
            <w:pPr>
              <w:spacing w:after="0" w:line="240" w:lineRule="auto"/>
              <w:jc w:val="center"/>
              <w:rPr>
                <w:rFonts w:ascii="Times New Roman" w:hAnsi="Times New Roman"/>
                <w:lang w:val="ro-MD"/>
              </w:rPr>
            </w:pPr>
          </w:p>
          <w:p w14:paraId="2A1BD498" w14:textId="77777777" w:rsidR="00254055" w:rsidRDefault="00254055" w:rsidP="00904644">
            <w:pPr>
              <w:spacing w:after="0" w:line="240" w:lineRule="auto"/>
              <w:jc w:val="center"/>
              <w:rPr>
                <w:rFonts w:ascii="Times New Roman" w:hAnsi="Times New Roman"/>
                <w:lang w:val="ro-MD"/>
              </w:rPr>
            </w:pPr>
          </w:p>
          <w:p w14:paraId="08B795ED" w14:textId="77777777" w:rsidR="00254055" w:rsidRDefault="00254055" w:rsidP="00904644">
            <w:pPr>
              <w:spacing w:after="0" w:line="240" w:lineRule="auto"/>
              <w:jc w:val="center"/>
              <w:rPr>
                <w:rFonts w:ascii="Times New Roman" w:hAnsi="Times New Roman"/>
                <w:lang w:val="ro-MD"/>
              </w:rPr>
            </w:pPr>
          </w:p>
          <w:p w14:paraId="05FF5C40" w14:textId="77777777" w:rsidR="00254055" w:rsidRDefault="00254055" w:rsidP="00904644">
            <w:pPr>
              <w:spacing w:after="0" w:line="240" w:lineRule="auto"/>
              <w:jc w:val="center"/>
              <w:rPr>
                <w:rFonts w:ascii="Times New Roman" w:hAnsi="Times New Roman"/>
                <w:lang w:val="ro-MD"/>
              </w:rPr>
            </w:pPr>
          </w:p>
          <w:p w14:paraId="3082AABD" w14:textId="77777777" w:rsidR="00254055" w:rsidRDefault="00254055" w:rsidP="00904644">
            <w:pPr>
              <w:spacing w:after="0" w:line="240" w:lineRule="auto"/>
              <w:jc w:val="center"/>
              <w:rPr>
                <w:rFonts w:ascii="Times New Roman" w:hAnsi="Times New Roman"/>
                <w:lang w:val="ro-MD"/>
              </w:rPr>
            </w:pPr>
          </w:p>
          <w:p w14:paraId="1FDCE3F0" w14:textId="77777777" w:rsidR="00254055" w:rsidRDefault="00254055" w:rsidP="00904644">
            <w:pPr>
              <w:spacing w:after="0" w:line="240" w:lineRule="auto"/>
              <w:jc w:val="center"/>
              <w:rPr>
                <w:rFonts w:ascii="Times New Roman" w:hAnsi="Times New Roman"/>
                <w:lang w:val="ro-MD"/>
              </w:rPr>
            </w:pPr>
          </w:p>
          <w:p w14:paraId="78212867" w14:textId="77777777" w:rsidR="00254055" w:rsidRDefault="00254055" w:rsidP="00904644">
            <w:pPr>
              <w:spacing w:after="0" w:line="240" w:lineRule="auto"/>
              <w:jc w:val="center"/>
              <w:rPr>
                <w:rFonts w:ascii="Times New Roman" w:hAnsi="Times New Roman"/>
                <w:lang w:val="ro-MD"/>
              </w:rPr>
            </w:pPr>
          </w:p>
          <w:p w14:paraId="2B17FCCB" w14:textId="77777777" w:rsidR="00254055" w:rsidRDefault="00254055" w:rsidP="00904644">
            <w:pPr>
              <w:spacing w:after="0" w:line="240" w:lineRule="auto"/>
              <w:jc w:val="center"/>
              <w:rPr>
                <w:rFonts w:ascii="Times New Roman" w:hAnsi="Times New Roman"/>
                <w:lang w:val="ro-MD"/>
              </w:rPr>
            </w:pPr>
          </w:p>
          <w:p w14:paraId="5249B782" w14:textId="77777777" w:rsidR="00254055" w:rsidRDefault="00254055" w:rsidP="00904644">
            <w:pPr>
              <w:spacing w:after="0" w:line="240" w:lineRule="auto"/>
              <w:jc w:val="center"/>
              <w:rPr>
                <w:rFonts w:ascii="Times New Roman" w:hAnsi="Times New Roman"/>
                <w:lang w:val="ro-MD"/>
              </w:rPr>
            </w:pPr>
          </w:p>
          <w:p w14:paraId="7111E62B" w14:textId="77777777" w:rsidR="00254055" w:rsidRDefault="00254055" w:rsidP="00904644">
            <w:pPr>
              <w:spacing w:after="0" w:line="240" w:lineRule="auto"/>
              <w:jc w:val="center"/>
              <w:rPr>
                <w:rFonts w:ascii="Times New Roman" w:hAnsi="Times New Roman"/>
                <w:lang w:val="ro-MD"/>
              </w:rPr>
            </w:pPr>
          </w:p>
          <w:p w14:paraId="56B7E7B2" w14:textId="77777777" w:rsidR="00254055" w:rsidRDefault="00254055" w:rsidP="00904644">
            <w:pPr>
              <w:spacing w:after="0" w:line="240" w:lineRule="auto"/>
              <w:jc w:val="center"/>
              <w:rPr>
                <w:rFonts w:ascii="Times New Roman" w:hAnsi="Times New Roman"/>
                <w:lang w:val="ro-MD"/>
              </w:rPr>
            </w:pPr>
            <w:r>
              <w:rPr>
                <w:rFonts w:ascii="Times New Roman" w:hAnsi="Times New Roman"/>
                <w:lang w:val="ro-MD"/>
              </w:rPr>
              <w:t>----</w:t>
            </w:r>
          </w:p>
          <w:p w14:paraId="68407D0A" w14:textId="77777777" w:rsidR="00CB0622" w:rsidRDefault="00CB0622" w:rsidP="00904644">
            <w:pPr>
              <w:spacing w:after="0" w:line="240" w:lineRule="auto"/>
              <w:jc w:val="center"/>
              <w:rPr>
                <w:rFonts w:ascii="Times New Roman" w:hAnsi="Times New Roman"/>
                <w:lang w:val="ro-MD"/>
              </w:rPr>
            </w:pPr>
          </w:p>
          <w:p w14:paraId="0D09DF9F" w14:textId="77777777" w:rsidR="00CB0622" w:rsidRDefault="00CB0622" w:rsidP="00904644">
            <w:pPr>
              <w:spacing w:after="0" w:line="240" w:lineRule="auto"/>
              <w:jc w:val="center"/>
              <w:rPr>
                <w:rFonts w:ascii="Times New Roman" w:hAnsi="Times New Roman"/>
                <w:lang w:val="ro-MD"/>
              </w:rPr>
            </w:pPr>
          </w:p>
          <w:p w14:paraId="4ED49B52" w14:textId="77777777" w:rsidR="00CB0622" w:rsidRDefault="00CB0622" w:rsidP="00904644">
            <w:pPr>
              <w:spacing w:after="0" w:line="240" w:lineRule="auto"/>
              <w:jc w:val="center"/>
              <w:rPr>
                <w:rFonts w:ascii="Times New Roman" w:hAnsi="Times New Roman"/>
                <w:lang w:val="ro-MD"/>
              </w:rPr>
            </w:pPr>
          </w:p>
          <w:p w14:paraId="4D577A58" w14:textId="77777777" w:rsidR="00CB0622" w:rsidRDefault="00CB0622" w:rsidP="00904644">
            <w:pPr>
              <w:spacing w:after="0" w:line="240" w:lineRule="auto"/>
              <w:jc w:val="center"/>
              <w:rPr>
                <w:rFonts w:ascii="Times New Roman" w:hAnsi="Times New Roman"/>
                <w:lang w:val="ro-MD"/>
              </w:rPr>
            </w:pPr>
          </w:p>
          <w:p w14:paraId="2FFD6ED7" w14:textId="77777777" w:rsidR="00CB0622" w:rsidRDefault="00CB0622" w:rsidP="00904644">
            <w:pPr>
              <w:spacing w:after="0" w:line="240" w:lineRule="auto"/>
              <w:jc w:val="center"/>
              <w:rPr>
                <w:rFonts w:ascii="Times New Roman" w:hAnsi="Times New Roman"/>
                <w:lang w:val="ro-MD"/>
              </w:rPr>
            </w:pPr>
          </w:p>
          <w:p w14:paraId="28920506" w14:textId="77777777" w:rsidR="00CB0622" w:rsidRDefault="00CB0622" w:rsidP="00904644">
            <w:pPr>
              <w:spacing w:after="0" w:line="240" w:lineRule="auto"/>
              <w:jc w:val="center"/>
              <w:rPr>
                <w:rFonts w:ascii="Times New Roman" w:hAnsi="Times New Roman"/>
                <w:lang w:val="ro-MD"/>
              </w:rPr>
            </w:pPr>
          </w:p>
          <w:p w14:paraId="04D785A2" w14:textId="77777777" w:rsidR="00CB0622" w:rsidRDefault="00CB0622" w:rsidP="00904644">
            <w:pPr>
              <w:spacing w:after="0" w:line="240" w:lineRule="auto"/>
              <w:jc w:val="center"/>
              <w:rPr>
                <w:rFonts w:ascii="Times New Roman" w:hAnsi="Times New Roman"/>
                <w:lang w:val="ro-MD"/>
              </w:rPr>
            </w:pPr>
          </w:p>
          <w:p w14:paraId="5B2E5225" w14:textId="77777777" w:rsidR="00CB0622" w:rsidRPr="009E4CC7" w:rsidRDefault="00CB0622" w:rsidP="00904644">
            <w:pPr>
              <w:spacing w:after="0" w:line="240" w:lineRule="auto"/>
              <w:jc w:val="center"/>
              <w:rPr>
                <w:rFonts w:ascii="Times New Roman" w:hAnsi="Times New Roman"/>
                <w:lang w:val="ro-MD"/>
              </w:rPr>
            </w:pPr>
          </w:p>
        </w:tc>
        <w:tc>
          <w:tcPr>
            <w:tcW w:w="1701" w:type="dxa"/>
            <w:shd w:val="clear" w:color="auto" w:fill="auto"/>
          </w:tcPr>
          <w:p w14:paraId="1B123B6C" w14:textId="77777777" w:rsidR="00756345" w:rsidRDefault="00756345" w:rsidP="00904644">
            <w:pPr>
              <w:spacing w:after="0" w:line="240" w:lineRule="auto"/>
              <w:jc w:val="center"/>
              <w:rPr>
                <w:rFonts w:ascii="Times New Roman" w:hAnsi="Times New Roman"/>
                <w:lang w:val="ro-MD"/>
              </w:rPr>
            </w:pPr>
          </w:p>
          <w:p w14:paraId="257E59E1" w14:textId="77777777" w:rsidR="002F3F0F" w:rsidRDefault="002F3F0F" w:rsidP="00904644">
            <w:pPr>
              <w:spacing w:after="0" w:line="240" w:lineRule="auto"/>
              <w:jc w:val="center"/>
              <w:rPr>
                <w:rFonts w:ascii="Times New Roman" w:hAnsi="Times New Roman"/>
                <w:lang w:val="ro-MD"/>
              </w:rPr>
            </w:pPr>
          </w:p>
          <w:p w14:paraId="7B4AD6B0" w14:textId="77777777" w:rsidR="002F3F0F" w:rsidRDefault="002F3F0F" w:rsidP="00904644">
            <w:pPr>
              <w:spacing w:after="0" w:line="240" w:lineRule="auto"/>
              <w:jc w:val="center"/>
              <w:rPr>
                <w:rFonts w:ascii="Times New Roman" w:hAnsi="Times New Roman"/>
                <w:lang w:val="ro-MD"/>
              </w:rPr>
            </w:pPr>
            <w:r>
              <w:rPr>
                <w:rFonts w:ascii="Times New Roman" w:hAnsi="Times New Roman"/>
                <w:lang w:val="ro-MD"/>
              </w:rPr>
              <w:t>Compatibil</w:t>
            </w:r>
          </w:p>
          <w:p w14:paraId="011B28DC" w14:textId="77777777" w:rsidR="00397D92" w:rsidRDefault="00397D92" w:rsidP="00904644">
            <w:pPr>
              <w:spacing w:after="0" w:line="240" w:lineRule="auto"/>
              <w:jc w:val="center"/>
              <w:rPr>
                <w:rFonts w:ascii="Times New Roman" w:hAnsi="Times New Roman"/>
                <w:lang w:val="ro-MD"/>
              </w:rPr>
            </w:pPr>
          </w:p>
          <w:p w14:paraId="09FB2A69" w14:textId="77777777" w:rsidR="00397D92" w:rsidRDefault="00397D92" w:rsidP="00904644">
            <w:pPr>
              <w:spacing w:after="0" w:line="240" w:lineRule="auto"/>
              <w:jc w:val="center"/>
              <w:rPr>
                <w:rFonts w:ascii="Times New Roman" w:hAnsi="Times New Roman"/>
                <w:lang w:val="ro-MD"/>
              </w:rPr>
            </w:pPr>
          </w:p>
          <w:p w14:paraId="0396B140" w14:textId="77777777" w:rsidR="00397D92" w:rsidRDefault="00397D92" w:rsidP="00904644">
            <w:pPr>
              <w:spacing w:after="0" w:line="240" w:lineRule="auto"/>
              <w:jc w:val="center"/>
              <w:rPr>
                <w:rFonts w:ascii="Times New Roman" w:hAnsi="Times New Roman"/>
                <w:lang w:val="ro-MD"/>
              </w:rPr>
            </w:pPr>
          </w:p>
          <w:p w14:paraId="471A9E95" w14:textId="77777777" w:rsidR="00397D92" w:rsidRDefault="00397D92" w:rsidP="00904644">
            <w:pPr>
              <w:spacing w:after="0" w:line="240" w:lineRule="auto"/>
              <w:jc w:val="center"/>
              <w:rPr>
                <w:rFonts w:ascii="Times New Roman" w:hAnsi="Times New Roman"/>
                <w:lang w:val="ro-MD"/>
              </w:rPr>
            </w:pPr>
          </w:p>
          <w:p w14:paraId="63429068" w14:textId="77777777" w:rsidR="00397D92" w:rsidRDefault="00397D92" w:rsidP="00904644">
            <w:pPr>
              <w:spacing w:after="0" w:line="240" w:lineRule="auto"/>
              <w:jc w:val="center"/>
              <w:rPr>
                <w:rFonts w:ascii="Times New Roman" w:hAnsi="Times New Roman"/>
                <w:lang w:val="ro-MD"/>
              </w:rPr>
            </w:pPr>
          </w:p>
          <w:p w14:paraId="0BAAD8E0" w14:textId="77777777" w:rsidR="00397D92" w:rsidRDefault="00397D92" w:rsidP="00904644">
            <w:pPr>
              <w:spacing w:after="0" w:line="240" w:lineRule="auto"/>
              <w:jc w:val="center"/>
              <w:rPr>
                <w:rFonts w:ascii="Times New Roman" w:hAnsi="Times New Roman"/>
                <w:lang w:val="ro-MD"/>
              </w:rPr>
            </w:pPr>
          </w:p>
          <w:p w14:paraId="344EBCDA" w14:textId="77777777" w:rsidR="00397D92" w:rsidRDefault="00397D92" w:rsidP="00904644">
            <w:pPr>
              <w:spacing w:after="0" w:line="240" w:lineRule="auto"/>
              <w:jc w:val="center"/>
              <w:rPr>
                <w:rFonts w:ascii="Times New Roman" w:hAnsi="Times New Roman"/>
                <w:lang w:val="ro-MD"/>
              </w:rPr>
            </w:pPr>
          </w:p>
          <w:p w14:paraId="4BAFC8DE" w14:textId="77777777" w:rsidR="005C14F5" w:rsidRDefault="005C14F5" w:rsidP="00904644">
            <w:pPr>
              <w:spacing w:after="0" w:line="240" w:lineRule="auto"/>
              <w:jc w:val="center"/>
              <w:rPr>
                <w:rFonts w:ascii="Times New Roman" w:hAnsi="Times New Roman"/>
                <w:lang w:val="ro-MD"/>
              </w:rPr>
            </w:pPr>
          </w:p>
          <w:p w14:paraId="31B9C60A" w14:textId="77777777" w:rsidR="005C14F5" w:rsidRDefault="005C14F5" w:rsidP="00904644">
            <w:pPr>
              <w:spacing w:after="0" w:line="240" w:lineRule="auto"/>
              <w:jc w:val="center"/>
              <w:rPr>
                <w:rFonts w:ascii="Times New Roman" w:hAnsi="Times New Roman"/>
                <w:lang w:val="ro-MD"/>
              </w:rPr>
            </w:pPr>
          </w:p>
          <w:p w14:paraId="12A5237C" w14:textId="77777777" w:rsidR="00E13CE5" w:rsidRDefault="00E13CE5" w:rsidP="00904644">
            <w:pPr>
              <w:spacing w:after="0" w:line="240" w:lineRule="auto"/>
              <w:jc w:val="center"/>
              <w:rPr>
                <w:rFonts w:ascii="Times New Roman" w:hAnsi="Times New Roman"/>
                <w:lang w:val="ro-MD"/>
              </w:rPr>
            </w:pPr>
          </w:p>
          <w:p w14:paraId="46DB5BC6" w14:textId="77777777" w:rsidR="00E13CE5" w:rsidRDefault="00E13CE5" w:rsidP="00904644">
            <w:pPr>
              <w:spacing w:after="0" w:line="240" w:lineRule="auto"/>
              <w:jc w:val="center"/>
              <w:rPr>
                <w:rFonts w:ascii="Times New Roman" w:hAnsi="Times New Roman"/>
                <w:lang w:val="ro-MD"/>
              </w:rPr>
            </w:pPr>
          </w:p>
          <w:p w14:paraId="531CE2D3" w14:textId="77777777" w:rsidR="00397D92" w:rsidRDefault="00397D92" w:rsidP="00904644">
            <w:pPr>
              <w:spacing w:after="0" w:line="240" w:lineRule="auto"/>
              <w:jc w:val="center"/>
              <w:rPr>
                <w:rFonts w:ascii="Times New Roman" w:hAnsi="Times New Roman"/>
                <w:lang w:val="ro-MD"/>
              </w:rPr>
            </w:pPr>
          </w:p>
          <w:p w14:paraId="163699B0" w14:textId="77777777" w:rsidR="00397D92" w:rsidRDefault="00397D92" w:rsidP="00904644">
            <w:pPr>
              <w:spacing w:after="0" w:line="240" w:lineRule="auto"/>
              <w:jc w:val="center"/>
              <w:rPr>
                <w:rFonts w:ascii="Times New Roman" w:hAnsi="Times New Roman"/>
                <w:lang w:val="ro-MD"/>
              </w:rPr>
            </w:pPr>
            <w:r>
              <w:rPr>
                <w:rFonts w:ascii="Times New Roman" w:hAnsi="Times New Roman"/>
                <w:lang w:val="ro-MD"/>
              </w:rPr>
              <w:t>Norme UE neaplicabile</w:t>
            </w:r>
          </w:p>
          <w:p w14:paraId="47B2B108" w14:textId="77777777" w:rsidR="00023167" w:rsidRDefault="00023167" w:rsidP="00904644">
            <w:pPr>
              <w:spacing w:after="0" w:line="240" w:lineRule="auto"/>
              <w:jc w:val="center"/>
              <w:rPr>
                <w:rFonts w:ascii="Times New Roman" w:hAnsi="Times New Roman"/>
                <w:lang w:val="ro-MD"/>
              </w:rPr>
            </w:pPr>
          </w:p>
          <w:p w14:paraId="2D3E4D4F" w14:textId="77777777" w:rsidR="00023167" w:rsidRDefault="00023167" w:rsidP="00904644">
            <w:pPr>
              <w:spacing w:after="0" w:line="240" w:lineRule="auto"/>
              <w:jc w:val="center"/>
              <w:rPr>
                <w:rFonts w:ascii="Times New Roman" w:hAnsi="Times New Roman"/>
                <w:lang w:val="ro-MD"/>
              </w:rPr>
            </w:pPr>
          </w:p>
          <w:p w14:paraId="4A289B87" w14:textId="77777777" w:rsidR="00023167" w:rsidRDefault="00023167" w:rsidP="00904644">
            <w:pPr>
              <w:spacing w:after="0" w:line="240" w:lineRule="auto"/>
              <w:jc w:val="center"/>
              <w:rPr>
                <w:rFonts w:ascii="Times New Roman" w:hAnsi="Times New Roman"/>
                <w:lang w:val="ro-MD"/>
              </w:rPr>
            </w:pPr>
          </w:p>
          <w:p w14:paraId="12E35CFE" w14:textId="77777777" w:rsidR="00023167" w:rsidRDefault="00023167" w:rsidP="00904644">
            <w:pPr>
              <w:spacing w:after="0" w:line="240" w:lineRule="auto"/>
              <w:jc w:val="center"/>
              <w:rPr>
                <w:rFonts w:ascii="Times New Roman" w:hAnsi="Times New Roman"/>
                <w:lang w:val="ro-MD"/>
              </w:rPr>
            </w:pPr>
          </w:p>
          <w:p w14:paraId="377332AC" w14:textId="77777777" w:rsidR="00023167" w:rsidRDefault="00023167" w:rsidP="00904644">
            <w:pPr>
              <w:spacing w:after="0" w:line="240" w:lineRule="auto"/>
              <w:jc w:val="center"/>
              <w:rPr>
                <w:rFonts w:ascii="Times New Roman" w:hAnsi="Times New Roman"/>
                <w:lang w:val="ro-MD"/>
              </w:rPr>
            </w:pPr>
          </w:p>
          <w:p w14:paraId="596BC560" w14:textId="77777777" w:rsidR="00023167" w:rsidRDefault="00023167" w:rsidP="00904644">
            <w:pPr>
              <w:spacing w:after="0" w:line="240" w:lineRule="auto"/>
              <w:jc w:val="center"/>
              <w:rPr>
                <w:rFonts w:ascii="Times New Roman" w:hAnsi="Times New Roman"/>
                <w:lang w:val="ro-MD"/>
              </w:rPr>
            </w:pPr>
          </w:p>
          <w:p w14:paraId="167FEC5D" w14:textId="77777777" w:rsidR="00023167" w:rsidRDefault="00023167" w:rsidP="00904644">
            <w:pPr>
              <w:spacing w:after="0" w:line="240" w:lineRule="auto"/>
              <w:jc w:val="center"/>
              <w:rPr>
                <w:rFonts w:ascii="Times New Roman" w:hAnsi="Times New Roman"/>
                <w:lang w:val="ro-MD"/>
              </w:rPr>
            </w:pPr>
          </w:p>
          <w:p w14:paraId="449B6242" w14:textId="77777777" w:rsidR="00023167" w:rsidRDefault="00023167" w:rsidP="00904644">
            <w:pPr>
              <w:spacing w:after="0" w:line="240" w:lineRule="auto"/>
              <w:jc w:val="center"/>
              <w:rPr>
                <w:rFonts w:ascii="Times New Roman" w:hAnsi="Times New Roman"/>
                <w:lang w:val="ro-MD"/>
              </w:rPr>
            </w:pPr>
          </w:p>
          <w:p w14:paraId="181559D7" w14:textId="77777777" w:rsidR="00023167" w:rsidRDefault="00023167" w:rsidP="00904644">
            <w:pPr>
              <w:spacing w:after="0" w:line="240" w:lineRule="auto"/>
              <w:jc w:val="center"/>
              <w:rPr>
                <w:rFonts w:ascii="Times New Roman" w:hAnsi="Times New Roman"/>
                <w:lang w:val="ro-MD"/>
              </w:rPr>
            </w:pPr>
          </w:p>
          <w:p w14:paraId="06245B1C" w14:textId="77777777" w:rsidR="00023167" w:rsidRDefault="00023167" w:rsidP="00904644">
            <w:pPr>
              <w:spacing w:after="0" w:line="240" w:lineRule="auto"/>
              <w:jc w:val="center"/>
              <w:rPr>
                <w:rFonts w:ascii="Times New Roman" w:hAnsi="Times New Roman"/>
                <w:lang w:val="ro-MD"/>
              </w:rPr>
            </w:pPr>
          </w:p>
          <w:p w14:paraId="3BC7F805" w14:textId="77777777" w:rsidR="00023167" w:rsidRDefault="00023167" w:rsidP="00904644">
            <w:pPr>
              <w:spacing w:after="0" w:line="240" w:lineRule="auto"/>
              <w:jc w:val="center"/>
              <w:rPr>
                <w:rFonts w:ascii="Times New Roman" w:hAnsi="Times New Roman"/>
                <w:lang w:val="ro-MD"/>
              </w:rPr>
            </w:pPr>
            <w:r>
              <w:rPr>
                <w:rFonts w:ascii="Times New Roman" w:hAnsi="Times New Roman"/>
                <w:lang w:val="ro-MD"/>
              </w:rPr>
              <w:t>Compatibil</w:t>
            </w:r>
          </w:p>
          <w:p w14:paraId="0182B029" w14:textId="77777777" w:rsidR="00254055" w:rsidRDefault="00254055" w:rsidP="00904644">
            <w:pPr>
              <w:spacing w:after="0" w:line="240" w:lineRule="auto"/>
              <w:jc w:val="center"/>
              <w:rPr>
                <w:rFonts w:ascii="Times New Roman" w:hAnsi="Times New Roman"/>
                <w:lang w:val="ro-MD"/>
              </w:rPr>
            </w:pPr>
          </w:p>
          <w:p w14:paraId="0DACCE4B" w14:textId="77777777" w:rsidR="00254055" w:rsidRDefault="00254055" w:rsidP="00904644">
            <w:pPr>
              <w:spacing w:after="0" w:line="240" w:lineRule="auto"/>
              <w:jc w:val="center"/>
              <w:rPr>
                <w:rFonts w:ascii="Times New Roman" w:hAnsi="Times New Roman"/>
                <w:lang w:val="ro-MD"/>
              </w:rPr>
            </w:pPr>
          </w:p>
          <w:p w14:paraId="3972CBF8" w14:textId="77777777" w:rsidR="00254055" w:rsidRDefault="00254055" w:rsidP="00904644">
            <w:pPr>
              <w:spacing w:after="0" w:line="240" w:lineRule="auto"/>
              <w:jc w:val="center"/>
              <w:rPr>
                <w:rFonts w:ascii="Times New Roman" w:hAnsi="Times New Roman"/>
                <w:lang w:val="ro-MD"/>
              </w:rPr>
            </w:pPr>
          </w:p>
          <w:p w14:paraId="0407BB55" w14:textId="77777777" w:rsidR="00254055" w:rsidRDefault="00254055" w:rsidP="00904644">
            <w:pPr>
              <w:spacing w:after="0" w:line="240" w:lineRule="auto"/>
              <w:jc w:val="center"/>
              <w:rPr>
                <w:rFonts w:ascii="Times New Roman" w:hAnsi="Times New Roman"/>
                <w:lang w:val="ro-MD"/>
              </w:rPr>
            </w:pPr>
          </w:p>
          <w:p w14:paraId="37AA5996" w14:textId="77777777" w:rsidR="00254055" w:rsidRDefault="00254055" w:rsidP="00904644">
            <w:pPr>
              <w:spacing w:after="0" w:line="240" w:lineRule="auto"/>
              <w:jc w:val="center"/>
              <w:rPr>
                <w:rFonts w:ascii="Times New Roman" w:hAnsi="Times New Roman"/>
                <w:lang w:val="ro-MD"/>
              </w:rPr>
            </w:pPr>
          </w:p>
          <w:p w14:paraId="1D3BA1B1" w14:textId="77777777" w:rsidR="00254055" w:rsidRDefault="00254055" w:rsidP="00904644">
            <w:pPr>
              <w:spacing w:after="0" w:line="240" w:lineRule="auto"/>
              <w:jc w:val="center"/>
              <w:rPr>
                <w:rFonts w:ascii="Times New Roman" w:hAnsi="Times New Roman"/>
                <w:lang w:val="ro-MD"/>
              </w:rPr>
            </w:pPr>
          </w:p>
          <w:p w14:paraId="13B6C0BF" w14:textId="77777777" w:rsidR="00254055" w:rsidRDefault="00254055" w:rsidP="00904644">
            <w:pPr>
              <w:spacing w:after="0" w:line="240" w:lineRule="auto"/>
              <w:jc w:val="center"/>
              <w:rPr>
                <w:rFonts w:ascii="Times New Roman" w:hAnsi="Times New Roman"/>
                <w:lang w:val="ro-MD"/>
              </w:rPr>
            </w:pPr>
          </w:p>
          <w:p w14:paraId="650D10C3" w14:textId="77777777" w:rsidR="00254055" w:rsidRDefault="00254055" w:rsidP="00904644">
            <w:pPr>
              <w:spacing w:after="0" w:line="240" w:lineRule="auto"/>
              <w:jc w:val="center"/>
              <w:rPr>
                <w:rFonts w:ascii="Times New Roman" w:hAnsi="Times New Roman"/>
                <w:lang w:val="ro-MD"/>
              </w:rPr>
            </w:pPr>
          </w:p>
          <w:p w14:paraId="4148FD94" w14:textId="77777777" w:rsidR="00254055" w:rsidRDefault="00254055" w:rsidP="00904644">
            <w:pPr>
              <w:spacing w:after="0" w:line="240" w:lineRule="auto"/>
              <w:jc w:val="center"/>
              <w:rPr>
                <w:rFonts w:ascii="Times New Roman" w:hAnsi="Times New Roman"/>
                <w:lang w:val="ro-MD"/>
              </w:rPr>
            </w:pPr>
          </w:p>
          <w:p w14:paraId="2834F075" w14:textId="77777777" w:rsidR="00254055" w:rsidRDefault="00254055" w:rsidP="00904644">
            <w:pPr>
              <w:spacing w:after="0" w:line="240" w:lineRule="auto"/>
              <w:jc w:val="center"/>
              <w:rPr>
                <w:rFonts w:ascii="Times New Roman" w:hAnsi="Times New Roman"/>
                <w:lang w:val="ro-MD"/>
              </w:rPr>
            </w:pPr>
          </w:p>
          <w:p w14:paraId="11F97C3E" w14:textId="77777777" w:rsidR="00254055" w:rsidRDefault="00254055" w:rsidP="00904644">
            <w:pPr>
              <w:spacing w:after="0" w:line="240" w:lineRule="auto"/>
              <w:jc w:val="center"/>
              <w:rPr>
                <w:rFonts w:ascii="Times New Roman" w:hAnsi="Times New Roman"/>
                <w:lang w:val="ro-MD"/>
              </w:rPr>
            </w:pPr>
          </w:p>
          <w:p w14:paraId="2B2011CB" w14:textId="77777777" w:rsidR="00254055" w:rsidRDefault="00254055" w:rsidP="00904644">
            <w:pPr>
              <w:spacing w:after="0" w:line="240" w:lineRule="auto"/>
              <w:jc w:val="center"/>
              <w:rPr>
                <w:rFonts w:ascii="Times New Roman" w:hAnsi="Times New Roman"/>
                <w:lang w:val="ro-MD"/>
              </w:rPr>
            </w:pPr>
          </w:p>
          <w:p w14:paraId="0857663A" w14:textId="77777777" w:rsidR="00254055" w:rsidRPr="009E4CC7" w:rsidRDefault="00254055" w:rsidP="00904644">
            <w:pPr>
              <w:spacing w:after="0" w:line="240" w:lineRule="auto"/>
              <w:jc w:val="center"/>
              <w:rPr>
                <w:rFonts w:ascii="Times New Roman" w:hAnsi="Times New Roman"/>
                <w:lang w:val="ro-MD"/>
              </w:rPr>
            </w:pPr>
            <w:r>
              <w:rPr>
                <w:rFonts w:ascii="Times New Roman" w:hAnsi="Times New Roman"/>
                <w:lang w:val="ro-MD"/>
              </w:rPr>
              <w:t>Norme aplicabile statelor membre UE</w:t>
            </w:r>
          </w:p>
        </w:tc>
        <w:tc>
          <w:tcPr>
            <w:tcW w:w="2268" w:type="dxa"/>
            <w:shd w:val="clear" w:color="auto" w:fill="auto"/>
          </w:tcPr>
          <w:p w14:paraId="1BF96B81" w14:textId="77777777" w:rsidR="00756345" w:rsidRDefault="00756345" w:rsidP="00904644">
            <w:pPr>
              <w:spacing w:after="0" w:line="240" w:lineRule="auto"/>
              <w:jc w:val="center"/>
              <w:rPr>
                <w:rFonts w:ascii="Times New Roman" w:hAnsi="Times New Roman"/>
                <w:lang w:val="ro-MD"/>
              </w:rPr>
            </w:pPr>
          </w:p>
          <w:p w14:paraId="4A9E02B0" w14:textId="77777777" w:rsidR="00CB0622" w:rsidRDefault="00CB0622" w:rsidP="00904644">
            <w:pPr>
              <w:spacing w:after="0" w:line="240" w:lineRule="auto"/>
              <w:jc w:val="center"/>
              <w:rPr>
                <w:rFonts w:ascii="Times New Roman" w:hAnsi="Times New Roman"/>
                <w:lang w:val="ro-MD"/>
              </w:rPr>
            </w:pPr>
          </w:p>
          <w:p w14:paraId="2AD9F713" w14:textId="77777777" w:rsidR="00CB0622" w:rsidRDefault="00CB0622" w:rsidP="00904644">
            <w:pPr>
              <w:spacing w:after="0" w:line="240" w:lineRule="auto"/>
              <w:jc w:val="center"/>
              <w:rPr>
                <w:rFonts w:ascii="Times New Roman" w:hAnsi="Times New Roman"/>
                <w:lang w:val="ro-MD"/>
              </w:rPr>
            </w:pPr>
            <w:r>
              <w:rPr>
                <w:rFonts w:ascii="Times New Roman" w:hAnsi="Times New Roman"/>
                <w:lang w:val="ro-MD"/>
              </w:rPr>
              <w:t>----</w:t>
            </w:r>
          </w:p>
          <w:p w14:paraId="06E86547" w14:textId="77777777" w:rsidR="00CB0622" w:rsidRDefault="00CB0622" w:rsidP="00904644">
            <w:pPr>
              <w:spacing w:after="0" w:line="240" w:lineRule="auto"/>
              <w:jc w:val="center"/>
              <w:rPr>
                <w:rFonts w:ascii="Times New Roman" w:hAnsi="Times New Roman"/>
                <w:lang w:val="ro-MD"/>
              </w:rPr>
            </w:pPr>
          </w:p>
          <w:p w14:paraId="1C821250" w14:textId="77777777" w:rsidR="00CB0622" w:rsidRDefault="00CB0622" w:rsidP="00904644">
            <w:pPr>
              <w:spacing w:after="0" w:line="240" w:lineRule="auto"/>
              <w:jc w:val="center"/>
              <w:rPr>
                <w:rFonts w:ascii="Times New Roman" w:hAnsi="Times New Roman"/>
                <w:lang w:val="ro-MD"/>
              </w:rPr>
            </w:pPr>
          </w:p>
          <w:p w14:paraId="45053F69" w14:textId="77777777" w:rsidR="00CB0622" w:rsidRDefault="00CB0622" w:rsidP="00904644">
            <w:pPr>
              <w:spacing w:after="0" w:line="240" w:lineRule="auto"/>
              <w:jc w:val="center"/>
              <w:rPr>
                <w:rFonts w:ascii="Times New Roman" w:hAnsi="Times New Roman"/>
                <w:lang w:val="ro-MD"/>
              </w:rPr>
            </w:pPr>
          </w:p>
          <w:p w14:paraId="755E6965" w14:textId="77777777" w:rsidR="00CB0622" w:rsidRDefault="00CB0622" w:rsidP="00904644">
            <w:pPr>
              <w:spacing w:after="0" w:line="240" w:lineRule="auto"/>
              <w:jc w:val="center"/>
              <w:rPr>
                <w:rFonts w:ascii="Times New Roman" w:hAnsi="Times New Roman"/>
                <w:lang w:val="ro-MD"/>
              </w:rPr>
            </w:pPr>
          </w:p>
          <w:p w14:paraId="41FE481E" w14:textId="77777777" w:rsidR="00CB0622" w:rsidRDefault="00CB0622" w:rsidP="00904644">
            <w:pPr>
              <w:spacing w:after="0" w:line="240" w:lineRule="auto"/>
              <w:jc w:val="center"/>
              <w:rPr>
                <w:rFonts w:ascii="Times New Roman" w:hAnsi="Times New Roman"/>
                <w:lang w:val="ro-MD"/>
              </w:rPr>
            </w:pPr>
          </w:p>
          <w:p w14:paraId="53218DA0" w14:textId="77777777" w:rsidR="00CB0622" w:rsidRDefault="00CB0622" w:rsidP="00904644">
            <w:pPr>
              <w:spacing w:after="0" w:line="240" w:lineRule="auto"/>
              <w:jc w:val="center"/>
              <w:rPr>
                <w:rFonts w:ascii="Times New Roman" w:hAnsi="Times New Roman"/>
                <w:lang w:val="ro-MD"/>
              </w:rPr>
            </w:pPr>
          </w:p>
          <w:p w14:paraId="49430E16" w14:textId="77777777" w:rsidR="00CB0622" w:rsidRDefault="00CB0622" w:rsidP="00904644">
            <w:pPr>
              <w:spacing w:after="0" w:line="240" w:lineRule="auto"/>
              <w:jc w:val="center"/>
              <w:rPr>
                <w:rFonts w:ascii="Times New Roman" w:hAnsi="Times New Roman"/>
                <w:lang w:val="ro-MD"/>
              </w:rPr>
            </w:pPr>
          </w:p>
          <w:p w14:paraId="2C804F77" w14:textId="77777777" w:rsidR="005C14F5" w:rsidRDefault="005C14F5" w:rsidP="00904644">
            <w:pPr>
              <w:spacing w:after="0" w:line="240" w:lineRule="auto"/>
              <w:jc w:val="center"/>
              <w:rPr>
                <w:rFonts w:ascii="Times New Roman" w:hAnsi="Times New Roman"/>
                <w:lang w:val="ro-MD"/>
              </w:rPr>
            </w:pPr>
          </w:p>
          <w:p w14:paraId="1015E3E3" w14:textId="77777777" w:rsidR="00D15875" w:rsidRDefault="00D15875" w:rsidP="00904644">
            <w:pPr>
              <w:spacing w:after="0" w:line="240" w:lineRule="auto"/>
              <w:jc w:val="center"/>
              <w:rPr>
                <w:rFonts w:ascii="Times New Roman" w:hAnsi="Times New Roman"/>
                <w:lang w:val="ro-MD"/>
              </w:rPr>
            </w:pPr>
          </w:p>
          <w:p w14:paraId="24B6E345" w14:textId="77777777" w:rsidR="00E13CE5" w:rsidRDefault="00E13CE5" w:rsidP="00904644">
            <w:pPr>
              <w:spacing w:after="0" w:line="240" w:lineRule="auto"/>
              <w:jc w:val="center"/>
              <w:rPr>
                <w:rFonts w:ascii="Times New Roman" w:hAnsi="Times New Roman"/>
                <w:lang w:val="ro-MD"/>
              </w:rPr>
            </w:pPr>
          </w:p>
          <w:p w14:paraId="1747BF59" w14:textId="77777777" w:rsidR="00E13CE5" w:rsidRDefault="00E13CE5" w:rsidP="00904644">
            <w:pPr>
              <w:spacing w:after="0" w:line="240" w:lineRule="auto"/>
              <w:jc w:val="center"/>
              <w:rPr>
                <w:rFonts w:ascii="Times New Roman" w:hAnsi="Times New Roman"/>
                <w:lang w:val="ro-MD"/>
              </w:rPr>
            </w:pPr>
          </w:p>
          <w:p w14:paraId="32D44545" w14:textId="77777777" w:rsidR="00CB0622" w:rsidRDefault="00CB0622" w:rsidP="00904644">
            <w:pPr>
              <w:spacing w:after="0" w:line="240" w:lineRule="auto"/>
              <w:jc w:val="center"/>
              <w:rPr>
                <w:rFonts w:ascii="Times New Roman" w:hAnsi="Times New Roman"/>
                <w:lang w:val="ro-MD"/>
              </w:rPr>
            </w:pPr>
          </w:p>
          <w:p w14:paraId="14723EB0" w14:textId="77777777" w:rsidR="00CB0622" w:rsidRDefault="00CB0622" w:rsidP="00904644">
            <w:pPr>
              <w:spacing w:after="0" w:line="240" w:lineRule="auto"/>
              <w:jc w:val="center"/>
              <w:rPr>
                <w:rFonts w:ascii="Times New Roman" w:hAnsi="Times New Roman"/>
                <w:lang w:val="ro-MD"/>
              </w:rPr>
            </w:pPr>
            <w:r>
              <w:rPr>
                <w:rFonts w:ascii="Times New Roman" w:hAnsi="Times New Roman"/>
                <w:lang w:val="ro-MD"/>
              </w:rPr>
              <w:t>Incapacitatea ONVV de a exercita aceste acțiuni</w:t>
            </w:r>
          </w:p>
          <w:p w14:paraId="7DDB9883" w14:textId="77777777" w:rsidR="00023167" w:rsidRDefault="00023167" w:rsidP="00904644">
            <w:pPr>
              <w:spacing w:after="0" w:line="240" w:lineRule="auto"/>
              <w:jc w:val="center"/>
              <w:rPr>
                <w:rFonts w:ascii="Times New Roman" w:hAnsi="Times New Roman"/>
                <w:lang w:val="ro-MD"/>
              </w:rPr>
            </w:pPr>
          </w:p>
          <w:p w14:paraId="6C76CABB" w14:textId="77777777" w:rsidR="00023167" w:rsidRDefault="00023167" w:rsidP="00904644">
            <w:pPr>
              <w:spacing w:after="0" w:line="240" w:lineRule="auto"/>
              <w:jc w:val="center"/>
              <w:rPr>
                <w:rFonts w:ascii="Times New Roman" w:hAnsi="Times New Roman"/>
                <w:lang w:val="ro-MD"/>
              </w:rPr>
            </w:pPr>
          </w:p>
          <w:p w14:paraId="244C4C90" w14:textId="77777777" w:rsidR="00023167" w:rsidRDefault="00023167" w:rsidP="00904644">
            <w:pPr>
              <w:spacing w:after="0" w:line="240" w:lineRule="auto"/>
              <w:jc w:val="center"/>
              <w:rPr>
                <w:rFonts w:ascii="Times New Roman" w:hAnsi="Times New Roman"/>
                <w:lang w:val="ro-MD"/>
              </w:rPr>
            </w:pPr>
          </w:p>
          <w:p w14:paraId="1E22080E" w14:textId="77777777" w:rsidR="00023167" w:rsidRDefault="00023167" w:rsidP="00904644">
            <w:pPr>
              <w:spacing w:after="0" w:line="240" w:lineRule="auto"/>
              <w:jc w:val="center"/>
              <w:rPr>
                <w:rFonts w:ascii="Times New Roman" w:hAnsi="Times New Roman"/>
                <w:lang w:val="ro-MD"/>
              </w:rPr>
            </w:pPr>
          </w:p>
          <w:p w14:paraId="1A9BCF77" w14:textId="77777777" w:rsidR="00023167" w:rsidRDefault="00023167" w:rsidP="00904644">
            <w:pPr>
              <w:spacing w:after="0" w:line="240" w:lineRule="auto"/>
              <w:jc w:val="center"/>
              <w:rPr>
                <w:rFonts w:ascii="Times New Roman" w:hAnsi="Times New Roman"/>
                <w:lang w:val="ro-MD"/>
              </w:rPr>
            </w:pPr>
          </w:p>
          <w:p w14:paraId="6672BB8E" w14:textId="77777777" w:rsidR="00023167" w:rsidRDefault="00023167" w:rsidP="00904644">
            <w:pPr>
              <w:spacing w:after="0" w:line="240" w:lineRule="auto"/>
              <w:jc w:val="center"/>
              <w:rPr>
                <w:rFonts w:ascii="Times New Roman" w:hAnsi="Times New Roman"/>
                <w:lang w:val="ro-MD"/>
              </w:rPr>
            </w:pPr>
          </w:p>
          <w:p w14:paraId="5A9220AF" w14:textId="77777777" w:rsidR="00023167" w:rsidRDefault="00023167" w:rsidP="00904644">
            <w:pPr>
              <w:spacing w:after="0" w:line="240" w:lineRule="auto"/>
              <w:jc w:val="center"/>
              <w:rPr>
                <w:rFonts w:ascii="Times New Roman" w:hAnsi="Times New Roman"/>
                <w:lang w:val="ro-MD"/>
              </w:rPr>
            </w:pPr>
          </w:p>
          <w:p w14:paraId="32FCBB35" w14:textId="77777777" w:rsidR="00023167" w:rsidRDefault="00023167" w:rsidP="00904644">
            <w:pPr>
              <w:spacing w:after="0" w:line="240" w:lineRule="auto"/>
              <w:jc w:val="center"/>
              <w:rPr>
                <w:rFonts w:ascii="Times New Roman" w:hAnsi="Times New Roman"/>
                <w:lang w:val="ro-MD"/>
              </w:rPr>
            </w:pPr>
          </w:p>
          <w:p w14:paraId="24A6ADBB" w14:textId="77777777" w:rsidR="00023167" w:rsidRDefault="00023167" w:rsidP="00904644">
            <w:pPr>
              <w:spacing w:after="0" w:line="240" w:lineRule="auto"/>
              <w:jc w:val="center"/>
              <w:rPr>
                <w:rFonts w:ascii="Times New Roman" w:hAnsi="Times New Roman"/>
                <w:lang w:val="ro-MD"/>
              </w:rPr>
            </w:pPr>
          </w:p>
          <w:p w14:paraId="2963B1BB" w14:textId="77777777" w:rsidR="00023167" w:rsidRDefault="00023167" w:rsidP="00904644">
            <w:pPr>
              <w:spacing w:after="0" w:line="240" w:lineRule="auto"/>
              <w:jc w:val="center"/>
              <w:rPr>
                <w:rFonts w:ascii="Times New Roman" w:hAnsi="Times New Roman"/>
                <w:lang w:val="ro-MD"/>
              </w:rPr>
            </w:pPr>
            <w:r>
              <w:rPr>
                <w:rFonts w:ascii="Times New Roman" w:hAnsi="Times New Roman"/>
                <w:lang w:val="ro-MD"/>
              </w:rPr>
              <w:t>Diferențe în redacție</w:t>
            </w:r>
          </w:p>
          <w:p w14:paraId="70A621C1" w14:textId="77777777" w:rsidR="00254055" w:rsidRDefault="00254055" w:rsidP="00904644">
            <w:pPr>
              <w:spacing w:after="0" w:line="240" w:lineRule="auto"/>
              <w:jc w:val="center"/>
              <w:rPr>
                <w:rFonts w:ascii="Times New Roman" w:hAnsi="Times New Roman"/>
                <w:lang w:val="ro-MD"/>
              </w:rPr>
            </w:pPr>
          </w:p>
          <w:p w14:paraId="3069EC9D" w14:textId="77777777" w:rsidR="00254055" w:rsidRDefault="00254055" w:rsidP="00904644">
            <w:pPr>
              <w:spacing w:after="0" w:line="240" w:lineRule="auto"/>
              <w:jc w:val="center"/>
              <w:rPr>
                <w:rFonts w:ascii="Times New Roman" w:hAnsi="Times New Roman"/>
                <w:lang w:val="ro-MD"/>
              </w:rPr>
            </w:pPr>
          </w:p>
          <w:p w14:paraId="6AA7147B" w14:textId="77777777" w:rsidR="00254055" w:rsidRDefault="00254055" w:rsidP="00904644">
            <w:pPr>
              <w:spacing w:after="0" w:line="240" w:lineRule="auto"/>
              <w:jc w:val="center"/>
              <w:rPr>
                <w:rFonts w:ascii="Times New Roman" w:hAnsi="Times New Roman"/>
                <w:lang w:val="ro-MD"/>
              </w:rPr>
            </w:pPr>
          </w:p>
          <w:p w14:paraId="26C99D88" w14:textId="77777777" w:rsidR="00254055" w:rsidRDefault="00254055" w:rsidP="00904644">
            <w:pPr>
              <w:spacing w:after="0" w:line="240" w:lineRule="auto"/>
              <w:jc w:val="center"/>
              <w:rPr>
                <w:rFonts w:ascii="Times New Roman" w:hAnsi="Times New Roman"/>
                <w:lang w:val="ro-MD"/>
              </w:rPr>
            </w:pPr>
          </w:p>
          <w:p w14:paraId="1FAD44FF" w14:textId="77777777" w:rsidR="00254055" w:rsidRDefault="00254055" w:rsidP="00904644">
            <w:pPr>
              <w:spacing w:after="0" w:line="240" w:lineRule="auto"/>
              <w:jc w:val="center"/>
              <w:rPr>
                <w:rFonts w:ascii="Times New Roman" w:hAnsi="Times New Roman"/>
                <w:lang w:val="ro-MD"/>
              </w:rPr>
            </w:pPr>
          </w:p>
          <w:p w14:paraId="553CB544" w14:textId="77777777" w:rsidR="00254055" w:rsidRDefault="00254055" w:rsidP="00904644">
            <w:pPr>
              <w:spacing w:after="0" w:line="240" w:lineRule="auto"/>
              <w:jc w:val="center"/>
              <w:rPr>
                <w:rFonts w:ascii="Times New Roman" w:hAnsi="Times New Roman"/>
                <w:lang w:val="ro-MD"/>
              </w:rPr>
            </w:pPr>
          </w:p>
          <w:p w14:paraId="1502C840" w14:textId="77777777" w:rsidR="00254055" w:rsidRDefault="00254055" w:rsidP="00904644">
            <w:pPr>
              <w:spacing w:after="0" w:line="240" w:lineRule="auto"/>
              <w:jc w:val="center"/>
              <w:rPr>
                <w:rFonts w:ascii="Times New Roman" w:hAnsi="Times New Roman"/>
                <w:lang w:val="ro-MD"/>
              </w:rPr>
            </w:pPr>
          </w:p>
          <w:p w14:paraId="26C8EADC" w14:textId="77777777" w:rsidR="00254055" w:rsidRDefault="00254055" w:rsidP="00904644">
            <w:pPr>
              <w:spacing w:after="0" w:line="240" w:lineRule="auto"/>
              <w:jc w:val="center"/>
              <w:rPr>
                <w:rFonts w:ascii="Times New Roman" w:hAnsi="Times New Roman"/>
                <w:lang w:val="ro-MD"/>
              </w:rPr>
            </w:pPr>
          </w:p>
          <w:p w14:paraId="04E6C8D3" w14:textId="77777777" w:rsidR="00254055" w:rsidRDefault="00254055" w:rsidP="00904644">
            <w:pPr>
              <w:spacing w:after="0" w:line="240" w:lineRule="auto"/>
              <w:jc w:val="center"/>
              <w:rPr>
                <w:rFonts w:ascii="Times New Roman" w:hAnsi="Times New Roman"/>
                <w:lang w:val="ro-MD"/>
              </w:rPr>
            </w:pPr>
          </w:p>
          <w:p w14:paraId="24B30465" w14:textId="77777777" w:rsidR="00254055" w:rsidRDefault="00254055" w:rsidP="00904644">
            <w:pPr>
              <w:spacing w:after="0" w:line="240" w:lineRule="auto"/>
              <w:jc w:val="center"/>
              <w:rPr>
                <w:rFonts w:ascii="Times New Roman" w:hAnsi="Times New Roman"/>
                <w:lang w:val="ro-MD"/>
              </w:rPr>
            </w:pPr>
          </w:p>
          <w:p w14:paraId="02BC63F2" w14:textId="77777777" w:rsidR="00254055" w:rsidRDefault="00254055" w:rsidP="00904644">
            <w:pPr>
              <w:spacing w:after="0" w:line="240" w:lineRule="auto"/>
              <w:jc w:val="center"/>
              <w:rPr>
                <w:rFonts w:ascii="Times New Roman" w:hAnsi="Times New Roman"/>
                <w:lang w:val="ro-MD"/>
              </w:rPr>
            </w:pPr>
          </w:p>
          <w:p w14:paraId="1052F8CF" w14:textId="77777777" w:rsidR="00397D92" w:rsidRDefault="00397D92" w:rsidP="00904644">
            <w:pPr>
              <w:spacing w:after="0" w:line="240" w:lineRule="auto"/>
              <w:jc w:val="center"/>
              <w:rPr>
                <w:rFonts w:ascii="Times New Roman" w:hAnsi="Times New Roman"/>
                <w:lang w:val="ro-MD"/>
              </w:rPr>
            </w:pPr>
          </w:p>
          <w:p w14:paraId="5A1FD206" w14:textId="77777777" w:rsidR="00397D92" w:rsidRDefault="00254055" w:rsidP="00904644">
            <w:pPr>
              <w:spacing w:after="0" w:line="240" w:lineRule="auto"/>
              <w:jc w:val="center"/>
              <w:rPr>
                <w:rFonts w:ascii="Times New Roman" w:hAnsi="Times New Roman"/>
                <w:lang w:val="ro-MD"/>
              </w:rPr>
            </w:pPr>
            <w:r>
              <w:rPr>
                <w:rFonts w:ascii="Times New Roman" w:hAnsi="Times New Roman"/>
                <w:lang w:val="ro-MD"/>
              </w:rPr>
              <w:t>----</w:t>
            </w:r>
          </w:p>
          <w:p w14:paraId="11C92333" w14:textId="77777777" w:rsidR="00397D92" w:rsidRDefault="00397D92" w:rsidP="00904644">
            <w:pPr>
              <w:spacing w:after="0" w:line="240" w:lineRule="auto"/>
              <w:jc w:val="center"/>
              <w:rPr>
                <w:rFonts w:ascii="Times New Roman" w:hAnsi="Times New Roman"/>
                <w:lang w:val="ro-MD"/>
              </w:rPr>
            </w:pPr>
          </w:p>
          <w:p w14:paraId="6C580808" w14:textId="77777777" w:rsidR="00397D92" w:rsidRDefault="00397D92" w:rsidP="00904644">
            <w:pPr>
              <w:spacing w:after="0" w:line="240" w:lineRule="auto"/>
              <w:jc w:val="center"/>
              <w:rPr>
                <w:rFonts w:ascii="Times New Roman" w:hAnsi="Times New Roman"/>
                <w:lang w:val="ro-MD"/>
              </w:rPr>
            </w:pPr>
          </w:p>
          <w:p w14:paraId="08391711" w14:textId="77777777" w:rsidR="00397D92" w:rsidRDefault="00397D92" w:rsidP="00904644">
            <w:pPr>
              <w:spacing w:after="0" w:line="240" w:lineRule="auto"/>
              <w:jc w:val="center"/>
              <w:rPr>
                <w:rFonts w:ascii="Times New Roman" w:hAnsi="Times New Roman"/>
                <w:lang w:val="ro-MD"/>
              </w:rPr>
            </w:pPr>
          </w:p>
          <w:p w14:paraId="113699E8" w14:textId="77777777" w:rsidR="00397D92" w:rsidRDefault="00397D92" w:rsidP="00904644">
            <w:pPr>
              <w:spacing w:after="0" w:line="240" w:lineRule="auto"/>
              <w:jc w:val="center"/>
              <w:rPr>
                <w:rFonts w:ascii="Times New Roman" w:hAnsi="Times New Roman"/>
                <w:lang w:val="ro-MD"/>
              </w:rPr>
            </w:pPr>
          </w:p>
          <w:p w14:paraId="76BB0BA1" w14:textId="77777777" w:rsidR="00397D92" w:rsidRDefault="00397D92" w:rsidP="00904644">
            <w:pPr>
              <w:spacing w:after="0" w:line="240" w:lineRule="auto"/>
              <w:jc w:val="center"/>
              <w:rPr>
                <w:rFonts w:ascii="Times New Roman" w:hAnsi="Times New Roman"/>
                <w:lang w:val="ro-MD"/>
              </w:rPr>
            </w:pPr>
          </w:p>
          <w:p w14:paraId="00BA2218" w14:textId="77777777" w:rsidR="00397D92" w:rsidRPr="009E4CC7" w:rsidRDefault="00397D92" w:rsidP="00904644">
            <w:pPr>
              <w:spacing w:after="0" w:line="240" w:lineRule="auto"/>
              <w:jc w:val="center"/>
              <w:rPr>
                <w:rFonts w:ascii="Times New Roman" w:hAnsi="Times New Roman"/>
                <w:lang w:val="ro-MD"/>
              </w:rPr>
            </w:pPr>
          </w:p>
        </w:tc>
        <w:tc>
          <w:tcPr>
            <w:tcW w:w="1559" w:type="dxa"/>
            <w:shd w:val="clear" w:color="auto" w:fill="auto"/>
          </w:tcPr>
          <w:p w14:paraId="7FBA96E8" w14:textId="77777777" w:rsidR="002F3F0F" w:rsidRDefault="002F3F0F" w:rsidP="00904644">
            <w:pPr>
              <w:spacing w:after="0" w:line="240" w:lineRule="auto"/>
              <w:jc w:val="center"/>
              <w:rPr>
                <w:rFonts w:ascii="Times New Roman" w:hAnsi="Times New Roman"/>
                <w:lang w:val="ro-MD"/>
              </w:rPr>
            </w:pPr>
          </w:p>
          <w:p w14:paraId="343C3838" w14:textId="77777777" w:rsidR="002F3F0F" w:rsidRDefault="002F3F0F" w:rsidP="00904644">
            <w:pPr>
              <w:spacing w:after="0" w:line="240" w:lineRule="auto"/>
              <w:jc w:val="center"/>
              <w:rPr>
                <w:rFonts w:ascii="Times New Roman" w:hAnsi="Times New Roman"/>
                <w:lang w:val="ro-MD"/>
              </w:rPr>
            </w:pPr>
          </w:p>
          <w:p w14:paraId="05459DFB" w14:textId="77777777" w:rsidR="00756345" w:rsidRDefault="002F3F0F" w:rsidP="00904644">
            <w:pPr>
              <w:spacing w:after="0" w:line="240" w:lineRule="auto"/>
              <w:jc w:val="center"/>
              <w:rPr>
                <w:rFonts w:ascii="Times New Roman" w:hAnsi="Times New Roman"/>
                <w:lang w:val="ro-MD"/>
              </w:rPr>
            </w:pPr>
            <w:r>
              <w:rPr>
                <w:rFonts w:ascii="Times New Roman" w:hAnsi="Times New Roman"/>
                <w:lang w:val="ro-MD"/>
              </w:rPr>
              <w:t>Art. 26/6, (2/1) din Legea 57/2006</w:t>
            </w:r>
          </w:p>
          <w:p w14:paraId="5ACA4D4B" w14:textId="77777777" w:rsidR="00CB0622" w:rsidRDefault="006A1682" w:rsidP="00904644">
            <w:pPr>
              <w:spacing w:after="0" w:line="240" w:lineRule="auto"/>
              <w:jc w:val="center"/>
              <w:rPr>
                <w:rFonts w:ascii="Times New Roman" w:hAnsi="Times New Roman"/>
                <w:lang w:val="ro-MD"/>
              </w:rPr>
            </w:pPr>
            <w:r>
              <w:rPr>
                <w:rFonts w:ascii="Times New Roman" w:hAnsi="Times New Roman"/>
                <w:lang w:val="ro-MD"/>
              </w:rPr>
              <w:t>Capitolul XVIII din Regulamentul aprobat prin HG 356/2015</w:t>
            </w:r>
            <w:r w:rsidR="00153D4F">
              <w:rPr>
                <w:rFonts w:ascii="Times New Roman" w:hAnsi="Times New Roman"/>
                <w:lang w:val="ro-MD"/>
              </w:rPr>
              <w:t>; Pct. 50, 53 și 54 din Regulamentul aprobat prin HG 292/2017</w:t>
            </w:r>
          </w:p>
          <w:p w14:paraId="1E042F68" w14:textId="77777777" w:rsidR="00CB0622" w:rsidRDefault="00CB0622" w:rsidP="00904644">
            <w:pPr>
              <w:spacing w:after="0" w:line="240" w:lineRule="auto"/>
              <w:jc w:val="center"/>
              <w:rPr>
                <w:rFonts w:ascii="Times New Roman" w:hAnsi="Times New Roman"/>
                <w:lang w:val="ro-MD"/>
              </w:rPr>
            </w:pPr>
            <w:r>
              <w:rPr>
                <w:rFonts w:ascii="Times New Roman" w:hAnsi="Times New Roman"/>
                <w:lang w:val="ro-MD"/>
              </w:rPr>
              <w:t>-----</w:t>
            </w:r>
          </w:p>
          <w:p w14:paraId="219B779C" w14:textId="77777777" w:rsidR="00023167" w:rsidRDefault="00023167" w:rsidP="00904644">
            <w:pPr>
              <w:spacing w:after="0" w:line="240" w:lineRule="auto"/>
              <w:jc w:val="center"/>
              <w:rPr>
                <w:rFonts w:ascii="Times New Roman" w:hAnsi="Times New Roman"/>
                <w:lang w:val="ro-MD"/>
              </w:rPr>
            </w:pPr>
          </w:p>
          <w:p w14:paraId="64485271" w14:textId="77777777" w:rsidR="00023167" w:rsidRDefault="00023167" w:rsidP="00904644">
            <w:pPr>
              <w:spacing w:after="0" w:line="240" w:lineRule="auto"/>
              <w:jc w:val="center"/>
              <w:rPr>
                <w:rFonts w:ascii="Times New Roman" w:hAnsi="Times New Roman"/>
                <w:lang w:val="ro-MD"/>
              </w:rPr>
            </w:pPr>
          </w:p>
          <w:p w14:paraId="458FB0C9" w14:textId="77777777" w:rsidR="00023167" w:rsidRDefault="00023167" w:rsidP="00904644">
            <w:pPr>
              <w:spacing w:after="0" w:line="240" w:lineRule="auto"/>
              <w:jc w:val="center"/>
              <w:rPr>
                <w:rFonts w:ascii="Times New Roman" w:hAnsi="Times New Roman"/>
                <w:lang w:val="ro-MD"/>
              </w:rPr>
            </w:pPr>
          </w:p>
          <w:p w14:paraId="347DF2E6" w14:textId="77777777" w:rsidR="00023167" w:rsidRDefault="00023167" w:rsidP="00904644">
            <w:pPr>
              <w:spacing w:after="0" w:line="240" w:lineRule="auto"/>
              <w:jc w:val="center"/>
              <w:rPr>
                <w:rFonts w:ascii="Times New Roman" w:hAnsi="Times New Roman"/>
                <w:lang w:val="ro-MD"/>
              </w:rPr>
            </w:pPr>
          </w:p>
          <w:p w14:paraId="5EDC4043" w14:textId="77777777" w:rsidR="00023167" w:rsidRDefault="00023167" w:rsidP="00904644">
            <w:pPr>
              <w:spacing w:after="0" w:line="240" w:lineRule="auto"/>
              <w:jc w:val="center"/>
              <w:rPr>
                <w:rFonts w:ascii="Times New Roman" w:hAnsi="Times New Roman"/>
                <w:lang w:val="ro-MD"/>
              </w:rPr>
            </w:pPr>
          </w:p>
          <w:p w14:paraId="429A3AF5" w14:textId="77777777" w:rsidR="00023167" w:rsidRDefault="00023167" w:rsidP="00904644">
            <w:pPr>
              <w:spacing w:after="0" w:line="240" w:lineRule="auto"/>
              <w:jc w:val="center"/>
              <w:rPr>
                <w:rFonts w:ascii="Times New Roman" w:hAnsi="Times New Roman"/>
                <w:lang w:val="ro-MD"/>
              </w:rPr>
            </w:pPr>
          </w:p>
          <w:p w14:paraId="31D4A312" w14:textId="77777777" w:rsidR="00023167" w:rsidRDefault="00023167" w:rsidP="00904644">
            <w:pPr>
              <w:spacing w:after="0" w:line="240" w:lineRule="auto"/>
              <w:jc w:val="center"/>
              <w:rPr>
                <w:rFonts w:ascii="Times New Roman" w:hAnsi="Times New Roman"/>
                <w:lang w:val="ro-MD"/>
              </w:rPr>
            </w:pPr>
          </w:p>
          <w:p w14:paraId="4580A9C1" w14:textId="77777777" w:rsidR="00023167" w:rsidRDefault="00023167" w:rsidP="00904644">
            <w:pPr>
              <w:spacing w:after="0" w:line="240" w:lineRule="auto"/>
              <w:jc w:val="center"/>
              <w:rPr>
                <w:rFonts w:ascii="Times New Roman" w:hAnsi="Times New Roman"/>
                <w:lang w:val="ro-MD"/>
              </w:rPr>
            </w:pPr>
          </w:p>
          <w:p w14:paraId="73FD1E23" w14:textId="77777777" w:rsidR="00D15875" w:rsidRDefault="00D15875" w:rsidP="00904644">
            <w:pPr>
              <w:spacing w:after="0" w:line="240" w:lineRule="auto"/>
              <w:jc w:val="center"/>
              <w:rPr>
                <w:rFonts w:ascii="Times New Roman" w:hAnsi="Times New Roman"/>
                <w:lang w:val="ro-MD"/>
              </w:rPr>
            </w:pPr>
          </w:p>
          <w:p w14:paraId="507A1A6D" w14:textId="77777777" w:rsidR="00023167" w:rsidRDefault="00023167" w:rsidP="00904644">
            <w:pPr>
              <w:spacing w:after="0" w:line="240" w:lineRule="auto"/>
              <w:jc w:val="center"/>
              <w:rPr>
                <w:rFonts w:ascii="Times New Roman" w:hAnsi="Times New Roman"/>
                <w:lang w:val="ro-MD"/>
              </w:rPr>
            </w:pPr>
          </w:p>
          <w:p w14:paraId="7754AF38" w14:textId="77777777" w:rsidR="00023167" w:rsidRDefault="00023167" w:rsidP="00904644">
            <w:pPr>
              <w:spacing w:after="0" w:line="240" w:lineRule="auto"/>
              <w:jc w:val="center"/>
              <w:rPr>
                <w:rFonts w:ascii="Times New Roman" w:hAnsi="Times New Roman"/>
                <w:lang w:val="ro-MD"/>
              </w:rPr>
            </w:pPr>
          </w:p>
          <w:p w14:paraId="06D2FF91" w14:textId="77777777" w:rsidR="00023167" w:rsidRDefault="00023167" w:rsidP="00904644">
            <w:pPr>
              <w:spacing w:after="0" w:line="240" w:lineRule="auto"/>
              <w:jc w:val="center"/>
              <w:rPr>
                <w:rFonts w:ascii="Times New Roman" w:hAnsi="Times New Roman"/>
                <w:lang w:val="ro-MD"/>
              </w:rPr>
            </w:pPr>
            <w:r>
              <w:rPr>
                <w:rFonts w:ascii="Times New Roman" w:hAnsi="Times New Roman"/>
                <w:lang w:val="ro-MD"/>
              </w:rPr>
              <w:t>Pct. 182 din Regulamentul aprobat prin HG 356/2015.</w:t>
            </w:r>
          </w:p>
          <w:p w14:paraId="67A319D7" w14:textId="77777777" w:rsidR="00254055" w:rsidRDefault="00254055" w:rsidP="00904644">
            <w:pPr>
              <w:spacing w:after="0" w:line="240" w:lineRule="auto"/>
              <w:jc w:val="center"/>
              <w:rPr>
                <w:rFonts w:ascii="Times New Roman" w:hAnsi="Times New Roman"/>
                <w:lang w:val="ro-MD"/>
              </w:rPr>
            </w:pPr>
          </w:p>
          <w:p w14:paraId="772347D6" w14:textId="77777777" w:rsidR="00254055" w:rsidRDefault="00254055" w:rsidP="00904644">
            <w:pPr>
              <w:spacing w:after="0" w:line="240" w:lineRule="auto"/>
              <w:jc w:val="center"/>
              <w:rPr>
                <w:rFonts w:ascii="Times New Roman" w:hAnsi="Times New Roman"/>
                <w:lang w:val="ro-MD"/>
              </w:rPr>
            </w:pPr>
          </w:p>
          <w:p w14:paraId="1F87CAD0" w14:textId="77777777" w:rsidR="00254055" w:rsidRDefault="00254055" w:rsidP="00904644">
            <w:pPr>
              <w:spacing w:after="0" w:line="240" w:lineRule="auto"/>
              <w:jc w:val="center"/>
              <w:rPr>
                <w:rFonts w:ascii="Times New Roman" w:hAnsi="Times New Roman"/>
                <w:lang w:val="ro-MD"/>
              </w:rPr>
            </w:pPr>
          </w:p>
          <w:p w14:paraId="377C60F5" w14:textId="77777777" w:rsidR="00254055" w:rsidRDefault="00254055" w:rsidP="00904644">
            <w:pPr>
              <w:spacing w:after="0" w:line="240" w:lineRule="auto"/>
              <w:jc w:val="center"/>
              <w:rPr>
                <w:rFonts w:ascii="Times New Roman" w:hAnsi="Times New Roman"/>
                <w:lang w:val="ro-MD"/>
              </w:rPr>
            </w:pPr>
          </w:p>
          <w:p w14:paraId="39A07736" w14:textId="77777777" w:rsidR="00254055" w:rsidRDefault="00254055" w:rsidP="00904644">
            <w:pPr>
              <w:spacing w:after="0" w:line="240" w:lineRule="auto"/>
              <w:jc w:val="center"/>
              <w:rPr>
                <w:rFonts w:ascii="Times New Roman" w:hAnsi="Times New Roman"/>
                <w:lang w:val="ro-MD"/>
              </w:rPr>
            </w:pPr>
          </w:p>
          <w:p w14:paraId="5C0A3526" w14:textId="77777777" w:rsidR="00254055" w:rsidRDefault="00254055" w:rsidP="00904644">
            <w:pPr>
              <w:spacing w:after="0" w:line="240" w:lineRule="auto"/>
              <w:jc w:val="center"/>
              <w:rPr>
                <w:rFonts w:ascii="Times New Roman" w:hAnsi="Times New Roman"/>
                <w:lang w:val="ro-MD"/>
              </w:rPr>
            </w:pPr>
          </w:p>
          <w:p w14:paraId="0EA5C72D" w14:textId="77777777" w:rsidR="00254055" w:rsidRDefault="00254055" w:rsidP="00904644">
            <w:pPr>
              <w:spacing w:after="0" w:line="240" w:lineRule="auto"/>
              <w:jc w:val="center"/>
              <w:rPr>
                <w:rFonts w:ascii="Times New Roman" w:hAnsi="Times New Roman"/>
                <w:lang w:val="ro-MD"/>
              </w:rPr>
            </w:pPr>
          </w:p>
          <w:p w14:paraId="08D6D10F" w14:textId="77777777" w:rsidR="00254055" w:rsidRDefault="00254055" w:rsidP="00904644">
            <w:pPr>
              <w:spacing w:after="0" w:line="240" w:lineRule="auto"/>
              <w:jc w:val="center"/>
              <w:rPr>
                <w:rFonts w:ascii="Times New Roman" w:hAnsi="Times New Roman"/>
                <w:lang w:val="ro-MD"/>
              </w:rPr>
            </w:pPr>
          </w:p>
          <w:p w14:paraId="341ED968" w14:textId="77777777" w:rsidR="00254055" w:rsidRDefault="00254055" w:rsidP="00904644">
            <w:pPr>
              <w:spacing w:after="0" w:line="240" w:lineRule="auto"/>
              <w:jc w:val="center"/>
              <w:rPr>
                <w:rFonts w:ascii="Times New Roman" w:hAnsi="Times New Roman"/>
                <w:lang w:val="ro-MD"/>
              </w:rPr>
            </w:pPr>
          </w:p>
          <w:p w14:paraId="1E874406" w14:textId="77777777" w:rsidR="00254055" w:rsidRPr="009E4CC7" w:rsidRDefault="00254055" w:rsidP="00904644">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46495A78" w14:textId="77777777" w:rsidR="00756345" w:rsidRPr="009E4CC7" w:rsidRDefault="002F3F0F" w:rsidP="00904644">
            <w:pPr>
              <w:spacing w:after="0" w:line="240" w:lineRule="auto"/>
              <w:rPr>
                <w:rFonts w:ascii="Times New Roman" w:hAnsi="Times New Roman"/>
                <w:lang w:val="ro-MD"/>
              </w:rPr>
            </w:pPr>
            <w:r>
              <w:rPr>
                <w:rFonts w:ascii="Times New Roman" w:hAnsi="Times New Roman"/>
                <w:lang w:val="ro-MD"/>
              </w:rPr>
              <w:t>MAIA</w:t>
            </w:r>
          </w:p>
        </w:tc>
      </w:tr>
      <w:tr w:rsidR="00756345" w:rsidRPr="009E4CC7" w14:paraId="59BE3D33" w14:textId="77777777" w:rsidTr="005F36F1">
        <w:tc>
          <w:tcPr>
            <w:tcW w:w="4537" w:type="dxa"/>
            <w:shd w:val="clear" w:color="auto" w:fill="auto"/>
          </w:tcPr>
          <w:p w14:paraId="05184916" w14:textId="77777777" w:rsidR="004B2587" w:rsidRPr="009E4CC7" w:rsidRDefault="004B2587" w:rsidP="004B2587">
            <w:pPr>
              <w:tabs>
                <w:tab w:val="left" w:pos="34"/>
              </w:tabs>
              <w:spacing w:after="0" w:line="240" w:lineRule="auto"/>
              <w:rPr>
                <w:rFonts w:ascii="Times New Roman" w:hAnsi="Times New Roman"/>
                <w:i/>
                <w:iCs/>
                <w:lang w:val="ro-MD"/>
              </w:rPr>
            </w:pPr>
            <w:r w:rsidRPr="009E4CC7">
              <w:rPr>
                <w:rFonts w:ascii="Times New Roman" w:hAnsi="Times New Roman"/>
                <w:lang w:val="ro-MD"/>
              </w:rPr>
              <w:tab/>
            </w:r>
            <w:r w:rsidRPr="009E4CC7">
              <w:rPr>
                <w:rFonts w:ascii="Times New Roman" w:hAnsi="Times New Roman"/>
                <w:i/>
                <w:iCs/>
                <w:lang w:val="ro-MD"/>
              </w:rPr>
              <w:t>Articolul 32</w:t>
            </w:r>
          </w:p>
          <w:p w14:paraId="0FB8928F" w14:textId="77777777" w:rsidR="004B2587" w:rsidRPr="009E4CC7" w:rsidRDefault="004B2587" w:rsidP="004B2587">
            <w:pPr>
              <w:tabs>
                <w:tab w:val="left" w:pos="1650"/>
              </w:tabs>
              <w:spacing w:after="0" w:line="240" w:lineRule="auto"/>
              <w:rPr>
                <w:rFonts w:ascii="Times New Roman" w:hAnsi="Times New Roman"/>
                <w:b/>
                <w:bCs/>
                <w:lang w:val="ro-MD"/>
              </w:rPr>
            </w:pPr>
            <w:r w:rsidRPr="009E4CC7">
              <w:rPr>
                <w:rFonts w:ascii="Times New Roman" w:hAnsi="Times New Roman"/>
                <w:b/>
                <w:bCs/>
                <w:lang w:val="ro-MD"/>
              </w:rPr>
              <w:t>Declarațiile de stocuri</w:t>
            </w:r>
          </w:p>
          <w:p w14:paraId="36DB28F4" w14:textId="77777777" w:rsidR="004B2587" w:rsidRPr="009E4CC7" w:rsidRDefault="004B2587" w:rsidP="004B2587">
            <w:pPr>
              <w:tabs>
                <w:tab w:val="left" w:pos="1650"/>
              </w:tabs>
              <w:spacing w:after="0" w:line="240" w:lineRule="auto"/>
              <w:rPr>
                <w:rFonts w:ascii="Times New Roman" w:hAnsi="Times New Roman"/>
                <w:lang w:val="ro-MD"/>
              </w:rPr>
            </w:pPr>
            <w:r w:rsidRPr="009E4CC7">
              <w:rPr>
                <w:rFonts w:ascii="Times New Roman" w:hAnsi="Times New Roman"/>
                <w:lang w:val="ro-MD"/>
              </w:rPr>
              <w:t>(1) Producătorii, prelucrătorii, îmbuteliatorii și comercianții care dețin stocuri într-un stat membru care are obligația de a ține un registru al plantațiilor viticole actualizat în conformitate cu articolul 145 alineatul (1) din Regulamentul (UE) nr. 1308/2013 prezintă anual autorității competente din respectivul stat membru o declarație referitoare la stocurile de vin și de must pe care le dețin la data de 31 iulie.</w:t>
            </w:r>
          </w:p>
          <w:p w14:paraId="10BEEA8A" w14:textId="77777777" w:rsidR="00756345" w:rsidRPr="009E4CC7" w:rsidRDefault="004B2587" w:rsidP="004B2587">
            <w:pPr>
              <w:tabs>
                <w:tab w:val="left" w:pos="1650"/>
              </w:tabs>
              <w:spacing w:after="0" w:line="240" w:lineRule="auto"/>
              <w:rPr>
                <w:rFonts w:ascii="Times New Roman" w:hAnsi="Times New Roman"/>
                <w:lang w:val="ro-MD"/>
              </w:rPr>
            </w:pPr>
            <w:r w:rsidRPr="009E4CC7">
              <w:rPr>
                <w:rFonts w:ascii="Times New Roman" w:hAnsi="Times New Roman"/>
                <w:lang w:val="ro-MD"/>
              </w:rPr>
              <w:t>(2) Statele membre care nu au obligația de a ține un registru al plantațiilor viticole actualizat în conformitate cu articolul 145 alineatul (1) din Regulamentul (UE) nr. 1308/2013 pot impune producătorilor, prelucrătorilor, îmbuteliatorilor și comercianților stabiliți pe teritoriul lor să prezinte declarația de stocuri menționată la alineatul (1).</w:t>
            </w:r>
          </w:p>
        </w:tc>
        <w:tc>
          <w:tcPr>
            <w:tcW w:w="3260" w:type="dxa"/>
            <w:shd w:val="clear" w:color="auto" w:fill="auto"/>
          </w:tcPr>
          <w:p w14:paraId="07387811" w14:textId="64CDB8BA" w:rsidR="00D15875" w:rsidRPr="00D15875" w:rsidRDefault="00D15875" w:rsidP="00D15875">
            <w:pPr>
              <w:spacing w:after="0" w:line="240" w:lineRule="auto"/>
              <w:rPr>
                <w:rFonts w:ascii="Times New Roman" w:hAnsi="Times New Roman"/>
                <w:b/>
                <w:lang w:val="ro-MD"/>
              </w:rPr>
            </w:pPr>
            <w:r w:rsidRPr="00D15875">
              <w:rPr>
                <w:rFonts w:ascii="Times New Roman" w:hAnsi="Times New Roman"/>
                <w:b/>
                <w:lang w:val="ro-MD"/>
              </w:rPr>
              <w:t xml:space="preserve">Pct. </w:t>
            </w:r>
            <w:r w:rsidR="009E4CFD">
              <w:rPr>
                <w:rFonts w:ascii="Times New Roman" w:hAnsi="Times New Roman"/>
                <w:b/>
                <w:lang w:val="ro-MD"/>
              </w:rPr>
              <w:t>20</w:t>
            </w:r>
            <w:r w:rsidRPr="00D15875">
              <w:rPr>
                <w:rFonts w:ascii="Times New Roman" w:hAnsi="Times New Roman"/>
                <w:b/>
                <w:lang w:val="ro-MD"/>
              </w:rPr>
              <w:t xml:space="preserve"> din proiect:</w:t>
            </w:r>
          </w:p>
          <w:p w14:paraId="1C62E60A"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191FDA83"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760E9500"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(4) Unitățile vinicole și comercianții întocmesc și depun declarațiile de stocuri, referitoare la stocurile pe care le dețin la data de 31 iulie al aceluiași an, până la data de 15 august.</w:t>
            </w:r>
          </w:p>
          <w:p w14:paraId="287710CB" w14:textId="77777777" w:rsidR="00756345" w:rsidRPr="009E4CC7" w:rsidRDefault="00756345" w:rsidP="00A07A82">
            <w:pPr>
              <w:spacing w:after="0" w:line="240" w:lineRule="auto"/>
              <w:rPr>
                <w:rFonts w:ascii="Times New Roman" w:hAnsi="Times New Roman"/>
                <w:lang w:val="ro-MD"/>
              </w:rPr>
            </w:pPr>
          </w:p>
        </w:tc>
        <w:tc>
          <w:tcPr>
            <w:tcW w:w="1701" w:type="dxa"/>
            <w:shd w:val="clear" w:color="auto" w:fill="auto"/>
          </w:tcPr>
          <w:p w14:paraId="7ACC15E2" w14:textId="77777777" w:rsidR="00756345" w:rsidRPr="009E4CC7" w:rsidRDefault="00106326" w:rsidP="00DF07F8">
            <w:pPr>
              <w:spacing w:after="0" w:line="240" w:lineRule="auto"/>
              <w:jc w:val="center"/>
              <w:rPr>
                <w:rFonts w:ascii="Times New Roman" w:hAnsi="Times New Roman"/>
                <w:lang w:val="ro-MD"/>
              </w:rPr>
            </w:pPr>
            <w:r>
              <w:rPr>
                <w:rFonts w:ascii="Times New Roman" w:hAnsi="Times New Roman"/>
                <w:lang w:val="ro-MD"/>
              </w:rPr>
              <w:t>Compativil</w:t>
            </w:r>
          </w:p>
        </w:tc>
        <w:tc>
          <w:tcPr>
            <w:tcW w:w="2268" w:type="dxa"/>
            <w:shd w:val="clear" w:color="auto" w:fill="auto"/>
          </w:tcPr>
          <w:p w14:paraId="02706CA7" w14:textId="77777777" w:rsidR="00756345" w:rsidRPr="009E4CC7" w:rsidRDefault="00106326" w:rsidP="00DF07F8">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2E04E55C" w14:textId="77777777" w:rsidR="00756345" w:rsidRDefault="00106326" w:rsidP="00DF07F8">
            <w:pPr>
              <w:spacing w:after="0" w:line="240" w:lineRule="auto"/>
              <w:jc w:val="center"/>
              <w:rPr>
                <w:rFonts w:ascii="Times New Roman" w:hAnsi="Times New Roman"/>
                <w:lang w:val="ro-MD"/>
              </w:rPr>
            </w:pPr>
            <w:r>
              <w:rPr>
                <w:rFonts w:ascii="Times New Roman" w:hAnsi="Times New Roman"/>
                <w:lang w:val="ro-MD"/>
              </w:rPr>
              <w:t>Pct. 186 din Regulamentul aprobat prin HG 356/2015;</w:t>
            </w:r>
          </w:p>
          <w:p w14:paraId="0CDFD817" w14:textId="77777777" w:rsidR="00106326" w:rsidRPr="009E4CC7" w:rsidRDefault="00106326" w:rsidP="00DF07F8">
            <w:pPr>
              <w:spacing w:after="0" w:line="240" w:lineRule="auto"/>
              <w:jc w:val="center"/>
              <w:rPr>
                <w:rFonts w:ascii="Times New Roman" w:hAnsi="Times New Roman"/>
                <w:lang w:val="ro-MD"/>
              </w:rPr>
            </w:pPr>
            <w:r>
              <w:rPr>
                <w:rFonts w:ascii="Times New Roman" w:hAnsi="Times New Roman"/>
                <w:lang w:val="ro-MD"/>
              </w:rPr>
              <w:t>Secțiunea a 2a din Regulemantul aprobat prin HG 292/2017</w:t>
            </w:r>
          </w:p>
        </w:tc>
        <w:tc>
          <w:tcPr>
            <w:tcW w:w="1586" w:type="dxa"/>
            <w:shd w:val="clear" w:color="auto" w:fill="auto"/>
          </w:tcPr>
          <w:p w14:paraId="0271906C" w14:textId="77777777" w:rsidR="00756345" w:rsidRPr="009E4CC7" w:rsidRDefault="00756345" w:rsidP="00DF07F8">
            <w:pPr>
              <w:spacing w:after="0" w:line="240" w:lineRule="auto"/>
              <w:rPr>
                <w:rFonts w:ascii="Times New Roman" w:hAnsi="Times New Roman"/>
                <w:lang w:val="ro-MD"/>
              </w:rPr>
            </w:pPr>
          </w:p>
        </w:tc>
      </w:tr>
      <w:tr w:rsidR="00756345" w:rsidRPr="009E4CC7" w14:paraId="65F8F106" w14:textId="77777777" w:rsidTr="005F36F1">
        <w:tc>
          <w:tcPr>
            <w:tcW w:w="4537" w:type="dxa"/>
            <w:shd w:val="clear" w:color="auto" w:fill="auto"/>
          </w:tcPr>
          <w:p w14:paraId="723EAFAF" w14:textId="77777777" w:rsidR="004B2587" w:rsidRPr="009E4CC7" w:rsidRDefault="004B2587" w:rsidP="004B2587">
            <w:pPr>
              <w:spacing w:after="0" w:line="240" w:lineRule="auto"/>
              <w:rPr>
                <w:rFonts w:ascii="Times New Roman" w:hAnsi="Times New Roman"/>
                <w:i/>
                <w:iCs/>
                <w:lang w:val="ro-MD"/>
              </w:rPr>
            </w:pPr>
            <w:r w:rsidRPr="009E4CC7">
              <w:rPr>
                <w:rFonts w:ascii="Times New Roman" w:hAnsi="Times New Roman"/>
                <w:i/>
                <w:iCs/>
                <w:lang w:val="ro-MD"/>
              </w:rPr>
              <w:t>Articolul 33</w:t>
            </w:r>
          </w:p>
          <w:p w14:paraId="69E6BB77"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Declarațiile de recoltă</w:t>
            </w:r>
          </w:p>
          <w:p w14:paraId="53B2BDD7" w14:textId="77777777" w:rsidR="00756345"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Statele membre pot impune tuturor recoltatorilor sau, pe baza unor criterii obiective și nediscriminatorii, unora dintre aceștia să prezinte autorităților competente o declarație de recoltă referitoare la anul vitivinicol în care a fost strânsă respectiva recoltă.</w:t>
            </w:r>
          </w:p>
        </w:tc>
        <w:tc>
          <w:tcPr>
            <w:tcW w:w="3260" w:type="dxa"/>
            <w:shd w:val="clear" w:color="auto" w:fill="auto"/>
          </w:tcPr>
          <w:p w14:paraId="0B29B361" w14:textId="5C19F2D4" w:rsidR="00D15875" w:rsidRPr="00D15875" w:rsidRDefault="00D15875" w:rsidP="00D15875">
            <w:pPr>
              <w:spacing w:after="0" w:line="240" w:lineRule="auto"/>
              <w:rPr>
                <w:rFonts w:ascii="Times New Roman" w:hAnsi="Times New Roman"/>
                <w:b/>
                <w:lang w:val="ro-MD"/>
              </w:rPr>
            </w:pPr>
            <w:r w:rsidRPr="00D15875">
              <w:rPr>
                <w:rFonts w:ascii="Times New Roman" w:hAnsi="Times New Roman"/>
                <w:b/>
                <w:lang w:val="ro-MD"/>
              </w:rPr>
              <w:t xml:space="preserve">Pct. </w:t>
            </w:r>
            <w:r w:rsidR="00740BCB">
              <w:rPr>
                <w:rFonts w:ascii="Times New Roman" w:hAnsi="Times New Roman"/>
                <w:b/>
                <w:lang w:val="ro-MD"/>
              </w:rPr>
              <w:t>20</w:t>
            </w:r>
            <w:r w:rsidRPr="00D15875">
              <w:rPr>
                <w:rFonts w:ascii="Times New Roman" w:hAnsi="Times New Roman"/>
                <w:b/>
                <w:lang w:val="ro-MD"/>
              </w:rPr>
              <w:t xml:space="preserve"> din proiect:</w:t>
            </w:r>
          </w:p>
          <w:p w14:paraId="59D354A6"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1B6337ED"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48654DD9" w14:textId="77777777" w:rsidR="00756345" w:rsidRPr="009E4CC7" w:rsidRDefault="00D15875" w:rsidP="00D15875">
            <w:pPr>
              <w:spacing w:after="0" w:line="240" w:lineRule="auto"/>
              <w:rPr>
                <w:rFonts w:ascii="Times New Roman" w:hAnsi="Times New Roman"/>
                <w:lang w:val="ro-MD"/>
              </w:rPr>
            </w:pPr>
            <w:r w:rsidRPr="00D15875">
              <w:rPr>
                <w:rFonts w:ascii="Times New Roman" w:hAnsi="Times New Roman"/>
                <w:bCs/>
                <w:lang w:val="ro-MD"/>
              </w:rPr>
              <w:t>(2) Producătorii de struguri și recoltatorii întocmesc și depun declarațiile de recoltă referitoare la anul vitivinicol în care a fost strânsă respectiva recoltă, dar nu mai târziu de 1 decembrie.</w:t>
            </w:r>
          </w:p>
        </w:tc>
        <w:tc>
          <w:tcPr>
            <w:tcW w:w="1701" w:type="dxa"/>
            <w:shd w:val="clear" w:color="auto" w:fill="auto"/>
          </w:tcPr>
          <w:p w14:paraId="716853FF" w14:textId="77777777" w:rsidR="00756345" w:rsidRPr="009E4CC7" w:rsidRDefault="00023167" w:rsidP="00C82F7E">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4A6B597E" w14:textId="77777777" w:rsidR="00756345" w:rsidRPr="009E4CC7" w:rsidRDefault="00023167" w:rsidP="00C82F7E">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13551A5B" w14:textId="77777777" w:rsidR="00106326" w:rsidRDefault="00106326" w:rsidP="00C82F7E">
            <w:pPr>
              <w:spacing w:after="0" w:line="240" w:lineRule="auto"/>
              <w:jc w:val="center"/>
              <w:rPr>
                <w:rFonts w:ascii="Times New Roman" w:hAnsi="Times New Roman"/>
                <w:lang w:val="ro-MD"/>
              </w:rPr>
            </w:pPr>
            <w:r>
              <w:rPr>
                <w:rFonts w:ascii="Times New Roman" w:hAnsi="Times New Roman"/>
                <w:lang w:val="ro-MD"/>
              </w:rPr>
              <w:t>Pct. 184 din Regulamentul aprobat prin HG 356/2015;</w:t>
            </w:r>
          </w:p>
          <w:p w14:paraId="42E0D7E5" w14:textId="77777777" w:rsidR="00756345" w:rsidRPr="009E4CC7" w:rsidRDefault="00A97657" w:rsidP="00C82F7E">
            <w:pPr>
              <w:spacing w:after="0" w:line="240" w:lineRule="auto"/>
              <w:jc w:val="center"/>
              <w:rPr>
                <w:rFonts w:ascii="Times New Roman" w:hAnsi="Times New Roman"/>
                <w:lang w:val="ro-MD"/>
              </w:rPr>
            </w:pPr>
            <w:r>
              <w:rPr>
                <w:rFonts w:ascii="Times New Roman" w:hAnsi="Times New Roman"/>
                <w:lang w:val="ro-MD"/>
              </w:rPr>
              <w:t>Secțiunea a 2a din Regulemantul aprobat prin HG 292/2017</w:t>
            </w:r>
          </w:p>
        </w:tc>
        <w:tc>
          <w:tcPr>
            <w:tcW w:w="1586" w:type="dxa"/>
            <w:shd w:val="clear" w:color="auto" w:fill="auto"/>
          </w:tcPr>
          <w:p w14:paraId="46C746EE" w14:textId="77777777" w:rsidR="00756345" w:rsidRPr="009E4CC7" w:rsidRDefault="00A97657" w:rsidP="00C82F7E">
            <w:pPr>
              <w:spacing w:after="0" w:line="240" w:lineRule="auto"/>
              <w:rPr>
                <w:rFonts w:ascii="Times New Roman" w:hAnsi="Times New Roman"/>
                <w:lang w:val="ro-MD"/>
              </w:rPr>
            </w:pPr>
            <w:r>
              <w:rPr>
                <w:rFonts w:ascii="Times New Roman" w:hAnsi="Times New Roman"/>
                <w:lang w:val="ro-MD"/>
              </w:rPr>
              <w:t>MAIA</w:t>
            </w:r>
          </w:p>
        </w:tc>
      </w:tr>
      <w:tr w:rsidR="00756345" w:rsidRPr="009E4CC7" w14:paraId="426C665C" w14:textId="77777777" w:rsidTr="005F36F1">
        <w:tc>
          <w:tcPr>
            <w:tcW w:w="4537" w:type="dxa"/>
            <w:shd w:val="clear" w:color="auto" w:fill="auto"/>
          </w:tcPr>
          <w:p w14:paraId="1A4367D8" w14:textId="77777777" w:rsidR="004B2587" w:rsidRPr="009E4CC7" w:rsidRDefault="004B2587" w:rsidP="004B2587">
            <w:pPr>
              <w:spacing w:after="0" w:line="240" w:lineRule="auto"/>
              <w:ind w:firstLine="34"/>
              <w:rPr>
                <w:rFonts w:ascii="Times New Roman" w:hAnsi="Times New Roman"/>
                <w:i/>
                <w:iCs/>
                <w:lang w:val="ro-MD"/>
              </w:rPr>
            </w:pPr>
            <w:r w:rsidRPr="009E4CC7">
              <w:rPr>
                <w:rFonts w:ascii="Times New Roman" w:hAnsi="Times New Roman"/>
                <w:i/>
                <w:iCs/>
                <w:lang w:val="ro-MD"/>
              </w:rPr>
              <w:t>Articolul 34</w:t>
            </w:r>
          </w:p>
          <w:p w14:paraId="26F39C31" w14:textId="77777777" w:rsidR="004B2587" w:rsidRPr="009E4CC7" w:rsidRDefault="004B2587" w:rsidP="004B2587">
            <w:pPr>
              <w:spacing w:after="0" w:line="240" w:lineRule="auto"/>
              <w:ind w:firstLine="34"/>
              <w:rPr>
                <w:rFonts w:ascii="Times New Roman" w:hAnsi="Times New Roman"/>
                <w:b/>
                <w:bCs/>
                <w:lang w:val="ro-MD"/>
              </w:rPr>
            </w:pPr>
            <w:r w:rsidRPr="009E4CC7">
              <w:rPr>
                <w:rFonts w:ascii="Times New Roman" w:hAnsi="Times New Roman"/>
                <w:b/>
                <w:bCs/>
                <w:lang w:val="ro-MD"/>
              </w:rPr>
              <w:t>Declarațiile de tratare sau de comercializare</w:t>
            </w:r>
          </w:p>
          <w:p w14:paraId="6ABBCBA8" w14:textId="77777777" w:rsidR="004B2587" w:rsidRPr="009E4CC7" w:rsidRDefault="004B2587" w:rsidP="004B2587">
            <w:pPr>
              <w:spacing w:after="0" w:line="240" w:lineRule="auto"/>
              <w:ind w:firstLine="34"/>
              <w:rPr>
                <w:rFonts w:ascii="Times New Roman" w:hAnsi="Times New Roman"/>
                <w:lang w:val="ro-MD"/>
              </w:rPr>
            </w:pPr>
            <w:r w:rsidRPr="009E4CC7">
              <w:rPr>
                <w:rFonts w:ascii="Times New Roman" w:hAnsi="Times New Roman"/>
                <w:lang w:val="ro-MD"/>
              </w:rPr>
              <w:t>(1) Statele membre pot prevedea că recoltatorii, producătorii și comercianții de struguri, de suc de struguri și de must care, înainte de datele de depunere a declarațiilor de producție și de recoltă indicate la articolele 22 și 24 din Regulamentul de punere în aplicare (UE) 2018/274, au tratat sau au comercializat produse vitivinicole destinate producției de vin trebuie să depună o declarație de tratare sau de comercializare la autoritățile competente pentru anul vitivinicol în care a avut loc tratamentul sau comercializarea.</w:t>
            </w:r>
          </w:p>
          <w:p w14:paraId="4180CD4A" w14:textId="77777777" w:rsidR="00756345" w:rsidRPr="009E4CC7" w:rsidRDefault="004B2587" w:rsidP="004B2587">
            <w:pPr>
              <w:spacing w:after="0" w:line="240" w:lineRule="auto"/>
              <w:ind w:firstLine="34"/>
              <w:rPr>
                <w:rFonts w:ascii="Times New Roman" w:hAnsi="Times New Roman"/>
                <w:lang w:val="ro-MD"/>
              </w:rPr>
            </w:pPr>
            <w:r w:rsidRPr="009E4CC7">
              <w:rPr>
                <w:rFonts w:ascii="Times New Roman" w:hAnsi="Times New Roman"/>
                <w:lang w:val="ro-MD"/>
              </w:rPr>
              <w:t>(2) În cazul în care statele membre impun recoltatorilor să prezinte o declarație de tratare sau de comercializare în temeiul alineatului (1), recoltatorii care aparțin sau sunt asociați uneia sau mai multor cooperative vinicole ori unuia sau mai multor grupuri de producători și care au predat întreaga lor producție de struguri sau de must respectivelor cooperative vinicole sau grupuri de producători, rezervându-și totodată dreptul de a obține prin vinificare o cantitate mai mică de 10 hectolitri pentru consumul familial, sunt scutiți de obligația de a prezenta o astfel de declarație, cu condiția ca respectivele cooperative vinicole sau grupuri să aibă obligația de a prezenta o declarație de tratare sau de comercializare în temeiul alineatului (1).</w:t>
            </w:r>
          </w:p>
        </w:tc>
        <w:tc>
          <w:tcPr>
            <w:tcW w:w="3260" w:type="dxa"/>
            <w:shd w:val="clear" w:color="auto" w:fill="auto"/>
          </w:tcPr>
          <w:p w14:paraId="055060E2" w14:textId="77777777" w:rsidR="00C03474" w:rsidRDefault="00C03474" w:rsidP="00C82F7E">
            <w:pPr>
              <w:spacing w:after="0" w:line="240" w:lineRule="auto"/>
              <w:jc w:val="center"/>
              <w:rPr>
                <w:rFonts w:ascii="Times New Roman" w:hAnsi="Times New Roman"/>
                <w:lang w:val="ro-MD"/>
              </w:rPr>
            </w:pPr>
          </w:p>
          <w:p w14:paraId="77A17F23" w14:textId="25D5CCE0" w:rsidR="00D15875" w:rsidRPr="00D15875" w:rsidRDefault="00D15875" w:rsidP="00D15875">
            <w:pPr>
              <w:spacing w:after="0" w:line="240" w:lineRule="auto"/>
              <w:rPr>
                <w:rFonts w:ascii="Times New Roman" w:hAnsi="Times New Roman"/>
                <w:b/>
                <w:lang w:val="ro-MD"/>
              </w:rPr>
            </w:pPr>
            <w:r w:rsidRPr="00D15875">
              <w:rPr>
                <w:rFonts w:ascii="Times New Roman" w:hAnsi="Times New Roman"/>
                <w:b/>
                <w:lang w:val="ro-MD"/>
              </w:rPr>
              <w:t xml:space="preserve">Pct. </w:t>
            </w:r>
            <w:r w:rsidR="00740BCB">
              <w:rPr>
                <w:rFonts w:ascii="Times New Roman" w:hAnsi="Times New Roman"/>
                <w:b/>
                <w:lang w:val="ro-MD"/>
              </w:rPr>
              <w:t>20</w:t>
            </w:r>
            <w:r w:rsidRPr="00D15875">
              <w:rPr>
                <w:rFonts w:ascii="Times New Roman" w:hAnsi="Times New Roman"/>
                <w:b/>
                <w:lang w:val="ro-MD"/>
              </w:rPr>
              <w:t xml:space="preserve"> din proiect:</w:t>
            </w:r>
          </w:p>
          <w:p w14:paraId="09975508"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0DA5DC5E" w14:textId="77777777" w:rsid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2F03A810"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(5) Producătorii de struguri, recoltatorii și comercianții, care comercializează produse destinate producției de vin sunt obligați să prezinte datele necesare unităților vinicole pentru completarea declarațiilor de producție.</w:t>
            </w:r>
          </w:p>
          <w:p w14:paraId="3A534435" w14:textId="77777777" w:rsidR="00756345" w:rsidRDefault="00756345" w:rsidP="00D15C3A">
            <w:pPr>
              <w:spacing w:after="0" w:line="240" w:lineRule="auto"/>
              <w:rPr>
                <w:rFonts w:ascii="Times New Roman" w:hAnsi="Times New Roman"/>
                <w:lang w:val="ro-MD"/>
              </w:rPr>
            </w:pPr>
          </w:p>
          <w:p w14:paraId="276C694A" w14:textId="77777777" w:rsidR="00D15C3A" w:rsidRPr="009E4CC7" w:rsidRDefault="00D15C3A" w:rsidP="00D15C3A">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5101307" w14:textId="77777777" w:rsidR="0072219F" w:rsidRDefault="0072219F" w:rsidP="00C82F7E">
            <w:pPr>
              <w:spacing w:after="0" w:line="240" w:lineRule="auto"/>
              <w:jc w:val="center"/>
              <w:rPr>
                <w:rFonts w:ascii="Times New Roman" w:hAnsi="Times New Roman"/>
                <w:lang w:val="ro-MD"/>
              </w:rPr>
            </w:pPr>
          </w:p>
          <w:p w14:paraId="54B6B089" w14:textId="77777777" w:rsidR="00756345" w:rsidRDefault="00D15875" w:rsidP="00C82F7E">
            <w:pPr>
              <w:spacing w:after="0" w:line="240" w:lineRule="auto"/>
              <w:jc w:val="center"/>
              <w:rPr>
                <w:rFonts w:ascii="Times New Roman" w:hAnsi="Times New Roman"/>
                <w:lang w:val="ro-MD"/>
              </w:rPr>
            </w:pPr>
            <w:r>
              <w:rPr>
                <w:rFonts w:ascii="Times New Roman" w:hAnsi="Times New Roman"/>
                <w:lang w:val="ro-MD"/>
              </w:rPr>
              <w:t>Parțial compatibil</w:t>
            </w:r>
          </w:p>
          <w:p w14:paraId="7F9F4C0F" w14:textId="77777777" w:rsidR="00D15C3A" w:rsidRDefault="00D15C3A" w:rsidP="00C82F7E">
            <w:pPr>
              <w:spacing w:after="0" w:line="240" w:lineRule="auto"/>
              <w:jc w:val="center"/>
              <w:rPr>
                <w:rFonts w:ascii="Times New Roman" w:hAnsi="Times New Roman"/>
                <w:lang w:val="ro-MD"/>
              </w:rPr>
            </w:pPr>
          </w:p>
          <w:p w14:paraId="1D35E8EB" w14:textId="77777777" w:rsidR="00D15C3A" w:rsidRDefault="00D15C3A" w:rsidP="00C82F7E">
            <w:pPr>
              <w:spacing w:after="0" w:line="240" w:lineRule="auto"/>
              <w:jc w:val="center"/>
              <w:rPr>
                <w:rFonts w:ascii="Times New Roman" w:hAnsi="Times New Roman"/>
                <w:lang w:val="ro-MD"/>
              </w:rPr>
            </w:pPr>
          </w:p>
          <w:p w14:paraId="38353073" w14:textId="77777777" w:rsidR="00D15C3A" w:rsidRDefault="00D15C3A" w:rsidP="00C82F7E">
            <w:pPr>
              <w:spacing w:after="0" w:line="240" w:lineRule="auto"/>
              <w:jc w:val="center"/>
              <w:rPr>
                <w:rFonts w:ascii="Times New Roman" w:hAnsi="Times New Roman"/>
                <w:lang w:val="ro-MD"/>
              </w:rPr>
            </w:pPr>
          </w:p>
          <w:p w14:paraId="6B9084A4" w14:textId="77777777" w:rsidR="00D15C3A" w:rsidRDefault="00D15C3A" w:rsidP="00C82F7E">
            <w:pPr>
              <w:spacing w:after="0" w:line="240" w:lineRule="auto"/>
              <w:jc w:val="center"/>
              <w:rPr>
                <w:rFonts w:ascii="Times New Roman" w:hAnsi="Times New Roman"/>
                <w:lang w:val="ro-MD"/>
              </w:rPr>
            </w:pPr>
          </w:p>
          <w:p w14:paraId="223D71C1" w14:textId="77777777" w:rsidR="00D15C3A" w:rsidRDefault="00D15C3A" w:rsidP="00C82F7E">
            <w:pPr>
              <w:spacing w:after="0" w:line="240" w:lineRule="auto"/>
              <w:jc w:val="center"/>
              <w:rPr>
                <w:rFonts w:ascii="Times New Roman" w:hAnsi="Times New Roman"/>
                <w:lang w:val="ro-MD"/>
              </w:rPr>
            </w:pPr>
          </w:p>
          <w:p w14:paraId="2A41BB6D" w14:textId="77777777" w:rsidR="00D15C3A" w:rsidRDefault="00D15C3A" w:rsidP="00C82F7E">
            <w:pPr>
              <w:spacing w:after="0" w:line="240" w:lineRule="auto"/>
              <w:jc w:val="center"/>
              <w:rPr>
                <w:rFonts w:ascii="Times New Roman" w:hAnsi="Times New Roman"/>
                <w:lang w:val="ro-MD"/>
              </w:rPr>
            </w:pPr>
          </w:p>
          <w:p w14:paraId="36C014EC" w14:textId="77777777" w:rsidR="00D15C3A" w:rsidRDefault="00D15C3A" w:rsidP="00C82F7E">
            <w:pPr>
              <w:spacing w:after="0" w:line="240" w:lineRule="auto"/>
              <w:jc w:val="center"/>
              <w:rPr>
                <w:rFonts w:ascii="Times New Roman" w:hAnsi="Times New Roman"/>
                <w:lang w:val="ro-MD"/>
              </w:rPr>
            </w:pPr>
          </w:p>
          <w:p w14:paraId="01EF70CA" w14:textId="77777777" w:rsidR="00D15C3A" w:rsidRDefault="00D15C3A" w:rsidP="00C82F7E">
            <w:pPr>
              <w:spacing w:after="0" w:line="240" w:lineRule="auto"/>
              <w:jc w:val="center"/>
              <w:rPr>
                <w:rFonts w:ascii="Times New Roman" w:hAnsi="Times New Roman"/>
                <w:lang w:val="ro-MD"/>
              </w:rPr>
            </w:pPr>
          </w:p>
          <w:p w14:paraId="59C69AB2" w14:textId="77777777" w:rsidR="00D15C3A" w:rsidRDefault="00D15C3A" w:rsidP="00C82F7E">
            <w:pPr>
              <w:spacing w:after="0" w:line="240" w:lineRule="auto"/>
              <w:jc w:val="center"/>
              <w:rPr>
                <w:rFonts w:ascii="Times New Roman" w:hAnsi="Times New Roman"/>
                <w:lang w:val="ro-MD"/>
              </w:rPr>
            </w:pPr>
          </w:p>
          <w:p w14:paraId="33298A0A" w14:textId="77777777" w:rsidR="00D15C3A" w:rsidRDefault="00D15C3A" w:rsidP="00C82F7E">
            <w:pPr>
              <w:spacing w:after="0" w:line="240" w:lineRule="auto"/>
              <w:jc w:val="center"/>
              <w:rPr>
                <w:rFonts w:ascii="Times New Roman" w:hAnsi="Times New Roman"/>
                <w:lang w:val="ro-MD"/>
              </w:rPr>
            </w:pPr>
          </w:p>
          <w:p w14:paraId="5BA17746" w14:textId="77777777" w:rsidR="00D15C3A" w:rsidRDefault="00D15C3A" w:rsidP="00C82F7E">
            <w:pPr>
              <w:spacing w:after="0" w:line="240" w:lineRule="auto"/>
              <w:jc w:val="center"/>
              <w:rPr>
                <w:rFonts w:ascii="Times New Roman" w:hAnsi="Times New Roman"/>
                <w:lang w:val="ro-MD"/>
              </w:rPr>
            </w:pPr>
          </w:p>
          <w:p w14:paraId="5C69A9DF" w14:textId="77777777" w:rsidR="00D15C3A" w:rsidRDefault="00D15C3A" w:rsidP="00C82F7E">
            <w:pPr>
              <w:spacing w:after="0" w:line="240" w:lineRule="auto"/>
              <w:jc w:val="center"/>
              <w:rPr>
                <w:rFonts w:ascii="Times New Roman" w:hAnsi="Times New Roman"/>
                <w:lang w:val="ro-MD"/>
              </w:rPr>
            </w:pPr>
            <w:r>
              <w:rPr>
                <w:rFonts w:ascii="Times New Roman" w:hAnsi="Times New Roman"/>
                <w:lang w:val="ro-MD"/>
              </w:rPr>
              <w:t>----</w:t>
            </w:r>
          </w:p>
          <w:p w14:paraId="5CA6AA00" w14:textId="77777777" w:rsidR="00C03474" w:rsidRDefault="00C03474" w:rsidP="00C82F7E">
            <w:pPr>
              <w:spacing w:after="0" w:line="240" w:lineRule="auto"/>
              <w:jc w:val="center"/>
              <w:rPr>
                <w:rFonts w:ascii="Times New Roman" w:hAnsi="Times New Roman"/>
                <w:lang w:val="ro-MD"/>
              </w:rPr>
            </w:pPr>
          </w:p>
          <w:p w14:paraId="00D4A19D" w14:textId="77777777" w:rsidR="00C03474" w:rsidRDefault="00C03474" w:rsidP="00C82F7E">
            <w:pPr>
              <w:spacing w:after="0" w:line="240" w:lineRule="auto"/>
              <w:jc w:val="center"/>
              <w:rPr>
                <w:rFonts w:ascii="Times New Roman" w:hAnsi="Times New Roman"/>
                <w:lang w:val="ro-MD"/>
              </w:rPr>
            </w:pPr>
          </w:p>
          <w:p w14:paraId="7848AED1" w14:textId="77777777" w:rsidR="00C03474" w:rsidRDefault="00C03474" w:rsidP="00C82F7E">
            <w:pPr>
              <w:spacing w:after="0" w:line="240" w:lineRule="auto"/>
              <w:jc w:val="center"/>
              <w:rPr>
                <w:rFonts w:ascii="Times New Roman" w:hAnsi="Times New Roman"/>
                <w:lang w:val="ro-MD"/>
              </w:rPr>
            </w:pPr>
          </w:p>
          <w:p w14:paraId="17677D44" w14:textId="77777777" w:rsidR="00C03474" w:rsidRDefault="00C03474" w:rsidP="00C82F7E">
            <w:pPr>
              <w:spacing w:after="0" w:line="240" w:lineRule="auto"/>
              <w:jc w:val="center"/>
              <w:rPr>
                <w:rFonts w:ascii="Times New Roman" w:hAnsi="Times New Roman"/>
                <w:lang w:val="ro-MD"/>
              </w:rPr>
            </w:pPr>
          </w:p>
          <w:p w14:paraId="783D69F3" w14:textId="77777777" w:rsidR="00C03474" w:rsidRDefault="00C03474" w:rsidP="00C82F7E">
            <w:pPr>
              <w:spacing w:after="0" w:line="240" w:lineRule="auto"/>
              <w:jc w:val="center"/>
              <w:rPr>
                <w:rFonts w:ascii="Times New Roman" w:hAnsi="Times New Roman"/>
                <w:lang w:val="ro-MD"/>
              </w:rPr>
            </w:pPr>
          </w:p>
          <w:p w14:paraId="67167DB8" w14:textId="77777777" w:rsidR="00C03474" w:rsidRDefault="00C03474" w:rsidP="00C82F7E">
            <w:pPr>
              <w:spacing w:after="0" w:line="240" w:lineRule="auto"/>
              <w:jc w:val="center"/>
              <w:rPr>
                <w:rFonts w:ascii="Times New Roman" w:hAnsi="Times New Roman"/>
                <w:lang w:val="ro-MD"/>
              </w:rPr>
            </w:pPr>
          </w:p>
          <w:p w14:paraId="64E1F227" w14:textId="77777777" w:rsidR="00C03474" w:rsidRDefault="00C03474" w:rsidP="00C82F7E">
            <w:pPr>
              <w:spacing w:after="0" w:line="240" w:lineRule="auto"/>
              <w:jc w:val="center"/>
              <w:rPr>
                <w:rFonts w:ascii="Times New Roman" w:hAnsi="Times New Roman"/>
                <w:lang w:val="ro-MD"/>
              </w:rPr>
            </w:pPr>
          </w:p>
          <w:p w14:paraId="4B13BB1A" w14:textId="77777777" w:rsidR="00C03474" w:rsidRDefault="00C03474" w:rsidP="00C82F7E">
            <w:pPr>
              <w:spacing w:after="0" w:line="240" w:lineRule="auto"/>
              <w:jc w:val="center"/>
              <w:rPr>
                <w:rFonts w:ascii="Times New Roman" w:hAnsi="Times New Roman"/>
                <w:lang w:val="ro-MD"/>
              </w:rPr>
            </w:pPr>
          </w:p>
          <w:p w14:paraId="4EFDB4BA" w14:textId="77777777" w:rsidR="00C03474" w:rsidRDefault="00C03474" w:rsidP="00C82F7E">
            <w:pPr>
              <w:spacing w:after="0" w:line="240" w:lineRule="auto"/>
              <w:jc w:val="center"/>
              <w:rPr>
                <w:rFonts w:ascii="Times New Roman" w:hAnsi="Times New Roman"/>
                <w:lang w:val="ro-MD"/>
              </w:rPr>
            </w:pPr>
          </w:p>
          <w:p w14:paraId="760B2D11" w14:textId="77777777" w:rsidR="00C03474" w:rsidRDefault="00C03474" w:rsidP="00C82F7E">
            <w:pPr>
              <w:spacing w:after="0" w:line="240" w:lineRule="auto"/>
              <w:jc w:val="center"/>
              <w:rPr>
                <w:rFonts w:ascii="Times New Roman" w:hAnsi="Times New Roman"/>
                <w:lang w:val="ro-MD"/>
              </w:rPr>
            </w:pPr>
          </w:p>
          <w:p w14:paraId="25CCDBCA" w14:textId="77777777" w:rsidR="00C03474" w:rsidRDefault="00C03474" w:rsidP="00C82F7E">
            <w:pPr>
              <w:spacing w:after="0" w:line="240" w:lineRule="auto"/>
              <w:jc w:val="center"/>
              <w:rPr>
                <w:rFonts w:ascii="Times New Roman" w:hAnsi="Times New Roman"/>
                <w:lang w:val="ro-MD"/>
              </w:rPr>
            </w:pPr>
          </w:p>
          <w:p w14:paraId="3F189C8A" w14:textId="77777777" w:rsidR="00C03474" w:rsidRDefault="00C03474" w:rsidP="00C82F7E">
            <w:pPr>
              <w:spacing w:after="0" w:line="240" w:lineRule="auto"/>
              <w:jc w:val="center"/>
              <w:rPr>
                <w:rFonts w:ascii="Times New Roman" w:hAnsi="Times New Roman"/>
                <w:lang w:val="ro-MD"/>
              </w:rPr>
            </w:pPr>
          </w:p>
          <w:p w14:paraId="2E3A30E7" w14:textId="77777777" w:rsidR="00C03474" w:rsidRDefault="00C03474" w:rsidP="00C82F7E">
            <w:pPr>
              <w:spacing w:after="0" w:line="240" w:lineRule="auto"/>
              <w:jc w:val="center"/>
              <w:rPr>
                <w:rFonts w:ascii="Times New Roman" w:hAnsi="Times New Roman"/>
                <w:lang w:val="ro-MD"/>
              </w:rPr>
            </w:pPr>
          </w:p>
          <w:p w14:paraId="0972CE6F" w14:textId="77777777" w:rsidR="00C03474" w:rsidRPr="009E4CC7" w:rsidRDefault="00C03474" w:rsidP="0072219F">
            <w:pPr>
              <w:spacing w:after="0" w:line="240" w:lineRule="auto"/>
              <w:jc w:val="center"/>
              <w:rPr>
                <w:rFonts w:ascii="Times New Roman" w:hAnsi="Times New Roman"/>
                <w:lang w:val="ro-MD"/>
              </w:rPr>
            </w:pPr>
          </w:p>
        </w:tc>
        <w:tc>
          <w:tcPr>
            <w:tcW w:w="2268" w:type="dxa"/>
            <w:shd w:val="clear" w:color="auto" w:fill="auto"/>
          </w:tcPr>
          <w:p w14:paraId="14663ADD" w14:textId="77777777" w:rsidR="00C03474" w:rsidRDefault="00C03474" w:rsidP="00C82F7E">
            <w:pPr>
              <w:spacing w:after="0" w:line="240" w:lineRule="auto"/>
              <w:jc w:val="center"/>
              <w:rPr>
                <w:rFonts w:ascii="Times New Roman" w:hAnsi="Times New Roman"/>
                <w:lang w:val="ro-MD"/>
              </w:rPr>
            </w:pPr>
          </w:p>
          <w:p w14:paraId="30ECEF27" w14:textId="77777777" w:rsidR="00756345" w:rsidRDefault="00D15875" w:rsidP="00C82F7E">
            <w:pPr>
              <w:spacing w:after="0" w:line="240" w:lineRule="auto"/>
              <w:jc w:val="center"/>
              <w:rPr>
                <w:rFonts w:ascii="Times New Roman" w:hAnsi="Times New Roman"/>
                <w:lang w:val="ro-MD"/>
              </w:rPr>
            </w:pPr>
            <w:r>
              <w:rPr>
                <w:rFonts w:ascii="Times New Roman" w:hAnsi="Times New Roman"/>
                <w:lang w:val="ro-MD"/>
              </w:rPr>
              <w:t>Diferențe de redactare cu specific național</w:t>
            </w:r>
          </w:p>
          <w:p w14:paraId="0C9F6DDC" w14:textId="77777777" w:rsidR="00D15C3A" w:rsidRDefault="00D15C3A" w:rsidP="00C82F7E">
            <w:pPr>
              <w:spacing w:after="0" w:line="240" w:lineRule="auto"/>
              <w:jc w:val="center"/>
              <w:rPr>
                <w:rFonts w:ascii="Times New Roman" w:hAnsi="Times New Roman"/>
                <w:lang w:val="ro-MD"/>
              </w:rPr>
            </w:pPr>
          </w:p>
          <w:p w14:paraId="5B46375C" w14:textId="77777777" w:rsidR="00D15C3A" w:rsidRDefault="00D15C3A" w:rsidP="00C82F7E">
            <w:pPr>
              <w:spacing w:after="0" w:line="240" w:lineRule="auto"/>
              <w:jc w:val="center"/>
              <w:rPr>
                <w:rFonts w:ascii="Times New Roman" w:hAnsi="Times New Roman"/>
                <w:lang w:val="ro-MD"/>
              </w:rPr>
            </w:pPr>
          </w:p>
          <w:p w14:paraId="2FC6A53B" w14:textId="77777777" w:rsidR="00D15C3A" w:rsidRDefault="00D15C3A" w:rsidP="00C82F7E">
            <w:pPr>
              <w:spacing w:after="0" w:line="240" w:lineRule="auto"/>
              <w:jc w:val="center"/>
              <w:rPr>
                <w:rFonts w:ascii="Times New Roman" w:hAnsi="Times New Roman"/>
                <w:lang w:val="ro-MD"/>
              </w:rPr>
            </w:pPr>
          </w:p>
          <w:p w14:paraId="72BD95FB" w14:textId="77777777" w:rsidR="00D15C3A" w:rsidRDefault="00D15C3A" w:rsidP="00C82F7E">
            <w:pPr>
              <w:spacing w:after="0" w:line="240" w:lineRule="auto"/>
              <w:jc w:val="center"/>
              <w:rPr>
                <w:rFonts w:ascii="Times New Roman" w:hAnsi="Times New Roman"/>
                <w:lang w:val="ro-MD"/>
              </w:rPr>
            </w:pPr>
          </w:p>
          <w:p w14:paraId="6E2FBE4F" w14:textId="77777777" w:rsidR="00D15C3A" w:rsidRDefault="00D15C3A" w:rsidP="00C82F7E">
            <w:pPr>
              <w:spacing w:after="0" w:line="240" w:lineRule="auto"/>
              <w:jc w:val="center"/>
              <w:rPr>
                <w:rFonts w:ascii="Times New Roman" w:hAnsi="Times New Roman"/>
                <w:lang w:val="ro-MD"/>
              </w:rPr>
            </w:pPr>
          </w:p>
          <w:p w14:paraId="38A4CDEB" w14:textId="77777777" w:rsidR="00D15C3A" w:rsidRDefault="00D15C3A" w:rsidP="00C82F7E">
            <w:pPr>
              <w:spacing w:after="0" w:line="240" w:lineRule="auto"/>
              <w:jc w:val="center"/>
              <w:rPr>
                <w:rFonts w:ascii="Times New Roman" w:hAnsi="Times New Roman"/>
                <w:lang w:val="ro-MD"/>
              </w:rPr>
            </w:pPr>
          </w:p>
          <w:p w14:paraId="257C7588" w14:textId="77777777" w:rsidR="00D15C3A" w:rsidRDefault="00D15C3A" w:rsidP="00C82F7E">
            <w:pPr>
              <w:spacing w:after="0" w:line="240" w:lineRule="auto"/>
              <w:jc w:val="center"/>
              <w:rPr>
                <w:rFonts w:ascii="Times New Roman" w:hAnsi="Times New Roman"/>
                <w:lang w:val="ro-MD"/>
              </w:rPr>
            </w:pPr>
          </w:p>
          <w:p w14:paraId="32B5AEFC" w14:textId="77777777" w:rsidR="00D15C3A" w:rsidRDefault="00D15C3A" w:rsidP="00C82F7E">
            <w:pPr>
              <w:spacing w:after="0" w:line="240" w:lineRule="auto"/>
              <w:jc w:val="center"/>
              <w:rPr>
                <w:rFonts w:ascii="Times New Roman" w:hAnsi="Times New Roman"/>
                <w:lang w:val="ro-MD"/>
              </w:rPr>
            </w:pPr>
          </w:p>
          <w:p w14:paraId="7F06C572" w14:textId="77777777" w:rsidR="00D15C3A" w:rsidRDefault="00D15C3A" w:rsidP="00C82F7E">
            <w:pPr>
              <w:spacing w:after="0" w:line="240" w:lineRule="auto"/>
              <w:jc w:val="center"/>
              <w:rPr>
                <w:rFonts w:ascii="Times New Roman" w:hAnsi="Times New Roman"/>
                <w:lang w:val="ro-MD"/>
              </w:rPr>
            </w:pPr>
          </w:p>
          <w:p w14:paraId="41D1A6B1" w14:textId="77777777" w:rsidR="00D15C3A" w:rsidRDefault="00D15C3A" w:rsidP="00C82F7E">
            <w:pPr>
              <w:spacing w:after="0" w:line="240" w:lineRule="auto"/>
              <w:jc w:val="center"/>
              <w:rPr>
                <w:rFonts w:ascii="Times New Roman" w:hAnsi="Times New Roman"/>
                <w:lang w:val="ro-MD"/>
              </w:rPr>
            </w:pPr>
          </w:p>
          <w:p w14:paraId="22F4ACF1" w14:textId="77777777" w:rsidR="00D15C3A" w:rsidRDefault="00D15C3A" w:rsidP="00C82F7E">
            <w:pPr>
              <w:spacing w:after="0" w:line="240" w:lineRule="auto"/>
              <w:jc w:val="center"/>
              <w:rPr>
                <w:rFonts w:ascii="Times New Roman" w:hAnsi="Times New Roman"/>
                <w:lang w:val="ro-MD"/>
              </w:rPr>
            </w:pPr>
          </w:p>
          <w:p w14:paraId="1F9B6ED2" w14:textId="77777777" w:rsidR="00D15C3A" w:rsidRDefault="00D15C3A" w:rsidP="00C82F7E">
            <w:pPr>
              <w:spacing w:after="0" w:line="240" w:lineRule="auto"/>
              <w:jc w:val="center"/>
              <w:rPr>
                <w:rFonts w:ascii="Times New Roman" w:hAnsi="Times New Roman"/>
                <w:lang w:val="ro-MD"/>
              </w:rPr>
            </w:pPr>
            <w:r>
              <w:rPr>
                <w:rFonts w:ascii="Times New Roman" w:hAnsi="Times New Roman"/>
                <w:lang w:val="ro-MD"/>
              </w:rPr>
              <w:t>-----</w:t>
            </w:r>
          </w:p>
          <w:p w14:paraId="28F73CE4" w14:textId="77777777" w:rsidR="00D15C3A" w:rsidRDefault="00D15C3A" w:rsidP="00C82F7E">
            <w:pPr>
              <w:spacing w:after="0" w:line="240" w:lineRule="auto"/>
              <w:jc w:val="center"/>
              <w:rPr>
                <w:rFonts w:ascii="Times New Roman" w:hAnsi="Times New Roman"/>
                <w:lang w:val="ro-MD"/>
              </w:rPr>
            </w:pPr>
          </w:p>
          <w:p w14:paraId="2FE7BF0F" w14:textId="77777777" w:rsidR="00D15C3A" w:rsidRPr="009E4CC7" w:rsidRDefault="00D15C3A" w:rsidP="00C82F7E">
            <w:pPr>
              <w:spacing w:after="0" w:line="240" w:lineRule="auto"/>
              <w:jc w:val="center"/>
              <w:rPr>
                <w:rFonts w:ascii="Times New Roman" w:hAnsi="Times New Roman"/>
                <w:lang w:val="ro-MD"/>
              </w:rPr>
            </w:pPr>
          </w:p>
        </w:tc>
        <w:tc>
          <w:tcPr>
            <w:tcW w:w="1559" w:type="dxa"/>
            <w:shd w:val="clear" w:color="auto" w:fill="auto"/>
          </w:tcPr>
          <w:p w14:paraId="6899802F" w14:textId="77777777" w:rsidR="00C03474" w:rsidRDefault="00C03474" w:rsidP="00C82F7E">
            <w:pPr>
              <w:spacing w:after="0" w:line="240" w:lineRule="auto"/>
              <w:jc w:val="center"/>
              <w:rPr>
                <w:rFonts w:ascii="Times New Roman" w:hAnsi="Times New Roman"/>
                <w:lang w:val="ro-MD"/>
              </w:rPr>
            </w:pPr>
          </w:p>
          <w:p w14:paraId="63D76DD4" w14:textId="77777777" w:rsidR="00756345" w:rsidRDefault="0072219F" w:rsidP="00C03474">
            <w:pPr>
              <w:spacing w:after="0" w:line="240" w:lineRule="auto"/>
              <w:jc w:val="center"/>
              <w:rPr>
                <w:rFonts w:ascii="Times New Roman" w:hAnsi="Times New Roman"/>
                <w:lang w:val="ro-MD"/>
              </w:rPr>
            </w:pPr>
            <w:r>
              <w:rPr>
                <w:rFonts w:ascii="Times New Roman" w:hAnsi="Times New Roman"/>
                <w:lang w:val="ro-MD"/>
              </w:rPr>
              <w:t>În proiectul de modificare a</w:t>
            </w:r>
            <w:r w:rsidR="00EE1553">
              <w:rPr>
                <w:rFonts w:ascii="Times New Roman" w:hAnsi="Times New Roman"/>
                <w:lang w:val="ro-MD"/>
              </w:rPr>
              <w:t xml:space="preserve"> Regulamentul</w:t>
            </w:r>
            <w:r>
              <w:rPr>
                <w:rFonts w:ascii="Times New Roman" w:hAnsi="Times New Roman"/>
                <w:lang w:val="ro-MD"/>
              </w:rPr>
              <w:t>ui</w:t>
            </w:r>
            <w:r w:rsidR="00EE1553">
              <w:rPr>
                <w:rFonts w:ascii="Times New Roman" w:hAnsi="Times New Roman"/>
                <w:lang w:val="ro-MD"/>
              </w:rPr>
              <w:t xml:space="preserve"> aprobat prin HG 356/2006 </w:t>
            </w:r>
          </w:p>
          <w:p w14:paraId="5A9D474A" w14:textId="77777777" w:rsidR="00D15C3A" w:rsidRDefault="00D15C3A" w:rsidP="00C03474">
            <w:pPr>
              <w:spacing w:after="0" w:line="240" w:lineRule="auto"/>
              <w:jc w:val="center"/>
              <w:rPr>
                <w:rFonts w:ascii="Times New Roman" w:hAnsi="Times New Roman"/>
                <w:lang w:val="ro-MD"/>
              </w:rPr>
            </w:pPr>
          </w:p>
          <w:p w14:paraId="5EC4C396" w14:textId="77777777" w:rsidR="00D15C3A" w:rsidRDefault="00D15C3A" w:rsidP="00C03474">
            <w:pPr>
              <w:spacing w:after="0" w:line="240" w:lineRule="auto"/>
              <w:jc w:val="center"/>
              <w:rPr>
                <w:rFonts w:ascii="Times New Roman" w:hAnsi="Times New Roman"/>
                <w:lang w:val="ro-MD"/>
              </w:rPr>
            </w:pPr>
          </w:p>
          <w:p w14:paraId="3D904C4D" w14:textId="77777777" w:rsidR="00D15C3A" w:rsidRDefault="00D15C3A" w:rsidP="00C03474">
            <w:pPr>
              <w:spacing w:after="0" w:line="240" w:lineRule="auto"/>
              <w:jc w:val="center"/>
              <w:rPr>
                <w:rFonts w:ascii="Times New Roman" w:hAnsi="Times New Roman"/>
                <w:lang w:val="ro-MD"/>
              </w:rPr>
            </w:pPr>
          </w:p>
          <w:p w14:paraId="63CBF4A5" w14:textId="77777777" w:rsidR="00D15C3A" w:rsidRDefault="00D15C3A" w:rsidP="00C03474">
            <w:pPr>
              <w:spacing w:after="0" w:line="240" w:lineRule="auto"/>
              <w:jc w:val="center"/>
              <w:rPr>
                <w:rFonts w:ascii="Times New Roman" w:hAnsi="Times New Roman"/>
                <w:lang w:val="ro-MD"/>
              </w:rPr>
            </w:pPr>
          </w:p>
          <w:p w14:paraId="22755382" w14:textId="77777777" w:rsidR="00D15C3A" w:rsidRDefault="00D15C3A" w:rsidP="00C03474">
            <w:pPr>
              <w:spacing w:after="0" w:line="240" w:lineRule="auto"/>
              <w:jc w:val="center"/>
              <w:rPr>
                <w:rFonts w:ascii="Times New Roman" w:hAnsi="Times New Roman"/>
                <w:lang w:val="ro-MD"/>
              </w:rPr>
            </w:pPr>
          </w:p>
          <w:p w14:paraId="0A11557B" w14:textId="77777777" w:rsidR="00D15C3A" w:rsidRDefault="00D15C3A" w:rsidP="00C03474">
            <w:pPr>
              <w:spacing w:after="0" w:line="240" w:lineRule="auto"/>
              <w:jc w:val="center"/>
              <w:rPr>
                <w:rFonts w:ascii="Times New Roman" w:hAnsi="Times New Roman"/>
                <w:lang w:val="ro-MD"/>
              </w:rPr>
            </w:pPr>
          </w:p>
          <w:p w14:paraId="56090C73" w14:textId="77777777" w:rsidR="00D15C3A" w:rsidRDefault="00D15C3A" w:rsidP="00C03474">
            <w:pPr>
              <w:spacing w:after="0" w:line="240" w:lineRule="auto"/>
              <w:jc w:val="center"/>
              <w:rPr>
                <w:rFonts w:ascii="Times New Roman" w:hAnsi="Times New Roman"/>
                <w:lang w:val="ro-MD"/>
              </w:rPr>
            </w:pPr>
          </w:p>
          <w:p w14:paraId="342F7D88" w14:textId="77777777" w:rsidR="00D15C3A" w:rsidRDefault="00D15C3A" w:rsidP="00C03474">
            <w:pPr>
              <w:spacing w:after="0" w:line="240" w:lineRule="auto"/>
              <w:jc w:val="center"/>
              <w:rPr>
                <w:rFonts w:ascii="Times New Roman" w:hAnsi="Times New Roman"/>
                <w:lang w:val="ro-MD"/>
              </w:rPr>
            </w:pPr>
          </w:p>
          <w:p w14:paraId="1CEF9783" w14:textId="77777777" w:rsidR="00D15C3A" w:rsidRPr="009E4CC7" w:rsidRDefault="00D15C3A" w:rsidP="00C03474">
            <w:pPr>
              <w:spacing w:after="0" w:line="240" w:lineRule="auto"/>
              <w:jc w:val="center"/>
              <w:rPr>
                <w:rFonts w:ascii="Times New Roman" w:hAnsi="Times New Roman"/>
                <w:lang w:val="ro-MD"/>
              </w:rPr>
            </w:pPr>
            <w:r w:rsidRPr="00D15C3A">
              <w:rPr>
                <w:rFonts w:ascii="Times New Roman" w:hAnsi="Times New Roman"/>
                <w:lang w:val="ro-MD"/>
              </w:rPr>
              <w:t>În proiectul de modificare a Regulamentului aprobat prin HG 356/2006</w:t>
            </w:r>
          </w:p>
        </w:tc>
        <w:tc>
          <w:tcPr>
            <w:tcW w:w="1586" w:type="dxa"/>
            <w:shd w:val="clear" w:color="auto" w:fill="auto"/>
          </w:tcPr>
          <w:p w14:paraId="2E942C8C" w14:textId="77777777" w:rsidR="0072219F" w:rsidRDefault="0072219F" w:rsidP="00C82F7E">
            <w:pPr>
              <w:spacing w:after="0" w:line="240" w:lineRule="auto"/>
              <w:rPr>
                <w:rFonts w:ascii="Times New Roman" w:hAnsi="Times New Roman"/>
                <w:lang w:val="ro-MD"/>
              </w:rPr>
            </w:pPr>
          </w:p>
          <w:p w14:paraId="057DB3EE" w14:textId="77777777" w:rsidR="00756345" w:rsidRPr="009E4CC7" w:rsidRDefault="00EE1553" w:rsidP="00C82F7E">
            <w:pPr>
              <w:spacing w:after="0" w:line="240" w:lineRule="auto"/>
              <w:rPr>
                <w:rFonts w:ascii="Times New Roman" w:hAnsi="Times New Roman"/>
                <w:lang w:val="ro-MD"/>
              </w:rPr>
            </w:pPr>
            <w:r>
              <w:rPr>
                <w:rFonts w:ascii="Times New Roman" w:hAnsi="Times New Roman"/>
                <w:lang w:val="ro-MD"/>
              </w:rPr>
              <w:t>MAIA</w:t>
            </w:r>
          </w:p>
        </w:tc>
      </w:tr>
      <w:tr w:rsidR="00756345" w:rsidRPr="009E4CC7" w14:paraId="324CEFBE" w14:textId="77777777" w:rsidTr="005F36F1">
        <w:tc>
          <w:tcPr>
            <w:tcW w:w="4537" w:type="dxa"/>
            <w:shd w:val="clear" w:color="auto" w:fill="auto"/>
          </w:tcPr>
          <w:p w14:paraId="539FBA67" w14:textId="77777777" w:rsidR="004B2587" w:rsidRPr="009E4CC7" w:rsidRDefault="004B2587" w:rsidP="004B2587">
            <w:pPr>
              <w:spacing w:after="0" w:line="240" w:lineRule="auto"/>
              <w:rPr>
                <w:rFonts w:ascii="Times New Roman" w:hAnsi="Times New Roman"/>
                <w:i/>
                <w:iCs/>
                <w:lang w:val="ro-MD"/>
              </w:rPr>
            </w:pPr>
            <w:r w:rsidRPr="009E4CC7">
              <w:rPr>
                <w:rFonts w:ascii="Times New Roman" w:hAnsi="Times New Roman"/>
                <w:i/>
                <w:iCs/>
                <w:lang w:val="ro-MD"/>
              </w:rPr>
              <w:t>Articolul 35</w:t>
            </w:r>
          </w:p>
          <w:p w14:paraId="31BED93C"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Dispoziții comune</w:t>
            </w:r>
          </w:p>
          <w:p w14:paraId="01A0A825" w14:textId="77777777" w:rsidR="004B2587" w:rsidRDefault="004B2587" w:rsidP="004B2587">
            <w:pPr>
              <w:spacing w:after="0" w:line="240" w:lineRule="auto"/>
              <w:rPr>
                <w:rFonts w:ascii="Times New Roman" w:hAnsi="Times New Roman"/>
                <w:lang w:val="ro-MD"/>
              </w:rPr>
            </w:pPr>
            <w:r w:rsidRPr="009E4CC7">
              <w:rPr>
                <w:rFonts w:ascii="Times New Roman" w:hAnsi="Times New Roman"/>
                <w:lang w:val="ro-MD"/>
              </w:rPr>
              <w:t>Statele membre pot solicita mai multe informații cu privire la registrul plantațiilor viticole sau la declarațiile de producție sau de stocuri.</w:t>
            </w:r>
          </w:p>
          <w:p w14:paraId="0B5F42A6" w14:textId="77777777" w:rsidR="003A41D9" w:rsidRPr="009E4CC7" w:rsidRDefault="003A41D9" w:rsidP="004B2587">
            <w:pPr>
              <w:spacing w:after="0" w:line="240" w:lineRule="auto"/>
              <w:rPr>
                <w:rFonts w:ascii="Times New Roman" w:hAnsi="Times New Roman"/>
                <w:lang w:val="ro-MD"/>
              </w:rPr>
            </w:pPr>
          </w:p>
          <w:p w14:paraId="608C9E6A" w14:textId="77777777" w:rsidR="00756345"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Statele membre pot excepta orice operator de la obligația de depunere a declarațiilor prevăzute la articolele 31 și 32 în ceea ce privește anii vitivinicoli în care nu s-a realizat nicio producție sau în care nu a rămas niciun stoc.</w:t>
            </w:r>
          </w:p>
        </w:tc>
        <w:tc>
          <w:tcPr>
            <w:tcW w:w="3260" w:type="dxa"/>
            <w:shd w:val="clear" w:color="auto" w:fill="auto"/>
          </w:tcPr>
          <w:p w14:paraId="0DA6321F" w14:textId="77777777" w:rsidR="00756345" w:rsidRDefault="00756345" w:rsidP="00C82F7E">
            <w:pPr>
              <w:spacing w:after="0" w:line="240" w:lineRule="auto"/>
              <w:jc w:val="center"/>
              <w:rPr>
                <w:rFonts w:ascii="Times New Roman" w:hAnsi="Times New Roman"/>
                <w:lang w:val="ro-MD"/>
              </w:rPr>
            </w:pPr>
          </w:p>
          <w:p w14:paraId="3BDD96BE" w14:textId="77777777" w:rsidR="00E809AD" w:rsidRDefault="00E809AD" w:rsidP="00C82F7E">
            <w:pPr>
              <w:spacing w:after="0" w:line="240" w:lineRule="auto"/>
              <w:jc w:val="center"/>
              <w:rPr>
                <w:rFonts w:ascii="Times New Roman" w:hAnsi="Times New Roman"/>
                <w:lang w:val="ro-MD"/>
              </w:rPr>
            </w:pPr>
          </w:p>
          <w:p w14:paraId="3EECDBCD" w14:textId="77777777" w:rsidR="00E809AD" w:rsidRDefault="00E809AD" w:rsidP="00C82F7E">
            <w:pPr>
              <w:spacing w:after="0" w:line="240" w:lineRule="auto"/>
              <w:jc w:val="center"/>
              <w:rPr>
                <w:rFonts w:ascii="Times New Roman" w:hAnsi="Times New Roman"/>
                <w:lang w:val="ro-MD"/>
              </w:rPr>
            </w:pPr>
            <w:r>
              <w:rPr>
                <w:rFonts w:ascii="Times New Roman" w:hAnsi="Times New Roman"/>
                <w:lang w:val="ro-MD"/>
              </w:rPr>
              <w:t>----</w:t>
            </w:r>
          </w:p>
          <w:p w14:paraId="1FB92D14" w14:textId="77777777" w:rsidR="00E809AD" w:rsidRDefault="00E809AD" w:rsidP="00C82F7E">
            <w:pPr>
              <w:spacing w:after="0" w:line="240" w:lineRule="auto"/>
              <w:jc w:val="center"/>
              <w:rPr>
                <w:rFonts w:ascii="Times New Roman" w:hAnsi="Times New Roman"/>
                <w:lang w:val="ro-MD"/>
              </w:rPr>
            </w:pPr>
          </w:p>
          <w:p w14:paraId="1E03176F" w14:textId="77777777" w:rsidR="00E809AD" w:rsidRDefault="00E809AD" w:rsidP="00C82F7E">
            <w:pPr>
              <w:spacing w:after="0" w:line="240" w:lineRule="auto"/>
              <w:jc w:val="center"/>
              <w:rPr>
                <w:rFonts w:ascii="Times New Roman" w:hAnsi="Times New Roman"/>
                <w:lang w:val="ro-MD"/>
              </w:rPr>
            </w:pPr>
          </w:p>
          <w:p w14:paraId="77A6B584" w14:textId="77777777" w:rsidR="003A41D9" w:rsidRDefault="003A41D9" w:rsidP="00C82F7E">
            <w:pPr>
              <w:spacing w:after="0" w:line="240" w:lineRule="auto"/>
              <w:jc w:val="center"/>
              <w:rPr>
                <w:rFonts w:ascii="Times New Roman" w:hAnsi="Times New Roman"/>
                <w:lang w:val="ro-MD"/>
              </w:rPr>
            </w:pPr>
          </w:p>
          <w:p w14:paraId="518E91FF" w14:textId="3A619460" w:rsidR="00CF5C35" w:rsidRPr="00D15875" w:rsidRDefault="00CF5C35" w:rsidP="00CF5C35">
            <w:pPr>
              <w:spacing w:after="0" w:line="240" w:lineRule="auto"/>
              <w:rPr>
                <w:rFonts w:ascii="Times New Roman" w:hAnsi="Times New Roman"/>
                <w:b/>
                <w:lang w:val="ro-MD"/>
              </w:rPr>
            </w:pPr>
            <w:r w:rsidRPr="00D15875">
              <w:rPr>
                <w:rFonts w:ascii="Times New Roman" w:hAnsi="Times New Roman"/>
                <w:b/>
                <w:lang w:val="ro-MD"/>
              </w:rPr>
              <w:t xml:space="preserve">Pct. </w:t>
            </w:r>
            <w:r w:rsidR="00740BCB">
              <w:rPr>
                <w:rFonts w:ascii="Times New Roman" w:hAnsi="Times New Roman"/>
                <w:b/>
                <w:lang w:val="ro-MD"/>
              </w:rPr>
              <w:t>20</w:t>
            </w:r>
            <w:r w:rsidRPr="00D15875">
              <w:rPr>
                <w:rFonts w:ascii="Times New Roman" w:hAnsi="Times New Roman"/>
                <w:b/>
                <w:lang w:val="ro-MD"/>
              </w:rPr>
              <w:t xml:space="preserve"> din proiect:</w:t>
            </w:r>
          </w:p>
          <w:p w14:paraId="6583C604" w14:textId="77777777" w:rsidR="00CF5C35" w:rsidRPr="00D15875" w:rsidRDefault="00CF5C35" w:rsidP="00CF5C3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0B507441" w14:textId="77777777" w:rsidR="00CF5C35" w:rsidRDefault="00CF5C35" w:rsidP="00CF5C35">
            <w:pPr>
              <w:spacing w:after="0" w:line="240" w:lineRule="auto"/>
              <w:rPr>
                <w:rFonts w:ascii="Times New Roman" w:hAnsi="Times New Roman"/>
                <w:bCs/>
                <w:lang w:val="ro-MD"/>
              </w:rPr>
            </w:pPr>
            <w:r w:rsidRPr="00D15875">
              <w:rPr>
                <w:rFonts w:ascii="Times New Roman" w:hAnsi="Times New Roman"/>
                <w:bCs/>
                <w:lang w:val="ro-MD"/>
              </w:rPr>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28888B33" w14:textId="4C85FB52" w:rsidR="00E809AD" w:rsidRPr="00E809AD" w:rsidRDefault="00CF5C35" w:rsidP="00CF5C35">
            <w:pPr>
              <w:spacing w:after="0" w:line="240" w:lineRule="auto"/>
              <w:rPr>
                <w:rFonts w:ascii="Times New Roman" w:hAnsi="Times New Roman"/>
                <w:b/>
                <w:lang w:val="ro-MD"/>
              </w:rPr>
            </w:pPr>
            <w:r w:rsidRPr="00D15875">
              <w:rPr>
                <w:rFonts w:ascii="Times New Roman" w:hAnsi="Times New Roman"/>
                <w:bCs/>
                <w:lang w:val="ro-MD"/>
              </w:rPr>
              <w:t>(6) Guvernul poate excepta de la obligația de depunere a declarațiilor prevăzute la alineatele (3) și (4) în ceea ce privește anii vitivinicoli în care nu s-a realizat nici o producție sau în care nu a rămas nici un stoc.</w:t>
            </w:r>
          </w:p>
        </w:tc>
        <w:tc>
          <w:tcPr>
            <w:tcW w:w="1701" w:type="dxa"/>
            <w:shd w:val="clear" w:color="auto" w:fill="auto"/>
          </w:tcPr>
          <w:p w14:paraId="1950F61A" w14:textId="77777777" w:rsidR="00756345" w:rsidRDefault="00756345" w:rsidP="00C82F7E">
            <w:pPr>
              <w:spacing w:after="0" w:line="240" w:lineRule="auto"/>
              <w:jc w:val="center"/>
              <w:rPr>
                <w:rFonts w:ascii="Times New Roman" w:hAnsi="Times New Roman"/>
                <w:lang w:val="ro-MD"/>
              </w:rPr>
            </w:pPr>
          </w:p>
          <w:p w14:paraId="51FDFD5D" w14:textId="77777777" w:rsidR="00E809AD" w:rsidRDefault="00E809AD" w:rsidP="00C82F7E">
            <w:pPr>
              <w:spacing w:after="0" w:line="240" w:lineRule="auto"/>
              <w:jc w:val="center"/>
              <w:rPr>
                <w:rFonts w:ascii="Times New Roman" w:hAnsi="Times New Roman"/>
                <w:lang w:val="ro-MD"/>
              </w:rPr>
            </w:pPr>
          </w:p>
          <w:p w14:paraId="17EDC249" w14:textId="77777777" w:rsidR="003A41D9" w:rsidRDefault="005C57B4" w:rsidP="00C82F7E">
            <w:pPr>
              <w:spacing w:after="0" w:line="240" w:lineRule="auto"/>
              <w:jc w:val="center"/>
              <w:rPr>
                <w:rFonts w:ascii="Times New Roman" w:hAnsi="Times New Roman"/>
                <w:lang w:val="ro-MD"/>
              </w:rPr>
            </w:pPr>
            <w:r w:rsidRPr="005C57B4">
              <w:rPr>
                <w:rFonts w:ascii="Times New Roman" w:hAnsi="Times New Roman"/>
                <w:lang w:val="ro-MD"/>
              </w:rPr>
              <w:t xml:space="preserve">Norme aplicabile statelor membre UE </w:t>
            </w:r>
          </w:p>
          <w:p w14:paraId="17433AC5" w14:textId="77777777" w:rsidR="00E809AD" w:rsidRPr="009E4CC7" w:rsidRDefault="00E809AD" w:rsidP="00C82F7E">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09325FA7" w14:textId="77777777" w:rsidR="00756345" w:rsidRDefault="00756345" w:rsidP="00C82F7E">
            <w:pPr>
              <w:spacing w:after="0" w:line="240" w:lineRule="auto"/>
              <w:jc w:val="center"/>
              <w:rPr>
                <w:rFonts w:ascii="Times New Roman" w:hAnsi="Times New Roman"/>
                <w:lang w:val="ro-MD"/>
              </w:rPr>
            </w:pPr>
          </w:p>
          <w:p w14:paraId="6C8C331A" w14:textId="77777777" w:rsidR="00E809AD" w:rsidRDefault="00E809AD" w:rsidP="00C82F7E">
            <w:pPr>
              <w:spacing w:after="0" w:line="240" w:lineRule="auto"/>
              <w:jc w:val="center"/>
              <w:rPr>
                <w:rFonts w:ascii="Times New Roman" w:hAnsi="Times New Roman"/>
                <w:lang w:val="ro-MD"/>
              </w:rPr>
            </w:pPr>
          </w:p>
          <w:p w14:paraId="59915771" w14:textId="77777777" w:rsidR="00E809AD" w:rsidRDefault="00E809AD" w:rsidP="00C82F7E">
            <w:pPr>
              <w:spacing w:after="0" w:line="240" w:lineRule="auto"/>
              <w:jc w:val="center"/>
              <w:rPr>
                <w:rFonts w:ascii="Times New Roman" w:hAnsi="Times New Roman"/>
                <w:lang w:val="ro-MD"/>
              </w:rPr>
            </w:pPr>
            <w:r>
              <w:rPr>
                <w:rFonts w:ascii="Times New Roman" w:hAnsi="Times New Roman"/>
                <w:lang w:val="ro-MD"/>
              </w:rPr>
              <w:t>-----</w:t>
            </w:r>
          </w:p>
          <w:p w14:paraId="37D47294" w14:textId="77777777" w:rsidR="00E809AD" w:rsidRDefault="00E809AD" w:rsidP="00C82F7E">
            <w:pPr>
              <w:spacing w:after="0" w:line="240" w:lineRule="auto"/>
              <w:jc w:val="center"/>
              <w:rPr>
                <w:rFonts w:ascii="Times New Roman" w:hAnsi="Times New Roman"/>
                <w:lang w:val="ro-MD"/>
              </w:rPr>
            </w:pPr>
          </w:p>
          <w:p w14:paraId="6C3C5A26" w14:textId="77777777" w:rsidR="00E809AD" w:rsidRDefault="00E809AD" w:rsidP="00C82F7E">
            <w:pPr>
              <w:spacing w:after="0" w:line="240" w:lineRule="auto"/>
              <w:jc w:val="center"/>
              <w:rPr>
                <w:rFonts w:ascii="Times New Roman" w:hAnsi="Times New Roman"/>
                <w:lang w:val="ro-MD"/>
              </w:rPr>
            </w:pPr>
          </w:p>
          <w:p w14:paraId="625B6175" w14:textId="77777777" w:rsidR="003A41D9" w:rsidRDefault="003A41D9" w:rsidP="00C82F7E">
            <w:pPr>
              <w:spacing w:after="0" w:line="240" w:lineRule="auto"/>
              <w:jc w:val="center"/>
              <w:rPr>
                <w:rFonts w:ascii="Times New Roman" w:hAnsi="Times New Roman"/>
                <w:lang w:val="ro-MD"/>
              </w:rPr>
            </w:pPr>
          </w:p>
          <w:p w14:paraId="66B6B6DE" w14:textId="77777777" w:rsidR="00E809AD" w:rsidRPr="009E4CC7" w:rsidRDefault="00E809AD" w:rsidP="00C82F7E">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0A925C09" w14:textId="77777777" w:rsidR="00756345" w:rsidRDefault="00756345" w:rsidP="00C82F7E">
            <w:pPr>
              <w:spacing w:after="0" w:line="240" w:lineRule="auto"/>
              <w:jc w:val="center"/>
              <w:rPr>
                <w:rFonts w:ascii="Times New Roman" w:hAnsi="Times New Roman"/>
                <w:lang w:val="ro-MD"/>
              </w:rPr>
            </w:pPr>
          </w:p>
          <w:p w14:paraId="2BE182A3" w14:textId="77777777" w:rsidR="00E809AD" w:rsidRDefault="00E809AD" w:rsidP="00C82F7E">
            <w:pPr>
              <w:spacing w:after="0" w:line="240" w:lineRule="auto"/>
              <w:jc w:val="center"/>
              <w:rPr>
                <w:rFonts w:ascii="Times New Roman" w:hAnsi="Times New Roman"/>
                <w:lang w:val="ro-MD"/>
              </w:rPr>
            </w:pPr>
          </w:p>
          <w:p w14:paraId="055D77FE" w14:textId="77777777" w:rsidR="00E809AD" w:rsidRDefault="00E809AD" w:rsidP="00C82F7E">
            <w:pPr>
              <w:spacing w:after="0" w:line="240" w:lineRule="auto"/>
              <w:jc w:val="center"/>
              <w:rPr>
                <w:rFonts w:ascii="Times New Roman" w:hAnsi="Times New Roman"/>
                <w:lang w:val="ro-MD"/>
              </w:rPr>
            </w:pPr>
            <w:r>
              <w:rPr>
                <w:rFonts w:ascii="Times New Roman" w:hAnsi="Times New Roman"/>
                <w:lang w:val="ro-MD"/>
              </w:rPr>
              <w:t>----</w:t>
            </w:r>
          </w:p>
          <w:p w14:paraId="6DD0F767" w14:textId="77777777" w:rsidR="00E809AD" w:rsidRDefault="00E809AD" w:rsidP="00C82F7E">
            <w:pPr>
              <w:spacing w:after="0" w:line="240" w:lineRule="auto"/>
              <w:jc w:val="center"/>
              <w:rPr>
                <w:rFonts w:ascii="Times New Roman" w:hAnsi="Times New Roman"/>
                <w:lang w:val="ro-MD"/>
              </w:rPr>
            </w:pPr>
          </w:p>
          <w:p w14:paraId="04B02A1A" w14:textId="77777777" w:rsidR="00E809AD" w:rsidRDefault="00E809AD" w:rsidP="00C82F7E">
            <w:pPr>
              <w:spacing w:after="0" w:line="240" w:lineRule="auto"/>
              <w:jc w:val="center"/>
              <w:rPr>
                <w:rFonts w:ascii="Times New Roman" w:hAnsi="Times New Roman"/>
                <w:lang w:val="ro-MD"/>
              </w:rPr>
            </w:pPr>
          </w:p>
          <w:p w14:paraId="754BC856" w14:textId="77777777" w:rsidR="003A41D9" w:rsidRDefault="003A41D9" w:rsidP="00C82F7E">
            <w:pPr>
              <w:spacing w:after="0" w:line="240" w:lineRule="auto"/>
              <w:jc w:val="center"/>
              <w:rPr>
                <w:rFonts w:ascii="Times New Roman" w:hAnsi="Times New Roman"/>
                <w:lang w:val="ro-MD"/>
              </w:rPr>
            </w:pPr>
          </w:p>
          <w:p w14:paraId="7751817A" w14:textId="77777777" w:rsidR="00E809AD" w:rsidRPr="009E4CC7" w:rsidRDefault="00E809AD" w:rsidP="00C82F7E">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0CE11771" w14:textId="77777777" w:rsidR="00756345" w:rsidRPr="009E4CC7" w:rsidRDefault="00E809AD" w:rsidP="00C82F7E">
            <w:pPr>
              <w:spacing w:after="0" w:line="240" w:lineRule="auto"/>
              <w:rPr>
                <w:rFonts w:ascii="Times New Roman" w:hAnsi="Times New Roman"/>
                <w:lang w:val="ro-MD"/>
              </w:rPr>
            </w:pPr>
            <w:r>
              <w:rPr>
                <w:rFonts w:ascii="Times New Roman" w:hAnsi="Times New Roman"/>
                <w:lang w:val="ro-MD"/>
              </w:rPr>
              <w:t>MAIA</w:t>
            </w:r>
          </w:p>
        </w:tc>
      </w:tr>
      <w:tr w:rsidR="00756345" w:rsidRPr="009E4CC7" w14:paraId="0CA93002" w14:textId="77777777" w:rsidTr="005F36F1">
        <w:tc>
          <w:tcPr>
            <w:tcW w:w="4537" w:type="dxa"/>
            <w:shd w:val="clear" w:color="auto" w:fill="auto"/>
          </w:tcPr>
          <w:p w14:paraId="4C960D83"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CAPITOLUL VII</w:t>
            </w:r>
          </w:p>
          <w:p w14:paraId="33912AFD"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CONTROALE, AUTORITĂȚI COMPETENTE, ASISTENȚĂ RECIPROCĂ ȘI SANCȚIUNI</w:t>
            </w:r>
          </w:p>
          <w:p w14:paraId="632B01ED"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i/>
                <w:iCs/>
                <w:lang w:val="ro-MD"/>
              </w:rPr>
              <w:t>SECȚIUNEA I</w:t>
            </w:r>
          </w:p>
          <w:p w14:paraId="03F5CF05"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i/>
                <w:iCs/>
                <w:lang w:val="ro-MD"/>
              </w:rPr>
              <w:t>CONTROALE, AUTORITĂȚI COMPETENTE, ORGANISME DE LEGĂTURĂ ȘI ASISTENȚA RECIPROCĂ</w:t>
            </w:r>
          </w:p>
          <w:p w14:paraId="0813B834" w14:textId="77777777" w:rsidR="004B2587" w:rsidRPr="009E4CC7" w:rsidRDefault="004B2587" w:rsidP="004B2587">
            <w:pPr>
              <w:spacing w:after="0" w:line="240" w:lineRule="auto"/>
              <w:rPr>
                <w:rFonts w:ascii="Times New Roman" w:hAnsi="Times New Roman"/>
                <w:i/>
                <w:iCs/>
                <w:lang w:val="ro-MD"/>
              </w:rPr>
            </w:pPr>
            <w:r w:rsidRPr="009E4CC7">
              <w:rPr>
                <w:rFonts w:ascii="Times New Roman" w:hAnsi="Times New Roman"/>
                <w:i/>
                <w:iCs/>
                <w:lang w:val="ro-MD"/>
              </w:rPr>
              <w:t>Articolul 36</w:t>
            </w:r>
          </w:p>
          <w:p w14:paraId="778E5E02"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Principii generale</w:t>
            </w:r>
          </w:p>
          <w:p w14:paraId="2BB958A1"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(1) Statele membre prevăd controale în măsura în care sunt necesare pentru a asigura aplicarea corectă a normelor privind sistemul de autorizații pentru plantările de viță-de-vie, registrul plantațiilor viticole, documentele însoțitoare și certificarea, importurile de vin, registrul de intrări și de ieșiri și declarațiile obligatorii prevăzute pentru acest sector la articolul 90, în partea II titlul I capitolul III și în partea II titlul II capitolul II secțiunea 2 din Regulamentul (UE) nr. 1308/2013 și în prezentul regulament. Statele membre prevăd un sistem de controale oficiale eficace și bazate pe riscuri.</w:t>
            </w:r>
          </w:p>
          <w:p w14:paraId="0089F388"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(2) Controalele oficiale sunt efectuate de către autoritatea sau autoritățile competente în conformitate cu principiile generale stabilite în Regulamentul (UE) 2017/625 al Parlamentului European și al Consiliului (</w:t>
            </w:r>
            <w:hyperlink r:id="rId14" w:anchor="E0005"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5</w:t>
              </w:r>
              <w:r w:rsidRPr="009E4CC7">
                <w:rPr>
                  <w:rStyle w:val="Hyperlink"/>
                  <w:rFonts w:ascii="Times New Roman" w:hAnsi="Times New Roman"/>
                  <w:lang w:val="ro-MD"/>
                </w:rPr>
                <w:t> </w:t>
              </w:r>
            </w:hyperlink>
            <w:r w:rsidRPr="009E4CC7">
              <w:rPr>
                <w:rFonts w:ascii="Times New Roman" w:hAnsi="Times New Roman"/>
                <w:lang w:val="ro-MD"/>
              </w:rPr>
              <w:t>), fără a aduce atingere dispozițiilor din prezentul regulament și din capitolul VI din Regulamentul de punere în aplicare (UE) 2018/274.</w:t>
            </w:r>
          </w:p>
          <w:p w14:paraId="4750501E"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Articolul 59 din Regulamentul (UE) nr. 1306/2013 se aplică </w:t>
            </w:r>
            <w:r w:rsidRPr="009E4CC7">
              <w:rPr>
                <w:rFonts w:ascii="Times New Roman" w:hAnsi="Times New Roman"/>
                <w:i/>
                <w:iCs/>
                <w:lang w:val="ro-MD"/>
              </w:rPr>
              <w:t>mutatis mutandis</w:t>
            </w:r>
            <w:r w:rsidRPr="009E4CC7">
              <w:rPr>
                <w:rFonts w:ascii="Times New Roman" w:hAnsi="Times New Roman"/>
                <w:lang w:val="ro-MD"/>
              </w:rPr>
              <w:t> sistemului de autorizații pentru plantări de viță-de-vie.</w:t>
            </w:r>
          </w:p>
          <w:p w14:paraId="6F1E7314" w14:textId="77777777" w:rsidR="00756345"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(3) Alineatele (1) și (2) se aplică </w:t>
            </w:r>
            <w:r w:rsidRPr="009E4CC7">
              <w:rPr>
                <w:rFonts w:ascii="Times New Roman" w:hAnsi="Times New Roman"/>
                <w:i/>
                <w:iCs/>
                <w:lang w:val="ro-MD"/>
              </w:rPr>
              <w:t>mutatis mutandis</w:t>
            </w:r>
            <w:r w:rsidRPr="009E4CC7">
              <w:rPr>
                <w:rFonts w:ascii="Times New Roman" w:hAnsi="Times New Roman"/>
                <w:lang w:val="ro-MD"/>
              </w:rPr>
              <w:t> controalelor produselor vitivinicole cu DOP sau IGP prevăzute în partea II titlul II capitolul I secțiunea 2 din Regulamentul (UE) nr. 1308/2013 în ceea ce privește respectarea cerințelor din caietul de sarcini al acestor produse.</w:t>
            </w:r>
          </w:p>
        </w:tc>
        <w:tc>
          <w:tcPr>
            <w:tcW w:w="3260" w:type="dxa"/>
            <w:shd w:val="clear" w:color="auto" w:fill="auto"/>
          </w:tcPr>
          <w:p w14:paraId="7E31A5F2" w14:textId="77777777" w:rsidR="00756345" w:rsidRDefault="009A63AE" w:rsidP="00D23168">
            <w:pPr>
              <w:spacing w:after="0" w:line="240" w:lineRule="auto"/>
              <w:jc w:val="center"/>
              <w:rPr>
                <w:rFonts w:ascii="Times New Roman" w:hAnsi="Times New Roman"/>
                <w:lang w:val="ro-MD"/>
              </w:rPr>
            </w:pPr>
            <w:r>
              <w:rPr>
                <w:rFonts w:ascii="Times New Roman" w:hAnsi="Times New Roman"/>
                <w:lang w:val="ro-MD"/>
              </w:rPr>
              <w:t>----</w:t>
            </w:r>
          </w:p>
          <w:p w14:paraId="51B83378" w14:textId="77777777" w:rsidR="009A63AE" w:rsidRDefault="009A63AE" w:rsidP="00D23168">
            <w:pPr>
              <w:spacing w:after="0" w:line="240" w:lineRule="auto"/>
              <w:jc w:val="center"/>
              <w:rPr>
                <w:rFonts w:ascii="Times New Roman" w:hAnsi="Times New Roman"/>
                <w:lang w:val="ro-MD"/>
              </w:rPr>
            </w:pPr>
          </w:p>
          <w:p w14:paraId="229B547E" w14:textId="77777777" w:rsidR="009A63AE" w:rsidRDefault="009A63AE" w:rsidP="00D23168">
            <w:pPr>
              <w:spacing w:after="0" w:line="240" w:lineRule="auto"/>
              <w:jc w:val="center"/>
              <w:rPr>
                <w:rFonts w:ascii="Times New Roman" w:hAnsi="Times New Roman"/>
                <w:lang w:val="ro-MD"/>
              </w:rPr>
            </w:pPr>
          </w:p>
          <w:p w14:paraId="3C052DB5" w14:textId="77777777" w:rsidR="009A63AE" w:rsidRDefault="009A63AE" w:rsidP="00D23168">
            <w:pPr>
              <w:spacing w:after="0" w:line="240" w:lineRule="auto"/>
              <w:jc w:val="center"/>
              <w:rPr>
                <w:rFonts w:ascii="Times New Roman" w:hAnsi="Times New Roman"/>
                <w:lang w:val="ro-MD"/>
              </w:rPr>
            </w:pPr>
          </w:p>
          <w:p w14:paraId="093E12F5" w14:textId="77777777" w:rsidR="0027348F" w:rsidRDefault="0027348F" w:rsidP="00D23168">
            <w:pPr>
              <w:spacing w:after="0" w:line="240" w:lineRule="auto"/>
              <w:jc w:val="center"/>
              <w:rPr>
                <w:rFonts w:ascii="Times New Roman" w:hAnsi="Times New Roman"/>
                <w:lang w:val="ro-MD"/>
              </w:rPr>
            </w:pPr>
          </w:p>
          <w:p w14:paraId="5644D3CD" w14:textId="77777777" w:rsidR="0027348F" w:rsidRDefault="0027348F" w:rsidP="00D23168">
            <w:pPr>
              <w:spacing w:after="0" w:line="240" w:lineRule="auto"/>
              <w:jc w:val="center"/>
              <w:rPr>
                <w:rFonts w:ascii="Times New Roman" w:hAnsi="Times New Roman"/>
                <w:lang w:val="ro-MD"/>
              </w:rPr>
            </w:pPr>
          </w:p>
          <w:p w14:paraId="52224134" w14:textId="77777777" w:rsidR="0023444D" w:rsidRDefault="0023444D" w:rsidP="0055479C">
            <w:pPr>
              <w:spacing w:after="0" w:line="240" w:lineRule="auto"/>
              <w:rPr>
                <w:rFonts w:ascii="Times New Roman" w:hAnsi="Times New Roman"/>
                <w:b/>
                <w:lang w:val="ro-MD"/>
              </w:rPr>
            </w:pPr>
          </w:p>
          <w:p w14:paraId="072C57B0" w14:textId="3C7A8F2A" w:rsidR="009A63AE" w:rsidRDefault="0055479C" w:rsidP="0055479C">
            <w:pPr>
              <w:spacing w:after="0" w:line="240" w:lineRule="auto"/>
              <w:rPr>
                <w:rFonts w:ascii="Times New Roman" w:hAnsi="Times New Roman"/>
                <w:b/>
                <w:lang w:val="ro-MD"/>
              </w:rPr>
            </w:pPr>
            <w:r>
              <w:rPr>
                <w:rFonts w:ascii="Times New Roman" w:hAnsi="Times New Roman"/>
                <w:b/>
                <w:lang w:val="ro-MD"/>
              </w:rPr>
              <w:t xml:space="preserve">Pct. </w:t>
            </w:r>
            <w:r w:rsidR="0023444D">
              <w:rPr>
                <w:rFonts w:ascii="Times New Roman" w:hAnsi="Times New Roman"/>
                <w:b/>
                <w:lang w:val="ro-MD"/>
              </w:rPr>
              <w:t>2</w:t>
            </w:r>
            <w:r w:rsidR="0027348F">
              <w:rPr>
                <w:rFonts w:ascii="Times New Roman" w:hAnsi="Times New Roman"/>
                <w:b/>
                <w:lang w:val="ro-MD"/>
              </w:rPr>
              <w:t>6</w:t>
            </w:r>
            <w:r>
              <w:rPr>
                <w:rFonts w:ascii="Times New Roman" w:hAnsi="Times New Roman"/>
                <w:b/>
                <w:lang w:val="ro-MD"/>
              </w:rPr>
              <w:t xml:space="preserve"> din proiect:</w:t>
            </w:r>
          </w:p>
          <w:p w14:paraId="4B2CAEB6" w14:textId="77777777" w:rsidR="0023444D" w:rsidRPr="0023444D" w:rsidRDefault="0023444D" w:rsidP="0023444D">
            <w:pPr>
              <w:spacing w:after="0" w:line="240" w:lineRule="auto"/>
              <w:rPr>
                <w:rFonts w:ascii="Times New Roman" w:hAnsi="Times New Roman"/>
                <w:bCs/>
                <w:lang w:val="ro-MD"/>
              </w:rPr>
            </w:pPr>
            <w:r w:rsidRPr="0023444D">
              <w:rPr>
                <w:rFonts w:ascii="Times New Roman" w:hAnsi="Times New Roman"/>
                <w:bCs/>
                <w:lang w:val="ro-MD"/>
              </w:rPr>
              <w:t>La articolul 33, alineatul (2):</w:t>
            </w:r>
          </w:p>
          <w:p w14:paraId="0C3769AA" w14:textId="77777777" w:rsidR="0023444D" w:rsidRPr="0023444D" w:rsidRDefault="0023444D" w:rsidP="0023444D">
            <w:pPr>
              <w:spacing w:after="0" w:line="240" w:lineRule="auto"/>
              <w:rPr>
                <w:rFonts w:ascii="Times New Roman" w:hAnsi="Times New Roman"/>
                <w:bCs/>
                <w:lang w:val="ro-MD"/>
              </w:rPr>
            </w:pPr>
            <w:r w:rsidRPr="0023444D">
              <w:rPr>
                <w:rFonts w:ascii="Times New Roman" w:hAnsi="Times New Roman"/>
                <w:bCs/>
                <w:lang w:val="ro-MD"/>
              </w:rPr>
              <w:t>se completează cu litera i) cu curmătorul cuprins:</w:t>
            </w:r>
          </w:p>
          <w:p w14:paraId="44DD67AA" w14:textId="7EEFCFF0" w:rsidR="00151BD3" w:rsidRDefault="0023444D" w:rsidP="00151BD3">
            <w:pPr>
              <w:spacing w:after="0" w:line="240" w:lineRule="auto"/>
              <w:rPr>
                <w:rFonts w:ascii="Times New Roman" w:hAnsi="Times New Roman"/>
                <w:b/>
                <w:lang w:val="ro-MD"/>
              </w:rPr>
            </w:pPr>
            <w:r w:rsidRPr="0023444D">
              <w:rPr>
                <w:rFonts w:ascii="Times New Roman" w:hAnsi="Times New Roman"/>
                <w:bCs/>
                <w:lang w:val="ro-MD"/>
              </w:rPr>
              <w:t>„i) verifică corectitudinea informațiilor din Registrul vitivinicol cu situația reală a fiecărei unit</w:t>
            </w:r>
            <w:r w:rsidR="00485B84">
              <w:rPr>
                <w:rFonts w:ascii="Times New Roman" w:hAnsi="Times New Roman"/>
                <w:bCs/>
                <w:lang w:val="ro-MD"/>
              </w:rPr>
              <w:t>țși</w:t>
            </w:r>
            <w:r w:rsidRPr="0023444D">
              <w:rPr>
                <w:rFonts w:ascii="Times New Roman" w:hAnsi="Times New Roman"/>
                <w:bCs/>
                <w:lang w:val="ro-MD"/>
              </w:rPr>
              <w:t xml:space="preserve"> vinicolă care este obligat</w:t>
            </w:r>
            <w:r w:rsidR="00485B84">
              <w:rPr>
                <w:rFonts w:ascii="Times New Roman" w:hAnsi="Times New Roman"/>
                <w:bCs/>
                <w:lang w:val="ro-MD"/>
              </w:rPr>
              <w:t>ă</w:t>
            </w:r>
            <w:r w:rsidRPr="0023444D">
              <w:rPr>
                <w:rFonts w:ascii="Times New Roman" w:hAnsi="Times New Roman"/>
                <w:bCs/>
                <w:lang w:val="ro-MD"/>
              </w:rPr>
              <w:t xml:space="preserve"> să prezinte declarația prevăzută la art. 26</w:t>
            </w:r>
            <w:r w:rsidRPr="0023444D">
              <w:rPr>
                <w:rFonts w:ascii="Times New Roman" w:hAnsi="Times New Roman"/>
                <w:bCs/>
                <w:vertAlign w:val="superscript"/>
                <w:lang w:val="ro-MD"/>
              </w:rPr>
              <w:t>2</w:t>
            </w:r>
            <w:r w:rsidRPr="0023444D">
              <w:rPr>
                <w:rFonts w:ascii="Times New Roman" w:hAnsi="Times New Roman"/>
                <w:bCs/>
                <w:lang w:val="ro-MD"/>
              </w:rPr>
              <w:t>, alin. (2</w:t>
            </w:r>
            <w:r w:rsidRPr="0023444D">
              <w:rPr>
                <w:rFonts w:ascii="Times New Roman" w:hAnsi="Times New Roman"/>
                <w:bCs/>
                <w:vertAlign w:val="superscript"/>
                <w:lang w:val="ro-MD"/>
              </w:rPr>
              <w:t>1</w:t>
            </w:r>
            <w:r w:rsidRPr="0023444D">
              <w:rPr>
                <w:rFonts w:ascii="Times New Roman" w:hAnsi="Times New Roman"/>
                <w:bCs/>
                <w:lang w:val="ro-MD"/>
              </w:rPr>
              <w:t>).</w:t>
            </w:r>
            <w:r w:rsidR="00151BD3">
              <w:rPr>
                <w:rFonts w:ascii="Times New Roman" w:hAnsi="Times New Roman"/>
                <w:b/>
                <w:lang w:val="ro-MD"/>
              </w:rPr>
              <w:t xml:space="preserve"> </w:t>
            </w:r>
          </w:p>
          <w:p w14:paraId="7CDEB47A" w14:textId="77777777" w:rsidR="00151BD3" w:rsidRDefault="00151BD3" w:rsidP="00151BD3">
            <w:pPr>
              <w:spacing w:after="0" w:line="240" w:lineRule="auto"/>
              <w:rPr>
                <w:rFonts w:ascii="Times New Roman" w:hAnsi="Times New Roman"/>
                <w:b/>
                <w:lang w:val="ro-MD"/>
              </w:rPr>
            </w:pPr>
          </w:p>
          <w:p w14:paraId="06BEB6B7" w14:textId="77777777" w:rsidR="00151BD3" w:rsidRDefault="00151BD3" w:rsidP="00151BD3">
            <w:pPr>
              <w:spacing w:after="0" w:line="240" w:lineRule="auto"/>
              <w:rPr>
                <w:rFonts w:ascii="Times New Roman" w:hAnsi="Times New Roman"/>
                <w:b/>
                <w:lang w:val="ro-MD"/>
              </w:rPr>
            </w:pPr>
          </w:p>
          <w:p w14:paraId="5D7450D6" w14:textId="77777777" w:rsidR="00151BD3" w:rsidRDefault="00151BD3" w:rsidP="00151BD3">
            <w:pPr>
              <w:spacing w:after="0" w:line="240" w:lineRule="auto"/>
              <w:rPr>
                <w:rFonts w:ascii="Times New Roman" w:hAnsi="Times New Roman"/>
                <w:b/>
                <w:lang w:val="ro-MD"/>
              </w:rPr>
            </w:pPr>
          </w:p>
          <w:p w14:paraId="524E1116" w14:textId="77777777" w:rsidR="00151BD3" w:rsidRDefault="00151BD3" w:rsidP="00151BD3">
            <w:pPr>
              <w:spacing w:after="0" w:line="240" w:lineRule="auto"/>
              <w:rPr>
                <w:rFonts w:ascii="Times New Roman" w:hAnsi="Times New Roman"/>
                <w:b/>
                <w:lang w:val="ro-MD"/>
              </w:rPr>
            </w:pPr>
          </w:p>
          <w:p w14:paraId="17F24FB0" w14:textId="77777777" w:rsidR="00151BD3" w:rsidRDefault="00151BD3" w:rsidP="00151BD3">
            <w:pPr>
              <w:spacing w:after="0" w:line="240" w:lineRule="auto"/>
              <w:rPr>
                <w:rFonts w:ascii="Times New Roman" w:hAnsi="Times New Roman"/>
                <w:b/>
                <w:lang w:val="ro-MD"/>
              </w:rPr>
            </w:pPr>
          </w:p>
          <w:p w14:paraId="45E7CC7B" w14:textId="77777777" w:rsidR="00151BD3" w:rsidRDefault="00151BD3" w:rsidP="00151BD3">
            <w:pPr>
              <w:spacing w:after="0" w:line="240" w:lineRule="auto"/>
              <w:rPr>
                <w:rFonts w:ascii="Times New Roman" w:hAnsi="Times New Roman"/>
                <w:b/>
                <w:lang w:val="ro-MD"/>
              </w:rPr>
            </w:pPr>
          </w:p>
          <w:p w14:paraId="689C77B4" w14:textId="77777777" w:rsidR="00151BD3" w:rsidRDefault="00151BD3" w:rsidP="00151BD3">
            <w:pPr>
              <w:spacing w:after="0" w:line="240" w:lineRule="auto"/>
              <w:rPr>
                <w:rFonts w:ascii="Times New Roman" w:hAnsi="Times New Roman"/>
                <w:b/>
                <w:lang w:val="ro-MD"/>
              </w:rPr>
            </w:pPr>
            <w:r>
              <w:rPr>
                <w:rFonts w:ascii="Times New Roman" w:hAnsi="Times New Roman"/>
                <w:b/>
                <w:lang w:val="ro-MD"/>
              </w:rPr>
              <w:t>-----</w:t>
            </w:r>
          </w:p>
          <w:p w14:paraId="55A9193E" w14:textId="77777777" w:rsidR="00151BD3" w:rsidRDefault="00151BD3" w:rsidP="00151BD3">
            <w:pPr>
              <w:spacing w:after="0" w:line="240" w:lineRule="auto"/>
              <w:rPr>
                <w:rFonts w:ascii="Times New Roman" w:hAnsi="Times New Roman"/>
                <w:b/>
                <w:lang w:val="ro-MD"/>
              </w:rPr>
            </w:pPr>
          </w:p>
          <w:p w14:paraId="533A4C18" w14:textId="77777777" w:rsidR="00151BD3" w:rsidRDefault="00151BD3" w:rsidP="00151BD3">
            <w:pPr>
              <w:spacing w:after="0" w:line="240" w:lineRule="auto"/>
              <w:rPr>
                <w:rFonts w:ascii="Times New Roman" w:hAnsi="Times New Roman"/>
                <w:b/>
                <w:lang w:val="ro-MD"/>
              </w:rPr>
            </w:pPr>
          </w:p>
          <w:p w14:paraId="7E86161F" w14:textId="77777777" w:rsidR="00151BD3" w:rsidRDefault="00151BD3" w:rsidP="00151BD3">
            <w:pPr>
              <w:spacing w:after="0" w:line="240" w:lineRule="auto"/>
              <w:rPr>
                <w:rFonts w:ascii="Times New Roman" w:hAnsi="Times New Roman"/>
                <w:b/>
                <w:lang w:val="ro-MD"/>
              </w:rPr>
            </w:pPr>
          </w:p>
          <w:p w14:paraId="790BA88E" w14:textId="77777777" w:rsidR="00151BD3" w:rsidRDefault="00151BD3" w:rsidP="00151BD3">
            <w:pPr>
              <w:spacing w:after="0" w:line="240" w:lineRule="auto"/>
              <w:rPr>
                <w:rFonts w:ascii="Times New Roman" w:hAnsi="Times New Roman"/>
                <w:b/>
                <w:lang w:val="ro-MD"/>
              </w:rPr>
            </w:pPr>
          </w:p>
          <w:p w14:paraId="4F4E552F" w14:textId="77777777" w:rsidR="00151BD3" w:rsidRDefault="00151BD3" w:rsidP="00151BD3">
            <w:pPr>
              <w:spacing w:after="0" w:line="240" w:lineRule="auto"/>
              <w:rPr>
                <w:rFonts w:ascii="Times New Roman" w:hAnsi="Times New Roman"/>
                <w:b/>
                <w:lang w:val="ro-MD"/>
              </w:rPr>
            </w:pPr>
          </w:p>
          <w:p w14:paraId="0B26C0D2" w14:textId="77777777" w:rsidR="00151BD3" w:rsidRDefault="00151BD3" w:rsidP="00151BD3">
            <w:pPr>
              <w:spacing w:after="0" w:line="240" w:lineRule="auto"/>
              <w:rPr>
                <w:rFonts w:ascii="Times New Roman" w:hAnsi="Times New Roman"/>
                <w:b/>
                <w:lang w:val="ro-MD"/>
              </w:rPr>
            </w:pPr>
          </w:p>
          <w:p w14:paraId="68BFFC79" w14:textId="77777777" w:rsidR="00151BD3" w:rsidRDefault="00151BD3" w:rsidP="00151BD3">
            <w:pPr>
              <w:spacing w:after="0" w:line="240" w:lineRule="auto"/>
              <w:rPr>
                <w:rFonts w:ascii="Times New Roman" w:hAnsi="Times New Roman"/>
                <w:b/>
                <w:lang w:val="ro-MD"/>
              </w:rPr>
            </w:pPr>
          </w:p>
          <w:p w14:paraId="28459309" w14:textId="77777777" w:rsidR="00151BD3" w:rsidRDefault="00151BD3" w:rsidP="00151BD3">
            <w:pPr>
              <w:spacing w:after="0" w:line="240" w:lineRule="auto"/>
              <w:rPr>
                <w:rFonts w:ascii="Times New Roman" w:hAnsi="Times New Roman"/>
                <w:b/>
                <w:lang w:val="ro-MD"/>
              </w:rPr>
            </w:pPr>
          </w:p>
          <w:p w14:paraId="10269B63" w14:textId="77777777" w:rsidR="00151BD3" w:rsidRDefault="00151BD3" w:rsidP="00151BD3">
            <w:pPr>
              <w:spacing w:after="0" w:line="240" w:lineRule="auto"/>
              <w:rPr>
                <w:rFonts w:ascii="Times New Roman" w:hAnsi="Times New Roman"/>
                <w:b/>
                <w:lang w:val="ro-MD"/>
              </w:rPr>
            </w:pPr>
          </w:p>
          <w:p w14:paraId="3423D3A5" w14:textId="77777777" w:rsidR="00151BD3" w:rsidRDefault="00151BD3" w:rsidP="00151BD3">
            <w:pPr>
              <w:spacing w:after="0" w:line="240" w:lineRule="auto"/>
              <w:rPr>
                <w:rFonts w:ascii="Times New Roman" w:hAnsi="Times New Roman"/>
                <w:b/>
                <w:lang w:val="ro-MD"/>
              </w:rPr>
            </w:pPr>
          </w:p>
          <w:p w14:paraId="5D7B40FF" w14:textId="77777777" w:rsidR="00151BD3" w:rsidRDefault="00151BD3" w:rsidP="00151BD3">
            <w:pPr>
              <w:spacing w:after="0" w:line="240" w:lineRule="auto"/>
              <w:rPr>
                <w:rFonts w:ascii="Times New Roman" w:hAnsi="Times New Roman"/>
                <w:b/>
                <w:lang w:val="ro-MD"/>
              </w:rPr>
            </w:pPr>
          </w:p>
          <w:p w14:paraId="5C797198" w14:textId="7D7FB553" w:rsidR="00151BD3" w:rsidRDefault="00151BD3" w:rsidP="00151BD3">
            <w:pPr>
              <w:spacing w:after="0" w:line="240" w:lineRule="auto"/>
              <w:rPr>
                <w:rFonts w:ascii="Times New Roman" w:hAnsi="Times New Roman"/>
                <w:b/>
                <w:lang w:val="ro-MD"/>
              </w:rPr>
            </w:pPr>
            <w:r>
              <w:rPr>
                <w:rFonts w:ascii="Times New Roman" w:hAnsi="Times New Roman"/>
                <w:b/>
                <w:lang w:val="ro-MD"/>
              </w:rPr>
              <w:t>Pct. 2</w:t>
            </w:r>
            <w:r w:rsidR="00A54AEA">
              <w:rPr>
                <w:rFonts w:ascii="Times New Roman" w:hAnsi="Times New Roman"/>
                <w:b/>
                <w:lang w:val="ro-MD"/>
              </w:rPr>
              <w:t>6</w:t>
            </w:r>
            <w:r>
              <w:rPr>
                <w:rFonts w:ascii="Times New Roman" w:hAnsi="Times New Roman"/>
                <w:b/>
                <w:lang w:val="ro-MD"/>
              </w:rPr>
              <w:t xml:space="preserve"> din proiect:</w:t>
            </w:r>
          </w:p>
          <w:p w14:paraId="3A07B0D5" w14:textId="77777777" w:rsidR="00151BD3" w:rsidRPr="0023444D" w:rsidRDefault="00151BD3" w:rsidP="00151BD3">
            <w:pPr>
              <w:spacing w:after="0" w:line="240" w:lineRule="auto"/>
              <w:rPr>
                <w:rFonts w:ascii="Times New Roman" w:hAnsi="Times New Roman"/>
                <w:bCs/>
                <w:lang w:val="ro-MD"/>
              </w:rPr>
            </w:pPr>
            <w:r w:rsidRPr="0023444D">
              <w:rPr>
                <w:rFonts w:ascii="Times New Roman" w:hAnsi="Times New Roman"/>
                <w:bCs/>
                <w:lang w:val="ro-MD"/>
              </w:rPr>
              <w:t>La articolul 33, alineatul (2):</w:t>
            </w:r>
          </w:p>
          <w:p w14:paraId="5417A256" w14:textId="77777777" w:rsidR="00151BD3" w:rsidRPr="0023444D" w:rsidRDefault="00151BD3" w:rsidP="00151BD3">
            <w:pPr>
              <w:spacing w:after="0" w:line="240" w:lineRule="auto"/>
              <w:rPr>
                <w:rFonts w:ascii="Times New Roman" w:hAnsi="Times New Roman"/>
                <w:bCs/>
                <w:lang w:val="ro-MD"/>
              </w:rPr>
            </w:pPr>
            <w:r w:rsidRPr="0023444D">
              <w:rPr>
                <w:rFonts w:ascii="Times New Roman" w:hAnsi="Times New Roman"/>
                <w:bCs/>
                <w:lang w:val="ro-MD"/>
              </w:rPr>
              <w:t>litera g) se completează cu cuvintele „în ceea ce privește respectarea cerințelor din caietul de sarcini al acestor produse”;</w:t>
            </w:r>
          </w:p>
          <w:p w14:paraId="29BB979B" w14:textId="77777777" w:rsidR="0055479C" w:rsidRPr="0055479C" w:rsidRDefault="0055479C" w:rsidP="0023444D">
            <w:pPr>
              <w:spacing w:after="0" w:line="240" w:lineRule="auto"/>
              <w:rPr>
                <w:rFonts w:ascii="Times New Roman" w:hAnsi="Times New Roman"/>
                <w:lang w:val="ro-MD"/>
              </w:rPr>
            </w:pPr>
          </w:p>
        </w:tc>
        <w:tc>
          <w:tcPr>
            <w:tcW w:w="1701" w:type="dxa"/>
            <w:shd w:val="clear" w:color="auto" w:fill="auto"/>
          </w:tcPr>
          <w:p w14:paraId="1CB3F166" w14:textId="77777777" w:rsidR="00756345" w:rsidRDefault="009A63AE" w:rsidP="00D23168">
            <w:pPr>
              <w:spacing w:after="0" w:line="240" w:lineRule="auto"/>
              <w:jc w:val="center"/>
              <w:rPr>
                <w:rFonts w:ascii="Times New Roman" w:hAnsi="Times New Roman"/>
                <w:lang w:val="ro-MD"/>
              </w:rPr>
            </w:pPr>
            <w:r>
              <w:rPr>
                <w:rFonts w:ascii="Times New Roman" w:hAnsi="Times New Roman"/>
                <w:lang w:val="ro-MD"/>
              </w:rPr>
              <w:t>Compatibil</w:t>
            </w:r>
          </w:p>
          <w:p w14:paraId="3E409299" w14:textId="77777777" w:rsidR="0055479C" w:rsidRDefault="0055479C" w:rsidP="00D23168">
            <w:pPr>
              <w:spacing w:after="0" w:line="240" w:lineRule="auto"/>
              <w:jc w:val="center"/>
              <w:rPr>
                <w:rFonts w:ascii="Times New Roman" w:hAnsi="Times New Roman"/>
                <w:lang w:val="ro-MD"/>
              </w:rPr>
            </w:pPr>
          </w:p>
          <w:p w14:paraId="4E44C86E" w14:textId="77777777" w:rsidR="0055479C" w:rsidRDefault="0055479C" w:rsidP="00D23168">
            <w:pPr>
              <w:spacing w:after="0" w:line="240" w:lineRule="auto"/>
              <w:jc w:val="center"/>
              <w:rPr>
                <w:rFonts w:ascii="Times New Roman" w:hAnsi="Times New Roman"/>
                <w:lang w:val="ro-MD"/>
              </w:rPr>
            </w:pPr>
          </w:p>
          <w:p w14:paraId="3FC9FD6D" w14:textId="77777777" w:rsidR="0055479C" w:rsidRDefault="0055479C" w:rsidP="00D23168">
            <w:pPr>
              <w:spacing w:after="0" w:line="240" w:lineRule="auto"/>
              <w:jc w:val="center"/>
              <w:rPr>
                <w:rFonts w:ascii="Times New Roman" w:hAnsi="Times New Roman"/>
                <w:lang w:val="ro-MD"/>
              </w:rPr>
            </w:pPr>
          </w:p>
          <w:p w14:paraId="430C13CB" w14:textId="77777777" w:rsidR="0055479C" w:rsidRDefault="0055479C" w:rsidP="00D23168">
            <w:pPr>
              <w:spacing w:after="0" w:line="240" w:lineRule="auto"/>
              <w:jc w:val="center"/>
              <w:rPr>
                <w:rFonts w:ascii="Times New Roman" w:hAnsi="Times New Roman"/>
                <w:lang w:val="ro-MD"/>
              </w:rPr>
            </w:pPr>
          </w:p>
          <w:p w14:paraId="3055C938" w14:textId="77777777" w:rsidR="0055479C" w:rsidRDefault="0055479C" w:rsidP="00D23168">
            <w:pPr>
              <w:spacing w:after="0" w:line="240" w:lineRule="auto"/>
              <w:jc w:val="center"/>
              <w:rPr>
                <w:rFonts w:ascii="Times New Roman" w:hAnsi="Times New Roman"/>
                <w:lang w:val="ro-MD"/>
              </w:rPr>
            </w:pPr>
          </w:p>
          <w:p w14:paraId="66152941" w14:textId="77777777" w:rsidR="0055479C" w:rsidRDefault="0055479C" w:rsidP="00D23168">
            <w:pPr>
              <w:spacing w:after="0" w:line="240" w:lineRule="auto"/>
              <w:jc w:val="center"/>
              <w:rPr>
                <w:rFonts w:ascii="Times New Roman" w:hAnsi="Times New Roman"/>
                <w:lang w:val="ro-MD"/>
              </w:rPr>
            </w:pPr>
          </w:p>
          <w:p w14:paraId="54DCA07E" w14:textId="77777777" w:rsidR="0055479C" w:rsidRDefault="0055479C" w:rsidP="00D23168">
            <w:pPr>
              <w:spacing w:after="0" w:line="240" w:lineRule="auto"/>
              <w:jc w:val="center"/>
              <w:rPr>
                <w:rFonts w:ascii="Times New Roman" w:hAnsi="Times New Roman"/>
                <w:lang w:val="ro-MD"/>
              </w:rPr>
            </w:pPr>
            <w:r>
              <w:rPr>
                <w:rFonts w:ascii="Times New Roman" w:hAnsi="Times New Roman"/>
                <w:lang w:val="ro-MD"/>
              </w:rPr>
              <w:t>Compatibil</w:t>
            </w:r>
          </w:p>
          <w:p w14:paraId="2F05E19C" w14:textId="77777777" w:rsidR="00151BD3" w:rsidRDefault="00151BD3" w:rsidP="00D23168">
            <w:pPr>
              <w:spacing w:after="0" w:line="240" w:lineRule="auto"/>
              <w:jc w:val="center"/>
              <w:rPr>
                <w:rFonts w:ascii="Times New Roman" w:hAnsi="Times New Roman"/>
                <w:lang w:val="ro-MD"/>
              </w:rPr>
            </w:pPr>
          </w:p>
          <w:p w14:paraId="0FACDD5D" w14:textId="77777777" w:rsidR="00151BD3" w:rsidRDefault="00151BD3" w:rsidP="00D23168">
            <w:pPr>
              <w:spacing w:after="0" w:line="240" w:lineRule="auto"/>
              <w:jc w:val="center"/>
              <w:rPr>
                <w:rFonts w:ascii="Times New Roman" w:hAnsi="Times New Roman"/>
                <w:lang w:val="ro-MD"/>
              </w:rPr>
            </w:pPr>
          </w:p>
          <w:p w14:paraId="75B4FB65" w14:textId="77777777" w:rsidR="00151BD3" w:rsidRDefault="00151BD3" w:rsidP="00D23168">
            <w:pPr>
              <w:spacing w:after="0" w:line="240" w:lineRule="auto"/>
              <w:jc w:val="center"/>
              <w:rPr>
                <w:rFonts w:ascii="Times New Roman" w:hAnsi="Times New Roman"/>
                <w:lang w:val="ro-MD"/>
              </w:rPr>
            </w:pPr>
          </w:p>
          <w:p w14:paraId="3B1D3DE3" w14:textId="77777777" w:rsidR="00151BD3" w:rsidRDefault="00151BD3" w:rsidP="00D23168">
            <w:pPr>
              <w:spacing w:after="0" w:line="240" w:lineRule="auto"/>
              <w:jc w:val="center"/>
              <w:rPr>
                <w:rFonts w:ascii="Times New Roman" w:hAnsi="Times New Roman"/>
                <w:lang w:val="ro-MD"/>
              </w:rPr>
            </w:pPr>
          </w:p>
          <w:p w14:paraId="6BDC1264" w14:textId="77777777" w:rsidR="00151BD3" w:rsidRDefault="00151BD3" w:rsidP="00D23168">
            <w:pPr>
              <w:spacing w:after="0" w:line="240" w:lineRule="auto"/>
              <w:jc w:val="center"/>
              <w:rPr>
                <w:rFonts w:ascii="Times New Roman" w:hAnsi="Times New Roman"/>
                <w:lang w:val="ro-MD"/>
              </w:rPr>
            </w:pPr>
          </w:p>
          <w:p w14:paraId="74BA79DD" w14:textId="77777777" w:rsidR="00151BD3" w:rsidRDefault="00151BD3" w:rsidP="00D23168">
            <w:pPr>
              <w:spacing w:after="0" w:line="240" w:lineRule="auto"/>
              <w:jc w:val="center"/>
              <w:rPr>
                <w:rFonts w:ascii="Times New Roman" w:hAnsi="Times New Roman"/>
                <w:lang w:val="ro-MD"/>
              </w:rPr>
            </w:pPr>
          </w:p>
          <w:p w14:paraId="30E21716" w14:textId="77777777" w:rsidR="00151BD3" w:rsidRDefault="00151BD3" w:rsidP="00D23168">
            <w:pPr>
              <w:spacing w:after="0" w:line="240" w:lineRule="auto"/>
              <w:jc w:val="center"/>
              <w:rPr>
                <w:rFonts w:ascii="Times New Roman" w:hAnsi="Times New Roman"/>
                <w:lang w:val="ro-MD"/>
              </w:rPr>
            </w:pPr>
          </w:p>
          <w:p w14:paraId="6C9C6DF2" w14:textId="77777777" w:rsidR="00151BD3" w:rsidRDefault="00151BD3" w:rsidP="00D23168">
            <w:pPr>
              <w:spacing w:after="0" w:line="240" w:lineRule="auto"/>
              <w:jc w:val="center"/>
              <w:rPr>
                <w:rFonts w:ascii="Times New Roman" w:hAnsi="Times New Roman"/>
                <w:lang w:val="ro-MD"/>
              </w:rPr>
            </w:pPr>
          </w:p>
          <w:p w14:paraId="4832DDA4" w14:textId="77777777" w:rsidR="00151BD3" w:rsidRDefault="00151BD3" w:rsidP="00D23168">
            <w:pPr>
              <w:spacing w:after="0" w:line="240" w:lineRule="auto"/>
              <w:jc w:val="center"/>
              <w:rPr>
                <w:rFonts w:ascii="Times New Roman" w:hAnsi="Times New Roman"/>
                <w:lang w:val="ro-MD"/>
              </w:rPr>
            </w:pPr>
          </w:p>
          <w:p w14:paraId="626DB8D0" w14:textId="77777777" w:rsidR="00151BD3" w:rsidRDefault="00151BD3" w:rsidP="00D23168">
            <w:pPr>
              <w:spacing w:after="0" w:line="240" w:lineRule="auto"/>
              <w:jc w:val="center"/>
              <w:rPr>
                <w:rFonts w:ascii="Times New Roman" w:hAnsi="Times New Roman"/>
                <w:lang w:val="ro-MD"/>
              </w:rPr>
            </w:pPr>
          </w:p>
          <w:p w14:paraId="2657F468" w14:textId="77777777" w:rsidR="00151BD3" w:rsidRDefault="00151BD3" w:rsidP="00D23168">
            <w:pPr>
              <w:spacing w:after="0" w:line="240" w:lineRule="auto"/>
              <w:jc w:val="center"/>
              <w:rPr>
                <w:rFonts w:ascii="Times New Roman" w:hAnsi="Times New Roman"/>
                <w:lang w:val="ro-MD"/>
              </w:rPr>
            </w:pPr>
          </w:p>
          <w:p w14:paraId="17480264" w14:textId="77777777" w:rsidR="00151BD3" w:rsidRDefault="00151BD3" w:rsidP="00D23168">
            <w:pPr>
              <w:spacing w:after="0" w:line="240" w:lineRule="auto"/>
              <w:jc w:val="center"/>
              <w:rPr>
                <w:rFonts w:ascii="Times New Roman" w:hAnsi="Times New Roman"/>
                <w:lang w:val="ro-MD"/>
              </w:rPr>
            </w:pPr>
          </w:p>
          <w:p w14:paraId="40906A2E" w14:textId="77777777" w:rsidR="00151BD3" w:rsidRDefault="00151BD3" w:rsidP="00D23168">
            <w:pPr>
              <w:spacing w:after="0" w:line="240" w:lineRule="auto"/>
              <w:jc w:val="center"/>
              <w:rPr>
                <w:rFonts w:ascii="Times New Roman" w:hAnsi="Times New Roman"/>
                <w:lang w:val="ro-MD"/>
              </w:rPr>
            </w:pPr>
          </w:p>
          <w:p w14:paraId="64CC312E" w14:textId="77777777" w:rsidR="00485B84" w:rsidRDefault="00485B84" w:rsidP="00D23168">
            <w:pPr>
              <w:spacing w:after="0" w:line="240" w:lineRule="auto"/>
              <w:jc w:val="center"/>
              <w:rPr>
                <w:rFonts w:ascii="Times New Roman" w:hAnsi="Times New Roman"/>
                <w:lang w:val="ro-MD"/>
              </w:rPr>
            </w:pPr>
          </w:p>
          <w:p w14:paraId="56DB6589" w14:textId="77777777" w:rsidR="00485B84" w:rsidRDefault="00485B84" w:rsidP="00D23168">
            <w:pPr>
              <w:spacing w:after="0" w:line="240" w:lineRule="auto"/>
              <w:jc w:val="center"/>
              <w:rPr>
                <w:rFonts w:ascii="Times New Roman" w:hAnsi="Times New Roman"/>
                <w:lang w:val="ro-MD"/>
              </w:rPr>
            </w:pPr>
          </w:p>
          <w:p w14:paraId="7F4634DC" w14:textId="77777777" w:rsidR="00151BD3" w:rsidRDefault="00151BD3" w:rsidP="00D23168">
            <w:pPr>
              <w:spacing w:after="0" w:line="240" w:lineRule="auto"/>
              <w:jc w:val="center"/>
              <w:rPr>
                <w:rFonts w:ascii="Times New Roman" w:hAnsi="Times New Roman"/>
                <w:lang w:val="ro-MD"/>
              </w:rPr>
            </w:pPr>
            <w:r>
              <w:rPr>
                <w:rFonts w:ascii="Times New Roman" w:hAnsi="Times New Roman"/>
                <w:lang w:val="ro-MD"/>
              </w:rPr>
              <w:t>----</w:t>
            </w:r>
          </w:p>
          <w:p w14:paraId="4366C712" w14:textId="77777777" w:rsidR="00151BD3" w:rsidRDefault="00151BD3" w:rsidP="00D23168">
            <w:pPr>
              <w:spacing w:after="0" w:line="240" w:lineRule="auto"/>
              <w:jc w:val="center"/>
              <w:rPr>
                <w:rFonts w:ascii="Times New Roman" w:hAnsi="Times New Roman"/>
                <w:lang w:val="ro-MD"/>
              </w:rPr>
            </w:pPr>
          </w:p>
          <w:p w14:paraId="58EFCDC9" w14:textId="77777777" w:rsidR="00151BD3" w:rsidRDefault="00151BD3" w:rsidP="00D23168">
            <w:pPr>
              <w:spacing w:after="0" w:line="240" w:lineRule="auto"/>
              <w:jc w:val="center"/>
              <w:rPr>
                <w:rFonts w:ascii="Times New Roman" w:hAnsi="Times New Roman"/>
                <w:lang w:val="ro-MD"/>
              </w:rPr>
            </w:pPr>
          </w:p>
          <w:p w14:paraId="02B68678" w14:textId="77777777" w:rsidR="00151BD3" w:rsidRDefault="00151BD3" w:rsidP="00D23168">
            <w:pPr>
              <w:spacing w:after="0" w:line="240" w:lineRule="auto"/>
              <w:jc w:val="center"/>
              <w:rPr>
                <w:rFonts w:ascii="Times New Roman" w:hAnsi="Times New Roman"/>
                <w:lang w:val="ro-MD"/>
              </w:rPr>
            </w:pPr>
          </w:p>
          <w:p w14:paraId="2F515308" w14:textId="77777777" w:rsidR="00151BD3" w:rsidRDefault="00151BD3" w:rsidP="00D23168">
            <w:pPr>
              <w:spacing w:after="0" w:line="240" w:lineRule="auto"/>
              <w:jc w:val="center"/>
              <w:rPr>
                <w:rFonts w:ascii="Times New Roman" w:hAnsi="Times New Roman"/>
                <w:lang w:val="ro-MD"/>
              </w:rPr>
            </w:pPr>
          </w:p>
          <w:p w14:paraId="5DEB1E8B" w14:textId="77777777" w:rsidR="00151BD3" w:rsidRDefault="00151BD3" w:rsidP="00D23168">
            <w:pPr>
              <w:spacing w:after="0" w:line="240" w:lineRule="auto"/>
              <w:jc w:val="center"/>
              <w:rPr>
                <w:rFonts w:ascii="Times New Roman" w:hAnsi="Times New Roman"/>
                <w:lang w:val="ro-MD"/>
              </w:rPr>
            </w:pPr>
          </w:p>
          <w:p w14:paraId="1FFF93AA" w14:textId="77777777" w:rsidR="00151BD3" w:rsidRDefault="00151BD3" w:rsidP="00D23168">
            <w:pPr>
              <w:spacing w:after="0" w:line="240" w:lineRule="auto"/>
              <w:jc w:val="center"/>
              <w:rPr>
                <w:rFonts w:ascii="Times New Roman" w:hAnsi="Times New Roman"/>
                <w:lang w:val="ro-MD"/>
              </w:rPr>
            </w:pPr>
          </w:p>
          <w:p w14:paraId="2AD09A14" w14:textId="77777777" w:rsidR="00151BD3" w:rsidRDefault="00151BD3" w:rsidP="00D23168">
            <w:pPr>
              <w:spacing w:after="0" w:line="240" w:lineRule="auto"/>
              <w:jc w:val="center"/>
              <w:rPr>
                <w:rFonts w:ascii="Times New Roman" w:hAnsi="Times New Roman"/>
                <w:lang w:val="ro-MD"/>
              </w:rPr>
            </w:pPr>
          </w:p>
          <w:p w14:paraId="1FB3C962" w14:textId="77777777" w:rsidR="00151BD3" w:rsidRDefault="00151BD3" w:rsidP="00D23168">
            <w:pPr>
              <w:spacing w:after="0" w:line="240" w:lineRule="auto"/>
              <w:jc w:val="center"/>
              <w:rPr>
                <w:rFonts w:ascii="Times New Roman" w:hAnsi="Times New Roman"/>
                <w:lang w:val="ro-MD"/>
              </w:rPr>
            </w:pPr>
          </w:p>
          <w:p w14:paraId="4F417F74" w14:textId="77777777" w:rsidR="00151BD3" w:rsidRDefault="00151BD3" w:rsidP="00D23168">
            <w:pPr>
              <w:spacing w:after="0" w:line="240" w:lineRule="auto"/>
              <w:jc w:val="center"/>
              <w:rPr>
                <w:rFonts w:ascii="Times New Roman" w:hAnsi="Times New Roman"/>
                <w:lang w:val="ro-MD"/>
              </w:rPr>
            </w:pPr>
          </w:p>
          <w:p w14:paraId="1EC37097" w14:textId="77777777" w:rsidR="00151BD3" w:rsidRDefault="00151BD3" w:rsidP="00D23168">
            <w:pPr>
              <w:spacing w:after="0" w:line="240" w:lineRule="auto"/>
              <w:jc w:val="center"/>
              <w:rPr>
                <w:rFonts w:ascii="Times New Roman" w:hAnsi="Times New Roman"/>
                <w:lang w:val="ro-MD"/>
              </w:rPr>
            </w:pPr>
          </w:p>
          <w:p w14:paraId="4AC31677" w14:textId="77777777" w:rsidR="00151BD3" w:rsidRDefault="00151BD3" w:rsidP="00D23168">
            <w:pPr>
              <w:spacing w:after="0" w:line="240" w:lineRule="auto"/>
              <w:jc w:val="center"/>
              <w:rPr>
                <w:rFonts w:ascii="Times New Roman" w:hAnsi="Times New Roman"/>
                <w:lang w:val="ro-MD"/>
              </w:rPr>
            </w:pPr>
          </w:p>
          <w:p w14:paraId="3941A341" w14:textId="77777777" w:rsidR="00151BD3" w:rsidRPr="009E4CC7" w:rsidRDefault="00151BD3" w:rsidP="00D23168">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2620CE28" w14:textId="77777777" w:rsidR="00756345" w:rsidRDefault="009A63AE" w:rsidP="00D23168">
            <w:pPr>
              <w:spacing w:after="0" w:line="240" w:lineRule="auto"/>
              <w:jc w:val="center"/>
              <w:rPr>
                <w:rFonts w:ascii="Times New Roman" w:hAnsi="Times New Roman"/>
                <w:lang w:val="ro-MD"/>
              </w:rPr>
            </w:pPr>
            <w:r>
              <w:rPr>
                <w:rFonts w:ascii="Times New Roman" w:hAnsi="Times New Roman"/>
                <w:lang w:val="ro-MD"/>
              </w:rPr>
              <w:t>Specific național</w:t>
            </w:r>
          </w:p>
          <w:p w14:paraId="53918A54" w14:textId="77777777" w:rsidR="0055479C" w:rsidRDefault="0055479C" w:rsidP="00D23168">
            <w:pPr>
              <w:spacing w:after="0" w:line="240" w:lineRule="auto"/>
              <w:jc w:val="center"/>
              <w:rPr>
                <w:rFonts w:ascii="Times New Roman" w:hAnsi="Times New Roman"/>
                <w:lang w:val="ro-MD"/>
              </w:rPr>
            </w:pPr>
          </w:p>
          <w:p w14:paraId="1174A264" w14:textId="77777777" w:rsidR="0055479C" w:rsidRDefault="0055479C" w:rsidP="00D23168">
            <w:pPr>
              <w:spacing w:after="0" w:line="240" w:lineRule="auto"/>
              <w:jc w:val="center"/>
              <w:rPr>
                <w:rFonts w:ascii="Times New Roman" w:hAnsi="Times New Roman"/>
                <w:lang w:val="ro-MD"/>
              </w:rPr>
            </w:pPr>
          </w:p>
          <w:p w14:paraId="4286A30E" w14:textId="77777777" w:rsidR="0055479C" w:rsidRDefault="0055479C" w:rsidP="00D23168">
            <w:pPr>
              <w:spacing w:after="0" w:line="240" w:lineRule="auto"/>
              <w:jc w:val="center"/>
              <w:rPr>
                <w:rFonts w:ascii="Times New Roman" w:hAnsi="Times New Roman"/>
                <w:lang w:val="ro-MD"/>
              </w:rPr>
            </w:pPr>
          </w:p>
          <w:p w14:paraId="422A29ED" w14:textId="77777777" w:rsidR="0055479C" w:rsidRDefault="0055479C" w:rsidP="00D23168">
            <w:pPr>
              <w:spacing w:after="0" w:line="240" w:lineRule="auto"/>
              <w:jc w:val="center"/>
              <w:rPr>
                <w:rFonts w:ascii="Times New Roman" w:hAnsi="Times New Roman"/>
                <w:lang w:val="ro-MD"/>
              </w:rPr>
            </w:pPr>
          </w:p>
          <w:p w14:paraId="3C18353B" w14:textId="77777777" w:rsidR="0055479C" w:rsidRDefault="0055479C" w:rsidP="00D23168">
            <w:pPr>
              <w:spacing w:after="0" w:line="240" w:lineRule="auto"/>
              <w:jc w:val="center"/>
              <w:rPr>
                <w:rFonts w:ascii="Times New Roman" w:hAnsi="Times New Roman"/>
                <w:lang w:val="ro-MD"/>
              </w:rPr>
            </w:pPr>
          </w:p>
          <w:p w14:paraId="07BEE431" w14:textId="77777777" w:rsidR="0055479C" w:rsidRDefault="0055479C" w:rsidP="00D23168">
            <w:pPr>
              <w:spacing w:after="0" w:line="240" w:lineRule="auto"/>
              <w:jc w:val="center"/>
              <w:rPr>
                <w:rFonts w:ascii="Times New Roman" w:hAnsi="Times New Roman"/>
                <w:lang w:val="ro-MD"/>
              </w:rPr>
            </w:pPr>
          </w:p>
          <w:p w14:paraId="4144D16A" w14:textId="77777777" w:rsidR="0055479C" w:rsidRDefault="0055479C" w:rsidP="00D23168">
            <w:pPr>
              <w:spacing w:after="0" w:line="240" w:lineRule="auto"/>
              <w:jc w:val="center"/>
              <w:rPr>
                <w:rFonts w:ascii="Times New Roman" w:hAnsi="Times New Roman"/>
                <w:lang w:val="ro-MD"/>
              </w:rPr>
            </w:pPr>
            <w:r>
              <w:rPr>
                <w:rFonts w:ascii="Times New Roman" w:hAnsi="Times New Roman"/>
                <w:lang w:val="ro-MD"/>
              </w:rPr>
              <w:t>Specific național</w:t>
            </w:r>
          </w:p>
          <w:p w14:paraId="0822B065" w14:textId="77777777" w:rsidR="00151BD3" w:rsidRDefault="00151BD3" w:rsidP="00D23168">
            <w:pPr>
              <w:spacing w:after="0" w:line="240" w:lineRule="auto"/>
              <w:jc w:val="center"/>
              <w:rPr>
                <w:rFonts w:ascii="Times New Roman" w:hAnsi="Times New Roman"/>
                <w:lang w:val="ro-MD"/>
              </w:rPr>
            </w:pPr>
          </w:p>
          <w:p w14:paraId="35D5C0D9" w14:textId="77777777" w:rsidR="00151BD3" w:rsidRDefault="00151BD3" w:rsidP="00D23168">
            <w:pPr>
              <w:spacing w:after="0" w:line="240" w:lineRule="auto"/>
              <w:jc w:val="center"/>
              <w:rPr>
                <w:rFonts w:ascii="Times New Roman" w:hAnsi="Times New Roman"/>
                <w:lang w:val="ro-MD"/>
              </w:rPr>
            </w:pPr>
          </w:p>
          <w:p w14:paraId="64541A79" w14:textId="77777777" w:rsidR="00151BD3" w:rsidRDefault="00151BD3" w:rsidP="00D23168">
            <w:pPr>
              <w:spacing w:after="0" w:line="240" w:lineRule="auto"/>
              <w:jc w:val="center"/>
              <w:rPr>
                <w:rFonts w:ascii="Times New Roman" w:hAnsi="Times New Roman"/>
                <w:lang w:val="ro-MD"/>
              </w:rPr>
            </w:pPr>
          </w:p>
          <w:p w14:paraId="09888567" w14:textId="77777777" w:rsidR="00151BD3" w:rsidRDefault="00151BD3" w:rsidP="00D23168">
            <w:pPr>
              <w:spacing w:after="0" w:line="240" w:lineRule="auto"/>
              <w:jc w:val="center"/>
              <w:rPr>
                <w:rFonts w:ascii="Times New Roman" w:hAnsi="Times New Roman"/>
                <w:lang w:val="ro-MD"/>
              </w:rPr>
            </w:pPr>
          </w:p>
          <w:p w14:paraId="5572740B" w14:textId="77777777" w:rsidR="00151BD3" w:rsidRDefault="00151BD3" w:rsidP="00D23168">
            <w:pPr>
              <w:spacing w:after="0" w:line="240" w:lineRule="auto"/>
              <w:jc w:val="center"/>
              <w:rPr>
                <w:rFonts w:ascii="Times New Roman" w:hAnsi="Times New Roman"/>
                <w:lang w:val="ro-MD"/>
              </w:rPr>
            </w:pPr>
          </w:p>
          <w:p w14:paraId="22DAA99B" w14:textId="77777777" w:rsidR="00151BD3" w:rsidRDefault="00151BD3" w:rsidP="00D23168">
            <w:pPr>
              <w:spacing w:after="0" w:line="240" w:lineRule="auto"/>
              <w:jc w:val="center"/>
              <w:rPr>
                <w:rFonts w:ascii="Times New Roman" w:hAnsi="Times New Roman"/>
                <w:lang w:val="ro-MD"/>
              </w:rPr>
            </w:pPr>
          </w:p>
          <w:p w14:paraId="39A97075" w14:textId="77777777" w:rsidR="00151BD3" w:rsidRDefault="00151BD3" w:rsidP="00D23168">
            <w:pPr>
              <w:spacing w:after="0" w:line="240" w:lineRule="auto"/>
              <w:jc w:val="center"/>
              <w:rPr>
                <w:rFonts w:ascii="Times New Roman" w:hAnsi="Times New Roman"/>
                <w:lang w:val="ro-MD"/>
              </w:rPr>
            </w:pPr>
          </w:p>
          <w:p w14:paraId="344C077B" w14:textId="77777777" w:rsidR="00151BD3" w:rsidRDefault="00151BD3" w:rsidP="00D23168">
            <w:pPr>
              <w:spacing w:after="0" w:line="240" w:lineRule="auto"/>
              <w:jc w:val="center"/>
              <w:rPr>
                <w:rFonts w:ascii="Times New Roman" w:hAnsi="Times New Roman"/>
                <w:lang w:val="ro-MD"/>
              </w:rPr>
            </w:pPr>
          </w:p>
          <w:p w14:paraId="63C7BE64" w14:textId="77777777" w:rsidR="00151BD3" w:rsidRDefault="00151BD3" w:rsidP="00D23168">
            <w:pPr>
              <w:spacing w:after="0" w:line="240" w:lineRule="auto"/>
              <w:jc w:val="center"/>
              <w:rPr>
                <w:rFonts w:ascii="Times New Roman" w:hAnsi="Times New Roman"/>
                <w:lang w:val="ro-MD"/>
              </w:rPr>
            </w:pPr>
          </w:p>
          <w:p w14:paraId="00DFF1D3" w14:textId="77777777" w:rsidR="00151BD3" w:rsidRDefault="00151BD3" w:rsidP="00D23168">
            <w:pPr>
              <w:spacing w:after="0" w:line="240" w:lineRule="auto"/>
              <w:jc w:val="center"/>
              <w:rPr>
                <w:rFonts w:ascii="Times New Roman" w:hAnsi="Times New Roman"/>
                <w:lang w:val="ro-MD"/>
              </w:rPr>
            </w:pPr>
          </w:p>
          <w:p w14:paraId="2A4CE9EB" w14:textId="77777777" w:rsidR="00151BD3" w:rsidRDefault="00151BD3" w:rsidP="00D23168">
            <w:pPr>
              <w:spacing w:after="0" w:line="240" w:lineRule="auto"/>
              <w:jc w:val="center"/>
              <w:rPr>
                <w:rFonts w:ascii="Times New Roman" w:hAnsi="Times New Roman"/>
                <w:lang w:val="ro-MD"/>
              </w:rPr>
            </w:pPr>
          </w:p>
          <w:p w14:paraId="63B6B409" w14:textId="77777777" w:rsidR="00151BD3" w:rsidRDefault="00151BD3" w:rsidP="00D23168">
            <w:pPr>
              <w:spacing w:after="0" w:line="240" w:lineRule="auto"/>
              <w:jc w:val="center"/>
              <w:rPr>
                <w:rFonts w:ascii="Times New Roman" w:hAnsi="Times New Roman"/>
                <w:lang w:val="ro-MD"/>
              </w:rPr>
            </w:pPr>
          </w:p>
          <w:p w14:paraId="7325B68A" w14:textId="77777777" w:rsidR="00151BD3" w:rsidRDefault="00151BD3" w:rsidP="00D23168">
            <w:pPr>
              <w:spacing w:after="0" w:line="240" w:lineRule="auto"/>
              <w:jc w:val="center"/>
              <w:rPr>
                <w:rFonts w:ascii="Times New Roman" w:hAnsi="Times New Roman"/>
                <w:lang w:val="ro-MD"/>
              </w:rPr>
            </w:pPr>
          </w:p>
          <w:p w14:paraId="08D8B8A2" w14:textId="77777777" w:rsidR="00151BD3" w:rsidRDefault="00151BD3" w:rsidP="00D23168">
            <w:pPr>
              <w:spacing w:after="0" w:line="240" w:lineRule="auto"/>
              <w:jc w:val="center"/>
              <w:rPr>
                <w:rFonts w:ascii="Times New Roman" w:hAnsi="Times New Roman"/>
                <w:lang w:val="ro-MD"/>
              </w:rPr>
            </w:pPr>
          </w:p>
          <w:p w14:paraId="7D2FD2EC" w14:textId="77777777" w:rsidR="00151BD3" w:rsidRDefault="00151BD3" w:rsidP="00D23168">
            <w:pPr>
              <w:spacing w:after="0" w:line="240" w:lineRule="auto"/>
              <w:jc w:val="center"/>
              <w:rPr>
                <w:rFonts w:ascii="Times New Roman" w:hAnsi="Times New Roman"/>
                <w:lang w:val="ro-MD"/>
              </w:rPr>
            </w:pPr>
            <w:r>
              <w:rPr>
                <w:rFonts w:ascii="Times New Roman" w:hAnsi="Times New Roman"/>
                <w:lang w:val="ro-MD"/>
              </w:rPr>
              <w:t>Nu ține de prezentul proiect</w:t>
            </w:r>
          </w:p>
          <w:p w14:paraId="2EBBB127" w14:textId="77777777" w:rsidR="00151BD3" w:rsidRDefault="00151BD3" w:rsidP="00D23168">
            <w:pPr>
              <w:spacing w:after="0" w:line="240" w:lineRule="auto"/>
              <w:jc w:val="center"/>
              <w:rPr>
                <w:rFonts w:ascii="Times New Roman" w:hAnsi="Times New Roman"/>
                <w:lang w:val="ro-MD"/>
              </w:rPr>
            </w:pPr>
          </w:p>
          <w:p w14:paraId="71880419" w14:textId="77777777" w:rsidR="00151BD3" w:rsidRDefault="00151BD3" w:rsidP="00D23168">
            <w:pPr>
              <w:spacing w:after="0" w:line="240" w:lineRule="auto"/>
              <w:jc w:val="center"/>
              <w:rPr>
                <w:rFonts w:ascii="Times New Roman" w:hAnsi="Times New Roman"/>
                <w:lang w:val="ro-MD"/>
              </w:rPr>
            </w:pPr>
          </w:p>
          <w:p w14:paraId="0A12389C" w14:textId="77777777" w:rsidR="00151BD3" w:rsidRDefault="00151BD3" w:rsidP="00D23168">
            <w:pPr>
              <w:spacing w:after="0" w:line="240" w:lineRule="auto"/>
              <w:jc w:val="center"/>
              <w:rPr>
                <w:rFonts w:ascii="Times New Roman" w:hAnsi="Times New Roman"/>
                <w:lang w:val="ro-MD"/>
              </w:rPr>
            </w:pPr>
          </w:p>
          <w:p w14:paraId="78126028" w14:textId="77777777" w:rsidR="00151BD3" w:rsidRDefault="00151BD3" w:rsidP="00D23168">
            <w:pPr>
              <w:spacing w:after="0" w:line="240" w:lineRule="auto"/>
              <w:jc w:val="center"/>
              <w:rPr>
                <w:rFonts w:ascii="Times New Roman" w:hAnsi="Times New Roman"/>
                <w:lang w:val="ro-MD"/>
              </w:rPr>
            </w:pPr>
          </w:p>
          <w:p w14:paraId="73FFD42A" w14:textId="77777777" w:rsidR="00151BD3" w:rsidRDefault="00151BD3" w:rsidP="00D23168">
            <w:pPr>
              <w:spacing w:after="0" w:line="240" w:lineRule="auto"/>
              <w:jc w:val="center"/>
              <w:rPr>
                <w:rFonts w:ascii="Times New Roman" w:hAnsi="Times New Roman"/>
                <w:lang w:val="ro-MD"/>
              </w:rPr>
            </w:pPr>
          </w:p>
          <w:p w14:paraId="387B565B" w14:textId="77777777" w:rsidR="00151BD3" w:rsidRDefault="00151BD3" w:rsidP="00D23168">
            <w:pPr>
              <w:spacing w:after="0" w:line="240" w:lineRule="auto"/>
              <w:jc w:val="center"/>
              <w:rPr>
                <w:rFonts w:ascii="Times New Roman" w:hAnsi="Times New Roman"/>
                <w:lang w:val="ro-MD"/>
              </w:rPr>
            </w:pPr>
          </w:p>
          <w:p w14:paraId="6EACA7B7" w14:textId="77777777" w:rsidR="00151BD3" w:rsidRDefault="00151BD3" w:rsidP="00D23168">
            <w:pPr>
              <w:spacing w:after="0" w:line="240" w:lineRule="auto"/>
              <w:jc w:val="center"/>
              <w:rPr>
                <w:rFonts w:ascii="Times New Roman" w:hAnsi="Times New Roman"/>
                <w:lang w:val="ro-MD"/>
              </w:rPr>
            </w:pPr>
          </w:p>
          <w:p w14:paraId="70AAFC55" w14:textId="77777777" w:rsidR="00151BD3" w:rsidRDefault="00151BD3" w:rsidP="00D23168">
            <w:pPr>
              <w:spacing w:after="0" w:line="240" w:lineRule="auto"/>
              <w:jc w:val="center"/>
              <w:rPr>
                <w:rFonts w:ascii="Times New Roman" w:hAnsi="Times New Roman"/>
                <w:lang w:val="ro-MD"/>
              </w:rPr>
            </w:pPr>
          </w:p>
          <w:p w14:paraId="6A9F3599" w14:textId="77777777" w:rsidR="00151BD3" w:rsidRDefault="00151BD3" w:rsidP="00D23168">
            <w:pPr>
              <w:spacing w:after="0" w:line="240" w:lineRule="auto"/>
              <w:jc w:val="center"/>
              <w:rPr>
                <w:rFonts w:ascii="Times New Roman" w:hAnsi="Times New Roman"/>
                <w:lang w:val="ro-MD"/>
              </w:rPr>
            </w:pPr>
          </w:p>
          <w:p w14:paraId="78D81DFF" w14:textId="77777777" w:rsidR="00151BD3" w:rsidRDefault="00151BD3" w:rsidP="00D23168">
            <w:pPr>
              <w:spacing w:after="0" w:line="240" w:lineRule="auto"/>
              <w:jc w:val="center"/>
              <w:rPr>
                <w:rFonts w:ascii="Times New Roman" w:hAnsi="Times New Roman"/>
                <w:lang w:val="ro-MD"/>
              </w:rPr>
            </w:pPr>
            <w:r>
              <w:rPr>
                <w:rFonts w:ascii="Times New Roman" w:hAnsi="Times New Roman"/>
                <w:lang w:val="ro-MD"/>
              </w:rPr>
              <w:t>-----</w:t>
            </w:r>
          </w:p>
          <w:p w14:paraId="1603C3AA" w14:textId="77777777" w:rsidR="00151BD3" w:rsidRPr="009E4CC7" w:rsidRDefault="00151BD3" w:rsidP="00D23168">
            <w:pPr>
              <w:spacing w:after="0" w:line="240" w:lineRule="auto"/>
              <w:jc w:val="center"/>
              <w:rPr>
                <w:rFonts w:ascii="Times New Roman" w:hAnsi="Times New Roman"/>
                <w:lang w:val="ro-MD"/>
              </w:rPr>
            </w:pPr>
          </w:p>
        </w:tc>
        <w:tc>
          <w:tcPr>
            <w:tcW w:w="1559" w:type="dxa"/>
            <w:shd w:val="clear" w:color="auto" w:fill="auto"/>
          </w:tcPr>
          <w:p w14:paraId="29760655" w14:textId="77777777" w:rsidR="00756345" w:rsidRDefault="009A63AE" w:rsidP="00D23168">
            <w:pPr>
              <w:spacing w:after="0" w:line="240" w:lineRule="auto"/>
              <w:jc w:val="center"/>
              <w:rPr>
                <w:rFonts w:ascii="Times New Roman" w:hAnsi="Times New Roman"/>
                <w:lang w:val="ro-MD"/>
              </w:rPr>
            </w:pPr>
            <w:r>
              <w:rPr>
                <w:rFonts w:ascii="Times New Roman" w:hAnsi="Times New Roman"/>
                <w:lang w:val="ro-MD"/>
              </w:rPr>
              <w:t>Legea 131/2011 privind controlul de stat</w:t>
            </w:r>
          </w:p>
          <w:p w14:paraId="2FDDBFD9" w14:textId="77777777" w:rsidR="0055479C" w:rsidRDefault="0055479C" w:rsidP="00D23168">
            <w:pPr>
              <w:spacing w:after="0" w:line="240" w:lineRule="auto"/>
              <w:jc w:val="center"/>
              <w:rPr>
                <w:rFonts w:ascii="Times New Roman" w:hAnsi="Times New Roman"/>
                <w:lang w:val="ro-MD"/>
              </w:rPr>
            </w:pPr>
          </w:p>
          <w:p w14:paraId="6915C0EB" w14:textId="77777777" w:rsidR="0055479C" w:rsidRDefault="0055479C" w:rsidP="00D23168">
            <w:pPr>
              <w:spacing w:after="0" w:line="240" w:lineRule="auto"/>
              <w:jc w:val="center"/>
              <w:rPr>
                <w:rFonts w:ascii="Times New Roman" w:hAnsi="Times New Roman"/>
                <w:lang w:val="ro-MD"/>
              </w:rPr>
            </w:pPr>
          </w:p>
          <w:p w14:paraId="0296F674" w14:textId="77777777" w:rsidR="0055479C" w:rsidRDefault="0055479C" w:rsidP="00D23168">
            <w:pPr>
              <w:spacing w:after="0" w:line="240" w:lineRule="auto"/>
              <w:jc w:val="center"/>
              <w:rPr>
                <w:rFonts w:ascii="Times New Roman" w:hAnsi="Times New Roman"/>
                <w:lang w:val="ro-MD"/>
              </w:rPr>
            </w:pPr>
          </w:p>
          <w:p w14:paraId="74797603" w14:textId="77777777" w:rsidR="0055479C" w:rsidRDefault="0055479C" w:rsidP="00D23168">
            <w:pPr>
              <w:spacing w:after="0" w:line="240" w:lineRule="auto"/>
              <w:jc w:val="center"/>
              <w:rPr>
                <w:rFonts w:ascii="Times New Roman" w:hAnsi="Times New Roman"/>
                <w:lang w:val="ro-MD"/>
              </w:rPr>
            </w:pPr>
          </w:p>
          <w:p w14:paraId="72B141EE" w14:textId="77777777" w:rsidR="0055479C" w:rsidRDefault="0055479C" w:rsidP="00D23168">
            <w:pPr>
              <w:spacing w:after="0" w:line="240" w:lineRule="auto"/>
              <w:jc w:val="center"/>
              <w:rPr>
                <w:rFonts w:ascii="Times New Roman" w:hAnsi="Times New Roman"/>
                <w:lang w:val="ro-MD"/>
              </w:rPr>
            </w:pPr>
            <w:r>
              <w:rPr>
                <w:rFonts w:ascii="Times New Roman" w:hAnsi="Times New Roman"/>
                <w:lang w:val="ro-MD"/>
              </w:rPr>
              <w:t>Art. 33 din Legea 57/2006</w:t>
            </w:r>
          </w:p>
          <w:p w14:paraId="153B4D83" w14:textId="77777777" w:rsidR="00151BD3" w:rsidRDefault="00151BD3" w:rsidP="00D23168">
            <w:pPr>
              <w:spacing w:after="0" w:line="240" w:lineRule="auto"/>
              <w:jc w:val="center"/>
              <w:rPr>
                <w:rFonts w:ascii="Times New Roman" w:hAnsi="Times New Roman"/>
                <w:lang w:val="ro-MD"/>
              </w:rPr>
            </w:pPr>
          </w:p>
          <w:p w14:paraId="1F194C6B" w14:textId="77777777" w:rsidR="00151BD3" w:rsidRDefault="00151BD3" w:rsidP="00D23168">
            <w:pPr>
              <w:spacing w:after="0" w:line="240" w:lineRule="auto"/>
              <w:jc w:val="center"/>
              <w:rPr>
                <w:rFonts w:ascii="Times New Roman" w:hAnsi="Times New Roman"/>
                <w:lang w:val="ro-MD"/>
              </w:rPr>
            </w:pPr>
          </w:p>
          <w:p w14:paraId="289576B2" w14:textId="77777777" w:rsidR="00151BD3" w:rsidRDefault="00151BD3" w:rsidP="00D23168">
            <w:pPr>
              <w:spacing w:after="0" w:line="240" w:lineRule="auto"/>
              <w:jc w:val="center"/>
              <w:rPr>
                <w:rFonts w:ascii="Times New Roman" w:hAnsi="Times New Roman"/>
                <w:lang w:val="ro-MD"/>
              </w:rPr>
            </w:pPr>
          </w:p>
          <w:p w14:paraId="08F74BA1" w14:textId="77777777" w:rsidR="00151BD3" w:rsidRDefault="00151BD3" w:rsidP="00D23168">
            <w:pPr>
              <w:spacing w:after="0" w:line="240" w:lineRule="auto"/>
              <w:jc w:val="center"/>
              <w:rPr>
                <w:rFonts w:ascii="Times New Roman" w:hAnsi="Times New Roman"/>
                <w:lang w:val="ro-MD"/>
              </w:rPr>
            </w:pPr>
          </w:p>
          <w:p w14:paraId="121D2579" w14:textId="77777777" w:rsidR="00151BD3" w:rsidRDefault="00151BD3" w:rsidP="00D23168">
            <w:pPr>
              <w:spacing w:after="0" w:line="240" w:lineRule="auto"/>
              <w:jc w:val="center"/>
              <w:rPr>
                <w:rFonts w:ascii="Times New Roman" w:hAnsi="Times New Roman"/>
                <w:lang w:val="ro-MD"/>
              </w:rPr>
            </w:pPr>
          </w:p>
          <w:p w14:paraId="03335F76" w14:textId="77777777" w:rsidR="00151BD3" w:rsidRDefault="00151BD3" w:rsidP="00D23168">
            <w:pPr>
              <w:spacing w:after="0" w:line="240" w:lineRule="auto"/>
              <w:jc w:val="center"/>
              <w:rPr>
                <w:rFonts w:ascii="Times New Roman" w:hAnsi="Times New Roman"/>
                <w:lang w:val="ro-MD"/>
              </w:rPr>
            </w:pPr>
          </w:p>
          <w:p w14:paraId="64E1F6CD" w14:textId="77777777" w:rsidR="00151BD3" w:rsidRDefault="00151BD3" w:rsidP="00D23168">
            <w:pPr>
              <w:spacing w:after="0" w:line="240" w:lineRule="auto"/>
              <w:jc w:val="center"/>
              <w:rPr>
                <w:rFonts w:ascii="Times New Roman" w:hAnsi="Times New Roman"/>
                <w:lang w:val="ro-MD"/>
              </w:rPr>
            </w:pPr>
          </w:p>
          <w:p w14:paraId="4BC5F482" w14:textId="77777777" w:rsidR="00151BD3" w:rsidRDefault="00151BD3" w:rsidP="00D23168">
            <w:pPr>
              <w:spacing w:after="0" w:line="240" w:lineRule="auto"/>
              <w:jc w:val="center"/>
              <w:rPr>
                <w:rFonts w:ascii="Times New Roman" w:hAnsi="Times New Roman"/>
                <w:lang w:val="ro-MD"/>
              </w:rPr>
            </w:pPr>
          </w:p>
          <w:p w14:paraId="04420E80" w14:textId="77777777" w:rsidR="00151BD3" w:rsidRDefault="00151BD3" w:rsidP="00D23168">
            <w:pPr>
              <w:spacing w:after="0" w:line="240" w:lineRule="auto"/>
              <w:jc w:val="center"/>
              <w:rPr>
                <w:rFonts w:ascii="Times New Roman" w:hAnsi="Times New Roman"/>
                <w:lang w:val="ro-MD"/>
              </w:rPr>
            </w:pPr>
          </w:p>
          <w:p w14:paraId="7532EDDC" w14:textId="77777777" w:rsidR="00151BD3" w:rsidRDefault="00151BD3" w:rsidP="00D23168">
            <w:pPr>
              <w:spacing w:after="0" w:line="240" w:lineRule="auto"/>
              <w:jc w:val="center"/>
              <w:rPr>
                <w:rFonts w:ascii="Times New Roman" w:hAnsi="Times New Roman"/>
                <w:lang w:val="ro-MD"/>
              </w:rPr>
            </w:pPr>
          </w:p>
          <w:p w14:paraId="3DDBF4F4" w14:textId="77777777" w:rsidR="00151BD3" w:rsidRDefault="00151BD3" w:rsidP="00D23168">
            <w:pPr>
              <w:spacing w:after="0" w:line="240" w:lineRule="auto"/>
              <w:jc w:val="center"/>
              <w:rPr>
                <w:rFonts w:ascii="Times New Roman" w:hAnsi="Times New Roman"/>
                <w:lang w:val="ro-MD"/>
              </w:rPr>
            </w:pPr>
          </w:p>
          <w:p w14:paraId="3A50FB00" w14:textId="77777777" w:rsidR="00151BD3" w:rsidRDefault="00151BD3" w:rsidP="00D23168">
            <w:pPr>
              <w:spacing w:after="0" w:line="240" w:lineRule="auto"/>
              <w:jc w:val="center"/>
              <w:rPr>
                <w:rFonts w:ascii="Times New Roman" w:hAnsi="Times New Roman"/>
                <w:lang w:val="ro-MD"/>
              </w:rPr>
            </w:pPr>
          </w:p>
          <w:p w14:paraId="4FB9F7FB" w14:textId="77777777" w:rsidR="00151BD3" w:rsidRDefault="00151BD3" w:rsidP="00D23168">
            <w:pPr>
              <w:spacing w:after="0" w:line="240" w:lineRule="auto"/>
              <w:jc w:val="center"/>
              <w:rPr>
                <w:rFonts w:ascii="Times New Roman" w:hAnsi="Times New Roman"/>
                <w:lang w:val="ro-MD"/>
              </w:rPr>
            </w:pPr>
          </w:p>
          <w:p w14:paraId="2C6B2EE1" w14:textId="77777777" w:rsidR="00151BD3" w:rsidRDefault="00151BD3" w:rsidP="00D23168">
            <w:pPr>
              <w:spacing w:after="0" w:line="240" w:lineRule="auto"/>
              <w:jc w:val="center"/>
              <w:rPr>
                <w:rFonts w:ascii="Times New Roman" w:hAnsi="Times New Roman"/>
                <w:lang w:val="ro-MD"/>
              </w:rPr>
            </w:pPr>
            <w:r>
              <w:rPr>
                <w:rFonts w:ascii="Times New Roman" w:hAnsi="Times New Roman"/>
                <w:lang w:val="ro-MD"/>
              </w:rPr>
              <w:t>Legea 131/2011</w:t>
            </w:r>
          </w:p>
          <w:p w14:paraId="26F22749" w14:textId="77777777" w:rsidR="00151BD3" w:rsidRDefault="00151BD3" w:rsidP="00D23168">
            <w:pPr>
              <w:spacing w:after="0" w:line="240" w:lineRule="auto"/>
              <w:jc w:val="center"/>
              <w:rPr>
                <w:rFonts w:ascii="Times New Roman" w:hAnsi="Times New Roman"/>
                <w:lang w:val="ro-MD"/>
              </w:rPr>
            </w:pPr>
          </w:p>
          <w:p w14:paraId="32D9E22E" w14:textId="77777777" w:rsidR="00151BD3" w:rsidRDefault="00151BD3" w:rsidP="00D23168">
            <w:pPr>
              <w:spacing w:after="0" w:line="240" w:lineRule="auto"/>
              <w:jc w:val="center"/>
              <w:rPr>
                <w:rFonts w:ascii="Times New Roman" w:hAnsi="Times New Roman"/>
                <w:lang w:val="ro-MD"/>
              </w:rPr>
            </w:pPr>
          </w:p>
          <w:p w14:paraId="6BC6BD33" w14:textId="77777777" w:rsidR="00151BD3" w:rsidRDefault="00151BD3" w:rsidP="00D23168">
            <w:pPr>
              <w:spacing w:after="0" w:line="240" w:lineRule="auto"/>
              <w:jc w:val="center"/>
              <w:rPr>
                <w:rFonts w:ascii="Times New Roman" w:hAnsi="Times New Roman"/>
                <w:lang w:val="ro-MD"/>
              </w:rPr>
            </w:pPr>
          </w:p>
          <w:p w14:paraId="42553A19" w14:textId="77777777" w:rsidR="00151BD3" w:rsidRDefault="00151BD3" w:rsidP="00D23168">
            <w:pPr>
              <w:spacing w:after="0" w:line="240" w:lineRule="auto"/>
              <w:jc w:val="center"/>
              <w:rPr>
                <w:rFonts w:ascii="Times New Roman" w:hAnsi="Times New Roman"/>
                <w:lang w:val="ro-MD"/>
              </w:rPr>
            </w:pPr>
          </w:p>
          <w:p w14:paraId="5AA2B290" w14:textId="77777777" w:rsidR="00151BD3" w:rsidRDefault="00151BD3" w:rsidP="00D23168">
            <w:pPr>
              <w:spacing w:after="0" w:line="240" w:lineRule="auto"/>
              <w:jc w:val="center"/>
              <w:rPr>
                <w:rFonts w:ascii="Times New Roman" w:hAnsi="Times New Roman"/>
                <w:lang w:val="ro-MD"/>
              </w:rPr>
            </w:pPr>
          </w:p>
          <w:p w14:paraId="2EA92437" w14:textId="77777777" w:rsidR="00151BD3" w:rsidRDefault="00151BD3" w:rsidP="00D23168">
            <w:pPr>
              <w:spacing w:after="0" w:line="240" w:lineRule="auto"/>
              <w:jc w:val="center"/>
              <w:rPr>
                <w:rFonts w:ascii="Times New Roman" w:hAnsi="Times New Roman"/>
                <w:lang w:val="ro-MD"/>
              </w:rPr>
            </w:pPr>
          </w:p>
          <w:p w14:paraId="29DF2D05" w14:textId="77777777" w:rsidR="00151BD3" w:rsidRDefault="00151BD3" w:rsidP="00D23168">
            <w:pPr>
              <w:spacing w:after="0" w:line="240" w:lineRule="auto"/>
              <w:jc w:val="center"/>
              <w:rPr>
                <w:rFonts w:ascii="Times New Roman" w:hAnsi="Times New Roman"/>
                <w:lang w:val="ro-MD"/>
              </w:rPr>
            </w:pPr>
          </w:p>
          <w:p w14:paraId="71CEE6E4" w14:textId="77777777" w:rsidR="00151BD3" w:rsidRDefault="00151BD3" w:rsidP="00D23168">
            <w:pPr>
              <w:spacing w:after="0" w:line="240" w:lineRule="auto"/>
              <w:jc w:val="center"/>
              <w:rPr>
                <w:rFonts w:ascii="Times New Roman" w:hAnsi="Times New Roman"/>
                <w:lang w:val="ro-MD"/>
              </w:rPr>
            </w:pPr>
          </w:p>
          <w:p w14:paraId="297C9D02" w14:textId="77777777" w:rsidR="00151BD3" w:rsidRDefault="00151BD3" w:rsidP="00D23168">
            <w:pPr>
              <w:spacing w:after="0" w:line="240" w:lineRule="auto"/>
              <w:jc w:val="center"/>
              <w:rPr>
                <w:rFonts w:ascii="Times New Roman" w:hAnsi="Times New Roman"/>
                <w:lang w:val="ro-MD"/>
              </w:rPr>
            </w:pPr>
          </w:p>
          <w:p w14:paraId="2CA02A06" w14:textId="77777777" w:rsidR="00151BD3" w:rsidRDefault="00151BD3" w:rsidP="00151BD3">
            <w:pPr>
              <w:spacing w:after="0" w:line="240" w:lineRule="auto"/>
              <w:jc w:val="center"/>
              <w:rPr>
                <w:rFonts w:ascii="Times New Roman" w:hAnsi="Times New Roman"/>
                <w:lang w:val="ro-MD"/>
              </w:rPr>
            </w:pPr>
            <w:r>
              <w:rPr>
                <w:rFonts w:ascii="Times New Roman" w:hAnsi="Times New Roman"/>
                <w:lang w:val="ro-MD"/>
              </w:rPr>
              <w:t>Art. 33 din Legea 57/2006</w:t>
            </w:r>
          </w:p>
          <w:p w14:paraId="1778E8EC" w14:textId="77777777" w:rsidR="00151BD3" w:rsidRDefault="00151BD3" w:rsidP="00D23168">
            <w:pPr>
              <w:spacing w:after="0" w:line="240" w:lineRule="auto"/>
              <w:jc w:val="center"/>
              <w:rPr>
                <w:rFonts w:ascii="Times New Roman" w:hAnsi="Times New Roman"/>
                <w:lang w:val="ro-MD"/>
              </w:rPr>
            </w:pPr>
          </w:p>
          <w:p w14:paraId="148C56D1" w14:textId="77777777" w:rsidR="00151BD3" w:rsidRPr="009E4CC7" w:rsidRDefault="00151BD3" w:rsidP="00D23168">
            <w:pPr>
              <w:spacing w:after="0" w:line="240" w:lineRule="auto"/>
              <w:jc w:val="center"/>
              <w:rPr>
                <w:rFonts w:ascii="Times New Roman" w:hAnsi="Times New Roman"/>
                <w:lang w:val="ro-MD"/>
              </w:rPr>
            </w:pPr>
          </w:p>
        </w:tc>
        <w:tc>
          <w:tcPr>
            <w:tcW w:w="1586" w:type="dxa"/>
            <w:shd w:val="clear" w:color="auto" w:fill="auto"/>
          </w:tcPr>
          <w:p w14:paraId="66EB426D" w14:textId="77777777" w:rsidR="00756345" w:rsidRDefault="009A63AE" w:rsidP="00D23168">
            <w:pPr>
              <w:spacing w:after="0" w:line="240" w:lineRule="auto"/>
              <w:rPr>
                <w:rFonts w:ascii="Times New Roman" w:hAnsi="Times New Roman"/>
                <w:lang w:val="ro-MD"/>
              </w:rPr>
            </w:pPr>
            <w:r>
              <w:rPr>
                <w:rFonts w:ascii="Times New Roman" w:hAnsi="Times New Roman"/>
                <w:lang w:val="ro-MD"/>
              </w:rPr>
              <w:t>ME</w:t>
            </w:r>
          </w:p>
          <w:p w14:paraId="6A6039C5" w14:textId="77777777" w:rsidR="0055479C" w:rsidRDefault="0055479C" w:rsidP="00D23168">
            <w:pPr>
              <w:spacing w:after="0" w:line="240" w:lineRule="auto"/>
              <w:rPr>
                <w:rFonts w:ascii="Times New Roman" w:hAnsi="Times New Roman"/>
                <w:lang w:val="ro-MD"/>
              </w:rPr>
            </w:pPr>
          </w:p>
          <w:p w14:paraId="0895232C" w14:textId="77777777" w:rsidR="0055479C" w:rsidRDefault="0055479C" w:rsidP="00D23168">
            <w:pPr>
              <w:spacing w:after="0" w:line="240" w:lineRule="auto"/>
              <w:rPr>
                <w:rFonts w:ascii="Times New Roman" w:hAnsi="Times New Roman"/>
                <w:lang w:val="ro-MD"/>
              </w:rPr>
            </w:pPr>
          </w:p>
          <w:p w14:paraId="5C72F1F9" w14:textId="77777777" w:rsidR="0055479C" w:rsidRDefault="0055479C" w:rsidP="00D23168">
            <w:pPr>
              <w:spacing w:after="0" w:line="240" w:lineRule="auto"/>
              <w:rPr>
                <w:rFonts w:ascii="Times New Roman" w:hAnsi="Times New Roman"/>
                <w:lang w:val="ro-MD"/>
              </w:rPr>
            </w:pPr>
          </w:p>
          <w:p w14:paraId="40B9D6FE" w14:textId="77777777" w:rsidR="0055479C" w:rsidRDefault="0055479C" w:rsidP="00D23168">
            <w:pPr>
              <w:spacing w:after="0" w:line="240" w:lineRule="auto"/>
              <w:rPr>
                <w:rFonts w:ascii="Times New Roman" w:hAnsi="Times New Roman"/>
                <w:lang w:val="ro-MD"/>
              </w:rPr>
            </w:pPr>
          </w:p>
          <w:p w14:paraId="34799994" w14:textId="77777777" w:rsidR="0055479C" w:rsidRDefault="0055479C" w:rsidP="00D23168">
            <w:pPr>
              <w:spacing w:after="0" w:line="240" w:lineRule="auto"/>
              <w:rPr>
                <w:rFonts w:ascii="Times New Roman" w:hAnsi="Times New Roman"/>
                <w:lang w:val="ro-MD"/>
              </w:rPr>
            </w:pPr>
          </w:p>
          <w:p w14:paraId="38058B4C" w14:textId="77777777" w:rsidR="0055479C" w:rsidRDefault="0055479C" w:rsidP="00D23168">
            <w:pPr>
              <w:spacing w:after="0" w:line="240" w:lineRule="auto"/>
              <w:rPr>
                <w:rFonts w:ascii="Times New Roman" w:hAnsi="Times New Roman"/>
                <w:lang w:val="ro-MD"/>
              </w:rPr>
            </w:pPr>
          </w:p>
          <w:p w14:paraId="47BDB5DB" w14:textId="77777777" w:rsidR="0055479C" w:rsidRDefault="0055479C" w:rsidP="00D23168">
            <w:pPr>
              <w:spacing w:after="0" w:line="240" w:lineRule="auto"/>
              <w:rPr>
                <w:rFonts w:ascii="Times New Roman" w:hAnsi="Times New Roman"/>
                <w:lang w:val="ro-MD"/>
              </w:rPr>
            </w:pPr>
          </w:p>
          <w:p w14:paraId="53F664D4" w14:textId="77777777" w:rsidR="0055479C" w:rsidRDefault="0055479C" w:rsidP="00D23168">
            <w:pPr>
              <w:spacing w:after="0" w:line="240" w:lineRule="auto"/>
              <w:rPr>
                <w:rFonts w:ascii="Times New Roman" w:hAnsi="Times New Roman"/>
                <w:lang w:val="ro-MD"/>
              </w:rPr>
            </w:pPr>
          </w:p>
          <w:p w14:paraId="2E8703CA" w14:textId="77777777" w:rsidR="0055479C" w:rsidRPr="009E4CC7" w:rsidRDefault="0055479C" w:rsidP="00D23168">
            <w:pPr>
              <w:spacing w:after="0" w:line="240" w:lineRule="auto"/>
              <w:rPr>
                <w:rFonts w:ascii="Times New Roman" w:hAnsi="Times New Roman"/>
                <w:lang w:val="ro-MD"/>
              </w:rPr>
            </w:pPr>
            <w:r>
              <w:rPr>
                <w:rFonts w:ascii="Times New Roman" w:hAnsi="Times New Roman"/>
                <w:lang w:val="ro-MD"/>
              </w:rPr>
              <w:t>MAIA</w:t>
            </w:r>
          </w:p>
        </w:tc>
      </w:tr>
      <w:tr w:rsidR="00756345" w:rsidRPr="009E4CC7" w14:paraId="7787C3FA" w14:textId="77777777" w:rsidTr="005F36F1">
        <w:tc>
          <w:tcPr>
            <w:tcW w:w="4537" w:type="dxa"/>
            <w:shd w:val="clear" w:color="auto" w:fill="auto"/>
          </w:tcPr>
          <w:p w14:paraId="51A3651D" w14:textId="77777777" w:rsidR="004B2587" w:rsidRPr="009E4CC7" w:rsidRDefault="004B2587" w:rsidP="004B2587">
            <w:pPr>
              <w:spacing w:after="0" w:line="240" w:lineRule="auto"/>
              <w:rPr>
                <w:rFonts w:ascii="Times New Roman" w:hAnsi="Times New Roman"/>
                <w:i/>
                <w:iCs/>
                <w:lang w:val="ro-MD"/>
              </w:rPr>
            </w:pPr>
            <w:r w:rsidRPr="009E4CC7">
              <w:rPr>
                <w:rFonts w:ascii="Times New Roman" w:hAnsi="Times New Roman"/>
                <w:i/>
                <w:iCs/>
                <w:lang w:val="ro-MD"/>
              </w:rPr>
              <w:t>Articolul 37</w:t>
            </w:r>
          </w:p>
          <w:p w14:paraId="046ADFB5"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Dispoziții comune privind controalele</w:t>
            </w:r>
          </w:p>
          <w:p w14:paraId="1314D1E3"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(1)  Se efectuează controale în statul membru în care a avut loc producția, fără a se aduce atingere controalelor aleatorii sau controalelor pe baza analizei riscurilor efectuate în statul membru de expediere.</w:t>
            </w:r>
          </w:p>
          <w:p w14:paraId="20C4AE9C"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În cazul în care controalele sunt efectuate prin eșantionare, numărul, natura și frecvența controalelor trebuie stabilite astfel încât controalele să fie reprezentative pentru întreg teritoriul statului membru și să corespundă, dacă este cazul, volumului de produse vitivinicole produse, comercializate sau deținute în vederea comercializării.</w:t>
            </w:r>
          </w:p>
          <w:p w14:paraId="346B528A"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(2) Controalele menționate la alineatul (1) sunt controale administrative și, dacă este cazul, controale la fața locului.</w:t>
            </w:r>
          </w:p>
          <w:p w14:paraId="144A56FF"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Dacă este cazul, controalele administrative cuprind verificări încrucișate, printre altele cu datele sistemului integrat de administrare și control, prevăzut la titlul V capitolul II din Regulamentul (UE) nr. 1306/2013.</w:t>
            </w:r>
          </w:p>
          <w:p w14:paraId="02F82678"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Controalele la fața locului se efectuează în mod inopinat. Se poate da însă un preaviz limitat la informațiile minime strict necesare, cu condiția ca acesta să nu compromită obiectivul controlului. Un astfel de preaviz nu se dă cu mai mult de 48 de ore înainte de control, cu excepția cazurilor justificate corespunzător sau a măsurilor în cazul cărora au loc controale sistematice la fața locului. Controalele se efectuează prin eșantionarea unui procent corespunzător de producători pe baza unei analize a riscurilor. Fiecare control la fața locului face obiectul unui raport de control, ceea ce permite analizarea detaliilor referitoare la controalele executate.</w:t>
            </w:r>
          </w:p>
          <w:p w14:paraId="04E8750E"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(3) În ceea ce privește registrul plantațiilor viticole, statele membre verifică dacă situația structurală care rezultă din dosarul producătorului vitivinicol și din dosarul de producție prevăzute în anexele III și IV corespunde situației reale a fiecărui producător vitivinicol și a oricărei persoane fizice sau juridice sau a oricărui grup de astfel de persoane care are obligația să prezinte declarația de producție prevăzută la articolul 31. Pe baza acestei verificări se procedează la adaptarea dosarelor.</w:t>
            </w:r>
          </w:p>
          <w:p w14:paraId="64DF5B0D" w14:textId="77777777" w:rsidR="00756345"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(4) Controlul vinurilor și al altor produse vitivinicole din țări terțe se efectuează în statul membru de intrare pe teritoriul Uniunii pe baza documentului VI-1.</w:t>
            </w:r>
          </w:p>
        </w:tc>
        <w:tc>
          <w:tcPr>
            <w:tcW w:w="3260" w:type="dxa"/>
            <w:shd w:val="clear" w:color="auto" w:fill="auto"/>
          </w:tcPr>
          <w:p w14:paraId="67B4DEB2" w14:textId="77777777" w:rsidR="00756345" w:rsidRDefault="00996450" w:rsidP="00075618">
            <w:pPr>
              <w:spacing w:after="0" w:line="240" w:lineRule="auto"/>
              <w:jc w:val="center"/>
              <w:rPr>
                <w:rFonts w:ascii="Times New Roman" w:hAnsi="Times New Roman"/>
                <w:lang w:val="ro-MD"/>
              </w:rPr>
            </w:pPr>
            <w:r>
              <w:rPr>
                <w:rFonts w:ascii="Times New Roman" w:hAnsi="Times New Roman"/>
                <w:lang w:val="ro-MD"/>
              </w:rPr>
              <w:t>-----</w:t>
            </w:r>
          </w:p>
          <w:p w14:paraId="20D0538B" w14:textId="77777777" w:rsidR="00904C40" w:rsidRDefault="00904C40" w:rsidP="00075618">
            <w:pPr>
              <w:spacing w:after="0" w:line="240" w:lineRule="auto"/>
              <w:jc w:val="center"/>
              <w:rPr>
                <w:rFonts w:ascii="Times New Roman" w:hAnsi="Times New Roman"/>
                <w:lang w:val="ro-MD"/>
              </w:rPr>
            </w:pPr>
          </w:p>
          <w:p w14:paraId="7321BF27" w14:textId="77777777" w:rsidR="00904C40" w:rsidRDefault="00904C40" w:rsidP="00075618">
            <w:pPr>
              <w:spacing w:after="0" w:line="240" w:lineRule="auto"/>
              <w:jc w:val="center"/>
              <w:rPr>
                <w:rFonts w:ascii="Times New Roman" w:hAnsi="Times New Roman"/>
                <w:lang w:val="ro-MD"/>
              </w:rPr>
            </w:pPr>
          </w:p>
          <w:p w14:paraId="70AF3C31" w14:textId="77777777" w:rsidR="00904C40" w:rsidRDefault="00904C40" w:rsidP="00075618">
            <w:pPr>
              <w:spacing w:after="0" w:line="240" w:lineRule="auto"/>
              <w:jc w:val="center"/>
              <w:rPr>
                <w:rFonts w:ascii="Times New Roman" w:hAnsi="Times New Roman"/>
                <w:lang w:val="ro-MD"/>
              </w:rPr>
            </w:pPr>
          </w:p>
          <w:p w14:paraId="0DA51BEA" w14:textId="77777777" w:rsidR="00904C40" w:rsidRDefault="00904C40" w:rsidP="00075618">
            <w:pPr>
              <w:spacing w:after="0" w:line="240" w:lineRule="auto"/>
              <w:jc w:val="center"/>
              <w:rPr>
                <w:rFonts w:ascii="Times New Roman" w:hAnsi="Times New Roman"/>
                <w:lang w:val="ro-MD"/>
              </w:rPr>
            </w:pPr>
          </w:p>
          <w:p w14:paraId="122C9A15" w14:textId="77777777" w:rsidR="00904C40" w:rsidRDefault="00904C40" w:rsidP="00075618">
            <w:pPr>
              <w:spacing w:after="0" w:line="240" w:lineRule="auto"/>
              <w:jc w:val="center"/>
              <w:rPr>
                <w:rFonts w:ascii="Times New Roman" w:hAnsi="Times New Roman"/>
                <w:lang w:val="ro-MD"/>
              </w:rPr>
            </w:pPr>
          </w:p>
          <w:p w14:paraId="541FC256" w14:textId="77777777" w:rsidR="00904C40" w:rsidRDefault="00904C40" w:rsidP="00075618">
            <w:pPr>
              <w:spacing w:after="0" w:line="240" w:lineRule="auto"/>
              <w:jc w:val="center"/>
              <w:rPr>
                <w:rFonts w:ascii="Times New Roman" w:hAnsi="Times New Roman"/>
                <w:lang w:val="ro-MD"/>
              </w:rPr>
            </w:pPr>
          </w:p>
          <w:p w14:paraId="616F4B9C" w14:textId="77777777" w:rsidR="00904C40" w:rsidRDefault="00904C40" w:rsidP="00075618">
            <w:pPr>
              <w:spacing w:after="0" w:line="240" w:lineRule="auto"/>
              <w:jc w:val="center"/>
              <w:rPr>
                <w:rFonts w:ascii="Times New Roman" w:hAnsi="Times New Roman"/>
                <w:lang w:val="ro-MD"/>
              </w:rPr>
            </w:pPr>
          </w:p>
          <w:p w14:paraId="05B48EDF" w14:textId="77777777" w:rsidR="00904C40" w:rsidRDefault="00904C40" w:rsidP="00075618">
            <w:pPr>
              <w:spacing w:after="0" w:line="240" w:lineRule="auto"/>
              <w:jc w:val="center"/>
              <w:rPr>
                <w:rFonts w:ascii="Times New Roman" w:hAnsi="Times New Roman"/>
                <w:lang w:val="ro-MD"/>
              </w:rPr>
            </w:pPr>
          </w:p>
          <w:p w14:paraId="7AD9A367" w14:textId="77777777" w:rsidR="00904C40" w:rsidRDefault="00904C40" w:rsidP="00075618">
            <w:pPr>
              <w:spacing w:after="0" w:line="240" w:lineRule="auto"/>
              <w:jc w:val="center"/>
              <w:rPr>
                <w:rFonts w:ascii="Times New Roman" w:hAnsi="Times New Roman"/>
                <w:lang w:val="ro-MD"/>
              </w:rPr>
            </w:pPr>
          </w:p>
          <w:p w14:paraId="0A5E8E92" w14:textId="77777777" w:rsidR="00904C40" w:rsidRDefault="00904C40" w:rsidP="00075618">
            <w:pPr>
              <w:spacing w:after="0" w:line="240" w:lineRule="auto"/>
              <w:jc w:val="center"/>
              <w:rPr>
                <w:rFonts w:ascii="Times New Roman" w:hAnsi="Times New Roman"/>
                <w:lang w:val="ro-MD"/>
              </w:rPr>
            </w:pPr>
          </w:p>
          <w:p w14:paraId="68903D18" w14:textId="77777777" w:rsidR="00904C40" w:rsidRDefault="00904C40" w:rsidP="00075618">
            <w:pPr>
              <w:spacing w:after="0" w:line="240" w:lineRule="auto"/>
              <w:jc w:val="center"/>
              <w:rPr>
                <w:rFonts w:ascii="Times New Roman" w:hAnsi="Times New Roman"/>
                <w:lang w:val="ro-MD"/>
              </w:rPr>
            </w:pPr>
          </w:p>
          <w:p w14:paraId="0084BB8E" w14:textId="77777777" w:rsidR="00904C40" w:rsidRDefault="00904C40" w:rsidP="00075618">
            <w:pPr>
              <w:spacing w:after="0" w:line="240" w:lineRule="auto"/>
              <w:jc w:val="center"/>
              <w:rPr>
                <w:rFonts w:ascii="Times New Roman" w:hAnsi="Times New Roman"/>
                <w:lang w:val="ro-MD"/>
              </w:rPr>
            </w:pPr>
          </w:p>
          <w:p w14:paraId="7F1BF765" w14:textId="77777777" w:rsidR="00904C40" w:rsidRDefault="00904C40" w:rsidP="00075618">
            <w:pPr>
              <w:spacing w:after="0" w:line="240" w:lineRule="auto"/>
              <w:jc w:val="center"/>
              <w:rPr>
                <w:rFonts w:ascii="Times New Roman" w:hAnsi="Times New Roman"/>
                <w:lang w:val="ro-MD"/>
              </w:rPr>
            </w:pPr>
          </w:p>
          <w:p w14:paraId="6EEEE277" w14:textId="77777777" w:rsidR="00904C40" w:rsidRDefault="00904C40" w:rsidP="00075618">
            <w:pPr>
              <w:spacing w:after="0" w:line="240" w:lineRule="auto"/>
              <w:jc w:val="center"/>
              <w:rPr>
                <w:rFonts w:ascii="Times New Roman" w:hAnsi="Times New Roman"/>
                <w:lang w:val="ro-MD"/>
              </w:rPr>
            </w:pPr>
          </w:p>
          <w:p w14:paraId="5D72CF83" w14:textId="77777777" w:rsidR="00904C40" w:rsidRDefault="00904C40" w:rsidP="00075618">
            <w:pPr>
              <w:spacing w:after="0" w:line="240" w:lineRule="auto"/>
              <w:jc w:val="center"/>
              <w:rPr>
                <w:rFonts w:ascii="Times New Roman" w:hAnsi="Times New Roman"/>
                <w:lang w:val="ro-MD"/>
              </w:rPr>
            </w:pPr>
          </w:p>
          <w:p w14:paraId="188FBE2B" w14:textId="77777777" w:rsidR="00904C40" w:rsidRDefault="00904C40" w:rsidP="00075618">
            <w:pPr>
              <w:spacing w:after="0" w:line="240" w:lineRule="auto"/>
              <w:jc w:val="center"/>
              <w:rPr>
                <w:rFonts w:ascii="Times New Roman" w:hAnsi="Times New Roman"/>
                <w:lang w:val="ro-MD"/>
              </w:rPr>
            </w:pPr>
          </w:p>
          <w:p w14:paraId="5D7F2879" w14:textId="77777777" w:rsidR="00904C40" w:rsidRDefault="00904C40" w:rsidP="00075618">
            <w:pPr>
              <w:spacing w:after="0" w:line="240" w:lineRule="auto"/>
              <w:jc w:val="center"/>
              <w:rPr>
                <w:rFonts w:ascii="Times New Roman" w:hAnsi="Times New Roman"/>
                <w:lang w:val="ro-MD"/>
              </w:rPr>
            </w:pPr>
          </w:p>
          <w:p w14:paraId="72409447" w14:textId="77777777" w:rsidR="00904C40" w:rsidRDefault="00904C40" w:rsidP="00075618">
            <w:pPr>
              <w:spacing w:after="0" w:line="240" w:lineRule="auto"/>
              <w:jc w:val="center"/>
              <w:rPr>
                <w:rFonts w:ascii="Times New Roman" w:hAnsi="Times New Roman"/>
                <w:lang w:val="ro-MD"/>
              </w:rPr>
            </w:pPr>
          </w:p>
          <w:p w14:paraId="32855E55" w14:textId="77777777" w:rsidR="00904C40" w:rsidRDefault="00904C40" w:rsidP="00075618">
            <w:pPr>
              <w:spacing w:after="0" w:line="240" w:lineRule="auto"/>
              <w:jc w:val="center"/>
              <w:rPr>
                <w:rFonts w:ascii="Times New Roman" w:hAnsi="Times New Roman"/>
                <w:lang w:val="ro-MD"/>
              </w:rPr>
            </w:pPr>
          </w:p>
          <w:p w14:paraId="4180A424" w14:textId="77777777" w:rsidR="00904C40" w:rsidRDefault="00904C40" w:rsidP="00075618">
            <w:pPr>
              <w:spacing w:after="0" w:line="240" w:lineRule="auto"/>
              <w:jc w:val="center"/>
              <w:rPr>
                <w:rFonts w:ascii="Times New Roman" w:hAnsi="Times New Roman"/>
                <w:lang w:val="ro-MD"/>
              </w:rPr>
            </w:pPr>
          </w:p>
          <w:p w14:paraId="7F25DAEE" w14:textId="77777777" w:rsidR="00904C40" w:rsidRDefault="00904C40" w:rsidP="00075618">
            <w:pPr>
              <w:spacing w:after="0" w:line="240" w:lineRule="auto"/>
              <w:jc w:val="center"/>
              <w:rPr>
                <w:rFonts w:ascii="Times New Roman" w:hAnsi="Times New Roman"/>
                <w:lang w:val="ro-MD"/>
              </w:rPr>
            </w:pPr>
          </w:p>
          <w:p w14:paraId="6A4CE534" w14:textId="77777777" w:rsidR="00904C40" w:rsidRDefault="00904C40" w:rsidP="00075618">
            <w:pPr>
              <w:spacing w:after="0" w:line="240" w:lineRule="auto"/>
              <w:jc w:val="center"/>
              <w:rPr>
                <w:rFonts w:ascii="Times New Roman" w:hAnsi="Times New Roman"/>
                <w:lang w:val="ro-MD"/>
              </w:rPr>
            </w:pPr>
          </w:p>
          <w:p w14:paraId="2301E8C3" w14:textId="77777777" w:rsidR="00904C40" w:rsidRDefault="00904C40" w:rsidP="00075618">
            <w:pPr>
              <w:spacing w:after="0" w:line="240" w:lineRule="auto"/>
              <w:jc w:val="center"/>
              <w:rPr>
                <w:rFonts w:ascii="Times New Roman" w:hAnsi="Times New Roman"/>
                <w:lang w:val="ro-MD"/>
              </w:rPr>
            </w:pPr>
          </w:p>
          <w:p w14:paraId="1B4B57C2" w14:textId="77777777" w:rsidR="00904C40" w:rsidRDefault="00904C40" w:rsidP="00075618">
            <w:pPr>
              <w:spacing w:after="0" w:line="240" w:lineRule="auto"/>
              <w:jc w:val="center"/>
              <w:rPr>
                <w:rFonts w:ascii="Times New Roman" w:hAnsi="Times New Roman"/>
                <w:lang w:val="ro-MD"/>
              </w:rPr>
            </w:pPr>
          </w:p>
          <w:p w14:paraId="34727BED" w14:textId="77777777" w:rsidR="00904C40" w:rsidRDefault="00904C40" w:rsidP="00075618">
            <w:pPr>
              <w:spacing w:after="0" w:line="240" w:lineRule="auto"/>
              <w:jc w:val="center"/>
              <w:rPr>
                <w:rFonts w:ascii="Times New Roman" w:hAnsi="Times New Roman"/>
                <w:lang w:val="ro-MD"/>
              </w:rPr>
            </w:pPr>
          </w:p>
          <w:p w14:paraId="270913C2" w14:textId="77777777" w:rsidR="00904C40" w:rsidRDefault="00904C40" w:rsidP="00075618">
            <w:pPr>
              <w:spacing w:after="0" w:line="240" w:lineRule="auto"/>
              <w:jc w:val="center"/>
              <w:rPr>
                <w:rFonts w:ascii="Times New Roman" w:hAnsi="Times New Roman"/>
                <w:lang w:val="ro-MD"/>
              </w:rPr>
            </w:pPr>
          </w:p>
          <w:p w14:paraId="2247B918" w14:textId="77777777" w:rsidR="00904C40" w:rsidRDefault="00904C40" w:rsidP="00075618">
            <w:pPr>
              <w:spacing w:after="0" w:line="240" w:lineRule="auto"/>
              <w:jc w:val="center"/>
              <w:rPr>
                <w:rFonts w:ascii="Times New Roman" w:hAnsi="Times New Roman"/>
                <w:lang w:val="ro-MD"/>
              </w:rPr>
            </w:pPr>
          </w:p>
          <w:p w14:paraId="3494895D" w14:textId="77777777" w:rsidR="00904C40" w:rsidRDefault="00904C40" w:rsidP="00075618">
            <w:pPr>
              <w:spacing w:after="0" w:line="240" w:lineRule="auto"/>
              <w:jc w:val="center"/>
              <w:rPr>
                <w:rFonts w:ascii="Times New Roman" w:hAnsi="Times New Roman"/>
                <w:lang w:val="ro-MD"/>
              </w:rPr>
            </w:pPr>
          </w:p>
          <w:p w14:paraId="41667EBD" w14:textId="77777777" w:rsidR="00904C40" w:rsidRDefault="00904C40" w:rsidP="00075618">
            <w:pPr>
              <w:spacing w:after="0" w:line="240" w:lineRule="auto"/>
              <w:jc w:val="center"/>
              <w:rPr>
                <w:rFonts w:ascii="Times New Roman" w:hAnsi="Times New Roman"/>
                <w:lang w:val="ro-MD"/>
              </w:rPr>
            </w:pPr>
          </w:p>
          <w:p w14:paraId="1418FD38" w14:textId="77777777" w:rsidR="00904C40" w:rsidRDefault="00904C40" w:rsidP="00075618">
            <w:pPr>
              <w:spacing w:after="0" w:line="240" w:lineRule="auto"/>
              <w:jc w:val="center"/>
              <w:rPr>
                <w:rFonts w:ascii="Times New Roman" w:hAnsi="Times New Roman"/>
                <w:lang w:val="ro-MD"/>
              </w:rPr>
            </w:pPr>
          </w:p>
          <w:p w14:paraId="1DB6F7AE" w14:textId="77777777" w:rsidR="00904C40" w:rsidRDefault="00904C40" w:rsidP="00075618">
            <w:pPr>
              <w:spacing w:after="0" w:line="240" w:lineRule="auto"/>
              <w:jc w:val="center"/>
              <w:rPr>
                <w:rFonts w:ascii="Times New Roman" w:hAnsi="Times New Roman"/>
                <w:lang w:val="ro-MD"/>
              </w:rPr>
            </w:pPr>
          </w:p>
          <w:p w14:paraId="0F4899BE" w14:textId="77777777" w:rsidR="00904C40" w:rsidRDefault="00904C40" w:rsidP="00075618">
            <w:pPr>
              <w:spacing w:after="0" w:line="240" w:lineRule="auto"/>
              <w:jc w:val="center"/>
              <w:rPr>
                <w:rFonts w:ascii="Times New Roman" w:hAnsi="Times New Roman"/>
                <w:lang w:val="ro-MD"/>
              </w:rPr>
            </w:pPr>
          </w:p>
          <w:p w14:paraId="6F3EC518" w14:textId="77777777" w:rsidR="00904C40" w:rsidRDefault="00904C40" w:rsidP="00075618">
            <w:pPr>
              <w:spacing w:after="0" w:line="240" w:lineRule="auto"/>
              <w:jc w:val="center"/>
              <w:rPr>
                <w:rFonts w:ascii="Times New Roman" w:hAnsi="Times New Roman"/>
                <w:lang w:val="ro-MD"/>
              </w:rPr>
            </w:pPr>
          </w:p>
          <w:p w14:paraId="561C16F7" w14:textId="77777777" w:rsidR="00904C40" w:rsidRDefault="00904C40" w:rsidP="00075618">
            <w:pPr>
              <w:spacing w:after="0" w:line="240" w:lineRule="auto"/>
              <w:jc w:val="center"/>
              <w:rPr>
                <w:rFonts w:ascii="Times New Roman" w:hAnsi="Times New Roman"/>
                <w:lang w:val="ro-MD"/>
              </w:rPr>
            </w:pPr>
          </w:p>
          <w:p w14:paraId="0EA9D547" w14:textId="77777777" w:rsidR="00904C40" w:rsidRDefault="00904C40" w:rsidP="00075618">
            <w:pPr>
              <w:spacing w:after="0" w:line="240" w:lineRule="auto"/>
              <w:jc w:val="center"/>
              <w:rPr>
                <w:rFonts w:ascii="Times New Roman" w:hAnsi="Times New Roman"/>
                <w:lang w:val="ro-MD"/>
              </w:rPr>
            </w:pPr>
          </w:p>
          <w:p w14:paraId="152F1535" w14:textId="77777777" w:rsidR="00A54AEA" w:rsidRDefault="00A54AEA" w:rsidP="00075618">
            <w:pPr>
              <w:spacing w:after="0" w:line="240" w:lineRule="auto"/>
              <w:jc w:val="center"/>
              <w:rPr>
                <w:rFonts w:ascii="Times New Roman" w:hAnsi="Times New Roman"/>
                <w:lang w:val="ro-MD"/>
              </w:rPr>
            </w:pPr>
          </w:p>
          <w:p w14:paraId="2467CC94" w14:textId="77777777" w:rsidR="00904C40" w:rsidRDefault="00904C40" w:rsidP="00075618">
            <w:pPr>
              <w:spacing w:after="0" w:line="240" w:lineRule="auto"/>
              <w:jc w:val="center"/>
              <w:rPr>
                <w:rFonts w:ascii="Times New Roman" w:hAnsi="Times New Roman"/>
                <w:lang w:val="ro-MD"/>
              </w:rPr>
            </w:pPr>
          </w:p>
          <w:p w14:paraId="3D1FFDB1" w14:textId="77777777" w:rsidR="00904C40" w:rsidRDefault="00904C40" w:rsidP="00075618">
            <w:pPr>
              <w:spacing w:after="0" w:line="240" w:lineRule="auto"/>
              <w:jc w:val="center"/>
              <w:rPr>
                <w:rFonts w:ascii="Times New Roman" w:hAnsi="Times New Roman"/>
                <w:lang w:val="ro-MD"/>
              </w:rPr>
            </w:pPr>
          </w:p>
          <w:p w14:paraId="0F54446C" w14:textId="4820BC8F" w:rsidR="00904C40" w:rsidRDefault="00904C40" w:rsidP="00904C40">
            <w:pPr>
              <w:spacing w:after="0" w:line="240" w:lineRule="auto"/>
              <w:rPr>
                <w:rFonts w:ascii="Times New Roman" w:hAnsi="Times New Roman"/>
                <w:b/>
                <w:lang w:val="ro-MD"/>
              </w:rPr>
            </w:pPr>
            <w:r>
              <w:rPr>
                <w:rFonts w:ascii="Times New Roman" w:hAnsi="Times New Roman"/>
                <w:b/>
                <w:lang w:val="ro-MD"/>
              </w:rPr>
              <w:t xml:space="preserve">Pct. </w:t>
            </w:r>
            <w:r w:rsidR="0023444D">
              <w:rPr>
                <w:rFonts w:ascii="Times New Roman" w:hAnsi="Times New Roman"/>
                <w:b/>
                <w:lang w:val="ro-MD"/>
              </w:rPr>
              <w:t>2</w:t>
            </w:r>
            <w:r w:rsidR="00A54AEA">
              <w:rPr>
                <w:rFonts w:ascii="Times New Roman" w:hAnsi="Times New Roman"/>
                <w:b/>
                <w:lang w:val="ro-MD"/>
              </w:rPr>
              <w:t>6</w:t>
            </w:r>
            <w:r>
              <w:rPr>
                <w:rFonts w:ascii="Times New Roman" w:hAnsi="Times New Roman"/>
                <w:b/>
                <w:lang w:val="ro-MD"/>
              </w:rPr>
              <w:t xml:space="preserve"> din proiect:</w:t>
            </w:r>
          </w:p>
          <w:p w14:paraId="2ED1A3E6" w14:textId="77777777" w:rsidR="0023444D" w:rsidRPr="0023444D" w:rsidRDefault="0023444D" w:rsidP="0023444D">
            <w:pPr>
              <w:spacing w:after="0" w:line="240" w:lineRule="auto"/>
              <w:rPr>
                <w:rFonts w:ascii="Times New Roman" w:hAnsi="Times New Roman"/>
                <w:bCs/>
                <w:lang w:val="ro-MD"/>
              </w:rPr>
            </w:pPr>
            <w:r w:rsidRPr="0023444D">
              <w:rPr>
                <w:rFonts w:ascii="Times New Roman" w:hAnsi="Times New Roman"/>
                <w:bCs/>
                <w:lang w:val="ro-MD"/>
              </w:rPr>
              <w:t>La articolul 33, alineatul (2):</w:t>
            </w:r>
          </w:p>
          <w:p w14:paraId="3B897F07" w14:textId="77777777" w:rsidR="0023444D" w:rsidRPr="0023444D" w:rsidRDefault="0023444D" w:rsidP="0023444D">
            <w:pPr>
              <w:spacing w:after="0" w:line="240" w:lineRule="auto"/>
              <w:rPr>
                <w:rFonts w:ascii="Times New Roman" w:hAnsi="Times New Roman"/>
                <w:bCs/>
                <w:lang w:val="ro-MD"/>
              </w:rPr>
            </w:pPr>
            <w:r w:rsidRPr="0023444D">
              <w:rPr>
                <w:rFonts w:ascii="Times New Roman" w:hAnsi="Times New Roman"/>
                <w:bCs/>
                <w:lang w:val="ro-MD"/>
              </w:rPr>
              <w:t>se completează cu litera i) cu curmătorul cuprins:</w:t>
            </w:r>
          </w:p>
          <w:p w14:paraId="24DB0C88" w14:textId="4DA13D6D" w:rsidR="00904C40" w:rsidRDefault="0023444D" w:rsidP="0023444D">
            <w:pPr>
              <w:spacing w:after="0" w:line="240" w:lineRule="auto"/>
              <w:rPr>
                <w:rFonts w:ascii="Times New Roman" w:hAnsi="Times New Roman"/>
                <w:lang w:val="ro-MD"/>
              </w:rPr>
            </w:pPr>
            <w:r w:rsidRPr="0023444D">
              <w:rPr>
                <w:rFonts w:ascii="Times New Roman" w:hAnsi="Times New Roman"/>
                <w:bCs/>
                <w:lang w:val="ro-MD"/>
              </w:rPr>
              <w:t>„i) verifică corectitudinea informațiilor din Registrul vitivinicol cu situația reală a fiecărei unit</w:t>
            </w:r>
            <w:r w:rsidR="00A54AEA">
              <w:rPr>
                <w:rFonts w:ascii="Times New Roman" w:hAnsi="Times New Roman"/>
                <w:bCs/>
                <w:lang w:val="ro-MD"/>
              </w:rPr>
              <w:t>ăți</w:t>
            </w:r>
            <w:r w:rsidRPr="0023444D">
              <w:rPr>
                <w:rFonts w:ascii="Times New Roman" w:hAnsi="Times New Roman"/>
                <w:bCs/>
                <w:lang w:val="ro-MD"/>
              </w:rPr>
              <w:t xml:space="preserve"> vinicol</w:t>
            </w:r>
            <w:r w:rsidR="00A54AEA">
              <w:rPr>
                <w:rFonts w:ascii="Times New Roman" w:hAnsi="Times New Roman"/>
                <w:bCs/>
                <w:lang w:val="ro-MD"/>
              </w:rPr>
              <w:t>e</w:t>
            </w:r>
            <w:r w:rsidRPr="0023444D">
              <w:rPr>
                <w:rFonts w:ascii="Times New Roman" w:hAnsi="Times New Roman"/>
                <w:bCs/>
                <w:lang w:val="ro-MD"/>
              </w:rPr>
              <w:t xml:space="preserve"> care este obligat</w:t>
            </w:r>
            <w:r w:rsidR="00A54AEA">
              <w:rPr>
                <w:rFonts w:ascii="Times New Roman" w:hAnsi="Times New Roman"/>
                <w:bCs/>
                <w:lang w:val="ro-MD"/>
              </w:rPr>
              <w:t>ă</w:t>
            </w:r>
            <w:r w:rsidRPr="0023444D">
              <w:rPr>
                <w:rFonts w:ascii="Times New Roman" w:hAnsi="Times New Roman"/>
                <w:bCs/>
                <w:lang w:val="ro-MD"/>
              </w:rPr>
              <w:t xml:space="preserve"> să prezinte declarația prevăzută la art. 26</w:t>
            </w:r>
            <w:r w:rsidRPr="0023444D">
              <w:rPr>
                <w:rFonts w:ascii="Times New Roman" w:hAnsi="Times New Roman"/>
                <w:bCs/>
                <w:vertAlign w:val="superscript"/>
                <w:lang w:val="ro-MD"/>
              </w:rPr>
              <w:t>2</w:t>
            </w:r>
            <w:r w:rsidRPr="0023444D">
              <w:rPr>
                <w:rFonts w:ascii="Times New Roman" w:hAnsi="Times New Roman"/>
                <w:bCs/>
                <w:lang w:val="ro-MD"/>
              </w:rPr>
              <w:t>, alin. (2</w:t>
            </w:r>
            <w:r w:rsidRPr="0023444D">
              <w:rPr>
                <w:rFonts w:ascii="Times New Roman" w:hAnsi="Times New Roman"/>
                <w:bCs/>
                <w:vertAlign w:val="superscript"/>
                <w:lang w:val="ro-MD"/>
              </w:rPr>
              <w:t>1</w:t>
            </w:r>
            <w:r w:rsidRPr="0023444D">
              <w:rPr>
                <w:rFonts w:ascii="Times New Roman" w:hAnsi="Times New Roman"/>
                <w:bCs/>
                <w:lang w:val="ro-MD"/>
              </w:rPr>
              <w:t>).</w:t>
            </w:r>
          </w:p>
          <w:p w14:paraId="027C80D9" w14:textId="77777777" w:rsidR="00904C40" w:rsidRDefault="00904C40" w:rsidP="00904C40">
            <w:pPr>
              <w:spacing w:after="0" w:line="240" w:lineRule="auto"/>
              <w:rPr>
                <w:rFonts w:ascii="Times New Roman" w:hAnsi="Times New Roman"/>
                <w:lang w:val="ro-MD"/>
              </w:rPr>
            </w:pPr>
          </w:p>
          <w:p w14:paraId="7D67A439" w14:textId="77777777" w:rsidR="00904C40" w:rsidRDefault="00904C40" w:rsidP="00904C40">
            <w:pPr>
              <w:spacing w:after="0" w:line="240" w:lineRule="auto"/>
              <w:rPr>
                <w:rFonts w:ascii="Times New Roman" w:hAnsi="Times New Roman"/>
                <w:lang w:val="ro-MD"/>
              </w:rPr>
            </w:pPr>
          </w:p>
          <w:p w14:paraId="4DCEAA45" w14:textId="77777777" w:rsidR="00A54AEA" w:rsidRDefault="00A54AEA" w:rsidP="00904C40">
            <w:pPr>
              <w:spacing w:after="0" w:line="240" w:lineRule="auto"/>
              <w:rPr>
                <w:rFonts w:ascii="Times New Roman" w:hAnsi="Times New Roman"/>
                <w:lang w:val="ro-MD"/>
              </w:rPr>
            </w:pPr>
          </w:p>
          <w:p w14:paraId="0C142309" w14:textId="77777777" w:rsidR="00904C40" w:rsidRDefault="00904C40" w:rsidP="00904C40">
            <w:pPr>
              <w:spacing w:after="0" w:line="240" w:lineRule="auto"/>
              <w:rPr>
                <w:rFonts w:ascii="Times New Roman" w:hAnsi="Times New Roman"/>
                <w:lang w:val="ro-MD"/>
              </w:rPr>
            </w:pPr>
            <w:r>
              <w:rPr>
                <w:rFonts w:ascii="Times New Roman" w:hAnsi="Times New Roman"/>
                <w:lang w:val="ro-MD"/>
              </w:rPr>
              <w:t>----</w:t>
            </w:r>
          </w:p>
          <w:p w14:paraId="7B90D247" w14:textId="77777777" w:rsidR="00904C40" w:rsidRPr="00904C40" w:rsidRDefault="00904C40" w:rsidP="00904C40">
            <w:pPr>
              <w:spacing w:after="0" w:line="240" w:lineRule="auto"/>
              <w:rPr>
                <w:rFonts w:ascii="Times New Roman" w:hAnsi="Times New Roman"/>
                <w:lang w:val="ro-MD"/>
              </w:rPr>
            </w:pPr>
          </w:p>
        </w:tc>
        <w:tc>
          <w:tcPr>
            <w:tcW w:w="1701" w:type="dxa"/>
            <w:shd w:val="clear" w:color="auto" w:fill="auto"/>
          </w:tcPr>
          <w:p w14:paraId="7DDFEEF7" w14:textId="77777777" w:rsidR="00756345" w:rsidRDefault="00996450" w:rsidP="00075618">
            <w:pPr>
              <w:spacing w:after="0" w:line="240" w:lineRule="auto"/>
              <w:jc w:val="center"/>
              <w:rPr>
                <w:rFonts w:ascii="Times New Roman" w:hAnsi="Times New Roman"/>
                <w:lang w:val="ro-MD"/>
              </w:rPr>
            </w:pPr>
            <w:r>
              <w:rPr>
                <w:rFonts w:ascii="Times New Roman" w:hAnsi="Times New Roman"/>
                <w:lang w:val="ro-MD"/>
              </w:rPr>
              <w:t>Compatibil</w:t>
            </w:r>
          </w:p>
          <w:p w14:paraId="12DF7FA1" w14:textId="77777777" w:rsidR="00904C40" w:rsidRDefault="00904C40" w:rsidP="00075618">
            <w:pPr>
              <w:spacing w:after="0" w:line="240" w:lineRule="auto"/>
              <w:jc w:val="center"/>
              <w:rPr>
                <w:rFonts w:ascii="Times New Roman" w:hAnsi="Times New Roman"/>
                <w:lang w:val="ro-MD"/>
              </w:rPr>
            </w:pPr>
          </w:p>
          <w:p w14:paraId="23300DBF" w14:textId="77777777" w:rsidR="00904C40" w:rsidRDefault="00904C40" w:rsidP="00075618">
            <w:pPr>
              <w:spacing w:after="0" w:line="240" w:lineRule="auto"/>
              <w:jc w:val="center"/>
              <w:rPr>
                <w:rFonts w:ascii="Times New Roman" w:hAnsi="Times New Roman"/>
                <w:lang w:val="ro-MD"/>
              </w:rPr>
            </w:pPr>
          </w:p>
          <w:p w14:paraId="058C0C17" w14:textId="77777777" w:rsidR="00904C40" w:rsidRDefault="00904C40" w:rsidP="00075618">
            <w:pPr>
              <w:spacing w:after="0" w:line="240" w:lineRule="auto"/>
              <w:jc w:val="center"/>
              <w:rPr>
                <w:rFonts w:ascii="Times New Roman" w:hAnsi="Times New Roman"/>
                <w:lang w:val="ro-MD"/>
              </w:rPr>
            </w:pPr>
          </w:p>
          <w:p w14:paraId="68B88E91" w14:textId="77777777" w:rsidR="00904C40" w:rsidRDefault="00904C40" w:rsidP="00075618">
            <w:pPr>
              <w:spacing w:after="0" w:line="240" w:lineRule="auto"/>
              <w:jc w:val="center"/>
              <w:rPr>
                <w:rFonts w:ascii="Times New Roman" w:hAnsi="Times New Roman"/>
                <w:lang w:val="ro-MD"/>
              </w:rPr>
            </w:pPr>
          </w:p>
          <w:p w14:paraId="0B424412" w14:textId="77777777" w:rsidR="00904C40" w:rsidRDefault="00904C40" w:rsidP="00075618">
            <w:pPr>
              <w:spacing w:after="0" w:line="240" w:lineRule="auto"/>
              <w:jc w:val="center"/>
              <w:rPr>
                <w:rFonts w:ascii="Times New Roman" w:hAnsi="Times New Roman"/>
                <w:lang w:val="ro-MD"/>
              </w:rPr>
            </w:pPr>
          </w:p>
          <w:p w14:paraId="083A0F87" w14:textId="77777777" w:rsidR="00904C40" w:rsidRDefault="00904C40" w:rsidP="00075618">
            <w:pPr>
              <w:spacing w:after="0" w:line="240" w:lineRule="auto"/>
              <w:jc w:val="center"/>
              <w:rPr>
                <w:rFonts w:ascii="Times New Roman" w:hAnsi="Times New Roman"/>
                <w:lang w:val="ro-MD"/>
              </w:rPr>
            </w:pPr>
          </w:p>
          <w:p w14:paraId="36726F3B" w14:textId="77777777" w:rsidR="00904C40" w:rsidRDefault="00904C40" w:rsidP="00075618">
            <w:pPr>
              <w:spacing w:after="0" w:line="240" w:lineRule="auto"/>
              <w:jc w:val="center"/>
              <w:rPr>
                <w:rFonts w:ascii="Times New Roman" w:hAnsi="Times New Roman"/>
                <w:lang w:val="ro-MD"/>
              </w:rPr>
            </w:pPr>
          </w:p>
          <w:p w14:paraId="5F220552" w14:textId="77777777" w:rsidR="00904C40" w:rsidRDefault="00904C40" w:rsidP="00075618">
            <w:pPr>
              <w:spacing w:after="0" w:line="240" w:lineRule="auto"/>
              <w:jc w:val="center"/>
              <w:rPr>
                <w:rFonts w:ascii="Times New Roman" w:hAnsi="Times New Roman"/>
                <w:lang w:val="ro-MD"/>
              </w:rPr>
            </w:pPr>
          </w:p>
          <w:p w14:paraId="3733014B" w14:textId="77777777" w:rsidR="00904C40" w:rsidRDefault="00904C40" w:rsidP="00075618">
            <w:pPr>
              <w:spacing w:after="0" w:line="240" w:lineRule="auto"/>
              <w:jc w:val="center"/>
              <w:rPr>
                <w:rFonts w:ascii="Times New Roman" w:hAnsi="Times New Roman"/>
                <w:lang w:val="ro-MD"/>
              </w:rPr>
            </w:pPr>
          </w:p>
          <w:p w14:paraId="3AC5604E" w14:textId="77777777" w:rsidR="00904C40" w:rsidRDefault="00904C40" w:rsidP="00075618">
            <w:pPr>
              <w:spacing w:after="0" w:line="240" w:lineRule="auto"/>
              <w:jc w:val="center"/>
              <w:rPr>
                <w:rFonts w:ascii="Times New Roman" w:hAnsi="Times New Roman"/>
                <w:lang w:val="ro-MD"/>
              </w:rPr>
            </w:pPr>
          </w:p>
          <w:p w14:paraId="410C63CE" w14:textId="77777777" w:rsidR="00904C40" w:rsidRDefault="00904C40" w:rsidP="00075618">
            <w:pPr>
              <w:spacing w:after="0" w:line="240" w:lineRule="auto"/>
              <w:jc w:val="center"/>
              <w:rPr>
                <w:rFonts w:ascii="Times New Roman" w:hAnsi="Times New Roman"/>
                <w:lang w:val="ro-MD"/>
              </w:rPr>
            </w:pPr>
          </w:p>
          <w:p w14:paraId="135DBD04" w14:textId="77777777" w:rsidR="00904C40" w:rsidRDefault="00904C40" w:rsidP="00075618">
            <w:pPr>
              <w:spacing w:after="0" w:line="240" w:lineRule="auto"/>
              <w:jc w:val="center"/>
              <w:rPr>
                <w:rFonts w:ascii="Times New Roman" w:hAnsi="Times New Roman"/>
                <w:lang w:val="ro-MD"/>
              </w:rPr>
            </w:pPr>
          </w:p>
          <w:p w14:paraId="0E28FA81" w14:textId="77777777" w:rsidR="00904C40" w:rsidRDefault="00904C40" w:rsidP="00075618">
            <w:pPr>
              <w:spacing w:after="0" w:line="240" w:lineRule="auto"/>
              <w:jc w:val="center"/>
              <w:rPr>
                <w:rFonts w:ascii="Times New Roman" w:hAnsi="Times New Roman"/>
                <w:lang w:val="ro-MD"/>
              </w:rPr>
            </w:pPr>
          </w:p>
          <w:p w14:paraId="551ED53E" w14:textId="77777777" w:rsidR="00904C40" w:rsidRDefault="00904C40" w:rsidP="00075618">
            <w:pPr>
              <w:spacing w:after="0" w:line="240" w:lineRule="auto"/>
              <w:jc w:val="center"/>
              <w:rPr>
                <w:rFonts w:ascii="Times New Roman" w:hAnsi="Times New Roman"/>
                <w:lang w:val="ro-MD"/>
              </w:rPr>
            </w:pPr>
          </w:p>
          <w:p w14:paraId="1AE79613" w14:textId="77777777" w:rsidR="00904C40" w:rsidRDefault="00904C40" w:rsidP="00075618">
            <w:pPr>
              <w:spacing w:after="0" w:line="240" w:lineRule="auto"/>
              <w:jc w:val="center"/>
              <w:rPr>
                <w:rFonts w:ascii="Times New Roman" w:hAnsi="Times New Roman"/>
                <w:lang w:val="ro-MD"/>
              </w:rPr>
            </w:pPr>
          </w:p>
          <w:p w14:paraId="4175159E" w14:textId="77777777" w:rsidR="00904C40" w:rsidRDefault="00904C40" w:rsidP="00075618">
            <w:pPr>
              <w:spacing w:after="0" w:line="240" w:lineRule="auto"/>
              <w:jc w:val="center"/>
              <w:rPr>
                <w:rFonts w:ascii="Times New Roman" w:hAnsi="Times New Roman"/>
                <w:lang w:val="ro-MD"/>
              </w:rPr>
            </w:pPr>
          </w:p>
          <w:p w14:paraId="43CB2983" w14:textId="77777777" w:rsidR="00904C40" w:rsidRDefault="00904C40" w:rsidP="00075618">
            <w:pPr>
              <w:spacing w:after="0" w:line="240" w:lineRule="auto"/>
              <w:jc w:val="center"/>
              <w:rPr>
                <w:rFonts w:ascii="Times New Roman" w:hAnsi="Times New Roman"/>
                <w:lang w:val="ro-MD"/>
              </w:rPr>
            </w:pPr>
          </w:p>
          <w:p w14:paraId="64045BA2" w14:textId="77777777" w:rsidR="00904C40" w:rsidRDefault="00904C40" w:rsidP="00075618">
            <w:pPr>
              <w:spacing w:after="0" w:line="240" w:lineRule="auto"/>
              <w:jc w:val="center"/>
              <w:rPr>
                <w:rFonts w:ascii="Times New Roman" w:hAnsi="Times New Roman"/>
                <w:lang w:val="ro-MD"/>
              </w:rPr>
            </w:pPr>
          </w:p>
          <w:p w14:paraId="163C35EA" w14:textId="77777777" w:rsidR="00904C40" w:rsidRDefault="00904C40" w:rsidP="00075618">
            <w:pPr>
              <w:spacing w:after="0" w:line="240" w:lineRule="auto"/>
              <w:jc w:val="center"/>
              <w:rPr>
                <w:rFonts w:ascii="Times New Roman" w:hAnsi="Times New Roman"/>
                <w:lang w:val="ro-MD"/>
              </w:rPr>
            </w:pPr>
          </w:p>
          <w:p w14:paraId="1EED003E" w14:textId="77777777" w:rsidR="00904C40" w:rsidRDefault="00904C40" w:rsidP="00075618">
            <w:pPr>
              <w:spacing w:after="0" w:line="240" w:lineRule="auto"/>
              <w:jc w:val="center"/>
              <w:rPr>
                <w:rFonts w:ascii="Times New Roman" w:hAnsi="Times New Roman"/>
                <w:lang w:val="ro-MD"/>
              </w:rPr>
            </w:pPr>
          </w:p>
          <w:p w14:paraId="052F00C7" w14:textId="77777777" w:rsidR="00904C40" w:rsidRDefault="00904C40" w:rsidP="00075618">
            <w:pPr>
              <w:spacing w:after="0" w:line="240" w:lineRule="auto"/>
              <w:jc w:val="center"/>
              <w:rPr>
                <w:rFonts w:ascii="Times New Roman" w:hAnsi="Times New Roman"/>
                <w:lang w:val="ro-MD"/>
              </w:rPr>
            </w:pPr>
          </w:p>
          <w:p w14:paraId="773D72E2" w14:textId="77777777" w:rsidR="00904C40" w:rsidRDefault="00904C40" w:rsidP="00075618">
            <w:pPr>
              <w:spacing w:after="0" w:line="240" w:lineRule="auto"/>
              <w:jc w:val="center"/>
              <w:rPr>
                <w:rFonts w:ascii="Times New Roman" w:hAnsi="Times New Roman"/>
                <w:lang w:val="ro-MD"/>
              </w:rPr>
            </w:pPr>
          </w:p>
          <w:p w14:paraId="0B6D48D5" w14:textId="77777777" w:rsidR="00904C40" w:rsidRDefault="00904C40" w:rsidP="00075618">
            <w:pPr>
              <w:spacing w:after="0" w:line="240" w:lineRule="auto"/>
              <w:jc w:val="center"/>
              <w:rPr>
                <w:rFonts w:ascii="Times New Roman" w:hAnsi="Times New Roman"/>
                <w:lang w:val="ro-MD"/>
              </w:rPr>
            </w:pPr>
          </w:p>
          <w:p w14:paraId="7A8FC940" w14:textId="77777777" w:rsidR="00904C40" w:rsidRDefault="00904C40" w:rsidP="00075618">
            <w:pPr>
              <w:spacing w:after="0" w:line="240" w:lineRule="auto"/>
              <w:jc w:val="center"/>
              <w:rPr>
                <w:rFonts w:ascii="Times New Roman" w:hAnsi="Times New Roman"/>
                <w:lang w:val="ro-MD"/>
              </w:rPr>
            </w:pPr>
          </w:p>
          <w:p w14:paraId="79288D17" w14:textId="77777777" w:rsidR="00904C40" w:rsidRDefault="00904C40" w:rsidP="00075618">
            <w:pPr>
              <w:spacing w:after="0" w:line="240" w:lineRule="auto"/>
              <w:jc w:val="center"/>
              <w:rPr>
                <w:rFonts w:ascii="Times New Roman" w:hAnsi="Times New Roman"/>
                <w:lang w:val="ro-MD"/>
              </w:rPr>
            </w:pPr>
          </w:p>
          <w:p w14:paraId="23B99A7A" w14:textId="77777777" w:rsidR="00904C40" w:rsidRDefault="00904C40" w:rsidP="00075618">
            <w:pPr>
              <w:spacing w:after="0" w:line="240" w:lineRule="auto"/>
              <w:jc w:val="center"/>
              <w:rPr>
                <w:rFonts w:ascii="Times New Roman" w:hAnsi="Times New Roman"/>
                <w:lang w:val="ro-MD"/>
              </w:rPr>
            </w:pPr>
          </w:p>
          <w:p w14:paraId="2267FC2F" w14:textId="77777777" w:rsidR="00904C40" w:rsidRDefault="00904C40" w:rsidP="00075618">
            <w:pPr>
              <w:spacing w:after="0" w:line="240" w:lineRule="auto"/>
              <w:jc w:val="center"/>
              <w:rPr>
                <w:rFonts w:ascii="Times New Roman" w:hAnsi="Times New Roman"/>
                <w:lang w:val="ro-MD"/>
              </w:rPr>
            </w:pPr>
          </w:p>
          <w:p w14:paraId="0A4263F4" w14:textId="77777777" w:rsidR="00904C40" w:rsidRDefault="00904C40" w:rsidP="00075618">
            <w:pPr>
              <w:spacing w:after="0" w:line="240" w:lineRule="auto"/>
              <w:jc w:val="center"/>
              <w:rPr>
                <w:rFonts w:ascii="Times New Roman" w:hAnsi="Times New Roman"/>
                <w:lang w:val="ro-MD"/>
              </w:rPr>
            </w:pPr>
          </w:p>
          <w:p w14:paraId="3001490E" w14:textId="77777777" w:rsidR="00904C40" w:rsidRDefault="00904C40" w:rsidP="00075618">
            <w:pPr>
              <w:spacing w:after="0" w:line="240" w:lineRule="auto"/>
              <w:jc w:val="center"/>
              <w:rPr>
                <w:rFonts w:ascii="Times New Roman" w:hAnsi="Times New Roman"/>
                <w:lang w:val="ro-MD"/>
              </w:rPr>
            </w:pPr>
          </w:p>
          <w:p w14:paraId="3C5C6784" w14:textId="77777777" w:rsidR="00904C40" w:rsidRDefault="00904C40" w:rsidP="00075618">
            <w:pPr>
              <w:spacing w:after="0" w:line="240" w:lineRule="auto"/>
              <w:jc w:val="center"/>
              <w:rPr>
                <w:rFonts w:ascii="Times New Roman" w:hAnsi="Times New Roman"/>
                <w:lang w:val="ro-MD"/>
              </w:rPr>
            </w:pPr>
          </w:p>
          <w:p w14:paraId="3FFC0D18" w14:textId="77777777" w:rsidR="00904C40" w:rsidRDefault="00904C40" w:rsidP="00075618">
            <w:pPr>
              <w:spacing w:after="0" w:line="240" w:lineRule="auto"/>
              <w:jc w:val="center"/>
              <w:rPr>
                <w:rFonts w:ascii="Times New Roman" w:hAnsi="Times New Roman"/>
                <w:lang w:val="ro-MD"/>
              </w:rPr>
            </w:pPr>
          </w:p>
          <w:p w14:paraId="438F18E7" w14:textId="77777777" w:rsidR="00904C40" w:rsidRDefault="00904C40" w:rsidP="00075618">
            <w:pPr>
              <w:spacing w:after="0" w:line="240" w:lineRule="auto"/>
              <w:jc w:val="center"/>
              <w:rPr>
                <w:rFonts w:ascii="Times New Roman" w:hAnsi="Times New Roman"/>
                <w:lang w:val="ro-MD"/>
              </w:rPr>
            </w:pPr>
          </w:p>
          <w:p w14:paraId="63BB1ED2" w14:textId="77777777" w:rsidR="00904C40" w:rsidRDefault="00904C40" w:rsidP="00075618">
            <w:pPr>
              <w:spacing w:after="0" w:line="240" w:lineRule="auto"/>
              <w:jc w:val="center"/>
              <w:rPr>
                <w:rFonts w:ascii="Times New Roman" w:hAnsi="Times New Roman"/>
                <w:lang w:val="ro-MD"/>
              </w:rPr>
            </w:pPr>
          </w:p>
          <w:p w14:paraId="1C9A5461" w14:textId="77777777" w:rsidR="00904C40" w:rsidRDefault="00904C40" w:rsidP="00075618">
            <w:pPr>
              <w:spacing w:after="0" w:line="240" w:lineRule="auto"/>
              <w:jc w:val="center"/>
              <w:rPr>
                <w:rFonts w:ascii="Times New Roman" w:hAnsi="Times New Roman"/>
                <w:lang w:val="ro-MD"/>
              </w:rPr>
            </w:pPr>
          </w:p>
          <w:p w14:paraId="67A3CAE7" w14:textId="77777777" w:rsidR="00904C40" w:rsidRDefault="00904C40" w:rsidP="00075618">
            <w:pPr>
              <w:spacing w:after="0" w:line="240" w:lineRule="auto"/>
              <w:jc w:val="center"/>
              <w:rPr>
                <w:rFonts w:ascii="Times New Roman" w:hAnsi="Times New Roman"/>
                <w:lang w:val="ro-MD"/>
              </w:rPr>
            </w:pPr>
          </w:p>
          <w:p w14:paraId="1319B5DB" w14:textId="77777777" w:rsidR="00A54AEA" w:rsidRDefault="00A54AEA" w:rsidP="00075618">
            <w:pPr>
              <w:spacing w:after="0" w:line="240" w:lineRule="auto"/>
              <w:jc w:val="center"/>
              <w:rPr>
                <w:rFonts w:ascii="Times New Roman" w:hAnsi="Times New Roman"/>
                <w:lang w:val="ro-MD"/>
              </w:rPr>
            </w:pPr>
          </w:p>
          <w:p w14:paraId="11ABEC91" w14:textId="77777777" w:rsidR="00904C40" w:rsidRDefault="00904C40" w:rsidP="00075618">
            <w:pPr>
              <w:spacing w:after="0" w:line="240" w:lineRule="auto"/>
              <w:jc w:val="center"/>
              <w:rPr>
                <w:rFonts w:ascii="Times New Roman" w:hAnsi="Times New Roman"/>
                <w:lang w:val="ro-MD"/>
              </w:rPr>
            </w:pPr>
          </w:p>
          <w:p w14:paraId="0B9F38B1" w14:textId="77777777" w:rsidR="00904C40" w:rsidRDefault="00904C40" w:rsidP="00075618">
            <w:pPr>
              <w:spacing w:after="0" w:line="240" w:lineRule="auto"/>
              <w:jc w:val="center"/>
              <w:rPr>
                <w:rFonts w:ascii="Times New Roman" w:hAnsi="Times New Roman"/>
                <w:lang w:val="ro-MD"/>
              </w:rPr>
            </w:pPr>
          </w:p>
          <w:p w14:paraId="764E92BF" w14:textId="77777777" w:rsidR="00904C40" w:rsidRDefault="00904C40" w:rsidP="00075618">
            <w:pPr>
              <w:spacing w:after="0" w:line="240" w:lineRule="auto"/>
              <w:jc w:val="center"/>
              <w:rPr>
                <w:rFonts w:ascii="Times New Roman" w:hAnsi="Times New Roman"/>
                <w:lang w:val="ro-MD"/>
              </w:rPr>
            </w:pPr>
            <w:r>
              <w:rPr>
                <w:rFonts w:ascii="Times New Roman" w:hAnsi="Times New Roman"/>
                <w:lang w:val="ro-MD"/>
              </w:rPr>
              <w:t>Compatibil</w:t>
            </w:r>
          </w:p>
          <w:p w14:paraId="3F60AF49" w14:textId="77777777" w:rsidR="00904C40" w:rsidRDefault="00904C40" w:rsidP="00075618">
            <w:pPr>
              <w:spacing w:after="0" w:line="240" w:lineRule="auto"/>
              <w:jc w:val="center"/>
              <w:rPr>
                <w:rFonts w:ascii="Times New Roman" w:hAnsi="Times New Roman"/>
                <w:lang w:val="ro-MD"/>
              </w:rPr>
            </w:pPr>
          </w:p>
          <w:p w14:paraId="7B314DC5" w14:textId="77777777" w:rsidR="00904C40" w:rsidRDefault="00904C40" w:rsidP="00075618">
            <w:pPr>
              <w:spacing w:after="0" w:line="240" w:lineRule="auto"/>
              <w:jc w:val="center"/>
              <w:rPr>
                <w:rFonts w:ascii="Times New Roman" w:hAnsi="Times New Roman"/>
                <w:lang w:val="ro-MD"/>
              </w:rPr>
            </w:pPr>
          </w:p>
          <w:p w14:paraId="2D817EFF" w14:textId="77777777" w:rsidR="00904C40" w:rsidRDefault="00904C40" w:rsidP="00075618">
            <w:pPr>
              <w:spacing w:after="0" w:line="240" w:lineRule="auto"/>
              <w:jc w:val="center"/>
              <w:rPr>
                <w:rFonts w:ascii="Times New Roman" w:hAnsi="Times New Roman"/>
                <w:lang w:val="ro-MD"/>
              </w:rPr>
            </w:pPr>
          </w:p>
          <w:p w14:paraId="5BF1BD00" w14:textId="77777777" w:rsidR="00904C40" w:rsidRDefault="00904C40" w:rsidP="00075618">
            <w:pPr>
              <w:spacing w:after="0" w:line="240" w:lineRule="auto"/>
              <w:jc w:val="center"/>
              <w:rPr>
                <w:rFonts w:ascii="Times New Roman" w:hAnsi="Times New Roman"/>
                <w:lang w:val="ro-MD"/>
              </w:rPr>
            </w:pPr>
          </w:p>
          <w:p w14:paraId="63EC83F6" w14:textId="77777777" w:rsidR="00904C40" w:rsidRDefault="00904C40" w:rsidP="00075618">
            <w:pPr>
              <w:spacing w:after="0" w:line="240" w:lineRule="auto"/>
              <w:jc w:val="center"/>
              <w:rPr>
                <w:rFonts w:ascii="Times New Roman" w:hAnsi="Times New Roman"/>
                <w:lang w:val="ro-MD"/>
              </w:rPr>
            </w:pPr>
          </w:p>
          <w:p w14:paraId="038F61D7" w14:textId="77777777" w:rsidR="00904C40" w:rsidRDefault="00904C40" w:rsidP="00075618">
            <w:pPr>
              <w:spacing w:after="0" w:line="240" w:lineRule="auto"/>
              <w:jc w:val="center"/>
              <w:rPr>
                <w:rFonts w:ascii="Times New Roman" w:hAnsi="Times New Roman"/>
                <w:lang w:val="ro-MD"/>
              </w:rPr>
            </w:pPr>
          </w:p>
          <w:p w14:paraId="2EA9370B" w14:textId="77777777" w:rsidR="00904C40" w:rsidRDefault="00904C40" w:rsidP="00075618">
            <w:pPr>
              <w:spacing w:after="0" w:line="240" w:lineRule="auto"/>
              <w:jc w:val="center"/>
              <w:rPr>
                <w:rFonts w:ascii="Times New Roman" w:hAnsi="Times New Roman"/>
                <w:lang w:val="ro-MD"/>
              </w:rPr>
            </w:pPr>
          </w:p>
          <w:p w14:paraId="2CB174D8" w14:textId="77777777" w:rsidR="00007C57" w:rsidRDefault="00007C57" w:rsidP="00075618">
            <w:pPr>
              <w:spacing w:after="0" w:line="240" w:lineRule="auto"/>
              <w:jc w:val="center"/>
              <w:rPr>
                <w:rFonts w:ascii="Times New Roman" w:hAnsi="Times New Roman"/>
                <w:lang w:val="ro-MD"/>
              </w:rPr>
            </w:pPr>
          </w:p>
          <w:p w14:paraId="2EDC3FC3" w14:textId="77777777" w:rsidR="00007C57" w:rsidRDefault="00007C57" w:rsidP="00075618">
            <w:pPr>
              <w:spacing w:after="0" w:line="240" w:lineRule="auto"/>
              <w:jc w:val="center"/>
              <w:rPr>
                <w:rFonts w:ascii="Times New Roman" w:hAnsi="Times New Roman"/>
                <w:lang w:val="ro-MD"/>
              </w:rPr>
            </w:pPr>
          </w:p>
          <w:p w14:paraId="5286E5A5" w14:textId="77777777" w:rsidR="00007C57" w:rsidRDefault="00007C57" w:rsidP="00075618">
            <w:pPr>
              <w:spacing w:after="0" w:line="240" w:lineRule="auto"/>
              <w:jc w:val="center"/>
              <w:rPr>
                <w:rFonts w:ascii="Times New Roman" w:hAnsi="Times New Roman"/>
                <w:lang w:val="ro-MD"/>
              </w:rPr>
            </w:pPr>
          </w:p>
          <w:p w14:paraId="1C24C190" w14:textId="77777777" w:rsidR="00007C57" w:rsidRDefault="00007C57" w:rsidP="00075618">
            <w:pPr>
              <w:spacing w:after="0" w:line="240" w:lineRule="auto"/>
              <w:jc w:val="center"/>
              <w:rPr>
                <w:rFonts w:ascii="Times New Roman" w:hAnsi="Times New Roman"/>
                <w:lang w:val="ro-MD"/>
              </w:rPr>
            </w:pPr>
          </w:p>
          <w:p w14:paraId="492263E4" w14:textId="77777777" w:rsidR="00007C57" w:rsidRDefault="00007C57" w:rsidP="00075618">
            <w:pPr>
              <w:spacing w:after="0" w:line="240" w:lineRule="auto"/>
              <w:jc w:val="center"/>
              <w:rPr>
                <w:rFonts w:ascii="Times New Roman" w:hAnsi="Times New Roman"/>
                <w:lang w:val="ro-MD"/>
              </w:rPr>
            </w:pPr>
            <w:r>
              <w:rPr>
                <w:rFonts w:ascii="Times New Roman" w:hAnsi="Times New Roman"/>
                <w:lang w:val="ro-MD"/>
              </w:rPr>
              <w:t>Aplicabil țărilor membre UE</w:t>
            </w:r>
          </w:p>
          <w:p w14:paraId="475EEC9B" w14:textId="77777777" w:rsidR="00007C57" w:rsidRPr="009E4CC7" w:rsidRDefault="00007C57" w:rsidP="00075618">
            <w:pPr>
              <w:spacing w:after="0" w:line="240" w:lineRule="auto"/>
              <w:jc w:val="center"/>
              <w:rPr>
                <w:rFonts w:ascii="Times New Roman" w:hAnsi="Times New Roman"/>
                <w:lang w:val="ro-MD"/>
              </w:rPr>
            </w:pPr>
          </w:p>
        </w:tc>
        <w:tc>
          <w:tcPr>
            <w:tcW w:w="2268" w:type="dxa"/>
            <w:shd w:val="clear" w:color="auto" w:fill="auto"/>
          </w:tcPr>
          <w:p w14:paraId="1FA7DACA" w14:textId="77777777" w:rsidR="00756345" w:rsidRDefault="00996450" w:rsidP="00075618">
            <w:pPr>
              <w:spacing w:after="0" w:line="240" w:lineRule="auto"/>
              <w:jc w:val="center"/>
              <w:rPr>
                <w:rFonts w:ascii="Times New Roman" w:hAnsi="Times New Roman"/>
                <w:lang w:val="ro-MD"/>
              </w:rPr>
            </w:pPr>
            <w:r>
              <w:rPr>
                <w:rFonts w:ascii="Times New Roman" w:hAnsi="Times New Roman"/>
                <w:lang w:val="ro-MD"/>
              </w:rPr>
              <w:t>Specific național</w:t>
            </w:r>
          </w:p>
          <w:p w14:paraId="0581411E" w14:textId="77777777" w:rsidR="00007C57" w:rsidRDefault="00007C57" w:rsidP="00075618">
            <w:pPr>
              <w:spacing w:after="0" w:line="240" w:lineRule="auto"/>
              <w:jc w:val="center"/>
              <w:rPr>
                <w:rFonts w:ascii="Times New Roman" w:hAnsi="Times New Roman"/>
                <w:lang w:val="ro-MD"/>
              </w:rPr>
            </w:pPr>
          </w:p>
          <w:p w14:paraId="4AABC52F" w14:textId="77777777" w:rsidR="00007C57" w:rsidRDefault="00007C57" w:rsidP="00075618">
            <w:pPr>
              <w:spacing w:after="0" w:line="240" w:lineRule="auto"/>
              <w:jc w:val="center"/>
              <w:rPr>
                <w:rFonts w:ascii="Times New Roman" w:hAnsi="Times New Roman"/>
                <w:lang w:val="ro-MD"/>
              </w:rPr>
            </w:pPr>
          </w:p>
          <w:p w14:paraId="3AB87923" w14:textId="77777777" w:rsidR="00007C57" w:rsidRDefault="00007C57" w:rsidP="00075618">
            <w:pPr>
              <w:spacing w:after="0" w:line="240" w:lineRule="auto"/>
              <w:jc w:val="center"/>
              <w:rPr>
                <w:rFonts w:ascii="Times New Roman" w:hAnsi="Times New Roman"/>
                <w:lang w:val="ro-MD"/>
              </w:rPr>
            </w:pPr>
          </w:p>
          <w:p w14:paraId="520BFE1E" w14:textId="77777777" w:rsidR="00007C57" w:rsidRDefault="00007C57" w:rsidP="00075618">
            <w:pPr>
              <w:spacing w:after="0" w:line="240" w:lineRule="auto"/>
              <w:jc w:val="center"/>
              <w:rPr>
                <w:rFonts w:ascii="Times New Roman" w:hAnsi="Times New Roman"/>
                <w:lang w:val="ro-MD"/>
              </w:rPr>
            </w:pPr>
          </w:p>
          <w:p w14:paraId="3120ACE6" w14:textId="77777777" w:rsidR="00007C57" w:rsidRDefault="00007C57" w:rsidP="00075618">
            <w:pPr>
              <w:spacing w:after="0" w:line="240" w:lineRule="auto"/>
              <w:jc w:val="center"/>
              <w:rPr>
                <w:rFonts w:ascii="Times New Roman" w:hAnsi="Times New Roman"/>
                <w:lang w:val="ro-MD"/>
              </w:rPr>
            </w:pPr>
          </w:p>
          <w:p w14:paraId="4D95D1E4" w14:textId="77777777" w:rsidR="00007C57" w:rsidRDefault="00007C57" w:rsidP="00075618">
            <w:pPr>
              <w:spacing w:after="0" w:line="240" w:lineRule="auto"/>
              <w:jc w:val="center"/>
              <w:rPr>
                <w:rFonts w:ascii="Times New Roman" w:hAnsi="Times New Roman"/>
                <w:lang w:val="ro-MD"/>
              </w:rPr>
            </w:pPr>
          </w:p>
          <w:p w14:paraId="07A1E59C" w14:textId="77777777" w:rsidR="00007C57" w:rsidRDefault="00007C57" w:rsidP="00075618">
            <w:pPr>
              <w:spacing w:after="0" w:line="240" w:lineRule="auto"/>
              <w:jc w:val="center"/>
              <w:rPr>
                <w:rFonts w:ascii="Times New Roman" w:hAnsi="Times New Roman"/>
                <w:lang w:val="ro-MD"/>
              </w:rPr>
            </w:pPr>
          </w:p>
          <w:p w14:paraId="68F2339D" w14:textId="77777777" w:rsidR="00007C57" w:rsidRDefault="00007C57" w:rsidP="00075618">
            <w:pPr>
              <w:spacing w:after="0" w:line="240" w:lineRule="auto"/>
              <w:jc w:val="center"/>
              <w:rPr>
                <w:rFonts w:ascii="Times New Roman" w:hAnsi="Times New Roman"/>
                <w:lang w:val="ro-MD"/>
              </w:rPr>
            </w:pPr>
          </w:p>
          <w:p w14:paraId="2EB2F2BD" w14:textId="77777777" w:rsidR="00007C57" w:rsidRDefault="00007C57" w:rsidP="00075618">
            <w:pPr>
              <w:spacing w:after="0" w:line="240" w:lineRule="auto"/>
              <w:jc w:val="center"/>
              <w:rPr>
                <w:rFonts w:ascii="Times New Roman" w:hAnsi="Times New Roman"/>
                <w:lang w:val="ro-MD"/>
              </w:rPr>
            </w:pPr>
          </w:p>
          <w:p w14:paraId="22171B4C" w14:textId="77777777" w:rsidR="00007C57" w:rsidRDefault="00007C57" w:rsidP="00075618">
            <w:pPr>
              <w:spacing w:after="0" w:line="240" w:lineRule="auto"/>
              <w:jc w:val="center"/>
              <w:rPr>
                <w:rFonts w:ascii="Times New Roman" w:hAnsi="Times New Roman"/>
                <w:lang w:val="ro-MD"/>
              </w:rPr>
            </w:pPr>
          </w:p>
          <w:p w14:paraId="6B7EF5E5" w14:textId="77777777" w:rsidR="00007C57" w:rsidRDefault="00007C57" w:rsidP="00075618">
            <w:pPr>
              <w:spacing w:after="0" w:line="240" w:lineRule="auto"/>
              <w:jc w:val="center"/>
              <w:rPr>
                <w:rFonts w:ascii="Times New Roman" w:hAnsi="Times New Roman"/>
                <w:lang w:val="ro-MD"/>
              </w:rPr>
            </w:pPr>
          </w:p>
          <w:p w14:paraId="00AC3061" w14:textId="77777777" w:rsidR="00007C57" w:rsidRDefault="00007C57" w:rsidP="00075618">
            <w:pPr>
              <w:spacing w:after="0" w:line="240" w:lineRule="auto"/>
              <w:jc w:val="center"/>
              <w:rPr>
                <w:rFonts w:ascii="Times New Roman" w:hAnsi="Times New Roman"/>
                <w:lang w:val="ro-MD"/>
              </w:rPr>
            </w:pPr>
          </w:p>
          <w:p w14:paraId="68C8B926" w14:textId="77777777" w:rsidR="00007C57" w:rsidRDefault="00007C57" w:rsidP="00075618">
            <w:pPr>
              <w:spacing w:after="0" w:line="240" w:lineRule="auto"/>
              <w:jc w:val="center"/>
              <w:rPr>
                <w:rFonts w:ascii="Times New Roman" w:hAnsi="Times New Roman"/>
                <w:lang w:val="ro-MD"/>
              </w:rPr>
            </w:pPr>
          </w:p>
          <w:p w14:paraId="7773E4AF" w14:textId="77777777" w:rsidR="00007C57" w:rsidRDefault="00007C57" w:rsidP="00075618">
            <w:pPr>
              <w:spacing w:after="0" w:line="240" w:lineRule="auto"/>
              <w:jc w:val="center"/>
              <w:rPr>
                <w:rFonts w:ascii="Times New Roman" w:hAnsi="Times New Roman"/>
                <w:lang w:val="ro-MD"/>
              </w:rPr>
            </w:pPr>
          </w:p>
          <w:p w14:paraId="3418F8DF" w14:textId="77777777" w:rsidR="00007C57" w:rsidRDefault="00007C57" w:rsidP="00075618">
            <w:pPr>
              <w:spacing w:after="0" w:line="240" w:lineRule="auto"/>
              <w:jc w:val="center"/>
              <w:rPr>
                <w:rFonts w:ascii="Times New Roman" w:hAnsi="Times New Roman"/>
                <w:lang w:val="ro-MD"/>
              </w:rPr>
            </w:pPr>
          </w:p>
          <w:p w14:paraId="3D10610C" w14:textId="77777777" w:rsidR="00007C57" w:rsidRDefault="00007C57" w:rsidP="00075618">
            <w:pPr>
              <w:spacing w:after="0" w:line="240" w:lineRule="auto"/>
              <w:jc w:val="center"/>
              <w:rPr>
                <w:rFonts w:ascii="Times New Roman" w:hAnsi="Times New Roman"/>
                <w:lang w:val="ro-MD"/>
              </w:rPr>
            </w:pPr>
          </w:p>
          <w:p w14:paraId="3867E1A0" w14:textId="77777777" w:rsidR="00007C57" w:rsidRDefault="00007C57" w:rsidP="00075618">
            <w:pPr>
              <w:spacing w:after="0" w:line="240" w:lineRule="auto"/>
              <w:jc w:val="center"/>
              <w:rPr>
                <w:rFonts w:ascii="Times New Roman" w:hAnsi="Times New Roman"/>
                <w:lang w:val="ro-MD"/>
              </w:rPr>
            </w:pPr>
          </w:p>
          <w:p w14:paraId="04478FEB" w14:textId="77777777" w:rsidR="00007C57" w:rsidRDefault="00007C57" w:rsidP="00075618">
            <w:pPr>
              <w:spacing w:after="0" w:line="240" w:lineRule="auto"/>
              <w:jc w:val="center"/>
              <w:rPr>
                <w:rFonts w:ascii="Times New Roman" w:hAnsi="Times New Roman"/>
                <w:lang w:val="ro-MD"/>
              </w:rPr>
            </w:pPr>
          </w:p>
          <w:p w14:paraId="4868E736" w14:textId="77777777" w:rsidR="00007C57" w:rsidRDefault="00007C57" w:rsidP="00075618">
            <w:pPr>
              <w:spacing w:after="0" w:line="240" w:lineRule="auto"/>
              <w:jc w:val="center"/>
              <w:rPr>
                <w:rFonts w:ascii="Times New Roman" w:hAnsi="Times New Roman"/>
                <w:lang w:val="ro-MD"/>
              </w:rPr>
            </w:pPr>
          </w:p>
          <w:p w14:paraId="7B7AEF56" w14:textId="77777777" w:rsidR="00007C57" w:rsidRDefault="00007C57" w:rsidP="00075618">
            <w:pPr>
              <w:spacing w:after="0" w:line="240" w:lineRule="auto"/>
              <w:jc w:val="center"/>
              <w:rPr>
                <w:rFonts w:ascii="Times New Roman" w:hAnsi="Times New Roman"/>
                <w:lang w:val="ro-MD"/>
              </w:rPr>
            </w:pPr>
          </w:p>
          <w:p w14:paraId="363CA596" w14:textId="77777777" w:rsidR="00007C57" w:rsidRDefault="00007C57" w:rsidP="00075618">
            <w:pPr>
              <w:spacing w:after="0" w:line="240" w:lineRule="auto"/>
              <w:jc w:val="center"/>
              <w:rPr>
                <w:rFonts w:ascii="Times New Roman" w:hAnsi="Times New Roman"/>
                <w:lang w:val="ro-MD"/>
              </w:rPr>
            </w:pPr>
          </w:p>
          <w:p w14:paraId="4FA94255" w14:textId="77777777" w:rsidR="00007C57" w:rsidRDefault="00007C57" w:rsidP="00075618">
            <w:pPr>
              <w:spacing w:after="0" w:line="240" w:lineRule="auto"/>
              <w:jc w:val="center"/>
              <w:rPr>
                <w:rFonts w:ascii="Times New Roman" w:hAnsi="Times New Roman"/>
                <w:lang w:val="ro-MD"/>
              </w:rPr>
            </w:pPr>
          </w:p>
          <w:p w14:paraId="2B62A4BA" w14:textId="77777777" w:rsidR="00007C57" w:rsidRDefault="00007C57" w:rsidP="00075618">
            <w:pPr>
              <w:spacing w:after="0" w:line="240" w:lineRule="auto"/>
              <w:jc w:val="center"/>
              <w:rPr>
                <w:rFonts w:ascii="Times New Roman" w:hAnsi="Times New Roman"/>
                <w:lang w:val="ro-MD"/>
              </w:rPr>
            </w:pPr>
          </w:p>
          <w:p w14:paraId="025631FD" w14:textId="77777777" w:rsidR="00007C57" w:rsidRDefault="00007C57" w:rsidP="00075618">
            <w:pPr>
              <w:spacing w:after="0" w:line="240" w:lineRule="auto"/>
              <w:jc w:val="center"/>
              <w:rPr>
                <w:rFonts w:ascii="Times New Roman" w:hAnsi="Times New Roman"/>
                <w:lang w:val="ro-MD"/>
              </w:rPr>
            </w:pPr>
          </w:p>
          <w:p w14:paraId="3FC87626" w14:textId="77777777" w:rsidR="00007C57" w:rsidRDefault="00007C57" w:rsidP="00075618">
            <w:pPr>
              <w:spacing w:after="0" w:line="240" w:lineRule="auto"/>
              <w:jc w:val="center"/>
              <w:rPr>
                <w:rFonts w:ascii="Times New Roman" w:hAnsi="Times New Roman"/>
                <w:lang w:val="ro-MD"/>
              </w:rPr>
            </w:pPr>
          </w:p>
          <w:p w14:paraId="08697557" w14:textId="77777777" w:rsidR="00007C57" w:rsidRDefault="00007C57" w:rsidP="00075618">
            <w:pPr>
              <w:spacing w:after="0" w:line="240" w:lineRule="auto"/>
              <w:jc w:val="center"/>
              <w:rPr>
                <w:rFonts w:ascii="Times New Roman" w:hAnsi="Times New Roman"/>
                <w:lang w:val="ro-MD"/>
              </w:rPr>
            </w:pPr>
          </w:p>
          <w:p w14:paraId="50C73371" w14:textId="77777777" w:rsidR="00007C57" w:rsidRDefault="00007C57" w:rsidP="00075618">
            <w:pPr>
              <w:spacing w:after="0" w:line="240" w:lineRule="auto"/>
              <w:jc w:val="center"/>
              <w:rPr>
                <w:rFonts w:ascii="Times New Roman" w:hAnsi="Times New Roman"/>
                <w:lang w:val="ro-MD"/>
              </w:rPr>
            </w:pPr>
          </w:p>
          <w:p w14:paraId="050D4FAB" w14:textId="77777777" w:rsidR="00007C57" w:rsidRDefault="00007C57" w:rsidP="00075618">
            <w:pPr>
              <w:spacing w:after="0" w:line="240" w:lineRule="auto"/>
              <w:jc w:val="center"/>
              <w:rPr>
                <w:rFonts w:ascii="Times New Roman" w:hAnsi="Times New Roman"/>
                <w:lang w:val="ro-MD"/>
              </w:rPr>
            </w:pPr>
          </w:p>
          <w:p w14:paraId="6AB60FE3" w14:textId="77777777" w:rsidR="00007C57" w:rsidRDefault="00007C57" w:rsidP="00075618">
            <w:pPr>
              <w:spacing w:after="0" w:line="240" w:lineRule="auto"/>
              <w:jc w:val="center"/>
              <w:rPr>
                <w:rFonts w:ascii="Times New Roman" w:hAnsi="Times New Roman"/>
                <w:lang w:val="ro-MD"/>
              </w:rPr>
            </w:pPr>
          </w:p>
          <w:p w14:paraId="658C5D37" w14:textId="77777777" w:rsidR="00007C57" w:rsidRDefault="00007C57" w:rsidP="00075618">
            <w:pPr>
              <w:spacing w:after="0" w:line="240" w:lineRule="auto"/>
              <w:jc w:val="center"/>
              <w:rPr>
                <w:rFonts w:ascii="Times New Roman" w:hAnsi="Times New Roman"/>
                <w:lang w:val="ro-MD"/>
              </w:rPr>
            </w:pPr>
          </w:p>
          <w:p w14:paraId="54E0FA72" w14:textId="77777777" w:rsidR="00007C57" w:rsidRDefault="00007C57" w:rsidP="00075618">
            <w:pPr>
              <w:spacing w:after="0" w:line="240" w:lineRule="auto"/>
              <w:jc w:val="center"/>
              <w:rPr>
                <w:rFonts w:ascii="Times New Roman" w:hAnsi="Times New Roman"/>
                <w:lang w:val="ro-MD"/>
              </w:rPr>
            </w:pPr>
          </w:p>
          <w:p w14:paraId="55F4BDBB" w14:textId="77777777" w:rsidR="00007C57" w:rsidRDefault="00007C57" w:rsidP="00075618">
            <w:pPr>
              <w:spacing w:after="0" w:line="240" w:lineRule="auto"/>
              <w:jc w:val="center"/>
              <w:rPr>
                <w:rFonts w:ascii="Times New Roman" w:hAnsi="Times New Roman"/>
                <w:lang w:val="ro-MD"/>
              </w:rPr>
            </w:pPr>
          </w:p>
          <w:p w14:paraId="291F925D" w14:textId="77777777" w:rsidR="00007C57" w:rsidRDefault="00007C57" w:rsidP="00075618">
            <w:pPr>
              <w:spacing w:after="0" w:line="240" w:lineRule="auto"/>
              <w:jc w:val="center"/>
              <w:rPr>
                <w:rFonts w:ascii="Times New Roman" w:hAnsi="Times New Roman"/>
                <w:lang w:val="ro-MD"/>
              </w:rPr>
            </w:pPr>
          </w:p>
          <w:p w14:paraId="3B3ED50C" w14:textId="77777777" w:rsidR="00007C57" w:rsidRDefault="00007C57" w:rsidP="00075618">
            <w:pPr>
              <w:spacing w:after="0" w:line="240" w:lineRule="auto"/>
              <w:jc w:val="center"/>
              <w:rPr>
                <w:rFonts w:ascii="Times New Roman" w:hAnsi="Times New Roman"/>
                <w:lang w:val="ro-MD"/>
              </w:rPr>
            </w:pPr>
          </w:p>
          <w:p w14:paraId="74801056" w14:textId="77777777" w:rsidR="00007C57" w:rsidRDefault="00007C57" w:rsidP="00075618">
            <w:pPr>
              <w:spacing w:after="0" w:line="240" w:lineRule="auto"/>
              <w:jc w:val="center"/>
              <w:rPr>
                <w:rFonts w:ascii="Times New Roman" w:hAnsi="Times New Roman"/>
                <w:lang w:val="ro-MD"/>
              </w:rPr>
            </w:pPr>
          </w:p>
          <w:p w14:paraId="43841DA7" w14:textId="77777777" w:rsidR="00A54AEA" w:rsidRDefault="00A54AEA" w:rsidP="00075618">
            <w:pPr>
              <w:spacing w:after="0" w:line="240" w:lineRule="auto"/>
              <w:jc w:val="center"/>
              <w:rPr>
                <w:rFonts w:ascii="Times New Roman" w:hAnsi="Times New Roman"/>
                <w:lang w:val="ro-MD"/>
              </w:rPr>
            </w:pPr>
          </w:p>
          <w:p w14:paraId="6FFFB16B" w14:textId="77777777" w:rsidR="00007C57" w:rsidRDefault="00007C57" w:rsidP="00075618">
            <w:pPr>
              <w:spacing w:after="0" w:line="240" w:lineRule="auto"/>
              <w:jc w:val="center"/>
              <w:rPr>
                <w:rFonts w:ascii="Times New Roman" w:hAnsi="Times New Roman"/>
                <w:lang w:val="ro-MD"/>
              </w:rPr>
            </w:pPr>
          </w:p>
          <w:p w14:paraId="3F465194" w14:textId="77777777" w:rsidR="00007C57" w:rsidRDefault="00007C57" w:rsidP="00075618">
            <w:pPr>
              <w:spacing w:after="0" w:line="240" w:lineRule="auto"/>
              <w:jc w:val="center"/>
              <w:rPr>
                <w:rFonts w:ascii="Times New Roman" w:hAnsi="Times New Roman"/>
                <w:lang w:val="ro-MD"/>
              </w:rPr>
            </w:pPr>
          </w:p>
          <w:p w14:paraId="07B4706A" w14:textId="77777777" w:rsidR="00007C57" w:rsidRDefault="00007C57" w:rsidP="00075618">
            <w:pPr>
              <w:spacing w:after="0" w:line="240" w:lineRule="auto"/>
              <w:jc w:val="center"/>
              <w:rPr>
                <w:rFonts w:ascii="Times New Roman" w:hAnsi="Times New Roman"/>
                <w:lang w:val="ro-MD"/>
              </w:rPr>
            </w:pPr>
            <w:r>
              <w:rPr>
                <w:rFonts w:ascii="Times New Roman" w:hAnsi="Times New Roman"/>
                <w:lang w:val="ro-MD"/>
              </w:rPr>
              <w:t>---</w:t>
            </w:r>
          </w:p>
          <w:p w14:paraId="30493739" w14:textId="77777777" w:rsidR="00007C57" w:rsidRDefault="00007C57" w:rsidP="00075618">
            <w:pPr>
              <w:spacing w:after="0" w:line="240" w:lineRule="auto"/>
              <w:jc w:val="center"/>
              <w:rPr>
                <w:rFonts w:ascii="Times New Roman" w:hAnsi="Times New Roman"/>
                <w:lang w:val="ro-MD"/>
              </w:rPr>
            </w:pPr>
          </w:p>
          <w:p w14:paraId="03D85FB3" w14:textId="77777777" w:rsidR="00007C57" w:rsidRDefault="00007C57" w:rsidP="00075618">
            <w:pPr>
              <w:spacing w:after="0" w:line="240" w:lineRule="auto"/>
              <w:jc w:val="center"/>
              <w:rPr>
                <w:rFonts w:ascii="Times New Roman" w:hAnsi="Times New Roman"/>
                <w:lang w:val="ro-MD"/>
              </w:rPr>
            </w:pPr>
          </w:p>
          <w:p w14:paraId="1EDC0F46" w14:textId="77777777" w:rsidR="00007C57" w:rsidRDefault="00007C57" w:rsidP="00075618">
            <w:pPr>
              <w:spacing w:after="0" w:line="240" w:lineRule="auto"/>
              <w:jc w:val="center"/>
              <w:rPr>
                <w:rFonts w:ascii="Times New Roman" w:hAnsi="Times New Roman"/>
                <w:lang w:val="ro-MD"/>
              </w:rPr>
            </w:pPr>
          </w:p>
          <w:p w14:paraId="7B42C193" w14:textId="77777777" w:rsidR="00007C57" w:rsidRDefault="00007C57" w:rsidP="00075618">
            <w:pPr>
              <w:spacing w:after="0" w:line="240" w:lineRule="auto"/>
              <w:jc w:val="center"/>
              <w:rPr>
                <w:rFonts w:ascii="Times New Roman" w:hAnsi="Times New Roman"/>
                <w:lang w:val="ro-MD"/>
              </w:rPr>
            </w:pPr>
          </w:p>
          <w:p w14:paraId="4B0919BD" w14:textId="77777777" w:rsidR="00007C57" w:rsidRDefault="00007C57" w:rsidP="00075618">
            <w:pPr>
              <w:spacing w:after="0" w:line="240" w:lineRule="auto"/>
              <w:jc w:val="center"/>
              <w:rPr>
                <w:rFonts w:ascii="Times New Roman" w:hAnsi="Times New Roman"/>
                <w:lang w:val="ro-MD"/>
              </w:rPr>
            </w:pPr>
          </w:p>
          <w:p w14:paraId="372D52E2" w14:textId="77777777" w:rsidR="00007C57" w:rsidRDefault="00007C57" w:rsidP="00075618">
            <w:pPr>
              <w:spacing w:after="0" w:line="240" w:lineRule="auto"/>
              <w:jc w:val="center"/>
              <w:rPr>
                <w:rFonts w:ascii="Times New Roman" w:hAnsi="Times New Roman"/>
                <w:lang w:val="ro-MD"/>
              </w:rPr>
            </w:pPr>
          </w:p>
          <w:p w14:paraId="60D17F2B" w14:textId="77777777" w:rsidR="00007C57" w:rsidRDefault="00007C57" w:rsidP="00075618">
            <w:pPr>
              <w:spacing w:after="0" w:line="240" w:lineRule="auto"/>
              <w:jc w:val="center"/>
              <w:rPr>
                <w:rFonts w:ascii="Times New Roman" w:hAnsi="Times New Roman"/>
                <w:lang w:val="ro-MD"/>
              </w:rPr>
            </w:pPr>
          </w:p>
          <w:p w14:paraId="60087102" w14:textId="77777777" w:rsidR="00007C57" w:rsidRDefault="00007C57" w:rsidP="00075618">
            <w:pPr>
              <w:spacing w:after="0" w:line="240" w:lineRule="auto"/>
              <w:jc w:val="center"/>
              <w:rPr>
                <w:rFonts w:ascii="Times New Roman" w:hAnsi="Times New Roman"/>
                <w:lang w:val="ro-MD"/>
              </w:rPr>
            </w:pPr>
          </w:p>
          <w:p w14:paraId="62B594A5" w14:textId="77777777" w:rsidR="00A54AEA" w:rsidRDefault="00A54AEA" w:rsidP="00075618">
            <w:pPr>
              <w:spacing w:after="0" w:line="240" w:lineRule="auto"/>
              <w:jc w:val="center"/>
              <w:rPr>
                <w:rFonts w:ascii="Times New Roman" w:hAnsi="Times New Roman"/>
                <w:lang w:val="ro-MD"/>
              </w:rPr>
            </w:pPr>
          </w:p>
          <w:p w14:paraId="3EE43224" w14:textId="77777777" w:rsidR="00007C57" w:rsidRDefault="00007C57" w:rsidP="00075618">
            <w:pPr>
              <w:spacing w:after="0" w:line="240" w:lineRule="auto"/>
              <w:jc w:val="center"/>
              <w:rPr>
                <w:rFonts w:ascii="Times New Roman" w:hAnsi="Times New Roman"/>
                <w:lang w:val="ro-MD"/>
              </w:rPr>
            </w:pPr>
          </w:p>
          <w:p w14:paraId="536475CE" w14:textId="77777777" w:rsidR="00007C57" w:rsidRDefault="00007C57" w:rsidP="00075618">
            <w:pPr>
              <w:spacing w:after="0" w:line="240" w:lineRule="auto"/>
              <w:jc w:val="center"/>
              <w:rPr>
                <w:rFonts w:ascii="Times New Roman" w:hAnsi="Times New Roman"/>
                <w:lang w:val="ro-MD"/>
              </w:rPr>
            </w:pPr>
          </w:p>
          <w:p w14:paraId="50083ACC" w14:textId="77777777" w:rsidR="00007C57" w:rsidRDefault="00007C57" w:rsidP="00075618">
            <w:pPr>
              <w:spacing w:after="0" w:line="240" w:lineRule="auto"/>
              <w:jc w:val="center"/>
              <w:rPr>
                <w:rFonts w:ascii="Times New Roman" w:hAnsi="Times New Roman"/>
                <w:lang w:val="ro-MD"/>
              </w:rPr>
            </w:pPr>
          </w:p>
          <w:p w14:paraId="66C49194" w14:textId="77777777" w:rsidR="00007C57" w:rsidRPr="009E4CC7" w:rsidRDefault="00007C57" w:rsidP="00075618">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1E11C311" w14:textId="77777777" w:rsidR="00756345" w:rsidRDefault="00996450" w:rsidP="00075618">
            <w:pPr>
              <w:spacing w:after="0" w:line="240" w:lineRule="auto"/>
              <w:jc w:val="center"/>
              <w:rPr>
                <w:rFonts w:ascii="Times New Roman" w:hAnsi="Times New Roman"/>
                <w:lang w:val="ro-MD"/>
              </w:rPr>
            </w:pPr>
            <w:r>
              <w:rPr>
                <w:rFonts w:ascii="Times New Roman" w:hAnsi="Times New Roman"/>
                <w:lang w:val="ro-MD"/>
              </w:rPr>
              <w:t>Legea 131/2011</w:t>
            </w:r>
          </w:p>
          <w:p w14:paraId="2A753706" w14:textId="77777777" w:rsidR="00007C57" w:rsidRDefault="00007C57" w:rsidP="00075618">
            <w:pPr>
              <w:spacing w:after="0" w:line="240" w:lineRule="auto"/>
              <w:jc w:val="center"/>
              <w:rPr>
                <w:rFonts w:ascii="Times New Roman" w:hAnsi="Times New Roman"/>
                <w:lang w:val="ro-MD"/>
              </w:rPr>
            </w:pPr>
          </w:p>
          <w:p w14:paraId="6DCC9E78" w14:textId="77777777" w:rsidR="00007C57" w:rsidRDefault="00007C57" w:rsidP="00075618">
            <w:pPr>
              <w:spacing w:after="0" w:line="240" w:lineRule="auto"/>
              <w:jc w:val="center"/>
              <w:rPr>
                <w:rFonts w:ascii="Times New Roman" w:hAnsi="Times New Roman"/>
                <w:lang w:val="ro-MD"/>
              </w:rPr>
            </w:pPr>
          </w:p>
          <w:p w14:paraId="5DE851C3" w14:textId="77777777" w:rsidR="00007C57" w:rsidRDefault="00007C57" w:rsidP="00075618">
            <w:pPr>
              <w:spacing w:after="0" w:line="240" w:lineRule="auto"/>
              <w:jc w:val="center"/>
              <w:rPr>
                <w:rFonts w:ascii="Times New Roman" w:hAnsi="Times New Roman"/>
                <w:lang w:val="ro-MD"/>
              </w:rPr>
            </w:pPr>
          </w:p>
          <w:p w14:paraId="34957C88" w14:textId="77777777" w:rsidR="00007C57" w:rsidRDefault="00007C57" w:rsidP="00075618">
            <w:pPr>
              <w:spacing w:after="0" w:line="240" w:lineRule="auto"/>
              <w:jc w:val="center"/>
              <w:rPr>
                <w:rFonts w:ascii="Times New Roman" w:hAnsi="Times New Roman"/>
                <w:lang w:val="ro-MD"/>
              </w:rPr>
            </w:pPr>
          </w:p>
          <w:p w14:paraId="65D74D50" w14:textId="77777777" w:rsidR="00007C57" w:rsidRDefault="00007C57" w:rsidP="00075618">
            <w:pPr>
              <w:spacing w:after="0" w:line="240" w:lineRule="auto"/>
              <w:jc w:val="center"/>
              <w:rPr>
                <w:rFonts w:ascii="Times New Roman" w:hAnsi="Times New Roman"/>
                <w:lang w:val="ro-MD"/>
              </w:rPr>
            </w:pPr>
          </w:p>
          <w:p w14:paraId="0FBDE316" w14:textId="77777777" w:rsidR="00007C57" w:rsidRDefault="00007C57" w:rsidP="00075618">
            <w:pPr>
              <w:spacing w:after="0" w:line="240" w:lineRule="auto"/>
              <w:jc w:val="center"/>
              <w:rPr>
                <w:rFonts w:ascii="Times New Roman" w:hAnsi="Times New Roman"/>
                <w:lang w:val="ro-MD"/>
              </w:rPr>
            </w:pPr>
          </w:p>
          <w:p w14:paraId="02BD817D" w14:textId="77777777" w:rsidR="00007C57" w:rsidRDefault="00007C57" w:rsidP="00075618">
            <w:pPr>
              <w:spacing w:after="0" w:line="240" w:lineRule="auto"/>
              <w:jc w:val="center"/>
              <w:rPr>
                <w:rFonts w:ascii="Times New Roman" w:hAnsi="Times New Roman"/>
                <w:lang w:val="ro-MD"/>
              </w:rPr>
            </w:pPr>
          </w:p>
          <w:p w14:paraId="3B1D3841" w14:textId="77777777" w:rsidR="00007C57" w:rsidRDefault="00007C57" w:rsidP="00075618">
            <w:pPr>
              <w:spacing w:after="0" w:line="240" w:lineRule="auto"/>
              <w:jc w:val="center"/>
              <w:rPr>
                <w:rFonts w:ascii="Times New Roman" w:hAnsi="Times New Roman"/>
                <w:lang w:val="ro-MD"/>
              </w:rPr>
            </w:pPr>
          </w:p>
          <w:p w14:paraId="6B03F705" w14:textId="77777777" w:rsidR="00007C57" w:rsidRDefault="00007C57" w:rsidP="00075618">
            <w:pPr>
              <w:spacing w:after="0" w:line="240" w:lineRule="auto"/>
              <w:jc w:val="center"/>
              <w:rPr>
                <w:rFonts w:ascii="Times New Roman" w:hAnsi="Times New Roman"/>
                <w:lang w:val="ro-MD"/>
              </w:rPr>
            </w:pPr>
          </w:p>
          <w:p w14:paraId="122870C2" w14:textId="77777777" w:rsidR="00007C57" w:rsidRDefault="00007C57" w:rsidP="00075618">
            <w:pPr>
              <w:spacing w:after="0" w:line="240" w:lineRule="auto"/>
              <w:jc w:val="center"/>
              <w:rPr>
                <w:rFonts w:ascii="Times New Roman" w:hAnsi="Times New Roman"/>
                <w:lang w:val="ro-MD"/>
              </w:rPr>
            </w:pPr>
          </w:p>
          <w:p w14:paraId="347A725B" w14:textId="77777777" w:rsidR="00007C57" w:rsidRDefault="00007C57" w:rsidP="00075618">
            <w:pPr>
              <w:spacing w:after="0" w:line="240" w:lineRule="auto"/>
              <w:jc w:val="center"/>
              <w:rPr>
                <w:rFonts w:ascii="Times New Roman" w:hAnsi="Times New Roman"/>
                <w:lang w:val="ro-MD"/>
              </w:rPr>
            </w:pPr>
          </w:p>
          <w:p w14:paraId="5881E985" w14:textId="77777777" w:rsidR="00007C57" w:rsidRDefault="00007C57" w:rsidP="00075618">
            <w:pPr>
              <w:spacing w:after="0" w:line="240" w:lineRule="auto"/>
              <w:jc w:val="center"/>
              <w:rPr>
                <w:rFonts w:ascii="Times New Roman" w:hAnsi="Times New Roman"/>
                <w:lang w:val="ro-MD"/>
              </w:rPr>
            </w:pPr>
          </w:p>
          <w:p w14:paraId="0AE872B4" w14:textId="77777777" w:rsidR="00007C57" w:rsidRDefault="00007C57" w:rsidP="00075618">
            <w:pPr>
              <w:spacing w:after="0" w:line="240" w:lineRule="auto"/>
              <w:jc w:val="center"/>
              <w:rPr>
                <w:rFonts w:ascii="Times New Roman" w:hAnsi="Times New Roman"/>
                <w:lang w:val="ro-MD"/>
              </w:rPr>
            </w:pPr>
          </w:p>
          <w:p w14:paraId="12851FA3" w14:textId="77777777" w:rsidR="00007C57" w:rsidRDefault="00007C57" w:rsidP="00075618">
            <w:pPr>
              <w:spacing w:after="0" w:line="240" w:lineRule="auto"/>
              <w:jc w:val="center"/>
              <w:rPr>
                <w:rFonts w:ascii="Times New Roman" w:hAnsi="Times New Roman"/>
                <w:lang w:val="ro-MD"/>
              </w:rPr>
            </w:pPr>
          </w:p>
          <w:p w14:paraId="181B6531" w14:textId="77777777" w:rsidR="00007C57" w:rsidRDefault="00007C57" w:rsidP="00075618">
            <w:pPr>
              <w:spacing w:after="0" w:line="240" w:lineRule="auto"/>
              <w:jc w:val="center"/>
              <w:rPr>
                <w:rFonts w:ascii="Times New Roman" w:hAnsi="Times New Roman"/>
                <w:lang w:val="ro-MD"/>
              </w:rPr>
            </w:pPr>
          </w:p>
          <w:p w14:paraId="6E05CC62" w14:textId="77777777" w:rsidR="00007C57" w:rsidRDefault="00007C57" w:rsidP="00075618">
            <w:pPr>
              <w:spacing w:after="0" w:line="240" w:lineRule="auto"/>
              <w:jc w:val="center"/>
              <w:rPr>
                <w:rFonts w:ascii="Times New Roman" w:hAnsi="Times New Roman"/>
                <w:lang w:val="ro-MD"/>
              </w:rPr>
            </w:pPr>
          </w:p>
          <w:p w14:paraId="6F7EC5A8" w14:textId="77777777" w:rsidR="00007C57" w:rsidRDefault="00007C57" w:rsidP="00075618">
            <w:pPr>
              <w:spacing w:after="0" w:line="240" w:lineRule="auto"/>
              <w:jc w:val="center"/>
              <w:rPr>
                <w:rFonts w:ascii="Times New Roman" w:hAnsi="Times New Roman"/>
                <w:lang w:val="ro-MD"/>
              </w:rPr>
            </w:pPr>
          </w:p>
          <w:p w14:paraId="6D71BA2F" w14:textId="77777777" w:rsidR="00007C57" w:rsidRDefault="00007C57" w:rsidP="00075618">
            <w:pPr>
              <w:spacing w:after="0" w:line="240" w:lineRule="auto"/>
              <w:jc w:val="center"/>
              <w:rPr>
                <w:rFonts w:ascii="Times New Roman" w:hAnsi="Times New Roman"/>
                <w:lang w:val="ro-MD"/>
              </w:rPr>
            </w:pPr>
          </w:p>
          <w:p w14:paraId="3F009C87" w14:textId="77777777" w:rsidR="00007C57" w:rsidRDefault="00007C57" w:rsidP="00075618">
            <w:pPr>
              <w:spacing w:after="0" w:line="240" w:lineRule="auto"/>
              <w:jc w:val="center"/>
              <w:rPr>
                <w:rFonts w:ascii="Times New Roman" w:hAnsi="Times New Roman"/>
                <w:lang w:val="ro-MD"/>
              </w:rPr>
            </w:pPr>
          </w:p>
          <w:p w14:paraId="1581BFD6" w14:textId="77777777" w:rsidR="00007C57" w:rsidRDefault="00007C57" w:rsidP="00075618">
            <w:pPr>
              <w:spacing w:after="0" w:line="240" w:lineRule="auto"/>
              <w:jc w:val="center"/>
              <w:rPr>
                <w:rFonts w:ascii="Times New Roman" w:hAnsi="Times New Roman"/>
                <w:lang w:val="ro-MD"/>
              </w:rPr>
            </w:pPr>
          </w:p>
          <w:p w14:paraId="2DA93196" w14:textId="77777777" w:rsidR="00007C57" w:rsidRDefault="00007C57" w:rsidP="00075618">
            <w:pPr>
              <w:spacing w:after="0" w:line="240" w:lineRule="auto"/>
              <w:jc w:val="center"/>
              <w:rPr>
                <w:rFonts w:ascii="Times New Roman" w:hAnsi="Times New Roman"/>
                <w:lang w:val="ro-MD"/>
              </w:rPr>
            </w:pPr>
          </w:p>
          <w:p w14:paraId="4EE00DD9" w14:textId="77777777" w:rsidR="00007C57" w:rsidRDefault="00007C57" w:rsidP="00075618">
            <w:pPr>
              <w:spacing w:after="0" w:line="240" w:lineRule="auto"/>
              <w:jc w:val="center"/>
              <w:rPr>
                <w:rFonts w:ascii="Times New Roman" w:hAnsi="Times New Roman"/>
                <w:lang w:val="ro-MD"/>
              </w:rPr>
            </w:pPr>
          </w:p>
          <w:p w14:paraId="04802D2E" w14:textId="77777777" w:rsidR="00007C57" w:rsidRDefault="00007C57" w:rsidP="00075618">
            <w:pPr>
              <w:spacing w:after="0" w:line="240" w:lineRule="auto"/>
              <w:jc w:val="center"/>
              <w:rPr>
                <w:rFonts w:ascii="Times New Roman" w:hAnsi="Times New Roman"/>
                <w:lang w:val="ro-MD"/>
              </w:rPr>
            </w:pPr>
          </w:p>
          <w:p w14:paraId="4451EE0A" w14:textId="77777777" w:rsidR="00007C57" w:rsidRDefault="00007C57" w:rsidP="00075618">
            <w:pPr>
              <w:spacing w:after="0" w:line="240" w:lineRule="auto"/>
              <w:jc w:val="center"/>
              <w:rPr>
                <w:rFonts w:ascii="Times New Roman" w:hAnsi="Times New Roman"/>
                <w:lang w:val="ro-MD"/>
              </w:rPr>
            </w:pPr>
          </w:p>
          <w:p w14:paraId="1625D58B" w14:textId="77777777" w:rsidR="00007C57" w:rsidRDefault="00007C57" w:rsidP="00075618">
            <w:pPr>
              <w:spacing w:after="0" w:line="240" w:lineRule="auto"/>
              <w:jc w:val="center"/>
              <w:rPr>
                <w:rFonts w:ascii="Times New Roman" w:hAnsi="Times New Roman"/>
                <w:lang w:val="ro-MD"/>
              </w:rPr>
            </w:pPr>
          </w:p>
          <w:p w14:paraId="447DFC27" w14:textId="77777777" w:rsidR="00007C57" w:rsidRDefault="00007C57" w:rsidP="00075618">
            <w:pPr>
              <w:spacing w:after="0" w:line="240" w:lineRule="auto"/>
              <w:jc w:val="center"/>
              <w:rPr>
                <w:rFonts w:ascii="Times New Roman" w:hAnsi="Times New Roman"/>
                <w:lang w:val="ro-MD"/>
              </w:rPr>
            </w:pPr>
          </w:p>
          <w:p w14:paraId="303F4906" w14:textId="77777777" w:rsidR="00007C57" w:rsidRDefault="00007C57" w:rsidP="00075618">
            <w:pPr>
              <w:spacing w:after="0" w:line="240" w:lineRule="auto"/>
              <w:jc w:val="center"/>
              <w:rPr>
                <w:rFonts w:ascii="Times New Roman" w:hAnsi="Times New Roman"/>
                <w:lang w:val="ro-MD"/>
              </w:rPr>
            </w:pPr>
          </w:p>
          <w:p w14:paraId="06E13164" w14:textId="77777777" w:rsidR="00007C57" w:rsidRDefault="00007C57" w:rsidP="00075618">
            <w:pPr>
              <w:spacing w:after="0" w:line="240" w:lineRule="auto"/>
              <w:jc w:val="center"/>
              <w:rPr>
                <w:rFonts w:ascii="Times New Roman" w:hAnsi="Times New Roman"/>
                <w:lang w:val="ro-MD"/>
              </w:rPr>
            </w:pPr>
          </w:p>
          <w:p w14:paraId="08308460" w14:textId="77777777" w:rsidR="00007C57" w:rsidRDefault="00007C57" w:rsidP="00075618">
            <w:pPr>
              <w:spacing w:after="0" w:line="240" w:lineRule="auto"/>
              <w:jc w:val="center"/>
              <w:rPr>
                <w:rFonts w:ascii="Times New Roman" w:hAnsi="Times New Roman"/>
                <w:lang w:val="ro-MD"/>
              </w:rPr>
            </w:pPr>
          </w:p>
          <w:p w14:paraId="48530F72" w14:textId="77777777" w:rsidR="00007C57" w:rsidRDefault="00007C57" w:rsidP="00075618">
            <w:pPr>
              <w:spacing w:after="0" w:line="240" w:lineRule="auto"/>
              <w:jc w:val="center"/>
              <w:rPr>
                <w:rFonts w:ascii="Times New Roman" w:hAnsi="Times New Roman"/>
                <w:lang w:val="ro-MD"/>
              </w:rPr>
            </w:pPr>
          </w:p>
          <w:p w14:paraId="35846793" w14:textId="77777777" w:rsidR="00007C57" w:rsidRDefault="00007C57" w:rsidP="00075618">
            <w:pPr>
              <w:spacing w:after="0" w:line="240" w:lineRule="auto"/>
              <w:jc w:val="center"/>
              <w:rPr>
                <w:rFonts w:ascii="Times New Roman" w:hAnsi="Times New Roman"/>
                <w:lang w:val="ro-MD"/>
              </w:rPr>
            </w:pPr>
          </w:p>
          <w:p w14:paraId="3386401B" w14:textId="77777777" w:rsidR="00007C57" w:rsidRDefault="00007C57" w:rsidP="00075618">
            <w:pPr>
              <w:spacing w:after="0" w:line="240" w:lineRule="auto"/>
              <w:jc w:val="center"/>
              <w:rPr>
                <w:rFonts w:ascii="Times New Roman" w:hAnsi="Times New Roman"/>
                <w:lang w:val="ro-MD"/>
              </w:rPr>
            </w:pPr>
          </w:p>
          <w:p w14:paraId="40560D25" w14:textId="77777777" w:rsidR="00007C57" w:rsidRDefault="00007C57" w:rsidP="00075618">
            <w:pPr>
              <w:spacing w:after="0" w:line="240" w:lineRule="auto"/>
              <w:jc w:val="center"/>
              <w:rPr>
                <w:rFonts w:ascii="Times New Roman" w:hAnsi="Times New Roman"/>
                <w:lang w:val="ro-MD"/>
              </w:rPr>
            </w:pPr>
          </w:p>
          <w:p w14:paraId="40432D44" w14:textId="77777777" w:rsidR="00007C57" w:rsidRDefault="00007C57" w:rsidP="00075618">
            <w:pPr>
              <w:spacing w:after="0" w:line="240" w:lineRule="auto"/>
              <w:jc w:val="center"/>
              <w:rPr>
                <w:rFonts w:ascii="Times New Roman" w:hAnsi="Times New Roman"/>
                <w:lang w:val="ro-MD"/>
              </w:rPr>
            </w:pPr>
          </w:p>
          <w:p w14:paraId="6C2C67F6" w14:textId="77777777" w:rsidR="00007C57" w:rsidRDefault="00007C57" w:rsidP="00075618">
            <w:pPr>
              <w:spacing w:after="0" w:line="240" w:lineRule="auto"/>
              <w:jc w:val="center"/>
              <w:rPr>
                <w:rFonts w:ascii="Times New Roman" w:hAnsi="Times New Roman"/>
                <w:lang w:val="ro-MD"/>
              </w:rPr>
            </w:pPr>
          </w:p>
          <w:p w14:paraId="7E9D3589" w14:textId="77777777" w:rsidR="00007C57" w:rsidRDefault="00007C57" w:rsidP="00075618">
            <w:pPr>
              <w:spacing w:after="0" w:line="240" w:lineRule="auto"/>
              <w:jc w:val="center"/>
              <w:rPr>
                <w:rFonts w:ascii="Times New Roman" w:hAnsi="Times New Roman"/>
                <w:lang w:val="ro-MD"/>
              </w:rPr>
            </w:pPr>
          </w:p>
          <w:p w14:paraId="701BBBA2" w14:textId="77777777" w:rsidR="00007C57" w:rsidRDefault="00007C57" w:rsidP="00075618">
            <w:pPr>
              <w:spacing w:after="0" w:line="240" w:lineRule="auto"/>
              <w:jc w:val="center"/>
              <w:rPr>
                <w:rFonts w:ascii="Times New Roman" w:hAnsi="Times New Roman"/>
                <w:lang w:val="ro-MD"/>
              </w:rPr>
            </w:pPr>
            <w:r>
              <w:rPr>
                <w:rFonts w:ascii="Times New Roman" w:hAnsi="Times New Roman"/>
                <w:lang w:val="ro-MD"/>
              </w:rPr>
              <w:t>----</w:t>
            </w:r>
          </w:p>
          <w:p w14:paraId="72FA2139" w14:textId="77777777" w:rsidR="00007C57" w:rsidRDefault="00007C57" w:rsidP="00075618">
            <w:pPr>
              <w:spacing w:after="0" w:line="240" w:lineRule="auto"/>
              <w:jc w:val="center"/>
              <w:rPr>
                <w:rFonts w:ascii="Times New Roman" w:hAnsi="Times New Roman"/>
                <w:lang w:val="ro-MD"/>
              </w:rPr>
            </w:pPr>
          </w:p>
          <w:p w14:paraId="00D96CCA" w14:textId="77777777" w:rsidR="00007C57" w:rsidRDefault="00007C57" w:rsidP="00075618">
            <w:pPr>
              <w:spacing w:after="0" w:line="240" w:lineRule="auto"/>
              <w:jc w:val="center"/>
              <w:rPr>
                <w:rFonts w:ascii="Times New Roman" w:hAnsi="Times New Roman"/>
                <w:lang w:val="ro-MD"/>
              </w:rPr>
            </w:pPr>
          </w:p>
          <w:p w14:paraId="302F3635" w14:textId="77777777" w:rsidR="00007C57" w:rsidRDefault="00007C57" w:rsidP="00075618">
            <w:pPr>
              <w:spacing w:after="0" w:line="240" w:lineRule="auto"/>
              <w:jc w:val="center"/>
              <w:rPr>
                <w:rFonts w:ascii="Times New Roman" w:hAnsi="Times New Roman"/>
                <w:lang w:val="ro-MD"/>
              </w:rPr>
            </w:pPr>
          </w:p>
          <w:p w14:paraId="1E3F6B45" w14:textId="77777777" w:rsidR="00007C57" w:rsidRDefault="00007C57" w:rsidP="00075618">
            <w:pPr>
              <w:spacing w:after="0" w:line="240" w:lineRule="auto"/>
              <w:jc w:val="center"/>
              <w:rPr>
                <w:rFonts w:ascii="Times New Roman" w:hAnsi="Times New Roman"/>
                <w:lang w:val="ro-MD"/>
              </w:rPr>
            </w:pPr>
          </w:p>
          <w:p w14:paraId="0202F725" w14:textId="77777777" w:rsidR="00007C57" w:rsidRDefault="00007C57" w:rsidP="00075618">
            <w:pPr>
              <w:spacing w:after="0" w:line="240" w:lineRule="auto"/>
              <w:jc w:val="center"/>
              <w:rPr>
                <w:rFonts w:ascii="Times New Roman" w:hAnsi="Times New Roman"/>
                <w:lang w:val="ro-MD"/>
              </w:rPr>
            </w:pPr>
          </w:p>
          <w:p w14:paraId="46D003B2" w14:textId="77777777" w:rsidR="00007C57" w:rsidRDefault="00007C57" w:rsidP="00075618">
            <w:pPr>
              <w:spacing w:after="0" w:line="240" w:lineRule="auto"/>
              <w:jc w:val="center"/>
              <w:rPr>
                <w:rFonts w:ascii="Times New Roman" w:hAnsi="Times New Roman"/>
                <w:lang w:val="ro-MD"/>
              </w:rPr>
            </w:pPr>
          </w:p>
          <w:p w14:paraId="352A9D2B" w14:textId="77777777" w:rsidR="00007C57" w:rsidRDefault="00007C57" w:rsidP="00075618">
            <w:pPr>
              <w:spacing w:after="0" w:line="240" w:lineRule="auto"/>
              <w:jc w:val="center"/>
              <w:rPr>
                <w:rFonts w:ascii="Times New Roman" w:hAnsi="Times New Roman"/>
                <w:lang w:val="ro-MD"/>
              </w:rPr>
            </w:pPr>
          </w:p>
          <w:p w14:paraId="3EDC5715" w14:textId="77777777" w:rsidR="00007C57" w:rsidRDefault="00007C57" w:rsidP="00075618">
            <w:pPr>
              <w:spacing w:after="0" w:line="240" w:lineRule="auto"/>
              <w:jc w:val="center"/>
              <w:rPr>
                <w:rFonts w:ascii="Times New Roman" w:hAnsi="Times New Roman"/>
                <w:lang w:val="ro-MD"/>
              </w:rPr>
            </w:pPr>
          </w:p>
          <w:p w14:paraId="2605A004" w14:textId="77777777" w:rsidR="00007C57" w:rsidRDefault="00007C57" w:rsidP="00075618">
            <w:pPr>
              <w:spacing w:after="0" w:line="240" w:lineRule="auto"/>
              <w:jc w:val="center"/>
              <w:rPr>
                <w:rFonts w:ascii="Times New Roman" w:hAnsi="Times New Roman"/>
                <w:lang w:val="ro-MD"/>
              </w:rPr>
            </w:pPr>
          </w:p>
          <w:p w14:paraId="40D875B2" w14:textId="77777777" w:rsidR="00007C57" w:rsidRDefault="00007C57" w:rsidP="00075618">
            <w:pPr>
              <w:spacing w:after="0" w:line="240" w:lineRule="auto"/>
              <w:jc w:val="center"/>
              <w:rPr>
                <w:rFonts w:ascii="Times New Roman" w:hAnsi="Times New Roman"/>
                <w:lang w:val="ro-MD"/>
              </w:rPr>
            </w:pPr>
          </w:p>
          <w:p w14:paraId="4B280900" w14:textId="77777777" w:rsidR="00007C57" w:rsidRDefault="00007C57" w:rsidP="00075618">
            <w:pPr>
              <w:spacing w:after="0" w:line="240" w:lineRule="auto"/>
              <w:jc w:val="center"/>
              <w:rPr>
                <w:rFonts w:ascii="Times New Roman" w:hAnsi="Times New Roman"/>
                <w:lang w:val="ro-MD"/>
              </w:rPr>
            </w:pPr>
          </w:p>
          <w:p w14:paraId="59EE2EF3" w14:textId="77777777" w:rsidR="00007C57" w:rsidRDefault="00007C57" w:rsidP="00075618">
            <w:pPr>
              <w:spacing w:after="0" w:line="240" w:lineRule="auto"/>
              <w:jc w:val="center"/>
              <w:rPr>
                <w:rFonts w:ascii="Times New Roman" w:hAnsi="Times New Roman"/>
                <w:lang w:val="ro-MD"/>
              </w:rPr>
            </w:pPr>
            <w:r>
              <w:rPr>
                <w:rFonts w:ascii="Times New Roman" w:hAnsi="Times New Roman"/>
                <w:lang w:val="ro-MD"/>
              </w:rPr>
              <w:t>---</w:t>
            </w:r>
          </w:p>
          <w:p w14:paraId="218BF3F9" w14:textId="77777777" w:rsidR="00007C57" w:rsidRPr="009E4CC7" w:rsidRDefault="00007C57" w:rsidP="00075618">
            <w:pPr>
              <w:spacing w:after="0" w:line="240" w:lineRule="auto"/>
              <w:jc w:val="center"/>
              <w:rPr>
                <w:rFonts w:ascii="Times New Roman" w:hAnsi="Times New Roman"/>
                <w:lang w:val="ro-MD"/>
              </w:rPr>
            </w:pPr>
          </w:p>
        </w:tc>
        <w:tc>
          <w:tcPr>
            <w:tcW w:w="1586" w:type="dxa"/>
            <w:shd w:val="clear" w:color="auto" w:fill="auto"/>
          </w:tcPr>
          <w:p w14:paraId="111B6D2E" w14:textId="77777777" w:rsidR="00756345" w:rsidRDefault="00996450" w:rsidP="00075618">
            <w:pPr>
              <w:spacing w:after="0" w:line="240" w:lineRule="auto"/>
              <w:rPr>
                <w:rFonts w:ascii="Times New Roman" w:hAnsi="Times New Roman"/>
                <w:lang w:val="ro-MD"/>
              </w:rPr>
            </w:pPr>
            <w:r>
              <w:rPr>
                <w:rFonts w:ascii="Times New Roman" w:hAnsi="Times New Roman"/>
                <w:lang w:val="ro-MD"/>
              </w:rPr>
              <w:t>ME</w:t>
            </w:r>
          </w:p>
          <w:p w14:paraId="64382964" w14:textId="77777777" w:rsidR="00007C57" w:rsidRDefault="00007C57" w:rsidP="00075618">
            <w:pPr>
              <w:spacing w:after="0" w:line="240" w:lineRule="auto"/>
              <w:rPr>
                <w:rFonts w:ascii="Times New Roman" w:hAnsi="Times New Roman"/>
                <w:lang w:val="ro-MD"/>
              </w:rPr>
            </w:pPr>
          </w:p>
          <w:p w14:paraId="5998DD8F" w14:textId="77777777" w:rsidR="00007C57" w:rsidRDefault="00007C57" w:rsidP="00075618">
            <w:pPr>
              <w:spacing w:after="0" w:line="240" w:lineRule="auto"/>
              <w:rPr>
                <w:rFonts w:ascii="Times New Roman" w:hAnsi="Times New Roman"/>
                <w:lang w:val="ro-MD"/>
              </w:rPr>
            </w:pPr>
          </w:p>
          <w:p w14:paraId="587896EE" w14:textId="77777777" w:rsidR="00007C57" w:rsidRDefault="00007C57" w:rsidP="00075618">
            <w:pPr>
              <w:spacing w:after="0" w:line="240" w:lineRule="auto"/>
              <w:rPr>
                <w:rFonts w:ascii="Times New Roman" w:hAnsi="Times New Roman"/>
                <w:lang w:val="ro-MD"/>
              </w:rPr>
            </w:pPr>
          </w:p>
          <w:p w14:paraId="25431C74" w14:textId="77777777" w:rsidR="00007C57" w:rsidRDefault="00007C57" w:rsidP="00075618">
            <w:pPr>
              <w:spacing w:after="0" w:line="240" w:lineRule="auto"/>
              <w:rPr>
                <w:rFonts w:ascii="Times New Roman" w:hAnsi="Times New Roman"/>
                <w:lang w:val="ro-MD"/>
              </w:rPr>
            </w:pPr>
          </w:p>
          <w:p w14:paraId="1AA74883" w14:textId="77777777" w:rsidR="00007C57" w:rsidRDefault="00007C57" w:rsidP="00075618">
            <w:pPr>
              <w:spacing w:after="0" w:line="240" w:lineRule="auto"/>
              <w:rPr>
                <w:rFonts w:ascii="Times New Roman" w:hAnsi="Times New Roman"/>
                <w:lang w:val="ro-MD"/>
              </w:rPr>
            </w:pPr>
          </w:p>
          <w:p w14:paraId="1E95902D" w14:textId="77777777" w:rsidR="00007C57" w:rsidRDefault="00007C57" w:rsidP="00075618">
            <w:pPr>
              <w:spacing w:after="0" w:line="240" w:lineRule="auto"/>
              <w:rPr>
                <w:rFonts w:ascii="Times New Roman" w:hAnsi="Times New Roman"/>
                <w:lang w:val="ro-MD"/>
              </w:rPr>
            </w:pPr>
          </w:p>
          <w:p w14:paraId="6AC8C5DE" w14:textId="77777777" w:rsidR="00007C57" w:rsidRDefault="00007C57" w:rsidP="00075618">
            <w:pPr>
              <w:spacing w:after="0" w:line="240" w:lineRule="auto"/>
              <w:rPr>
                <w:rFonts w:ascii="Times New Roman" w:hAnsi="Times New Roman"/>
                <w:lang w:val="ro-MD"/>
              </w:rPr>
            </w:pPr>
          </w:p>
          <w:p w14:paraId="335BC657" w14:textId="77777777" w:rsidR="00007C57" w:rsidRDefault="00007C57" w:rsidP="00075618">
            <w:pPr>
              <w:spacing w:after="0" w:line="240" w:lineRule="auto"/>
              <w:rPr>
                <w:rFonts w:ascii="Times New Roman" w:hAnsi="Times New Roman"/>
                <w:lang w:val="ro-MD"/>
              </w:rPr>
            </w:pPr>
          </w:p>
          <w:p w14:paraId="62D4D8A3" w14:textId="77777777" w:rsidR="00007C57" w:rsidRDefault="00007C57" w:rsidP="00075618">
            <w:pPr>
              <w:spacing w:after="0" w:line="240" w:lineRule="auto"/>
              <w:rPr>
                <w:rFonts w:ascii="Times New Roman" w:hAnsi="Times New Roman"/>
                <w:lang w:val="ro-MD"/>
              </w:rPr>
            </w:pPr>
          </w:p>
          <w:p w14:paraId="1A87C7AC" w14:textId="77777777" w:rsidR="00007C57" w:rsidRDefault="00007C57" w:rsidP="00075618">
            <w:pPr>
              <w:spacing w:after="0" w:line="240" w:lineRule="auto"/>
              <w:rPr>
                <w:rFonts w:ascii="Times New Roman" w:hAnsi="Times New Roman"/>
                <w:lang w:val="ro-MD"/>
              </w:rPr>
            </w:pPr>
          </w:p>
          <w:p w14:paraId="6603DEE2" w14:textId="77777777" w:rsidR="00007C57" w:rsidRDefault="00007C57" w:rsidP="00075618">
            <w:pPr>
              <w:spacing w:after="0" w:line="240" w:lineRule="auto"/>
              <w:rPr>
                <w:rFonts w:ascii="Times New Roman" w:hAnsi="Times New Roman"/>
                <w:lang w:val="ro-MD"/>
              </w:rPr>
            </w:pPr>
          </w:p>
          <w:p w14:paraId="3D8A764B" w14:textId="77777777" w:rsidR="00007C57" w:rsidRDefault="00007C57" w:rsidP="00075618">
            <w:pPr>
              <w:spacing w:after="0" w:line="240" w:lineRule="auto"/>
              <w:rPr>
                <w:rFonts w:ascii="Times New Roman" w:hAnsi="Times New Roman"/>
                <w:lang w:val="ro-MD"/>
              </w:rPr>
            </w:pPr>
          </w:p>
          <w:p w14:paraId="03E8EE32" w14:textId="77777777" w:rsidR="00007C57" w:rsidRDefault="00007C57" w:rsidP="00075618">
            <w:pPr>
              <w:spacing w:after="0" w:line="240" w:lineRule="auto"/>
              <w:rPr>
                <w:rFonts w:ascii="Times New Roman" w:hAnsi="Times New Roman"/>
                <w:lang w:val="ro-MD"/>
              </w:rPr>
            </w:pPr>
          </w:p>
          <w:p w14:paraId="1A06AA91" w14:textId="77777777" w:rsidR="00007C57" w:rsidRDefault="00007C57" w:rsidP="00075618">
            <w:pPr>
              <w:spacing w:after="0" w:line="240" w:lineRule="auto"/>
              <w:rPr>
                <w:rFonts w:ascii="Times New Roman" w:hAnsi="Times New Roman"/>
                <w:lang w:val="ro-MD"/>
              </w:rPr>
            </w:pPr>
          </w:p>
          <w:p w14:paraId="0CCA2B36" w14:textId="77777777" w:rsidR="00007C57" w:rsidRDefault="00007C57" w:rsidP="00075618">
            <w:pPr>
              <w:spacing w:after="0" w:line="240" w:lineRule="auto"/>
              <w:rPr>
                <w:rFonts w:ascii="Times New Roman" w:hAnsi="Times New Roman"/>
                <w:lang w:val="ro-MD"/>
              </w:rPr>
            </w:pPr>
          </w:p>
          <w:p w14:paraId="42E86260" w14:textId="77777777" w:rsidR="00007C57" w:rsidRDefault="00007C57" w:rsidP="00075618">
            <w:pPr>
              <w:spacing w:after="0" w:line="240" w:lineRule="auto"/>
              <w:rPr>
                <w:rFonts w:ascii="Times New Roman" w:hAnsi="Times New Roman"/>
                <w:lang w:val="ro-MD"/>
              </w:rPr>
            </w:pPr>
          </w:p>
          <w:p w14:paraId="6812D9B6" w14:textId="77777777" w:rsidR="00007C57" w:rsidRDefault="00007C57" w:rsidP="00075618">
            <w:pPr>
              <w:spacing w:after="0" w:line="240" w:lineRule="auto"/>
              <w:rPr>
                <w:rFonts w:ascii="Times New Roman" w:hAnsi="Times New Roman"/>
                <w:lang w:val="ro-MD"/>
              </w:rPr>
            </w:pPr>
          </w:p>
          <w:p w14:paraId="3636F6FB" w14:textId="77777777" w:rsidR="00007C57" w:rsidRDefault="00007C57" w:rsidP="00075618">
            <w:pPr>
              <w:spacing w:after="0" w:line="240" w:lineRule="auto"/>
              <w:rPr>
                <w:rFonts w:ascii="Times New Roman" w:hAnsi="Times New Roman"/>
                <w:lang w:val="ro-MD"/>
              </w:rPr>
            </w:pPr>
          </w:p>
          <w:p w14:paraId="75ADC92E" w14:textId="77777777" w:rsidR="00007C57" w:rsidRDefault="00007C57" w:rsidP="00075618">
            <w:pPr>
              <w:spacing w:after="0" w:line="240" w:lineRule="auto"/>
              <w:rPr>
                <w:rFonts w:ascii="Times New Roman" w:hAnsi="Times New Roman"/>
                <w:lang w:val="ro-MD"/>
              </w:rPr>
            </w:pPr>
          </w:p>
          <w:p w14:paraId="270BED49" w14:textId="77777777" w:rsidR="00007C57" w:rsidRDefault="00007C57" w:rsidP="00075618">
            <w:pPr>
              <w:spacing w:after="0" w:line="240" w:lineRule="auto"/>
              <w:rPr>
                <w:rFonts w:ascii="Times New Roman" w:hAnsi="Times New Roman"/>
                <w:lang w:val="ro-MD"/>
              </w:rPr>
            </w:pPr>
          </w:p>
          <w:p w14:paraId="0F9AE1DD" w14:textId="77777777" w:rsidR="00007C57" w:rsidRDefault="00007C57" w:rsidP="00075618">
            <w:pPr>
              <w:spacing w:after="0" w:line="240" w:lineRule="auto"/>
              <w:rPr>
                <w:rFonts w:ascii="Times New Roman" w:hAnsi="Times New Roman"/>
                <w:lang w:val="ro-MD"/>
              </w:rPr>
            </w:pPr>
          </w:p>
          <w:p w14:paraId="43D794AE" w14:textId="77777777" w:rsidR="00007C57" w:rsidRDefault="00007C57" w:rsidP="00075618">
            <w:pPr>
              <w:spacing w:after="0" w:line="240" w:lineRule="auto"/>
              <w:rPr>
                <w:rFonts w:ascii="Times New Roman" w:hAnsi="Times New Roman"/>
                <w:lang w:val="ro-MD"/>
              </w:rPr>
            </w:pPr>
          </w:p>
          <w:p w14:paraId="406FB64C" w14:textId="77777777" w:rsidR="00007C57" w:rsidRDefault="00007C57" w:rsidP="00075618">
            <w:pPr>
              <w:spacing w:after="0" w:line="240" w:lineRule="auto"/>
              <w:rPr>
                <w:rFonts w:ascii="Times New Roman" w:hAnsi="Times New Roman"/>
                <w:lang w:val="ro-MD"/>
              </w:rPr>
            </w:pPr>
          </w:p>
          <w:p w14:paraId="18B14858" w14:textId="77777777" w:rsidR="00007C57" w:rsidRDefault="00007C57" w:rsidP="00075618">
            <w:pPr>
              <w:spacing w:after="0" w:line="240" w:lineRule="auto"/>
              <w:rPr>
                <w:rFonts w:ascii="Times New Roman" w:hAnsi="Times New Roman"/>
                <w:lang w:val="ro-MD"/>
              </w:rPr>
            </w:pPr>
          </w:p>
          <w:p w14:paraId="64311D6D" w14:textId="77777777" w:rsidR="00007C57" w:rsidRDefault="00007C57" w:rsidP="00075618">
            <w:pPr>
              <w:spacing w:after="0" w:line="240" w:lineRule="auto"/>
              <w:rPr>
                <w:rFonts w:ascii="Times New Roman" w:hAnsi="Times New Roman"/>
                <w:lang w:val="ro-MD"/>
              </w:rPr>
            </w:pPr>
          </w:p>
          <w:p w14:paraId="4B42C70C" w14:textId="77777777" w:rsidR="00007C57" w:rsidRDefault="00007C57" w:rsidP="00075618">
            <w:pPr>
              <w:spacing w:after="0" w:line="240" w:lineRule="auto"/>
              <w:rPr>
                <w:rFonts w:ascii="Times New Roman" w:hAnsi="Times New Roman"/>
                <w:lang w:val="ro-MD"/>
              </w:rPr>
            </w:pPr>
          </w:p>
          <w:p w14:paraId="5BDAF924" w14:textId="77777777" w:rsidR="00007C57" w:rsidRDefault="00007C57" w:rsidP="00075618">
            <w:pPr>
              <w:spacing w:after="0" w:line="240" w:lineRule="auto"/>
              <w:rPr>
                <w:rFonts w:ascii="Times New Roman" w:hAnsi="Times New Roman"/>
                <w:lang w:val="ro-MD"/>
              </w:rPr>
            </w:pPr>
          </w:p>
          <w:p w14:paraId="7A94B57D" w14:textId="77777777" w:rsidR="00007C57" w:rsidRDefault="00007C57" w:rsidP="00075618">
            <w:pPr>
              <w:spacing w:after="0" w:line="240" w:lineRule="auto"/>
              <w:rPr>
                <w:rFonts w:ascii="Times New Roman" w:hAnsi="Times New Roman"/>
                <w:lang w:val="ro-MD"/>
              </w:rPr>
            </w:pPr>
          </w:p>
          <w:p w14:paraId="36036D54" w14:textId="77777777" w:rsidR="00007C57" w:rsidRDefault="00007C57" w:rsidP="00075618">
            <w:pPr>
              <w:spacing w:after="0" w:line="240" w:lineRule="auto"/>
              <w:rPr>
                <w:rFonts w:ascii="Times New Roman" w:hAnsi="Times New Roman"/>
                <w:lang w:val="ro-MD"/>
              </w:rPr>
            </w:pPr>
          </w:p>
          <w:p w14:paraId="3C85FF2A" w14:textId="77777777" w:rsidR="00007C57" w:rsidRDefault="00007C57" w:rsidP="00075618">
            <w:pPr>
              <w:spacing w:after="0" w:line="240" w:lineRule="auto"/>
              <w:rPr>
                <w:rFonts w:ascii="Times New Roman" w:hAnsi="Times New Roman"/>
                <w:lang w:val="ro-MD"/>
              </w:rPr>
            </w:pPr>
          </w:p>
          <w:p w14:paraId="7B9ACB51" w14:textId="77777777" w:rsidR="00007C57" w:rsidRDefault="00007C57" w:rsidP="00075618">
            <w:pPr>
              <w:spacing w:after="0" w:line="240" w:lineRule="auto"/>
              <w:rPr>
                <w:rFonts w:ascii="Times New Roman" w:hAnsi="Times New Roman"/>
                <w:lang w:val="ro-MD"/>
              </w:rPr>
            </w:pPr>
          </w:p>
          <w:p w14:paraId="7C76D331" w14:textId="77777777" w:rsidR="00007C57" w:rsidRDefault="00007C57" w:rsidP="00075618">
            <w:pPr>
              <w:spacing w:after="0" w:line="240" w:lineRule="auto"/>
              <w:rPr>
                <w:rFonts w:ascii="Times New Roman" w:hAnsi="Times New Roman"/>
                <w:lang w:val="ro-MD"/>
              </w:rPr>
            </w:pPr>
          </w:p>
          <w:p w14:paraId="7590E6E0" w14:textId="77777777" w:rsidR="00007C57" w:rsidRDefault="00007C57" w:rsidP="00075618">
            <w:pPr>
              <w:spacing w:after="0" w:line="240" w:lineRule="auto"/>
              <w:rPr>
                <w:rFonts w:ascii="Times New Roman" w:hAnsi="Times New Roman"/>
                <w:lang w:val="ro-MD"/>
              </w:rPr>
            </w:pPr>
          </w:p>
          <w:p w14:paraId="52F604C1" w14:textId="77777777" w:rsidR="00007C57" w:rsidRDefault="00007C57" w:rsidP="00075618">
            <w:pPr>
              <w:spacing w:after="0" w:line="240" w:lineRule="auto"/>
              <w:rPr>
                <w:rFonts w:ascii="Times New Roman" w:hAnsi="Times New Roman"/>
                <w:lang w:val="ro-MD"/>
              </w:rPr>
            </w:pPr>
          </w:p>
          <w:p w14:paraId="432130D0" w14:textId="77777777" w:rsidR="00007C57" w:rsidRDefault="00007C57" w:rsidP="00075618">
            <w:pPr>
              <w:spacing w:after="0" w:line="240" w:lineRule="auto"/>
              <w:rPr>
                <w:rFonts w:ascii="Times New Roman" w:hAnsi="Times New Roman"/>
                <w:lang w:val="ro-MD"/>
              </w:rPr>
            </w:pPr>
          </w:p>
          <w:p w14:paraId="6B5A6717" w14:textId="77777777" w:rsidR="00007C57" w:rsidRDefault="00007C57" w:rsidP="00075618">
            <w:pPr>
              <w:spacing w:after="0" w:line="240" w:lineRule="auto"/>
              <w:rPr>
                <w:rFonts w:ascii="Times New Roman" w:hAnsi="Times New Roman"/>
                <w:lang w:val="ro-MD"/>
              </w:rPr>
            </w:pPr>
          </w:p>
          <w:p w14:paraId="0631BACB" w14:textId="77777777" w:rsidR="00007C57" w:rsidRDefault="00007C57" w:rsidP="00075618">
            <w:pPr>
              <w:spacing w:after="0" w:line="240" w:lineRule="auto"/>
              <w:rPr>
                <w:rFonts w:ascii="Times New Roman" w:hAnsi="Times New Roman"/>
                <w:lang w:val="ro-MD"/>
              </w:rPr>
            </w:pPr>
          </w:p>
          <w:p w14:paraId="3CD7C4B4" w14:textId="77777777" w:rsidR="00007C57" w:rsidRDefault="00007C57" w:rsidP="00075618">
            <w:pPr>
              <w:spacing w:after="0" w:line="240" w:lineRule="auto"/>
              <w:rPr>
                <w:rFonts w:ascii="Times New Roman" w:hAnsi="Times New Roman"/>
                <w:lang w:val="ro-MD"/>
              </w:rPr>
            </w:pPr>
            <w:r>
              <w:rPr>
                <w:rFonts w:ascii="Times New Roman" w:hAnsi="Times New Roman"/>
                <w:lang w:val="ro-MD"/>
              </w:rPr>
              <w:t>MAIA</w:t>
            </w:r>
          </w:p>
          <w:p w14:paraId="3CA207C1" w14:textId="77777777" w:rsidR="00007C57" w:rsidRDefault="00007C57" w:rsidP="00075618">
            <w:pPr>
              <w:spacing w:after="0" w:line="240" w:lineRule="auto"/>
              <w:rPr>
                <w:rFonts w:ascii="Times New Roman" w:hAnsi="Times New Roman"/>
                <w:lang w:val="ro-MD"/>
              </w:rPr>
            </w:pPr>
          </w:p>
          <w:p w14:paraId="2F105334" w14:textId="77777777" w:rsidR="00007C57" w:rsidRDefault="00007C57" w:rsidP="00075618">
            <w:pPr>
              <w:spacing w:after="0" w:line="240" w:lineRule="auto"/>
              <w:rPr>
                <w:rFonts w:ascii="Times New Roman" w:hAnsi="Times New Roman"/>
                <w:lang w:val="ro-MD"/>
              </w:rPr>
            </w:pPr>
          </w:p>
          <w:p w14:paraId="2054AE6F" w14:textId="77777777" w:rsidR="00007C57" w:rsidRDefault="00007C57" w:rsidP="00075618">
            <w:pPr>
              <w:spacing w:after="0" w:line="240" w:lineRule="auto"/>
              <w:rPr>
                <w:rFonts w:ascii="Times New Roman" w:hAnsi="Times New Roman"/>
                <w:lang w:val="ro-MD"/>
              </w:rPr>
            </w:pPr>
          </w:p>
          <w:p w14:paraId="6BB4A92B" w14:textId="77777777" w:rsidR="00007C57" w:rsidRDefault="00007C57" w:rsidP="00075618">
            <w:pPr>
              <w:spacing w:after="0" w:line="240" w:lineRule="auto"/>
              <w:rPr>
                <w:rFonts w:ascii="Times New Roman" w:hAnsi="Times New Roman"/>
                <w:lang w:val="ro-MD"/>
              </w:rPr>
            </w:pPr>
          </w:p>
          <w:p w14:paraId="0CCAD674" w14:textId="77777777" w:rsidR="00007C57" w:rsidRDefault="00007C57" w:rsidP="00075618">
            <w:pPr>
              <w:spacing w:after="0" w:line="240" w:lineRule="auto"/>
              <w:rPr>
                <w:rFonts w:ascii="Times New Roman" w:hAnsi="Times New Roman"/>
                <w:lang w:val="ro-MD"/>
              </w:rPr>
            </w:pPr>
          </w:p>
          <w:p w14:paraId="5C91CF1F" w14:textId="77777777" w:rsidR="00007C57" w:rsidRDefault="00007C57" w:rsidP="00075618">
            <w:pPr>
              <w:spacing w:after="0" w:line="240" w:lineRule="auto"/>
              <w:rPr>
                <w:rFonts w:ascii="Times New Roman" w:hAnsi="Times New Roman"/>
                <w:lang w:val="ro-MD"/>
              </w:rPr>
            </w:pPr>
          </w:p>
          <w:p w14:paraId="60C3ADD4" w14:textId="77777777" w:rsidR="00007C57" w:rsidRDefault="00007C57" w:rsidP="00075618">
            <w:pPr>
              <w:spacing w:after="0" w:line="240" w:lineRule="auto"/>
              <w:rPr>
                <w:rFonts w:ascii="Times New Roman" w:hAnsi="Times New Roman"/>
                <w:lang w:val="ro-MD"/>
              </w:rPr>
            </w:pPr>
          </w:p>
          <w:p w14:paraId="4DF0887D" w14:textId="77777777" w:rsidR="00007C57" w:rsidRDefault="00007C57" w:rsidP="00075618">
            <w:pPr>
              <w:spacing w:after="0" w:line="240" w:lineRule="auto"/>
              <w:rPr>
                <w:rFonts w:ascii="Times New Roman" w:hAnsi="Times New Roman"/>
                <w:lang w:val="ro-MD"/>
              </w:rPr>
            </w:pPr>
          </w:p>
          <w:p w14:paraId="1FB10186" w14:textId="77777777" w:rsidR="00007C57" w:rsidRDefault="00007C57" w:rsidP="00075618">
            <w:pPr>
              <w:spacing w:after="0" w:line="240" w:lineRule="auto"/>
              <w:rPr>
                <w:rFonts w:ascii="Times New Roman" w:hAnsi="Times New Roman"/>
                <w:lang w:val="ro-MD"/>
              </w:rPr>
            </w:pPr>
          </w:p>
          <w:p w14:paraId="64942A8C" w14:textId="77777777" w:rsidR="00007C57" w:rsidRDefault="00007C57" w:rsidP="00075618">
            <w:pPr>
              <w:spacing w:after="0" w:line="240" w:lineRule="auto"/>
              <w:rPr>
                <w:rFonts w:ascii="Times New Roman" w:hAnsi="Times New Roman"/>
                <w:lang w:val="ro-MD"/>
              </w:rPr>
            </w:pPr>
          </w:p>
          <w:p w14:paraId="233137E5" w14:textId="77777777" w:rsidR="00007C57" w:rsidRDefault="00007C57" w:rsidP="00075618">
            <w:pPr>
              <w:spacing w:after="0" w:line="240" w:lineRule="auto"/>
              <w:rPr>
                <w:rFonts w:ascii="Times New Roman" w:hAnsi="Times New Roman"/>
                <w:lang w:val="ro-MD"/>
              </w:rPr>
            </w:pPr>
          </w:p>
          <w:p w14:paraId="323A0969" w14:textId="77777777" w:rsidR="00007C57" w:rsidRPr="009E4CC7" w:rsidRDefault="00007C57" w:rsidP="00075618">
            <w:pPr>
              <w:spacing w:after="0" w:line="240" w:lineRule="auto"/>
              <w:rPr>
                <w:rFonts w:ascii="Times New Roman" w:hAnsi="Times New Roman"/>
                <w:lang w:val="ro-MD"/>
              </w:rPr>
            </w:pPr>
            <w:r>
              <w:rPr>
                <w:rFonts w:ascii="Times New Roman" w:hAnsi="Times New Roman"/>
                <w:lang w:val="ro-MD"/>
              </w:rPr>
              <w:t>---</w:t>
            </w:r>
          </w:p>
        </w:tc>
      </w:tr>
      <w:tr w:rsidR="00756345" w:rsidRPr="009E4CC7" w14:paraId="3F405508" w14:textId="77777777" w:rsidTr="005F36F1">
        <w:tc>
          <w:tcPr>
            <w:tcW w:w="4537" w:type="dxa"/>
            <w:shd w:val="clear" w:color="auto" w:fill="auto"/>
          </w:tcPr>
          <w:p w14:paraId="2E764EEC" w14:textId="77777777" w:rsidR="004B2587" w:rsidRPr="009E4CC7" w:rsidRDefault="004B2587" w:rsidP="004B2587">
            <w:pPr>
              <w:tabs>
                <w:tab w:val="left" w:pos="0"/>
              </w:tabs>
              <w:spacing w:after="0" w:line="240" w:lineRule="auto"/>
              <w:rPr>
                <w:rFonts w:ascii="Times New Roman" w:hAnsi="Times New Roman"/>
                <w:i/>
                <w:iCs/>
                <w:lang w:val="ro-MD"/>
              </w:rPr>
            </w:pPr>
            <w:r w:rsidRPr="009E4CC7">
              <w:rPr>
                <w:rFonts w:ascii="Times New Roman" w:hAnsi="Times New Roman"/>
                <w:i/>
                <w:iCs/>
                <w:lang w:val="ro-MD"/>
              </w:rPr>
              <w:t>Articolul 38</w:t>
            </w:r>
          </w:p>
          <w:p w14:paraId="0BBE8C61" w14:textId="77777777" w:rsidR="004B2587" w:rsidRPr="009E4CC7" w:rsidRDefault="004B2587" w:rsidP="004B2587">
            <w:pPr>
              <w:tabs>
                <w:tab w:val="left" w:pos="915"/>
              </w:tabs>
              <w:spacing w:after="0" w:line="240" w:lineRule="auto"/>
              <w:rPr>
                <w:rFonts w:ascii="Times New Roman" w:hAnsi="Times New Roman"/>
                <w:b/>
                <w:bCs/>
                <w:lang w:val="ro-MD"/>
              </w:rPr>
            </w:pPr>
            <w:r w:rsidRPr="009E4CC7">
              <w:rPr>
                <w:rFonts w:ascii="Times New Roman" w:hAnsi="Times New Roman"/>
                <w:b/>
                <w:bCs/>
                <w:lang w:val="ro-MD"/>
              </w:rPr>
              <w:t>Persoanele care fac obiectul controalelor</w:t>
            </w:r>
          </w:p>
          <w:p w14:paraId="281C1425" w14:textId="77777777" w:rsidR="004B2587" w:rsidRPr="009E4CC7" w:rsidRDefault="004B2587" w:rsidP="004B2587">
            <w:pPr>
              <w:tabs>
                <w:tab w:val="left" w:pos="915"/>
              </w:tabs>
              <w:spacing w:after="0" w:line="240" w:lineRule="auto"/>
              <w:rPr>
                <w:rFonts w:ascii="Times New Roman" w:hAnsi="Times New Roman"/>
                <w:lang w:val="ro-MD"/>
              </w:rPr>
            </w:pPr>
            <w:r w:rsidRPr="009E4CC7">
              <w:rPr>
                <w:rFonts w:ascii="Times New Roman" w:hAnsi="Times New Roman"/>
                <w:lang w:val="ro-MD"/>
              </w:rPr>
              <w:t>(1) Persoanele fizice sau juridice, precum și grupurile de astfel de persoane ale căror activități profesionale fac obiectul controalelor menționate în prezentul regulament nu obstrucționează respectivele controale și au obligația de a le facilita în orice moment.</w:t>
            </w:r>
          </w:p>
          <w:p w14:paraId="583D9E0A" w14:textId="77777777" w:rsidR="004B2587" w:rsidRPr="009E4CC7" w:rsidRDefault="004B2587" w:rsidP="004B2587">
            <w:pPr>
              <w:tabs>
                <w:tab w:val="left" w:pos="915"/>
              </w:tabs>
              <w:spacing w:after="0" w:line="240" w:lineRule="auto"/>
              <w:rPr>
                <w:rFonts w:ascii="Times New Roman" w:hAnsi="Times New Roman"/>
                <w:lang w:val="ro-MD"/>
              </w:rPr>
            </w:pPr>
            <w:r w:rsidRPr="009E4CC7">
              <w:rPr>
                <w:rFonts w:ascii="Times New Roman" w:hAnsi="Times New Roman"/>
                <w:lang w:val="ro-MD"/>
              </w:rPr>
              <w:t>(2) Operatorii de la care funcționarii unei autorități competente prelevează eșantioane:</w:t>
            </w:r>
          </w:p>
          <w:p w14:paraId="4EE4D43A" w14:textId="77777777" w:rsidR="004B2587" w:rsidRPr="009E4CC7" w:rsidRDefault="004B2587" w:rsidP="004B2587">
            <w:pPr>
              <w:tabs>
                <w:tab w:val="left" w:pos="915"/>
              </w:tabs>
              <w:spacing w:after="0" w:line="240" w:lineRule="auto"/>
              <w:rPr>
                <w:rFonts w:ascii="Times New Roman" w:hAnsi="Times New Roman"/>
                <w:lang w:val="ro-MD"/>
              </w:rPr>
            </w:pPr>
            <w:r w:rsidRPr="009E4CC7">
              <w:rPr>
                <w:rFonts w:ascii="Times New Roman" w:hAnsi="Times New Roman"/>
                <w:lang w:val="ro-MD"/>
              </w:rPr>
              <w:t>(a) nu au voie să împiedice în niciun fel colectarea respectivelor eșantioane și</w:t>
            </w:r>
          </w:p>
          <w:p w14:paraId="3BAE92CE" w14:textId="77777777" w:rsidR="00756345" w:rsidRPr="009E4CC7" w:rsidRDefault="004B2587" w:rsidP="004B2587">
            <w:pPr>
              <w:tabs>
                <w:tab w:val="left" w:pos="915"/>
              </w:tabs>
              <w:spacing w:after="0" w:line="240" w:lineRule="auto"/>
              <w:rPr>
                <w:rFonts w:ascii="Times New Roman" w:hAnsi="Times New Roman"/>
                <w:lang w:val="ro-MD"/>
              </w:rPr>
            </w:pPr>
            <w:r w:rsidRPr="009E4CC7">
              <w:rPr>
                <w:rFonts w:ascii="Times New Roman" w:hAnsi="Times New Roman"/>
                <w:lang w:val="ro-MD"/>
              </w:rPr>
              <w:t>(b) le furnizează funcționarilor în cauză toate informațiile necesare în temeiul prezentului regulament sau al Regulamentului de punere în aplicare (UE) 2018/274.</w:t>
            </w:r>
          </w:p>
        </w:tc>
        <w:tc>
          <w:tcPr>
            <w:tcW w:w="3260" w:type="dxa"/>
            <w:shd w:val="clear" w:color="auto" w:fill="auto"/>
          </w:tcPr>
          <w:p w14:paraId="3342CB98" w14:textId="77777777" w:rsidR="00756345" w:rsidRPr="009E4CC7" w:rsidRDefault="005C57B4" w:rsidP="009B5B9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24894922" w14:textId="77777777" w:rsidR="00756345" w:rsidRPr="009E4CC7" w:rsidRDefault="005C57B4" w:rsidP="009B5B97">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41C758B2" w14:textId="77777777" w:rsidR="00756345" w:rsidRPr="009E4CC7" w:rsidRDefault="005C57B4" w:rsidP="009B5B97">
            <w:pPr>
              <w:spacing w:after="0" w:line="240" w:lineRule="auto"/>
              <w:jc w:val="center"/>
              <w:rPr>
                <w:rFonts w:ascii="Times New Roman" w:hAnsi="Times New Roman"/>
                <w:lang w:val="ro-MD"/>
              </w:rPr>
            </w:pPr>
            <w:r>
              <w:rPr>
                <w:rFonts w:ascii="Times New Roman" w:hAnsi="Times New Roman"/>
                <w:lang w:val="ro-MD"/>
              </w:rPr>
              <w:t>Specific național</w:t>
            </w:r>
          </w:p>
        </w:tc>
        <w:tc>
          <w:tcPr>
            <w:tcW w:w="1559" w:type="dxa"/>
            <w:shd w:val="clear" w:color="auto" w:fill="auto"/>
          </w:tcPr>
          <w:p w14:paraId="17A2791C" w14:textId="77777777" w:rsidR="00756345" w:rsidRPr="009E4CC7" w:rsidRDefault="00F25B9E" w:rsidP="009B5B97">
            <w:pPr>
              <w:spacing w:after="0" w:line="240" w:lineRule="auto"/>
              <w:jc w:val="center"/>
              <w:rPr>
                <w:rFonts w:ascii="Times New Roman" w:hAnsi="Times New Roman"/>
                <w:lang w:val="ro-MD"/>
              </w:rPr>
            </w:pPr>
            <w:r>
              <w:rPr>
                <w:rFonts w:ascii="Times New Roman" w:hAnsi="Times New Roman"/>
                <w:lang w:val="ro-MD"/>
              </w:rPr>
              <w:t xml:space="preserve">Art. 23, </w:t>
            </w:r>
            <w:r w:rsidR="005C57B4">
              <w:rPr>
                <w:rFonts w:ascii="Times New Roman" w:hAnsi="Times New Roman"/>
                <w:lang w:val="ro-MD"/>
              </w:rPr>
              <w:t xml:space="preserve">Art. 26, (1), c) </w:t>
            </w:r>
            <w:r>
              <w:rPr>
                <w:rFonts w:ascii="Times New Roman" w:hAnsi="Times New Roman"/>
                <w:lang w:val="ro-MD"/>
              </w:rPr>
              <w:t>din Legea 131/2011</w:t>
            </w:r>
          </w:p>
        </w:tc>
        <w:tc>
          <w:tcPr>
            <w:tcW w:w="1586" w:type="dxa"/>
            <w:shd w:val="clear" w:color="auto" w:fill="auto"/>
          </w:tcPr>
          <w:p w14:paraId="4F0CF5D9" w14:textId="77777777" w:rsidR="00756345" w:rsidRPr="009E4CC7" w:rsidRDefault="00F25B9E" w:rsidP="009B5B97">
            <w:pPr>
              <w:spacing w:after="0" w:line="240" w:lineRule="auto"/>
              <w:rPr>
                <w:rFonts w:ascii="Times New Roman" w:hAnsi="Times New Roman"/>
                <w:lang w:val="ro-MD"/>
              </w:rPr>
            </w:pPr>
            <w:r>
              <w:rPr>
                <w:rFonts w:ascii="Times New Roman" w:hAnsi="Times New Roman"/>
                <w:lang w:val="ro-MD"/>
              </w:rPr>
              <w:t>CS</w:t>
            </w:r>
          </w:p>
        </w:tc>
      </w:tr>
      <w:tr w:rsidR="00BE6A25" w:rsidRPr="009E4CC7" w14:paraId="34E5B06B" w14:textId="77777777" w:rsidTr="005F36F1">
        <w:tc>
          <w:tcPr>
            <w:tcW w:w="4537" w:type="dxa"/>
            <w:shd w:val="clear" w:color="auto" w:fill="auto"/>
          </w:tcPr>
          <w:p w14:paraId="220AED86" w14:textId="77777777" w:rsidR="00BE6A25" w:rsidRPr="009E4CC7" w:rsidRDefault="00BE6A25" w:rsidP="00BE6A25">
            <w:pPr>
              <w:tabs>
                <w:tab w:val="left" w:pos="0"/>
              </w:tabs>
              <w:spacing w:after="0" w:line="240" w:lineRule="auto"/>
              <w:rPr>
                <w:rFonts w:ascii="Times New Roman" w:hAnsi="Times New Roman"/>
                <w:i/>
                <w:iCs/>
                <w:lang w:val="ro-MD"/>
              </w:rPr>
            </w:pPr>
            <w:r w:rsidRPr="009E4CC7">
              <w:rPr>
                <w:rFonts w:ascii="Times New Roman" w:hAnsi="Times New Roman"/>
                <w:i/>
                <w:iCs/>
                <w:lang w:val="ro-MD"/>
              </w:rPr>
              <w:t>Articolul 39</w:t>
            </w:r>
          </w:p>
          <w:p w14:paraId="1846EA73" w14:textId="77777777" w:rsidR="00BE6A25" w:rsidRPr="009E4CC7" w:rsidRDefault="00BE6A25" w:rsidP="00BE6A25">
            <w:pPr>
              <w:tabs>
                <w:tab w:val="left" w:pos="1665"/>
              </w:tabs>
              <w:spacing w:after="0" w:line="240" w:lineRule="auto"/>
              <w:rPr>
                <w:rFonts w:ascii="Times New Roman" w:hAnsi="Times New Roman"/>
                <w:b/>
                <w:bCs/>
                <w:lang w:val="ro-MD"/>
              </w:rPr>
            </w:pPr>
            <w:r w:rsidRPr="009E4CC7">
              <w:rPr>
                <w:rFonts w:ascii="Times New Roman" w:hAnsi="Times New Roman"/>
                <w:b/>
                <w:bCs/>
                <w:lang w:val="ro-MD"/>
              </w:rPr>
              <w:t>Banca analitică de date izotopice</w:t>
            </w:r>
          </w:p>
          <w:p w14:paraId="739CFD2A" w14:textId="77777777" w:rsidR="00BE6A25" w:rsidRPr="009E4CC7" w:rsidRDefault="00BE6A25" w:rsidP="00BE6A25">
            <w:pPr>
              <w:tabs>
                <w:tab w:val="left" w:pos="1665"/>
              </w:tabs>
              <w:spacing w:after="0" w:line="240" w:lineRule="auto"/>
              <w:rPr>
                <w:rFonts w:ascii="Times New Roman" w:hAnsi="Times New Roman"/>
                <w:lang w:val="ro-MD"/>
              </w:rPr>
            </w:pPr>
            <w:r w:rsidRPr="009E4CC7">
              <w:rPr>
                <w:rFonts w:ascii="Times New Roman" w:hAnsi="Times New Roman"/>
                <w:lang w:val="ro-MD"/>
              </w:rPr>
              <w:t>Centrul european de referință pentru controlul în sectorul vitivinicol păstrează și ține la zi o bază analitică de date izotopice la nivelul Uniunii, pe baza datelor notificate de laboratoarele desemnate ale statelor membre. Datele se obțin în urma analizei izotopice armonizate a constituenților etanolului și ai apei din produsele vitivinicole și permit efectuarea controalelor relevante pe tot parcursul comercializării, în conformitate cu metodele de analiză stabilite în temeiul articolului 80 alineatul (5) din Regulamentul (UE) nr. 1308/2013 și cu normele și procedurile prevăzute la articolele 27, 28 și 29 din Regulamentul de punere în aplicare (UE) 2018/274.</w:t>
            </w:r>
          </w:p>
        </w:tc>
        <w:tc>
          <w:tcPr>
            <w:tcW w:w="3260" w:type="dxa"/>
            <w:shd w:val="clear" w:color="auto" w:fill="auto"/>
          </w:tcPr>
          <w:p w14:paraId="68A927B8" w14:textId="77777777" w:rsidR="00BE6A25" w:rsidRDefault="00BE6A25" w:rsidP="00BE6A25">
            <w:pPr>
              <w:spacing w:after="0" w:line="240" w:lineRule="auto"/>
              <w:jc w:val="center"/>
              <w:rPr>
                <w:rFonts w:ascii="Times New Roman" w:hAnsi="Times New Roman"/>
                <w:lang w:val="ro-MD"/>
              </w:rPr>
            </w:pPr>
          </w:p>
          <w:p w14:paraId="3C65BA9A" w14:textId="77777777" w:rsidR="00BE6A25" w:rsidRPr="009E4CC7" w:rsidRDefault="00BE6A25" w:rsidP="00BE6A2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25B469FB" w14:textId="77777777" w:rsidR="00BE6A25" w:rsidRPr="009E4CC7" w:rsidRDefault="00BE6A25" w:rsidP="00BE6A2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15529954" w14:textId="77777777" w:rsidR="00BE6A25" w:rsidRPr="009E4CC7" w:rsidRDefault="00A76C10" w:rsidP="00BE6A25">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1CD0E882" w14:textId="77777777" w:rsidR="00BE6A25" w:rsidRPr="009E4CC7" w:rsidRDefault="00A76C10" w:rsidP="00BE6A2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15749786" w14:textId="77777777" w:rsidR="00BE6A25" w:rsidRPr="009E4CC7" w:rsidRDefault="00BE6A25" w:rsidP="00BE6A25">
            <w:pPr>
              <w:spacing w:after="0" w:line="240" w:lineRule="auto"/>
              <w:rPr>
                <w:rFonts w:ascii="Times New Roman" w:hAnsi="Times New Roman"/>
                <w:lang w:val="ro-MD"/>
              </w:rPr>
            </w:pPr>
          </w:p>
        </w:tc>
      </w:tr>
      <w:tr w:rsidR="00756345" w:rsidRPr="009E4CC7" w14:paraId="476F7A24" w14:textId="77777777" w:rsidTr="005F36F1">
        <w:tc>
          <w:tcPr>
            <w:tcW w:w="4537" w:type="dxa"/>
            <w:shd w:val="clear" w:color="auto" w:fill="auto"/>
          </w:tcPr>
          <w:p w14:paraId="6AADD04F" w14:textId="77777777" w:rsidR="009E4CC7" w:rsidRPr="009E4CC7" w:rsidRDefault="009E4CC7" w:rsidP="009E4CC7">
            <w:pPr>
              <w:spacing w:after="0" w:line="240" w:lineRule="auto"/>
              <w:rPr>
                <w:rFonts w:ascii="Times New Roman" w:hAnsi="Times New Roman"/>
                <w:i/>
                <w:iCs/>
                <w:lang w:val="ro-MD"/>
              </w:rPr>
            </w:pPr>
            <w:r w:rsidRPr="009E4CC7">
              <w:rPr>
                <w:rFonts w:ascii="Times New Roman" w:hAnsi="Times New Roman"/>
                <w:i/>
                <w:iCs/>
                <w:lang w:val="ro-MD"/>
              </w:rPr>
              <w:t>Articolul 40</w:t>
            </w:r>
          </w:p>
          <w:p w14:paraId="291D65EE" w14:textId="77777777" w:rsidR="009E4CC7" w:rsidRPr="009E4CC7" w:rsidRDefault="009E4CC7" w:rsidP="009E4CC7">
            <w:pPr>
              <w:spacing w:after="0" w:line="240" w:lineRule="auto"/>
              <w:rPr>
                <w:rFonts w:ascii="Times New Roman" w:hAnsi="Times New Roman"/>
                <w:b/>
                <w:bCs/>
                <w:lang w:val="ro-MD"/>
              </w:rPr>
            </w:pPr>
            <w:r w:rsidRPr="009E4CC7">
              <w:rPr>
                <w:rFonts w:ascii="Times New Roman" w:hAnsi="Times New Roman"/>
                <w:b/>
                <w:bCs/>
                <w:lang w:val="ro-MD"/>
              </w:rPr>
              <w:t>Autoritățile competente și organismele de legătură</w:t>
            </w:r>
          </w:p>
          <w:p w14:paraId="67DC1F45" w14:textId="77777777" w:rsidR="009E4CC7" w:rsidRPr="009E4CC7" w:rsidRDefault="009E4CC7" w:rsidP="009E4CC7">
            <w:pPr>
              <w:spacing w:after="0" w:line="240" w:lineRule="auto"/>
              <w:rPr>
                <w:rFonts w:ascii="Times New Roman" w:hAnsi="Times New Roman"/>
                <w:lang w:val="ro-MD"/>
              </w:rPr>
            </w:pPr>
            <w:r w:rsidRPr="009E4CC7">
              <w:rPr>
                <w:rFonts w:ascii="Times New Roman" w:hAnsi="Times New Roman"/>
                <w:lang w:val="ro-MD"/>
              </w:rPr>
              <w:t>Statele membre desemnează autoritățile competente să efectueze controalele menționate la articolul 37. Respectivele autorități trebuie să dispună de un număr suficient de angajați cu calificări și experiență corespunzătore pentru efectuarea controalelor menționate într-un mod eficient.</w:t>
            </w:r>
          </w:p>
          <w:p w14:paraId="02A882AC" w14:textId="77777777" w:rsidR="009E4CC7" w:rsidRPr="009E4CC7" w:rsidRDefault="009E4CC7" w:rsidP="009E4CC7">
            <w:pPr>
              <w:spacing w:after="0" w:line="240" w:lineRule="auto"/>
              <w:rPr>
                <w:rFonts w:ascii="Times New Roman" w:hAnsi="Times New Roman"/>
                <w:lang w:val="ro-MD"/>
              </w:rPr>
            </w:pPr>
            <w:r w:rsidRPr="009E4CC7">
              <w:rPr>
                <w:rFonts w:ascii="Times New Roman" w:hAnsi="Times New Roman"/>
                <w:lang w:val="ro-MD"/>
              </w:rPr>
              <w:t>În cazul în care un stat membru desemnează mai multe autorități competente să verifice respectarea normelor de reglementare a sectorului vitivinicol, respectivul stat membru indică responsabilitatea specifică a fiecăreia dintre autoritățile competente și coordonează activitatea acestora.</w:t>
            </w:r>
          </w:p>
          <w:p w14:paraId="15A9A37B" w14:textId="77777777" w:rsidR="00756345" w:rsidRPr="009E4CC7" w:rsidRDefault="009E4CC7" w:rsidP="009E4CC7">
            <w:pPr>
              <w:spacing w:after="0" w:line="240" w:lineRule="auto"/>
              <w:rPr>
                <w:rFonts w:ascii="Times New Roman" w:hAnsi="Times New Roman"/>
                <w:lang w:val="ro-MD"/>
              </w:rPr>
            </w:pPr>
            <w:r w:rsidRPr="009E4CC7">
              <w:rPr>
                <w:rFonts w:ascii="Times New Roman" w:hAnsi="Times New Roman"/>
                <w:lang w:val="ro-MD"/>
              </w:rPr>
              <w:t>Fiecare stat membru desemnează un singur organism de legătură care să fie responsabil cu contactele cu Comisia, cu organismele de legătură ale celorlalte state membre și cu țările terțe și care să primească și să transmită cererile de asistență administrativă.</w:t>
            </w:r>
          </w:p>
        </w:tc>
        <w:tc>
          <w:tcPr>
            <w:tcW w:w="3260" w:type="dxa"/>
            <w:shd w:val="clear" w:color="auto" w:fill="auto"/>
          </w:tcPr>
          <w:p w14:paraId="27F1527F" w14:textId="77777777" w:rsidR="00756345" w:rsidRDefault="00F25B9E" w:rsidP="009876CB">
            <w:pPr>
              <w:spacing w:after="0" w:line="240" w:lineRule="auto"/>
              <w:jc w:val="center"/>
              <w:rPr>
                <w:rFonts w:ascii="Times New Roman" w:hAnsi="Times New Roman"/>
                <w:lang w:val="ro-MD"/>
              </w:rPr>
            </w:pPr>
            <w:r>
              <w:rPr>
                <w:rFonts w:ascii="Times New Roman" w:hAnsi="Times New Roman"/>
                <w:lang w:val="ro-MD"/>
              </w:rPr>
              <w:t>----</w:t>
            </w:r>
          </w:p>
          <w:p w14:paraId="6FF68E14" w14:textId="77777777" w:rsidR="00F25B9E" w:rsidRDefault="00F25B9E" w:rsidP="009876CB">
            <w:pPr>
              <w:spacing w:after="0" w:line="240" w:lineRule="auto"/>
              <w:jc w:val="center"/>
              <w:rPr>
                <w:rFonts w:ascii="Times New Roman" w:hAnsi="Times New Roman"/>
                <w:lang w:val="ro-MD"/>
              </w:rPr>
            </w:pPr>
          </w:p>
          <w:p w14:paraId="60B57B17" w14:textId="77777777" w:rsidR="00F25B9E" w:rsidRDefault="00F25B9E" w:rsidP="009876CB">
            <w:pPr>
              <w:spacing w:after="0" w:line="240" w:lineRule="auto"/>
              <w:jc w:val="center"/>
              <w:rPr>
                <w:rFonts w:ascii="Times New Roman" w:hAnsi="Times New Roman"/>
                <w:lang w:val="ro-MD"/>
              </w:rPr>
            </w:pPr>
          </w:p>
          <w:p w14:paraId="2D401BDD" w14:textId="77777777" w:rsidR="00F25B9E" w:rsidRDefault="00F25B9E" w:rsidP="009876CB">
            <w:pPr>
              <w:spacing w:after="0" w:line="240" w:lineRule="auto"/>
              <w:jc w:val="center"/>
              <w:rPr>
                <w:rFonts w:ascii="Times New Roman" w:hAnsi="Times New Roman"/>
                <w:lang w:val="ro-MD"/>
              </w:rPr>
            </w:pPr>
          </w:p>
          <w:p w14:paraId="0F79C674" w14:textId="77777777" w:rsidR="00F25B9E" w:rsidRDefault="00F25B9E" w:rsidP="009876CB">
            <w:pPr>
              <w:spacing w:after="0" w:line="240" w:lineRule="auto"/>
              <w:jc w:val="center"/>
              <w:rPr>
                <w:rFonts w:ascii="Times New Roman" w:hAnsi="Times New Roman"/>
                <w:lang w:val="ro-MD"/>
              </w:rPr>
            </w:pPr>
          </w:p>
          <w:p w14:paraId="4DBF0976" w14:textId="77777777" w:rsidR="00F25B9E" w:rsidRDefault="00F25B9E" w:rsidP="009876CB">
            <w:pPr>
              <w:spacing w:after="0" w:line="240" w:lineRule="auto"/>
              <w:jc w:val="center"/>
              <w:rPr>
                <w:rFonts w:ascii="Times New Roman" w:hAnsi="Times New Roman"/>
                <w:lang w:val="ro-MD"/>
              </w:rPr>
            </w:pPr>
          </w:p>
          <w:p w14:paraId="34DACBFC" w14:textId="77777777" w:rsidR="00F25B9E" w:rsidRDefault="00F25B9E" w:rsidP="009876CB">
            <w:pPr>
              <w:spacing w:after="0" w:line="240" w:lineRule="auto"/>
              <w:jc w:val="center"/>
              <w:rPr>
                <w:rFonts w:ascii="Times New Roman" w:hAnsi="Times New Roman"/>
                <w:lang w:val="ro-MD"/>
              </w:rPr>
            </w:pPr>
          </w:p>
          <w:p w14:paraId="48D04D66" w14:textId="77777777" w:rsidR="00F25B9E" w:rsidRDefault="00F25B9E" w:rsidP="009876CB">
            <w:pPr>
              <w:spacing w:after="0" w:line="240" w:lineRule="auto"/>
              <w:jc w:val="center"/>
              <w:rPr>
                <w:rFonts w:ascii="Times New Roman" w:hAnsi="Times New Roman"/>
                <w:lang w:val="ro-MD"/>
              </w:rPr>
            </w:pPr>
          </w:p>
          <w:p w14:paraId="7A362D80" w14:textId="77777777" w:rsidR="00F25B9E" w:rsidRDefault="00F25B9E" w:rsidP="009876CB">
            <w:pPr>
              <w:spacing w:after="0" w:line="240" w:lineRule="auto"/>
              <w:jc w:val="center"/>
              <w:rPr>
                <w:rFonts w:ascii="Times New Roman" w:hAnsi="Times New Roman"/>
                <w:lang w:val="ro-MD"/>
              </w:rPr>
            </w:pPr>
          </w:p>
          <w:p w14:paraId="0B7C737A" w14:textId="77777777" w:rsidR="00F25B9E" w:rsidRDefault="00F25B9E" w:rsidP="009876CB">
            <w:pPr>
              <w:spacing w:after="0" w:line="240" w:lineRule="auto"/>
              <w:jc w:val="center"/>
              <w:rPr>
                <w:rFonts w:ascii="Times New Roman" w:hAnsi="Times New Roman"/>
                <w:lang w:val="ro-MD"/>
              </w:rPr>
            </w:pPr>
          </w:p>
          <w:p w14:paraId="4066B90E" w14:textId="77777777" w:rsidR="00F25B9E" w:rsidRDefault="00F25B9E" w:rsidP="009876CB">
            <w:pPr>
              <w:spacing w:after="0" w:line="240" w:lineRule="auto"/>
              <w:jc w:val="center"/>
              <w:rPr>
                <w:rFonts w:ascii="Times New Roman" w:hAnsi="Times New Roman"/>
                <w:lang w:val="ro-MD"/>
              </w:rPr>
            </w:pPr>
          </w:p>
          <w:p w14:paraId="3FD62E98" w14:textId="77777777" w:rsidR="00F25B9E" w:rsidRDefault="00F25B9E" w:rsidP="009876CB">
            <w:pPr>
              <w:spacing w:after="0" w:line="240" w:lineRule="auto"/>
              <w:jc w:val="center"/>
              <w:rPr>
                <w:rFonts w:ascii="Times New Roman" w:hAnsi="Times New Roman"/>
                <w:lang w:val="ro-MD"/>
              </w:rPr>
            </w:pPr>
          </w:p>
          <w:p w14:paraId="16C65543" w14:textId="77777777" w:rsidR="00F25B9E" w:rsidRDefault="00F25B9E" w:rsidP="009876CB">
            <w:pPr>
              <w:spacing w:after="0" w:line="240" w:lineRule="auto"/>
              <w:jc w:val="center"/>
              <w:rPr>
                <w:rFonts w:ascii="Times New Roman" w:hAnsi="Times New Roman"/>
                <w:lang w:val="ro-MD"/>
              </w:rPr>
            </w:pPr>
          </w:p>
          <w:p w14:paraId="51C1AF39" w14:textId="77777777" w:rsidR="00F25B9E" w:rsidRDefault="00F25B9E" w:rsidP="009876CB">
            <w:pPr>
              <w:spacing w:after="0" w:line="240" w:lineRule="auto"/>
              <w:jc w:val="center"/>
              <w:rPr>
                <w:rFonts w:ascii="Times New Roman" w:hAnsi="Times New Roman"/>
                <w:lang w:val="ro-MD"/>
              </w:rPr>
            </w:pPr>
          </w:p>
          <w:p w14:paraId="0E6C0D47" w14:textId="77777777" w:rsidR="00F25B9E" w:rsidRDefault="00F25B9E" w:rsidP="009876CB">
            <w:pPr>
              <w:spacing w:after="0" w:line="240" w:lineRule="auto"/>
              <w:jc w:val="center"/>
              <w:rPr>
                <w:rFonts w:ascii="Times New Roman" w:hAnsi="Times New Roman"/>
                <w:lang w:val="ro-MD"/>
              </w:rPr>
            </w:pPr>
          </w:p>
          <w:p w14:paraId="62462206" w14:textId="77777777" w:rsidR="00F25B9E" w:rsidRDefault="00F25B9E" w:rsidP="009876CB">
            <w:pPr>
              <w:spacing w:after="0" w:line="240" w:lineRule="auto"/>
              <w:jc w:val="center"/>
              <w:rPr>
                <w:rFonts w:ascii="Times New Roman" w:hAnsi="Times New Roman"/>
                <w:lang w:val="ro-MD"/>
              </w:rPr>
            </w:pPr>
          </w:p>
          <w:p w14:paraId="37943A17" w14:textId="77777777" w:rsidR="00F25B9E" w:rsidRDefault="00F25B9E" w:rsidP="009876CB">
            <w:pPr>
              <w:spacing w:after="0" w:line="240" w:lineRule="auto"/>
              <w:jc w:val="center"/>
              <w:rPr>
                <w:rFonts w:ascii="Times New Roman" w:hAnsi="Times New Roman"/>
                <w:lang w:val="ro-MD"/>
              </w:rPr>
            </w:pPr>
          </w:p>
          <w:p w14:paraId="4C854C23" w14:textId="77777777" w:rsidR="00F25B9E" w:rsidRPr="009E4CC7" w:rsidRDefault="00F25B9E" w:rsidP="009876CB">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30C6B501" w14:textId="77777777" w:rsidR="00756345" w:rsidRDefault="00F25B9E" w:rsidP="009876CB">
            <w:pPr>
              <w:spacing w:after="0" w:line="240" w:lineRule="auto"/>
              <w:jc w:val="center"/>
              <w:rPr>
                <w:rFonts w:ascii="Times New Roman" w:hAnsi="Times New Roman"/>
                <w:lang w:val="ro-MD"/>
              </w:rPr>
            </w:pPr>
            <w:r>
              <w:rPr>
                <w:rFonts w:ascii="Times New Roman" w:hAnsi="Times New Roman"/>
                <w:lang w:val="ro-MD"/>
              </w:rPr>
              <w:t>Parțial compatibil</w:t>
            </w:r>
          </w:p>
          <w:p w14:paraId="521ABC7B" w14:textId="77777777" w:rsidR="00F25B9E" w:rsidRDefault="00F25B9E" w:rsidP="009876CB">
            <w:pPr>
              <w:spacing w:after="0" w:line="240" w:lineRule="auto"/>
              <w:jc w:val="center"/>
              <w:rPr>
                <w:rFonts w:ascii="Times New Roman" w:hAnsi="Times New Roman"/>
                <w:lang w:val="ro-MD"/>
              </w:rPr>
            </w:pPr>
          </w:p>
          <w:p w14:paraId="66BDA1B5" w14:textId="77777777" w:rsidR="00F25B9E" w:rsidRDefault="00F25B9E" w:rsidP="009876CB">
            <w:pPr>
              <w:spacing w:after="0" w:line="240" w:lineRule="auto"/>
              <w:jc w:val="center"/>
              <w:rPr>
                <w:rFonts w:ascii="Times New Roman" w:hAnsi="Times New Roman"/>
                <w:lang w:val="ro-MD"/>
              </w:rPr>
            </w:pPr>
          </w:p>
          <w:p w14:paraId="13F19398" w14:textId="77777777" w:rsidR="00F25B9E" w:rsidRDefault="00F25B9E" w:rsidP="009876CB">
            <w:pPr>
              <w:spacing w:after="0" w:line="240" w:lineRule="auto"/>
              <w:jc w:val="center"/>
              <w:rPr>
                <w:rFonts w:ascii="Times New Roman" w:hAnsi="Times New Roman"/>
                <w:lang w:val="ro-MD"/>
              </w:rPr>
            </w:pPr>
          </w:p>
          <w:p w14:paraId="35B7E4D8" w14:textId="77777777" w:rsidR="00F25B9E" w:rsidRDefault="00F25B9E" w:rsidP="009876CB">
            <w:pPr>
              <w:spacing w:after="0" w:line="240" w:lineRule="auto"/>
              <w:jc w:val="center"/>
              <w:rPr>
                <w:rFonts w:ascii="Times New Roman" w:hAnsi="Times New Roman"/>
                <w:lang w:val="ro-MD"/>
              </w:rPr>
            </w:pPr>
          </w:p>
          <w:p w14:paraId="6AD2F5E7" w14:textId="77777777" w:rsidR="00F25B9E" w:rsidRDefault="00F25B9E" w:rsidP="009876CB">
            <w:pPr>
              <w:spacing w:after="0" w:line="240" w:lineRule="auto"/>
              <w:jc w:val="center"/>
              <w:rPr>
                <w:rFonts w:ascii="Times New Roman" w:hAnsi="Times New Roman"/>
                <w:lang w:val="ro-MD"/>
              </w:rPr>
            </w:pPr>
          </w:p>
          <w:p w14:paraId="3A308B0A" w14:textId="77777777" w:rsidR="00F25B9E" w:rsidRDefault="00F25B9E" w:rsidP="009876CB">
            <w:pPr>
              <w:spacing w:after="0" w:line="240" w:lineRule="auto"/>
              <w:jc w:val="center"/>
              <w:rPr>
                <w:rFonts w:ascii="Times New Roman" w:hAnsi="Times New Roman"/>
                <w:lang w:val="ro-MD"/>
              </w:rPr>
            </w:pPr>
          </w:p>
          <w:p w14:paraId="7352DCAA" w14:textId="77777777" w:rsidR="00F25B9E" w:rsidRDefault="00F25B9E" w:rsidP="009876CB">
            <w:pPr>
              <w:spacing w:after="0" w:line="240" w:lineRule="auto"/>
              <w:jc w:val="center"/>
              <w:rPr>
                <w:rFonts w:ascii="Times New Roman" w:hAnsi="Times New Roman"/>
                <w:lang w:val="ro-MD"/>
              </w:rPr>
            </w:pPr>
          </w:p>
          <w:p w14:paraId="4CE86463" w14:textId="77777777" w:rsidR="00F25B9E" w:rsidRDefault="00F25B9E" w:rsidP="009876CB">
            <w:pPr>
              <w:spacing w:after="0" w:line="240" w:lineRule="auto"/>
              <w:jc w:val="center"/>
              <w:rPr>
                <w:rFonts w:ascii="Times New Roman" w:hAnsi="Times New Roman"/>
                <w:lang w:val="ro-MD"/>
              </w:rPr>
            </w:pPr>
          </w:p>
          <w:p w14:paraId="0A6002E9" w14:textId="77777777" w:rsidR="00F25B9E" w:rsidRDefault="00F25B9E" w:rsidP="009876CB">
            <w:pPr>
              <w:spacing w:after="0" w:line="240" w:lineRule="auto"/>
              <w:jc w:val="center"/>
              <w:rPr>
                <w:rFonts w:ascii="Times New Roman" w:hAnsi="Times New Roman"/>
                <w:lang w:val="ro-MD"/>
              </w:rPr>
            </w:pPr>
          </w:p>
          <w:p w14:paraId="205C4910" w14:textId="77777777" w:rsidR="00F25B9E" w:rsidRDefault="00F25B9E" w:rsidP="009876CB">
            <w:pPr>
              <w:spacing w:after="0" w:line="240" w:lineRule="auto"/>
              <w:jc w:val="center"/>
              <w:rPr>
                <w:rFonts w:ascii="Times New Roman" w:hAnsi="Times New Roman"/>
                <w:lang w:val="ro-MD"/>
              </w:rPr>
            </w:pPr>
          </w:p>
          <w:p w14:paraId="0F6BA8EE" w14:textId="77777777" w:rsidR="00F25B9E" w:rsidRDefault="00F25B9E" w:rsidP="009876CB">
            <w:pPr>
              <w:spacing w:after="0" w:line="240" w:lineRule="auto"/>
              <w:jc w:val="center"/>
              <w:rPr>
                <w:rFonts w:ascii="Times New Roman" w:hAnsi="Times New Roman"/>
                <w:lang w:val="ro-MD"/>
              </w:rPr>
            </w:pPr>
          </w:p>
          <w:p w14:paraId="303C7C31" w14:textId="77777777" w:rsidR="00F25B9E" w:rsidRDefault="00F25B9E" w:rsidP="009876CB">
            <w:pPr>
              <w:spacing w:after="0" w:line="240" w:lineRule="auto"/>
              <w:jc w:val="center"/>
              <w:rPr>
                <w:rFonts w:ascii="Times New Roman" w:hAnsi="Times New Roman"/>
                <w:lang w:val="ro-MD"/>
              </w:rPr>
            </w:pPr>
          </w:p>
          <w:p w14:paraId="1B753374" w14:textId="77777777" w:rsidR="00F25B9E" w:rsidRDefault="00F25B9E" w:rsidP="009876CB">
            <w:pPr>
              <w:spacing w:after="0" w:line="240" w:lineRule="auto"/>
              <w:jc w:val="center"/>
              <w:rPr>
                <w:rFonts w:ascii="Times New Roman" w:hAnsi="Times New Roman"/>
                <w:lang w:val="ro-MD"/>
              </w:rPr>
            </w:pPr>
          </w:p>
          <w:p w14:paraId="7A439FD6" w14:textId="77777777" w:rsidR="00F25B9E" w:rsidRDefault="00F25B9E" w:rsidP="009876CB">
            <w:pPr>
              <w:spacing w:after="0" w:line="240" w:lineRule="auto"/>
              <w:jc w:val="center"/>
              <w:rPr>
                <w:rFonts w:ascii="Times New Roman" w:hAnsi="Times New Roman"/>
                <w:lang w:val="ro-MD"/>
              </w:rPr>
            </w:pPr>
          </w:p>
          <w:p w14:paraId="0F57C583" w14:textId="77777777" w:rsidR="00F25B9E" w:rsidRDefault="00F25B9E" w:rsidP="009876CB">
            <w:pPr>
              <w:spacing w:after="0" w:line="240" w:lineRule="auto"/>
              <w:jc w:val="center"/>
              <w:rPr>
                <w:rFonts w:ascii="Times New Roman" w:hAnsi="Times New Roman"/>
                <w:lang w:val="ro-MD"/>
              </w:rPr>
            </w:pPr>
          </w:p>
          <w:p w14:paraId="3540F44E" w14:textId="77777777" w:rsidR="00F25B9E" w:rsidRDefault="00F25B9E" w:rsidP="00F25B9E">
            <w:pPr>
              <w:spacing w:after="0" w:line="240" w:lineRule="auto"/>
              <w:jc w:val="center"/>
              <w:rPr>
                <w:rFonts w:ascii="Times New Roman" w:hAnsi="Times New Roman"/>
                <w:lang w:val="ro-MD"/>
              </w:rPr>
            </w:pPr>
            <w:r>
              <w:rPr>
                <w:rFonts w:ascii="Times New Roman" w:hAnsi="Times New Roman"/>
                <w:lang w:val="ro-MD"/>
              </w:rPr>
              <w:t>Aplicabil țărilor membre UE</w:t>
            </w:r>
          </w:p>
          <w:p w14:paraId="17E91347" w14:textId="77777777" w:rsidR="00F25B9E" w:rsidRPr="009E4CC7" w:rsidRDefault="00F25B9E" w:rsidP="009876CB">
            <w:pPr>
              <w:spacing w:after="0" w:line="240" w:lineRule="auto"/>
              <w:jc w:val="center"/>
              <w:rPr>
                <w:rFonts w:ascii="Times New Roman" w:hAnsi="Times New Roman"/>
                <w:lang w:val="ro-MD"/>
              </w:rPr>
            </w:pPr>
          </w:p>
        </w:tc>
        <w:tc>
          <w:tcPr>
            <w:tcW w:w="2268" w:type="dxa"/>
            <w:shd w:val="clear" w:color="auto" w:fill="auto"/>
          </w:tcPr>
          <w:p w14:paraId="63955472" w14:textId="77777777" w:rsidR="00756345" w:rsidRDefault="00F25B9E" w:rsidP="009876CB">
            <w:pPr>
              <w:spacing w:after="0" w:line="240" w:lineRule="auto"/>
              <w:jc w:val="center"/>
              <w:rPr>
                <w:rFonts w:ascii="Times New Roman" w:hAnsi="Times New Roman"/>
                <w:lang w:val="ro-MD"/>
              </w:rPr>
            </w:pPr>
            <w:r>
              <w:rPr>
                <w:rFonts w:ascii="Times New Roman" w:hAnsi="Times New Roman"/>
                <w:lang w:val="ro-MD"/>
              </w:rPr>
              <w:t>Specific național</w:t>
            </w:r>
          </w:p>
          <w:p w14:paraId="72D58874" w14:textId="77777777" w:rsidR="00F25B9E" w:rsidRDefault="00F25B9E" w:rsidP="009876CB">
            <w:pPr>
              <w:spacing w:after="0" w:line="240" w:lineRule="auto"/>
              <w:jc w:val="center"/>
              <w:rPr>
                <w:rFonts w:ascii="Times New Roman" w:hAnsi="Times New Roman"/>
                <w:lang w:val="ro-MD"/>
              </w:rPr>
            </w:pPr>
          </w:p>
          <w:p w14:paraId="04E0D1B1" w14:textId="77777777" w:rsidR="00F25B9E" w:rsidRDefault="00F25B9E" w:rsidP="009876CB">
            <w:pPr>
              <w:spacing w:after="0" w:line="240" w:lineRule="auto"/>
              <w:jc w:val="center"/>
              <w:rPr>
                <w:rFonts w:ascii="Times New Roman" w:hAnsi="Times New Roman"/>
                <w:lang w:val="ro-MD"/>
              </w:rPr>
            </w:pPr>
          </w:p>
          <w:p w14:paraId="3FD9170B" w14:textId="77777777" w:rsidR="00F25B9E" w:rsidRDefault="00F25B9E" w:rsidP="009876CB">
            <w:pPr>
              <w:spacing w:after="0" w:line="240" w:lineRule="auto"/>
              <w:jc w:val="center"/>
              <w:rPr>
                <w:rFonts w:ascii="Times New Roman" w:hAnsi="Times New Roman"/>
                <w:lang w:val="ro-MD"/>
              </w:rPr>
            </w:pPr>
          </w:p>
          <w:p w14:paraId="0655CD21" w14:textId="77777777" w:rsidR="00F25B9E" w:rsidRDefault="00F25B9E" w:rsidP="009876CB">
            <w:pPr>
              <w:spacing w:after="0" w:line="240" w:lineRule="auto"/>
              <w:jc w:val="center"/>
              <w:rPr>
                <w:rFonts w:ascii="Times New Roman" w:hAnsi="Times New Roman"/>
                <w:lang w:val="ro-MD"/>
              </w:rPr>
            </w:pPr>
          </w:p>
          <w:p w14:paraId="24AB0D15" w14:textId="77777777" w:rsidR="00F25B9E" w:rsidRDefault="00F25B9E" w:rsidP="009876CB">
            <w:pPr>
              <w:spacing w:after="0" w:line="240" w:lineRule="auto"/>
              <w:jc w:val="center"/>
              <w:rPr>
                <w:rFonts w:ascii="Times New Roman" w:hAnsi="Times New Roman"/>
                <w:lang w:val="ro-MD"/>
              </w:rPr>
            </w:pPr>
          </w:p>
          <w:p w14:paraId="5121AAE8" w14:textId="77777777" w:rsidR="00F25B9E" w:rsidRDefault="00F25B9E" w:rsidP="009876CB">
            <w:pPr>
              <w:spacing w:after="0" w:line="240" w:lineRule="auto"/>
              <w:jc w:val="center"/>
              <w:rPr>
                <w:rFonts w:ascii="Times New Roman" w:hAnsi="Times New Roman"/>
                <w:lang w:val="ro-MD"/>
              </w:rPr>
            </w:pPr>
          </w:p>
          <w:p w14:paraId="13A65CAD" w14:textId="77777777" w:rsidR="00F25B9E" w:rsidRDefault="00F25B9E" w:rsidP="009876CB">
            <w:pPr>
              <w:spacing w:after="0" w:line="240" w:lineRule="auto"/>
              <w:jc w:val="center"/>
              <w:rPr>
                <w:rFonts w:ascii="Times New Roman" w:hAnsi="Times New Roman"/>
                <w:lang w:val="ro-MD"/>
              </w:rPr>
            </w:pPr>
          </w:p>
          <w:p w14:paraId="703E1CE1" w14:textId="77777777" w:rsidR="00F25B9E" w:rsidRDefault="00F25B9E" w:rsidP="009876CB">
            <w:pPr>
              <w:spacing w:after="0" w:line="240" w:lineRule="auto"/>
              <w:jc w:val="center"/>
              <w:rPr>
                <w:rFonts w:ascii="Times New Roman" w:hAnsi="Times New Roman"/>
                <w:lang w:val="ro-MD"/>
              </w:rPr>
            </w:pPr>
          </w:p>
          <w:p w14:paraId="19E6E13F" w14:textId="77777777" w:rsidR="00F25B9E" w:rsidRDefault="00F25B9E" w:rsidP="009876CB">
            <w:pPr>
              <w:spacing w:after="0" w:line="240" w:lineRule="auto"/>
              <w:jc w:val="center"/>
              <w:rPr>
                <w:rFonts w:ascii="Times New Roman" w:hAnsi="Times New Roman"/>
                <w:lang w:val="ro-MD"/>
              </w:rPr>
            </w:pPr>
          </w:p>
          <w:p w14:paraId="495BEAF4" w14:textId="77777777" w:rsidR="00F25B9E" w:rsidRDefault="00F25B9E" w:rsidP="009876CB">
            <w:pPr>
              <w:spacing w:after="0" w:line="240" w:lineRule="auto"/>
              <w:jc w:val="center"/>
              <w:rPr>
                <w:rFonts w:ascii="Times New Roman" w:hAnsi="Times New Roman"/>
                <w:lang w:val="ro-MD"/>
              </w:rPr>
            </w:pPr>
          </w:p>
          <w:p w14:paraId="66516DE7" w14:textId="77777777" w:rsidR="00F25B9E" w:rsidRDefault="00F25B9E" w:rsidP="009876CB">
            <w:pPr>
              <w:spacing w:after="0" w:line="240" w:lineRule="auto"/>
              <w:jc w:val="center"/>
              <w:rPr>
                <w:rFonts w:ascii="Times New Roman" w:hAnsi="Times New Roman"/>
                <w:lang w:val="ro-MD"/>
              </w:rPr>
            </w:pPr>
          </w:p>
          <w:p w14:paraId="5CF219E6" w14:textId="77777777" w:rsidR="00F25B9E" w:rsidRDefault="00F25B9E" w:rsidP="009876CB">
            <w:pPr>
              <w:spacing w:after="0" w:line="240" w:lineRule="auto"/>
              <w:jc w:val="center"/>
              <w:rPr>
                <w:rFonts w:ascii="Times New Roman" w:hAnsi="Times New Roman"/>
                <w:lang w:val="ro-MD"/>
              </w:rPr>
            </w:pPr>
          </w:p>
          <w:p w14:paraId="4ED8645F" w14:textId="77777777" w:rsidR="00F25B9E" w:rsidRDefault="00F25B9E" w:rsidP="009876CB">
            <w:pPr>
              <w:spacing w:after="0" w:line="240" w:lineRule="auto"/>
              <w:jc w:val="center"/>
              <w:rPr>
                <w:rFonts w:ascii="Times New Roman" w:hAnsi="Times New Roman"/>
                <w:lang w:val="ro-MD"/>
              </w:rPr>
            </w:pPr>
          </w:p>
          <w:p w14:paraId="5E8F65DA" w14:textId="77777777" w:rsidR="00F25B9E" w:rsidRDefault="00F25B9E" w:rsidP="009876CB">
            <w:pPr>
              <w:spacing w:after="0" w:line="240" w:lineRule="auto"/>
              <w:jc w:val="center"/>
              <w:rPr>
                <w:rFonts w:ascii="Times New Roman" w:hAnsi="Times New Roman"/>
                <w:lang w:val="ro-MD"/>
              </w:rPr>
            </w:pPr>
          </w:p>
          <w:p w14:paraId="3E435821" w14:textId="77777777" w:rsidR="00F25B9E" w:rsidRDefault="00F25B9E" w:rsidP="009876CB">
            <w:pPr>
              <w:spacing w:after="0" w:line="240" w:lineRule="auto"/>
              <w:jc w:val="center"/>
              <w:rPr>
                <w:rFonts w:ascii="Times New Roman" w:hAnsi="Times New Roman"/>
                <w:lang w:val="ro-MD"/>
              </w:rPr>
            </w:pPr>
          </w:p>
          <w:p w14:paraId="3898AE19" w14:textId="77777777" w:rsidR="00F25B9E" w:rsidRDefault="00F25B9E" w:rsidP="009876CB">
            <w:pPr>
              <w:spacing w:after="0" w:line="240" w:lineRule="auto"/>
              <w:jc w:val="center"/>
              <w:rPr>
                <w:rFonts w:ascii="Times New Roman" w:hAnsi="Times New Roman"/>
                <w:lang w:val="ro-MD"/>
              </w:rPr>
            </w:pPr>
          </w:p>
          <w:p w14:paraId="545BD331" w14:textId="77777777" w:rsidR="00F25B9E" w:rsidRDefault="00F25B9E" w:rsidP="009876CB">
            <w:pPr>
              <w:spacing w:after="0" w:line="240" w:lineRule="auto"/>
              <w:jc w:val="center"/>
              <w:rPr>
                <w:rFonts w:ascii="Times New Roman" w:hAnsi="Times New Roman"/>
                <w:lang w:val="ro-MD"/>
              </w:rPr>
            </w:pPr>
          </w:p>
          <w:p w14:paraId="61C1DE08" w14:textId="77777777" w:rsidR="00F25B9E" w:rsidRPr="009E4CC7" w:rsidRDefault="00F25B9E" w:rsidP="009876CB">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656FD3F0" w14:textId="77777777" w:rsidR="00756345" w:rsidRDefault="00F25B9E" w:rsidP="009876CB">
            <w:pPr>
              <w:spacing w:after="0" w:line="240" w:lineRule="auto"/>
              <w:jc w:val="center"/>
              <w:rPr>
                <w:rFonts w:ascii="Times New Roman" w:hAnsi="Times New Roman"/>
                <w:lang w:val="ro-MD"/>
              </w:rPr>
            </w:pPr>
            <w:r>
              <w:rPr>
                <w:rFonts w:ascii="Times New Roman" w:hAnsi="Times New Roman"/>
                <w:lang w:val="ro-MD"/>
              </w:rPr>
              <w:t>Art. 33 (1) din Legea 57/2006</w:t>
            </w:r>
          </w:p>
          <w:p w14:paraId="0E2281C5" w14:textId="77777777" w:rsidR="00F25B9E" w:rsidRDefault="00F25B9E" w:rsidP="009876CB">
            <w:pPr>
              <w:spacing w:after="0" w:line="240" w:lineRule="auto"/>
              <w:jc w:val="center"/>
              <w:rPr>
                <w:rFonts w:ascii="Times New Roman" w:hAnsi="Times New Roman"/>
                <w:lang w:val="ro-MD"/>
              </w:rPr>
            </w:pPr>
          </w:p>
          <w:p w14:paraId="5CD92567" w14:textId="77777777" w:rsidR="00F25B9E" w:rsidRDefault="00F25B9E" w:rsidP="009876CB">
            <w:pPr>
              <w:spacing w:after="0" w:line="240" w:lineRule="auto"/>
              <w:jc w:val="center"/>
              <w:rPr>
                <w:rFonts w:ascii="Times New Roman" w:hAnsi="Times New Roman"/>
                <w:lang w:val="ro-MD"/>
              </w:rPr>
            </w:pPr>
          </w:p>
          <w:p w14:paraId="117CBB29" w14:textId="77777777" w:rsidR="00F25B9E" w:rsidRDefault="00F25B9E" w:rsidP="009876CB">
            <w:pPr>
              <w:spacing w:after="0" w:line="240" w:lineRule="auto"/>
              <w:jc w:val="center"/>
              <w:rPr>
                <w:rFonts w:ascii="Times New Roman" w:hAnsi="Times New Roman"/>
                <w:lang w:val="ro-MD"/>
              </w:rPr>
            </w:pPr>
          </w:p>
          <w:p w14:paraId="7924C618" w14:textId="77777777" w:rsidR="00F25B9E" w:rsidRDefault="00F25B9E" w:rsidP="009876CB">
            <w:pPr>
              <w:spacing w:after="0" w:line="240" w:lineRule="auto"/>
              <w:jc w:val="center"/>
              <w:rPr>
                <w:rFonts w:ascii="Times New Roman" w:hAnsi="Times New Roman"/>
                <w:lang w:val="ro-MD"/>
              </w:rPr>
            </w:pPr>
          </w:p>
          <w:p w14:paraId="12D07B63" w14:textId="77777777" w:rsidR="00F25B9E" w:rsidRDefault="00F25B9E" w:rsidP="009876CB">
            <w:pPr>
              <w:spacing w:after="0" w:line="240" w:lineRule="auto"/>
              <w:jc w:val="center"/>
              <w:rPr>
                <w:rFonts w:ascii="Times New Roman" w:hAnsi="Times New Roman"/>
                <w:lang w:val="ro-MD"/>
              </w:rPr>
            </w:pPr>
          </w:p>
          <w:p w14:paraId="631A3165" w14:textId="77777777" w:rsidR="00F25B9E" w:rsidRDefault="00F25B9E" w:rsidP="009876CB">
            <w:pPr>
              <w:spacing w:after="0" w:line="240" w:lineRule="auto"/>
              <w:jc w:val="center"/>
              <w:rPr>
                <w:rFonts w:ascii="Times New Roman" w:hAnsi="Times New Roman"/>
                <w:lang w:val="ro-MD"/>
              </w:rPr>
            </w:pPr>
          </w:p>
          <w:p w14:paraId="7EE5E4E0" w14:textId="77777777" w:rsidR="00F25B9E" w:rsidRDefault="00F25B9E" w:rsidP="009876CB">
            <w:pPr>
              <w:spacing w:after="0" w:line="240" w:lineRule="auto"/>
              <w:jc w:val="center"/>
              <w:rPr>
                <w:rFonts w:ascii="Times New Roman" w:hAnsi="Times New Roman"/>
                <w:lang w:val="ro-MD"/>
              </w:rPr>
            </w:pPr>
          </w:p>
          <w:p w14:paraId="548A68E0" w14:textId="77777777" w:rsidR="00F25B9E" w:rsidRDefault="00F25B9E" w:rsidP="009876CB">
            <w:pPr>
              <w:spacing w:after="0" w:line="240" w:lineRule="auto"/>
              <w:jc w:val="center"/>
              <w:rPr>
                <w:rFonts w:ascii="Times New Roman" w:hAnsi="Times New Roman"/>
                <w:lang w:val="ro-MD"/>
              </w:rPr>
            </w:pPr>
          </w:p>
          <w:p w14:paraId="5CE62AD2" w14:textId="77777777" w:rsidR="00F25B9E" w:rsidRDefault="00F25B9E" w:rsidP="009876CB">
            <w:pPr>
              <w:spacing w:after="0" w:line="240" w:lineRule="auto"/>
              <w:jc w:val="center"/>
              <w:rPr>
                <w:rFonts w:ascii="Times New Roman" w:hAnsi="Times New Roman"/>
                <w:lang w:val="ro-MD"/>
              </w:rPr>
            </w:pPr>
          </w:p>
          <w:p w14:paraId="0505A524" w14:textId="77777777" w:rsidR="00F25B9E" w:rsidRDefault="00F25B9E" w:rsidP="009876CB">
            <w:pPr>
              <w:spacing w:after="0" w:line="240" w:lineRule="auto"/>
              <w:jc w:val="center"/>
              <w:rPr>
                <w:rFonts w:ascii="Times New Roman" w:hAnsi="Times New Roman"/>
                <w:lang w:val="ro-MD"/>
              </w:rPr>
            </w:pPr>
          </w:p>
          <w:p w14:paraId="449D0A4E" w14:textId="77777777" w:rsidR="00F25B9E" w:rsidRDefault="00F25B9E" w:rsidP="009876CB">
            <w:pPr>
              <w:spacing w:after="0" w:line="240" w:lineRule="auto"/>
              <w:jc w:val="center"/>
              <w:rPr>
                <w:rFonts w:ascii="Times New Roman" w:hAnsi="Times New Roman"/>
                <w:lang w:val="ro-MD"/>
              </w:rPr>
            </w:pPr>
          </w:p>
          <w:p w14:paraId="57A11CF7" w14:textId="77777777" w:rsidR="00F25B9E" w:rsidRDefault="00F25B9E" w:rsidP="009876CB">
            <w:pPr>
              <w:spacing w:after="0" w:line="240" w:lineRule="auto"/>
              <w:jc w:val="center"/>
              <w:rPr>
                <w:rFonts w:ascii="Times New Roman" w:hAnsi="Times New Roman"/>
                <w:lang w:val="ro-MD"/>
              </w:rPr>
            </w:pPr>
          </w:p>
          <w:p w14:paraId="5AE10645" w14:textId="77777777" w:rsidR="00F25B9E" w:rsidRDefault="00F25B9E" w:rsidP="009876CB">
            <w:pPr>
              <w:spacing w:after="0" w:line="240" w:lineRule="auto"/>
              <w:jc w:val="center"/>
              <w:rPr>
                <w:rFonts w:ascii="Times New Roman" w:hAnsi="Times New Roman"/>
                <w:lang w:val="ro-MD"/>
              </w:rPr>
            </w:pPr>
          </w:p>
          <w:p w14:paraId="05BA7D68" w14:textId="77777777" w:rsidR="00F25B9E" w:rsidRDefault="00F25B9E" w:rsidP="009876CB">
            <w:pPr>
              <w:spacing w:after="0" w:line="240" w:lineRule="auto"/>
              <w:jc w:val="center"/>
              <w:rPr>
                <w:rFonts w:ascii="Times New Roman" w:hAnsi="Times New Roman"/>
                <w:lang w:val="ro-MD"/>
              </w:rPr>
            </w:pPr>
          </w:p>
          <w:p w14:paraId="5E69A751" w14:textId="77777777" w:rsidR="00F25B9E" w:rsidRDefault="00F25B9E" w:rsidP="009876CB">
            <w:pPr>
              <w:spacing w:after="0" w:line="240" w:lineRule="auto"/>
              <w:jc w:val="center"/>
              <w:rPr>
                <w:rFonts w:ascii="Times New Roman" w:hAnsi="Times New Roman"/>
                <w:lang w:val="ro-MD"/>
              </w:rPr>
            </w:pPr>
          </w:p>
          <w:p w14:paraId="1644B288" w14:textId="77777777" w:rsidR="00F25B9E" w:rsidRDefault="00F25B9E" w:rsidP="009876CB">
            <w:pPr>
              <w:spacing w:after="0" w:line="240" w:lineRule="auto"/>
              <w:jc w:val="center"/>
              <w:rPr>
                <w:rFonts w:ascii="Times New Roman" w:hAnsi="Times New Roman"/>
                <w:lang w:val="ro-MD"/>
              </w:rPr>
            </w:pPr>
          </w:p>
          <w:p w14:paraId="6481D8A8" w14:textId="77777777" w:rsidR="00F25B9E" w:rsidRDefault="00F25B9E" w:rsidP="009876CB">
            <w:pPr>
              <w:spacing w:after="0" w:line="240" w:lineRule="auto"/>
              <w:jc w:val="center"/>
              <w:rPr>
                <w:rFonts w:ascii="Times New Roman" w:hAnsi="Times New Roman"/>
                <w:lang w:val="ro-MD"/>
              </w:rPr>
            </w:pPr>
            <w:r>
              <w:rPr>
                <w:rFonts w:ascii="Times New Roman" w:hAnsi="Times New Roman"/>
                <w:lang w:val="ro-MD"/>
              </w:rPr>
              <w:t>----</w:t>
            </w:r>
          </w:p>
          <w:p w14:paraId="64618949" w14:textId="77777777" w:rsidR="00F25B9E" w:rsidRDefault="00F25B9E" w:rsidP="009876CB">
            <w:pPr>
              <w:spacing w:after="0" w:line="240" w:lineRule="auto"/>
              <w:jc w:val="center"/>
              <w:rPr>
                <w:rFonts w:ascii="Times New Roman" w:hAnsi="Times New Roman"/>
                <w:lang w:val="ro-MD"/>
              </w:rPr>
            </w:pPr>
          </w:p>
          <w:p w14:paraId="0CDC90B6" w14:textId="77777777" w:rsidR="00F25B9E" w:rsidRPr="009E4CC7" w:rsidRDefault="00F25B9E" w:rsidP="009876CB">
            <w:pPr>
              <w:spacing w:after="0" w:line="240" w:lineRule="auto"/>
              <w:jc w:val="center"/>
              <w:rPr>
                <w:rFonts w:ascii="Times New Roman" w:hAnsi="Times New Roman"/>
                <w:lang w:val="ro-MD"/>
              </w:rPr>
            </w:pPr>
          </w:p>
        </w:tc>
        <w:tc>
          <w:tcPr>
            <w:tcW w:w="1586" w:type="dxa"/>
            <w:shd w:val="clear" w:color="auto" w:fill="auto"/>
          </w:tcPr>
          <w:p w14:paraId="04A84BC5" w14:textId="77777777" w:rsidR="00756345" w:rsidRPr="009E4CC7" w:rsidRDefault="00F25B9E" w:rsidP="009876CB">
            <w:pPr>
              <w:spacing w:after="0" w:line="240" w:lineRule="auto"/>
              <w:rPr>
                <w:rFonts w:ascii="Times New Roman" w:hAnsi="Times New Roman"/>
                <w:lang w:val="ro-MD"/>
              </w:rPr>
            </w:pPr>
            <w:r>
              <w:rPr>
                <w:rFonts w:ascii="Times New Roman" w:hAnsi="Times New Roman"/>
                <w:lang w:val="ro-MD"/>
              </w:rPr>
              <w:t>MAIA</w:t>
            </w:r>
          </w:p>
        </w:tc>
      </w:tr>
      <w:tr w:rsidR="00756345" w:rsidRPr="009E4CC7" w14:paraId="477C42D8" w14:textId="77777777" w:rsidTr="005F36F1">
        <w:tc>
          <w:tcPr>
            <w:tcW w:w="4537" w:type="dxa"/>
            <w:shd w:val="clear" w:color="auto" w:fill="auto"/>
          </w:tcPr>
          <w:p w14:paraId="1AAD8C0D" w14:textId="77777777" w:rsidR="009E4CC7" w:rsidRPr="009E4CC7" w:rsidRDefault="009E4CC7" w:rsidP="009E4CC7">
            <w:pPr>
              <w:spacing w:after="0" w:line="240" w:lineRule="auto"/>
              <w:rPr>
                <w:rFonts w:ascii="Times New Roman" w:hAnsi="Times New Roman"/>
                <w:i/>
                <w:iCs/>
                <w:lang w:val="ro-MD"/>
              </w:rPr>
            </w:pPr>
            <w:r w:rsidRPr="009E4CC7">
              <w:rPr>
                <w:rFonts w:ascii="Times New Roman" w:hAnsi="Times New Roman"/>
                <w:i/>
                <w:iCs/>
                <w:lang w:val="ro-MD"/>
              </w:rPr>
              <w:t>Articolul 41</w:t>
            </w:r>
          </w:p>
          <w:p w14:paraId="0EE28174" w14:textId="77777777" w:rsidR="009E4CC7" w:rsidRPr="009E4CC7" w:rsidRDefault="009E4CC7" w:rsidP="009E4CC7">
            <w:pPr>
              <w:spacing w:after="0" w:line="240" w:lineRule="auto"/>
              <w:rPr>
                <w:rFonts w:ascii="Times New Roman" w:hAnsi="Times New Roman"/>
                <w:b/>
                <w:bCs/>
                <w:iCs/>
                <w:lang w:val="ro-MD"/>
              </w:rPr>
            </w:pPr>
            <w:r w:rsidRPr="009E4CC7">
              <w:rPr>
                <w:rFonts w:ascii="Times New Roman" w:hAnsi="Times New Roman"/>
                <w:b/>
                <w:bCs/>
                <w:iCs/>
                <w:lang w:val="ro-MD"/>
              </w:rPr>
              <w:t>Competențele funcționarilor</w:t>
            </w:r>
          </w:p>
          <w:p w14:paraId="228CF17F"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Fiecare stat membru ia toate măsurile necesare pentru a înlesni activitatea funcționarilor autorităților sale competente. Fiecare stat membru se asigură că acești funcționari, dacă este cazul împreună cu funcționarii altor organisme pe care îi autorizează în acest scop:</w:t>
            </w:r>
          </w:p>
          <w:p w14:paraId="14194B03"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(a) au acces la plantațiile viticole, la instalațiile de vinificare și de stocare a vinului, la instalațiile de prelucrare a produselor vitivinicole și la vehiculele pentru transportul acestor produse;</w:t>
            </w:r>
          </w:p>
          <w:p w14:paraId="295F7C92"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(b) au acces la spațiile comerciale sau la depozitele și vehiculele tuturor celor care dețin în vederea vânzării, a comercializării sau a transportului produse vitivinicole sau alte produse care ar putea fi destinate utilizării în sectorul vitivinicol;</w:t>
            </w:r>
          </w:p>
          <w:p w14:paraId="4F3AB5A5"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(c) pot să facă inventarierea produselor vitivinicole și a substanțelor sau produselor care ar putea fi folosite la prepararea lor;</w:t>
            </w:r>
          </w:p>
          <w:p w14:paraId="1A575528"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(d) pot să colecteze eșantioane de produse vitivinicole, de substanțe sau produse care ar putea fi folosite la prepararea lor și de produse deținute în vederea vânzării, a comercializării sau a transportului;</w:t>
            </w:r>
          </w:p>
          <w:p w14:paraId="236AADAF"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(e) pot studia datele contabile și alte documente utilizate în timpul procedurilor de control și pot face copii ale acestora sau extrase din ele;</w:t>
            </w:r>
          </w:p>
          <w:p w14:paraId="4E95D75C" w14:textId="77777777" w:rsidR="00756345"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(f) pot să ia măsuri adecvate de protecție cu privire la prepararea, deținerea, transportul, descrierea, prezentarea și comercializarea unui produs vitivinicol sau a unui produs destinat a fi utilizat la prepararea unui asemenea produs, dacă există motive să se considere că a avut loc o încălcare flagrantă a legislației Uniunii, mai ales în caz de tratament fraudulos sau de riscuri pentru sănătate.</w:t>
            </w:r>
          </w:p>
        </w:tc>
        <w:tc>
          <w:tcPr>
            <w:tcW w:w="3260" w:type="dxa"/>
            <w:shd w:val="clear" w:color="auto" w:fill="auto"/>
          </w:tcPr>
          <w:p w14:paraId="6573B485" w14:textId="77777777" w:rsidR="00756345" w:rsidRDefault="00756345" w:rsidP="0054093E">
            <w:pPr>
              <w:spacing w:after="0" w:line="240" w:lineRule="auto"/>
              <w:jc w:val="center"/>
              <w:rPr>
                <w:rFonts w:ascii="Times New Roman" w:hAnsi="Times New Roman"/>
                <w:lang w:val="ro-MD"/>
              </w:rPr>
            </w:pPr>
          </w:p>
          <w:p w14:paraId="22E132D3" w14:textId="77777777" w:rsidR="00F077C7" w:rsidRPr="009E4CC7" w:rsidRDefault="00F077C7" w:rsidP="0054093E">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3467A0B2" w14:textId="77777777" w:rsidR="00F077C7" w:rsidRDefault="00F077C7" w:rsidP="00F077C7">
            <w:pPr>
              <w:spacing w:after="0" w:line="240" w:lineRule="auto"/>
              <w:jc w:val="center"/>
              <w:rPr>
                <w:rFonts w:ascii="Times New Roman" w:hAnsi="Times New Roman"/>
                <w:lang w:val="ro-MD"/>
              </w:rPr>
            </w:pPr>
            <w:r>
              <w:rPr>
                <w:rFonts w:ascii="Times New Roman" w:hAnsi="Times New Roman"/>
                <w:lang w:val="ro-MD"/>
              </w:rPr>
              <w:t>Compatibil</w:t>
            </w:r>
          </w:p>
          <w:p w14:paraId="068C908E" w14:textId="77777777" w:rsidR="00756345" w:rsidRPr="009E4CC7" w:rsidRDefault="00756345" w:rsidP="0054093E">
            <w:pPr>
              <w:spacing w:after="0" w:line="240" w:lineRule="auto"/>
              <w:jc w:val="center"/>
              <w:rPr>
                <w:rFonts w:ascii="Times New Roman" w:hAnsi="Times New Roman"/>
                <w:lang w:val="ro-MD"/>
              </w:rPr>
            </w:pPr>
          </w:p>
        </w:tc>
        <w:tc>
          <w:tcPr>
            <w:tcW w:w="2268" w:type="dxa"/>
            <w:shd w:val="clear" w:color="auto" w:fill="auto"/>
          </w:tcPr>
          <w:p w14:paraId="59923A6D" w14:textId="77777777" w:rsidR="00F077C7" w:rsidRDefault="00F077C7" w:rsidP="00F077C7">
            <w:pPr>
              <w:spacing w:after="0" w:line="240" w:lineRule="auto"/>
              <w:jc w:val="center"/>
              <w:rPr>
                <w:rFonts w:ascii="Times New Roman" w:hAnsi="Times New Roman"/>
                <w:lang w:val="ro-MD"/>
              </w:rPr>
            </w:pPr>
            <w:r>
              <w:rPr>
                <w:rFonts w:ascii="Times New Roman" w:hAnsi="Times New Roman"/>
                <w:lang w:val="ro-MD"/>
              </w:rPr>
              <w:t>Specific național</w:t>
            </w:r>
          </w:p>
          <w:p w14:paraId="59D85332" w14:textId="77777777" w:rsidR="00756345" w:rsidRPr="009E4CC7" w:rsidRDefault="00756345" w:rsidP="0054093E">
            <w:pPr>
              <w:spacing w:after="0" w:line="240" w:lineRule="auto"/>
              <w:jc w:val="center"/>
              <w:rPr>
                <w:rFonts w:ascii="Times New Roman" w:hAnsi="Times New Roman"/>
                <w:lang w:val="ro-MD"/>
              </w:rPr>
            </w:pPr>
          </w:p>
        </w:tc>
        <w:tc>
          <w:tcPr>
            <w:tcW w:w="1559" w:type="dxa"/>
            <w:shd w:val="clear" w:color="auto" w:fill="auto"/>
          </w:tcPr>
          <w:p w14:paraId="5AFC78B5" w14:textId="77777777" w:rsidR="00756345" w:rsidRPr="009E4CC7" w:rsidRDefault="00F077C7" w:rsidP="0054093E">
            <w:pPr>
              <w:spacing w:after="0" w:line="240" w:lineRule="auto"/>
              <w:jc w:val="center"/>
              <w:rPr>
                <w:rFonts w:ascii="Times New Roman" w:hAnsi="Times New Roman"/>
                <w:lang w:val="ro-MD"/>
              </w:rPr>
            </w:pPr>
            <w:r>
              <w:rPr>
                <w:rFonts w:ascii="Times New Roman" w:hAnsi="Times New Roman"/>
                <w:lang w:val="ro-MD"/>
              </w:rPr>
              <w:t>Legea 131/2011</w:t>
            </w:r>
          </w:p>
        </w:tc>
        <w:tc>
          <w:tcPr>
            <w:tcW w:w="1586" w:type="dxa"/>
            <w:shd w:val="clear" w:color="auto" w:fill="auto"/>
          </w:tcPr>
          <w:p w14:paraId="22AFA5E7" w14:textId="77777777" w:rsidR="00756345" w:rsidRPr="009E4CC7" w:rsidRDefault="00F077C7" w:rsidP="0054093E">
            <w:pPr>
              <w:spacing w:after="0" w:line="240" w:lineRule="auto"/>
              <w:rPr>
                <w:rFonts w:ascii="Times New Roman" w:hAnsi="Times New Roman"/>
                <w:lang w:val="ro-MD"/>
              </w:rPr>
            </w:pPr>
            <w:r>
              <w:rPr>
                <w:rFonts w:ascii="Times New Roman" w:hAnsi="Times New Roman"/>
                <w:lang w:val="ro-MD"/>
              </w:rPr>
              <w:t>CS</w:t>
            </w:r>
          </w:p>
        </w:tc>
      </w:tr>
      <w:tr w:rsidR="00756345" w:rsidRPr="009E4CC7" w14:paraId="0F29DEC9" w14:textId="77777777" w:rsidTr="005F36F1">
        <w:tc>
          <w:tcPr>
            <w:tcW w:w="4537" w:type="dxa"/>
            <w:shd w:val="clear" w:color="auto" w:fill="auto"/>
          </w:tcPr>
          <w:p w14:paraId="051D2D97" w14:textId="77777777" w:rsidR="009E4CC7" w:rsidRPr="009E4CC7" w:rsidRDefault="009E4CC7" w:rsidP="009E4CC7">
            <w:pPr>
              <w:spacing w:after="0" w:line="240" w:lineRule="auto"/>
              <w:rPr>
                <w:rFonts w:ascii="Times New Roman" w:hAnsi="Times New Roman"/>
                <w:i/>
                <w:iCs/>
                <w:lang w:val="ro-MD"/>
              </w:rPr>
            </w:pPr>
            <w:r w:rsidRPr="009E4CC7">
              <w:rPr>
                <w:rFonts w:ascii="Times New Roman" w:hAnsi="Times New Roman"/>
                <w:i/>
                <w:iCs/>
                <w:lang w:val="ro-MD"/>
              </w:rPr>
              <w:t>Articolul 42</w:t>
            </w:r>
          </w:p>
          <w:p w14:paraId="4B6ABA85" w14:textId="77777777" w:rsidR="009E4CC7" w:rsidRPr="009E4CC7" w:rsidRDefault="009E4CC7" w:rsidP="009E4CC7">
            <w:pPr>
              <w:spacing w:after="0" w:line="240" w:lineRule="auto"/>
              <w:rPr>
                <w:rFonts w:ascii="Times New Roman" w:hAnsi="Times New Roman"/>
                <w:b/>
                <w:bCs/>
                <w:iCs/>
                <w:lang w:val="ro-MD"/>
              </w:rPr>
            </w:pPr>
            <w:r w:rsidRPr="009E4CC7">
              <w:rPr>
                <w:rFonts w:ascii="Times New Roman" w:hAnsi="Times New Roman"/>
                <w:b/>
                <w:bCs/>
                <w:iCs/>
                <w:lang w:val="ro-MD"/>
              </w:rPr>
              <w:t>Coordonarea controalelor și accesul la informații</w:t>
            </w:r>
          </w:p>
          <w:p w14:paraId="588250CA"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În ceea ce privește controalele transporturilor efectuate pe baza documentelor însoțitoare menționate la articolul 10, autoritățile competente desemnate în temeiul articolului 40 au acces la informațiile păstrate în sistemul informatizat menționat la articolul 21 din Directiva 2008/118/CE și la informațiile referitoare la deplasările de produse vitivinicole care circulă în regimul prevăzut în capitolul IV din directiva menționată.</w:t>
            </w:r>
          </w:p>
          <w:p w14:paraId="1A62325F"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Respectivele autorități competente au, de asemenea, acces la informațiile păstrate în alte sisteme informatice create pentru a verifica deplasările de produse vitivinicole decât cele menționate la primul paragraf.</w:t>
            </w:r>
          </w:p>
          <w:p w14:paraId="443329F2" w14:textId="77777777" w:rsidR="00756345"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Informațiile deținute în temeiul primului și celui de-al doilea paragraf nu pot fi utilizate decât în scopul aplicării prezentului regulament.</w:t>
            </w:r>
          </w:p>
        </w:tc>
        <w:tc>
          <w:tcPr>
            <w:tcW w:w="3260" w:type="dxa"/>
            <w:shd w:val="clear" w:color="auto" w:fill="auto"/>
          </w:tcPr>
          <w:p w14:paraId="79DD1508" w14:textId="77777777" w:rsidR="00756345" w:rsidRDefault="00756345" w:rsidP="0054093E">
            <w:pPr>
              <w:spacing w:after="0" w:line="240" w:lineRule="auto"/>
              <w:jc w:val="center"/>
              <w:rPr>
                <w:rFonts w:ascii="Times New Roman" w:hAnsi="Times New Roman"/>
                <w:lang w:val="ro-MD"/>
              </w:rPr>
            </w:pPr>
          </w:p>
          <w:p w14:paraId="317CD83B" w14:textId="77777777" w:rsidR="004F5DFC"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1D8020E2" w14:textId="77777777" w:rsidR="00756345" w:rsidRDefault="00756345" w:rsidP="0054093E">
            <w:pPr>
              <w:spacing w:after="0" w:line="240" w:lineRule="auto"/>
              <w:jc w:val="center"/>
              <w:rPr>
                <w:rFonts w:ascii="Times New Roman" w:hAnsi="Times New Roman"/>
                <w:lang w:val="ro-MD"/>
              </w:rPr>
            </w:pPr>
          </w:p>
          <w:p w14:paraId="577A4296" w14:textId="77777777" w:rsidR="004F5DFC"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2268" w:type="dxa"/>
            <w:shd w:val="clear" w:color="auto" w:fill="auto"/>
          </w:tcPr>
          <w:p w14:paraId="08594F16" w14:textId="77777777" w:rsidR="00756345" w:rsidRDefault="00756345" w:rsidP="0054093E">
            <w:pPr>
              <w:spacing w:after="0" w:line="240" w:lineRule="auto"/>
              <w:jc w:val="center"/>
              <w:rPr>
                <w:rFonts w:ascii="Times New Roman" w:hAnsi="Times New Roman"/>
                <w:lang w:val="ro-MD"/>
              </w:rPr>
            </w:pPr>
          </w:p>
          <w:p w14:paraId="653BA341" w14:textId="77777777" w:rsidR="004F5DFC"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3BF2F185" w14:textId="77777777" w:rsidR="00756345" w:rsidRPr="009E4CC7" w:rsidRDefault="004F5DFC" w:rsidP="0054093E">
            <w:pPr>
              <w:spacing w:after="0" w:line="240" w:lineRule="auto"/>
              <w:jc w:val="center"/>
              <w:rPr>
                <w:rFonts w:ascii="Times New Roman" w:hAnsi="Times New Roman"/>
                <w:lang w:val="ro-MD"/>
              </w:rPr>
            </w:pPr>
            <w:r>
              <w:rPr>
                <w:rFonts w:ascii="Times New Roman" w:hAnsi="Times New Roman"/>
                <w:lang w:val="ro-MD"/>
              </w:rPr>
              <w:t>Nu ține de prezentul proiect</w:t>
            </w:r>
          </w:p>
        </w:tc>
        <w:tc>
          <w:tcPr>
            <w:tcW w:w="1586" w:type="dxa"/>
            <w:shd w:val="clear" w:color="auto" w:fill="auto"/>
          </w:tcPr>
          <w:p w14:paraId="72284D49" w14:textId="77777777" w:rsidR="00756345" w:rsidRPr="009E4CC7" w:rsidRDefault="00756345" w:rsidP="0054093E">
            <w:pPr>
              <w:spacing w:after="0" w:line="240" w:lineRule="auto"/>
              <w:rPr>
                <w:rFonts w:ascii="Times New Roman" w:hAnsi="Times New Roman"/>
                <w:lang w:val="ro-MD"/>
              </w:rPr>
            </w:pPr>
          </w:p>
        </w:tc>
      </w:tr>
      <w:tr w:rsidR="00B91D65" w:rsidRPr="009E4CC7" w14:paraId="6C0A8AE2" w14:textId="77777777" w:rsidTr="005F36F1">
        <w:tc>
          <w:tcPr>
            <w:tcW w:w="4537" w:type="dxa"/>
            <w:shd w:val="clear" w:color="auto" w:fill="auto"/>
          </w:tcPr>
          <w:p w14:paraId="545482D6" w14:textId="77777777" w:rsidR="00B91D65" w:rsidRPr="002941BD" w:rsidRDefault="00B91D65" w:rsidP="00B91D65">
            <w:pPr>
              <w:tabs>
                <w:tab w:val="left" w:pos="34"/>
              </w:tabs>
              <w:spacing w:after="0" w:line="240" w:lineRule="auto"/>
              <w:rPr>
                <w:rFonts w:ascii="Times New Roman" w:hAnsi="Times New Roman"/>
                <w:i/>
                <w:iCs/>
              </w:rPr>
            </w:pPr>
            <w:r>
              <w:rPr>
                <w:rFonts w:ascii="Times New Roman" w:hAnsi="Times New Roman"/>
                <w:lang w:val="ro-MD"/>
              </w:rPr>
              <w:tab/>
            </w:r>
            <w:r w:rsidRPr="002941BD">
              <w:rPr>
                <w:rFonts w:ascii="Times New Roman" w:hAnsi="Times New Roman" w:hint="eastAsia"/>
                <w:i/>
                <w:iCs/>
              </w:rPr>
              <w:t>Articolul 43</w:t>
            </w:r>
          </w:p>
          <w:p w14:paraId="492C1FF6" w14:textId="77777777" w:rsidR="00B91D65" w:rsidRPr="002941BD" w:rsidRDefault="00B91D65" w:rsidP="00B91D65">
            <w:pPr>
              <w:tabs>
                <w:tab w:val="left" w:pos="930"/>
              </w:tabs>
              <w:spacing w:after="0" w:line="240" w:lineRule="auto"/>
              <w:rPr>
                <w:rFonts w:ascii="Times New Roman" w:hAnsi="Times New Roman"/>
                <w:b/>
                <w:bCs/>
                <w:lang w:val="en-US"/>
              </w:rPr>
            </w:pPr>
            <w:r w:rsidRPr="002941BD">
              <w:rPr>
                <w:rFonts w:ascii="Times New Roman" w:hAnsi="Times New Roman" w:hint="eastAsia"/>
                <w:b/>
                <w:bCs/>
                <w:lang w:val="en-US"/>
              </w:rPr>
              <w:t>Asistența reciprocă</w:t>
            </w:r>
          </w:p>
          <w:p w14:paraId="3CD30080"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(1) </w:t>
            </w:r>
            <w:r w:rsidRPr="002941BD">
              <w:rPr>
                <w:rFonts w:ascii="Times New Roman" w:hAnsi="Times New Roman" w:hint="eastAsia"/>
                <w:lang w:val="en-US"/>
              </w:rPr>
              <w:t xml:space="preserve">În cazul în care o autoritate competentă a unui stat membru efectuează controale pe teritoriul statului respectiv, autoritatea poate solicita informații de la o autoritate competentă </w:t>
            </w:r>
            <w:proofErr w:type="gramStart"/>
            <w:r w:rsidRPr="002941BD">
              <w:rPr>
                <w:rFonts w:ascii="Times New Roman" w:hAnsi="Times New Roman" w:hint="eastAsia"/>
                <w:lang w:val="en-US"/>
              </w:rPr>
              <w:t>a</w:t>
            </w:r>
            <w:proofErr w:type="gramEnd"/>
            <w:r w:rsidRPr="002941BD">
              <w:rPr>
                <w:rFonts w:ascii="Times New Roman" w:hAnsi="Times New Roman" w:hint="eastAsia"/>
                <w:lang w:val="en-US"/>
              </w:rPr>
              <w:t xml:space="preserve"> oricărui alt stat membru care ar putea fi afectat în mod direct sau indirect. O astfel de solicitare se transmite prin intermediul organismelor de legătură prevăzute la articolul 40 al treilea paragraf, iar asistența se furnizează în timp util.</w:t>
            </w:r>
          </w:p>
          <w:p w14:paraId="05C70A11"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Comisia este notificată ori de câte ori produsul care face obiectul controalelor menționate la primul paragraf provine dintr-o țară terță, precum și în cazul în care comercializarea produsului respectiv poate prezenta un interes special pentru alte state membre.</w:t>
            </w:r>
          </w:p>
          <w:p w14:paraId="3FD9E04E"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Autoritatea care primește solicitarea furnizează toate informațiile care pot ajuta autoritatea solicitantă să își îndeplinească sarcinile.</w:t>
            </w:r>
          </w:p>
          <w:p w14:paraId="247ED7AB"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(2) </w:t>
            </w:r>
            <w:r w:rsidRPr="002941BD">
              <w:rPr>
                <w:rFonts w:ascii="Times New Roman" w:hAnsi="Times New Roman" w:hint="eastAsia"/>
                <w:lang w:val="en-US"/>
              </w:rPr>
              <w:t xml:space="preserve">La cererea motivată </w:t>
            </w:r>
            <w:proofErr w:type="gramStart"/>
            <w:r w:rsidRPr="002941BD">
              <w:rPr>
                <w:rFonts w:ascii="Times New Roman" w:hAnsi="Times New Roman" w:hint="eastAsia"/>
                <w:lang w:val="en-US"/>
              </w:rPr>
              <w:t>a</w:t>
            </w:r>
            <w:proofErr w:type="gramEnd"/>
            <w:r w:rsidRPr="002941BD">
              <w:rPr>
                <w:rFonts w:ascii="Times New Roman" w:hAnsi="Times New Roman" w:hint="eastAsia"/>
                <w:lang w:val="en-US"/>
              </w:rPr>
              <w:t xml:space="preserve"> autorității solicitante, autoritatea care primește solicitarea efectuează controale în vederea atingerii scopurilor urmărite, astfel cum sunt descrise în cerere, sau ia măsurile necesare pentru a asigura efectuarea unor astfel de controale.</w:t>
            </w:r>
          </w:p>
          <w:p w14:paraId="312491F7"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Autoritatea care primește solicitarea acționează ca și cum ar face-o în nume propriu.</w:t>
            </w:r>
          </w:p>
          <w:p w14:paraId="63007836"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(3) </w:t>
            </w:r>
            <w:r w:rsidRPr="002941BD">
              <w:rPr>
                <w:rFonts w:ascii="Times New Roman" w:hAnsi="Times New Roman" w:hint="eastAsia"/>
                <w:lang w:val="en-US"/>
              </w:rPr>
              <w:t>De comun acord cu autoritatea care primește solicitarea, autoritatea solicitantă poate desemna funcționari care:</w:t>
            </w:r>
          </w:p>
          <w:p w14:paraId="24109466"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 xml:space="preserve">(a) fie să obțină, la sediile autorităților competente ale statului membru în care este stabilită autoritatea care primește solicitarea, informații cu privire la aplicarea dispozițiilor relevante referitoare la produsele vitivinicole din Regulamentul (UE) nr. 1308/2013, din prezentul regulament și din Regulamentul de punere în aplicare (UE) 2018/274 sau cu privire la controalele aferente, inclusiv făcând copii ale documentelor de transport sau de alt tip sau extrase din </w:t>
            </w:r>
            <w:proofErr w:type="gramStart"/>
            <w:r w:rsidRPr="002941BD">
              <w:rPr>
                <w:rFonts w:ascii="Times New Roman" w:hAnsi="Times New Roman" w:hint="eastAsia"/>
                <w:lang w:val="en-US"/>
              </w:rPr>
              <w:t>registre;</w:t>
            </w:r>
            <w:proofErr w:type="gramEnd"/>
          </w:p>
          <w:p w14:paraId="2B19CC4C"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(b) fie să fie prezenți în timpul controalelor solicitate în temeiul alineatului (2), după ce au înștiințat autoritatea care primește solicitarea cu suficient timp înainte de începerea controalelor respective.</w:t>
            </w:r>
          </w:p>
          <w:p w14:paraId="17BF3EC7"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Copiile menționate la primul paragraf litera (a) pot fi făcute numai cu acordul autorității care primește solicitarea.</w:t>
            </w:r>
          </w:p>
          <w:p w14:paraId="1ED8107E"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(4) </w:t>
            </w:r>
            <w:r w:rsidRPr="002941BD">
              <w:rPr>
                <w:rFonts w:ascii="Times New Roman" w:hAnsi="Times New Roman" w:hint="eastAsia"/>
                <w:lang w:val="en-US"/>
              </w:rPr>
              <w:t>Funcționarii autorității care primește solicitarea sunt cei care dirijează în orice moment controalele efectuate pe teritoriul statului lor membru.</w:t>
            </w:r>
          </w:p>
          <w:p w14:paraId="61FD6E17"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(5) </w:t>
            </w:r>
            <w:r w:rsidRPr="002941BD">
              <w:rPr>
                <w:rFonts w:ascii="Times New Roman" w:hAnsi="Times New Roman" w:hint="eastAsia"/>
                <w:lang w:val="en-US"/>
              </w:rPr>
              <w:t>Funcționarii autorității solicitante:</w:t>
            </w:r>
          </w:p>
          <w:p w14:paraId="52754AA9"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 xml:space="preserve">(a) prezintă un ordin scris în care se indică identitatea și funcția lor </w:t>
            </w:r>
            <w:proofErr w:type="gramStart"/>
            <w:r w:rsidRPr="002941BD">
              <w:rPr>
                <w:rFonts w:ascii="Times New Roman" w:hAnsi="Times New Roman" w:hint="eastAsia"/>
                <w:lang w:val="en-US"/>
              </w:rPr>
              <w:t>oficială;</w:t>
            </w:r>
            <w:proofErr w:type="gramEnd"/>
          </w:p>
          <w:p w14:paraId="78BE1B38"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(b) fără a se aduce atingere limitelor impuse de statul membru al autorității care primește solicitarea propriilor funcționari în ceea ce privește efectuarea controalelor în cauză, dețin:</w:t>
            </w:r>
          </w:p>
          <w:p w14:paraId="30272DC7"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(i) drepturile de acces prevăzute la articolul 41 literele (a) și (b</w:t>
            </w:r>
            <w:proofErr w:type="gramStart"/>
            <w:r w:rsidRPr="002941BD">
              <w:rPr>
                <w:rFonts w:ascii="Times New Roman" w:hAnsi="Times New Roman" w:hint="eastAsia"/>
                <w:lang w:val="en-US"/>
              </w:rPr>
              <w:t>);</w:t>
            </w:r>
            <w:proofErr w:type="gramEnd"/>
          </w:p>
          <w:p w14:paraId="6A13FDA3"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(ii) dreptul de a fi informați cu privire la rezultatele controalelor efectuate de funcționarii autorității care primește solicitarea în temeiul articolului 41 literele (c) și (e).</w:t>
            </w:r>
          </w:p>
          <w:p w14:paraId="1BF647F5" w14:textId="77777777" w:rsidR="00B91D65" w:rsidRPr="009E4CC7" w:rsidRDefault="00B91D65" w:rsidP="00B91D65">
            <w:pPr>
              <w:tabs>
                <w:tab w:val="left" w:pos="930"/>
              </w:tabs>
              <w:spacing w:after="0" w:line="240" w:lineRule="auto"/>
              <w:rPr>
                <w:rFonts w:ascii="Times New Roman" w:hAnsi="Times New Roman"/>
                <w:lang w:val="ro-MD"/>
              </w:rPr>
            </w:pPr>
            <w:r>
              <w:rPr>
                <w:rFonts w:ascii="Times New Roman" w:hAnsi="Times New Roman" w:hint="eastAsia"/>
                <w:lang w:val="en-US"/>
              </w:rPr>
              <w:t>(6) </w:t>
            </w:r>
            <w:r w:rsidRPr="002941BD">
              <w:rPr>
                <w:rFonts w:ascii="Times New Roman" w:hAnsi="Times New Roman" w:hint="eastAsia"/>
                <w:lang w:val="en-US"/>
              </w:rPr>
              <w:t>Costurile ocazionate de prelevarea, tratarea și expedierea unui eșantion, precum și de efectuarea de teste analitice și organoleptice în scopul controlului sunt suportate de autoritatea competentă a statului membru care a solicitat prelevarea eșantionului. Astfel de costuri se calculează pe baza tarifelor aplicabile în statul membru pe teritoriul căruia au loc operațiunile.</w:t>
            </w:r>
          </w:p>
        </w:tc>
        <w:tc>
          <w:tcPr>
            <w:tcW w:w="3260" w:type="dxa"/>
            <w:shd w:val="clear" w:color="auto" w:fill="auto"/>
          </w:tcPr>
          <w:p w14:paraId="52335181"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15CA90FE"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17290C8F" w14:textId="77777777" w:rsidR="00B91D65" w:rsidRPr="009E4CC7" w:rsidRDefault="00A76C10" w:rsidP="00B91D65">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1CD38AD7" w14:textId="77777777" w:rsidR="00B91D65" w:rsidRPr="009E4CC7" w:rsidRDefault="00A76C10"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7A82191E" w14:textId="77777777" w:rsidR="00B91D65" w:rsidRPr="009E4CC7" w:rsidRDefault="00B91D65" w:rsidP="00B91D65">
            <w:pPr>
              <w:spacing w:after="0" w:line="240" w:lineRule="auto"/>
              <w:rPr>
                <w:rFonts w:ascii="Times New Roman" w:hAnsi="Times New Roman"/>
                <w:lang w:val="ro-MD"/>
              </w:rPr>
            </w:pPr>
          </w:p>
        </w:tc>
      </w:tr>
      <w:tr w:rsidR="00756345" w:rsidRPr="009E4CC7" w14:paraId="45D7267E" w14:textId="77777777" w:rsidTr="005F36F1">
        <w:tc>
          <w:tcPr>
            <w:tcW w:w="4537" w:type="dxa"/>
            <w:shd w:val="clear" w:color="auto" w:fill="auto"/>
          </w:tcPr>
          <w:p w14:paraId="6B7EEB06" w14:textId="77777777" w:rsidR="002941BD" w:rsidRPr="002941BD" w:rsidRDefault="002941BD" w:rsidP="002941BD">
            <w:pPr>
              <w:spacing w:after="0" w:line="240" w:lineRule="auto"/>
              <w:rPr>
                <w:rFonts w:ascii="Times New Roman" w:hAnsi="Times New Roman"/>
                <w:i/>
                <w:iCs/>
                <w:lang w:val="en-US"/>
              </w:rPr>
            </w:pPr>
            <w:r w:rsidRPr="002941BD">
              <w:rPr>
                <w:rFonts w:ascii="Times New Roman" w:hAnsi="Times New Roman" w:hint="eastAsia"/>
                <w:i/>
                <w:iCs/>
                <w:lang w:val="en-US"/>
              </w:rPr>
              <w:t>Articolul 44</w:t>
            </w:r>
          </w:p>
          <w:p w14:paraId="7F0B26CF" w14:textId="77777777" w:rsidR="002941BD" w:rsidRPr="002941BD" w:rsidRDefault="002941BD" w:rsidP="002941BD">
            <w:pPr>
              <w:spacing w:after="0" w:line="240" w:lineRule="auto"/>
              <w:rPr>
                <w:rFonts w:ascii="Times New Roman" w:hAnsi="Times New Roman"/>
                <w:b/>
                <w:bCs/>
                <w:lang w:val="en-US"/>
              </w:rPr>
            </w:pPr>
            <w:r w:rsidRPr="002941BD">
              <w:rPr>
                <w:rFonts w:ascii="Times New Roman" w:hAnsi="Times New Roman" w:hint="eastAsia"/>
                <w:b/>
                <w:bCs/>
                <w:lang w:val="en-US"/>
              </w:rPr>
              <w:t>Forță probantă</w:t>
            </w:r>
          </w:p>
          <w:p w14:paraId="69DCC71C" w14:textId="77777777" w:rsidR="00756345" w:rsidRPr="009E4CC7" w:rsidRDefault="002941BD" w:rsidP="002941BD">
            <w:pPr>
              <w:spacing w:after="0" w:line="240" w:lineRule="auto"/>
              <w:rPr>
                <w:rFonts w:ascii="Times New Roman" w:hAnsi="Times New Roman"/>
                <w:lang w:val="ro-MD"/>
              </w:rPr>
            </w:pPr>
            <w:r w:rsidRPr="002941BD">
              <w:rPr>
                <w:rFonts w:ascii="Times New Roman" w:hAnsi="Times New Roman" w:hint="eastAsia"/>
                <w:lang w:val="en-US"/>
              </w:rPr>
              <w:t>Constatările funcționarilor unei autorități competente a unui stat membru realizate în aplicarea prezentei secțiuni pot fi invocate de autoritățile competente ale celorlalte state membre și au aceeași valoare ca și cum ar fi constatări ale autorităților naționale competente.</w:t>
            </w:r>
          </w:p>
        </w:tc>
        <w:tc>
          <w:tcPr>
            <w:tcW w:w="3260" w:type="dxa"/>
            <w:shd w:val="clear" w:color="auto" w:fill="auto"/>
          </w:tcPr>
          <w:p w14:paraId="55CF7D60" w14:textId="77777777" w:rsidR="00756345" w:rsidRPr="009E4CC7" w:rsidRDefault="004F5DFC" w:rsidP="008F2691">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14099D8D" w14:textId="77777777" w:rsidR="004F5DFC" w:rsidRDefault="004F5DFC" w:rsidP="004F5DFC">
            <w:pPr>
              <w:spacing w:after="0" w:line="240" w:lineRule="auto"/>
              <w:jc w:val="center"/>
              <w:rPr>
                <w:rFonts w:ascii="Times New Roman" w:hAnsi="Times New Roman"/>
                <w:lang w:val="ro-MD"/>
              </w:rPr>
            </w:pPr>
            <w:r>
              <w:rPr>
                <w:rFonts w:ascii="Times New Roman" w:hAnsi="Times New Roman"/>
                <w:lang w:val="ro-MD"/>
              </w:rPr>
              <w:t>Aplicabil țărilor membre UE</w:t>
            </w:r>
          </w:p>
          <w:p w14:paraId="4FEDDD40" w14:textId="77777777" w:rsidR="00756345" w:rsidRPr="009E4CC7" w:rsidRDefault="00756345" w:rsidP="0054093E">
            <w:pPr>
              <w:spacing w:after="0" w:line="240" w:lineRule="auto"/>
              <w:jc w:val="center"/>
              <w:rPr>
                <w:rFonts w:ascii="Times New Roman" w:hAnsi="Times New Roman"/>
                <w:lang w:val="ro-MD"/>
              </w:rPr>
            </w:pPr>
          </w:p>
        </w:tc>
        <w:tc>
          <w:tcPr>
            <w:tcW w:w="2268" w:type="dxa"/>
            <w:shd w:val="clear" w:color="auto" w:fill="auto"/>
          </w:tcPr>
          <w:p w14:paraId="734DAE79" w14:textId="77777777" w:rsidR="00756345"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062B4A14" w14:textId="77777777" w:rsidR="00756345"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45C586F4" w14:textId="77777777" w:rsidR="00756345" w:rsidRPr="009E4CC7" w:rsidRDefault="00756345" w:rsidP="0054093E">
            <w:pPr>
              <w:spacing w:after="0" w:line="240" w:lineRule="auto"/>
              <w:rPr>
                <w:rFonts w:ascii="Times New Roman" w:hAnsi="Times New Roman"/>
                <w:lang w:val="ro-MD"/>
              </w:rPr>
            </w:pPr>
          </w:p>
        </w:tc>
      </w:tr>
      <w:tr w:rsidR="00B91D65" w:rsidRPr="009E4CC7" w14:paraId="6296DE6F" w14:textId="77777777" w:rsidTr="005F36F1">
        <w:tc>
          <w:tcPr>
            <w:tcW w:w="4537" w:type="dxa"/>
            <w:shd w:val="clear" w:color="auto" w:fill="auto"/>
          </w:tcPr>
          <w:p w14:paraId="69EC802B" w14:textId="77777777" w:rsidR="00B91D65" w:rsidRPr="002941BD" w:rsidRDefault="00B91D65" w:rsidP="00B91D65">
            <w:pPr>
              <w:spacing w:after="0" w:line="240" w:lineRule="auto"/>
              <w:rPr>
                <w:rFonts w:ascii="Times New Roman" w:hAnsi="Times New Roman"/>
                <w:i/>
                <w:iCs/>
                <w:lang w:val="en-US"/>
              </w:rPr>
            </w:pPr>
            <w:r w:rsidRPr="002941BD">
              <w:rPr>
                <w:rFonts w:ascii="Times New Roman" w:hAnsi="Times New Roman" w:hint="eastAsia"/>
                <w:i/>
                <w:iCs/>
                <w:lang w:val="en-US"/>
              </w:rPr>
              <w:t>Articolul 45</w:t>
            </w:r>
          </w:p>
          <w:p w14:paraId="30FDEE01" w14:textId="77777777" w:rsidR="00B91D65" w:rsidRPr="002941BD" w:rsidRDefault="00B91D65" w:rsidP="00B91D65">
            <w:pPr>
              <w:spacing w:after="0" w:line="240" w:lineRule="auto"/>
              <w:rPr>
                <w:rFonts w:ascii="Times New Roman" w:hAnsi="Times New Roman"/>
                <w:b/>
                <w:bCs/>
                <w:iCs/>
                <w:lang w:val="en-US"/>
              </w:rPr>
            </w:pPr>
            <w:r w:rsidRPr="002941BD">
              <w:rPr>
                <w:rFonts w:ascii="Times New Roman" w:hAnsi="Times New Roman" w:hint="eastAsia"/>
                <w:b/>
                <w:bCs/>
                <w:iCs/>
                <w:lang w:val="en-US"/>
              </w:rPr>
              <w:t>Notificarea suspiciunii de neconformare</w:t>
            </w:r>
          </w:p>
          <w:p w14:paraId="18A063EC" w14:textId="77777777" w:rsidR="00B91D65" w:rsidRPr="002941BD" w:rsidRDefault="00B91D65" w:rsidP="00B91D65">
            <w:pPr>
              <w:spacing w:after="0" w:line="240" w:lineRule="auto"/>
              <w:rPr>
                <w:rFonts w:ascii="Times New Roman" w:hAnsi="Times New Roman"/>
                <w:iCs/>
                <w:lang w:val="en-US"/>
              </w:rPr>
            </w:pPr>
            <w:r w:rsidRPr="002941BD">
              <w:rPr>
                <w:rFonts w:ascii="Times New Roman" w:hAnsi="Times New Roman" w:hint="eastAsia"/>
                <w:iCs/>
                <w:lang w:val="en-US"/>
              </w:rPr>
              <w:t>Dacă o autoritate competentă a unui stat membru are motive să suspecteze sau află că un produs vitivinicol nu respectă dispozițiile relevante referitoare la produsele vitivinicole din Regulamentul (UE) nr. 1308/2013 și normele prevăzute în prezentul regulament și în Regulamentul de punere în aplicare (UE) 2018/274 sau că a fost obținut sau comercializat prin acțiuni frauduloase, organismul de legătură din respectivul stat membru transmite fără întârziere o notificare organismului de legătură al oricărui stat membru pentru care neconformarea la normele respective prezintă un interes specific și este de natură să conducă la măsuri administrative sau la o acțiune în justiție.</w:t>
            </w:r>
          </w:p>
          <w:p w14:paraId="5C261A1E" w14:textId="77777777" w:rsidR="00B91D65" w:rsidRPr="009E4CC7" w:rsidRDefault="00B91D65" w:rsidP="00B91D65">
            <w:pPr>
              <w:spacing w:after="0" w:line="240" w:lineRule="auto"/>
              <w:ind w:firstLine="34"/>
              <w:rPr>
                <w:rFonts w:ascii="Times New Roman" w:hAnsi="Times New Roman"/>
                <w:iCs/>
                <w:lang w:val="ro-MD"/>
              </w:rPr>
            </w:pPr>
            <w:r w:rsidRPr="002941BD">
              <w:rPr>
                <w:rFonts w:ascii="Times New Roman" w:hAnsi="Times New Roman" w:hint="eastAsia"/>
                <w:iCs/>
                <w:lang w:val="en-US"/>
              </w:rPr>
              <w:t>Dacă autoritățile competente ale unui stat membru constată sau suspectează că produsele vitivinicole au fost contrafăcute astfel încât pot prezenta un risc pentru sănătatea consumatorilor sau că nu respectă articolul 80 sau articolul 90 din Regulamentul (UE) nr. 1308/2013, organismul de legătură din respectivul stat membru informează fără întârziere Comisia și organismele de legătură din celelalte state membre și, dacă este cazul, organismul de legătură din țările terțe vizate prin intermediul sistemului informatic creat de Comisie.</w:t>
            </w:r>
          </w:p>
        </w:tc>
        <w:tc>
          <w:tcPr>
            <w:tcW w:w="3260" w:type="dxa"/>
            <w:shd w:val="clear" w:color="auto" w:fill="auto"/>
          </w:tcPr>
          <w:p w14:paraId="3CC4D261" w14:textId="77777777" w:rsidR="00B91D65" w:rsidRDefault="00B91D65" w:rsidP="00B91D65">
            <w:pPr>
              <w:spacing w:after="0" w:line="240" w:lineRule="auto"/>
              <w:jc w:val="center"/>
              <w:rPr>
                <w:rFonts w:ascii="Times New Roman" w:hAnsi="Times New Roman"/>
                <w:lang w:val="ro-MD"/>
              </w:rPr>
            </w:pPr>
          </w:p>
          <w:p w14:paraId="65C7B924"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3A16751E" w14:textId="77777777" w:rsidR="00B91D65" w:rsidRDefault="00B91D65" w:rsidP="00B91D65">
            <w:pPr>
              <w:spacing w:after="0" w:line="240" w:lineRule="auto"/>
              <w:jc w:val="center"/>
              <w:rPr>
                <w:rFonts w:ascii="Times New Roman" w:hAnsi="Times New Roman"/>
                <w:lang w:val="ro-MD"/>
              </w:rPr>
            </w:pPr>
          </w:p>
          <w:p w14:paraId="0A97CDFA"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7CC5ADA2" w14:textId="77777777" w:rsidR="00B91D65" w:rsidRDefault="00B91D65" w:rsidP="00B91D65">
            <w:pPr>
              <w:spacing w:after="0" w:line="240" w:lineRule="auto"/>
              <w:jc w:val="center"/>
              <w:rPr>
                <w:rFonts w:ascii="Times New Roman" w:hAnsi="Times New Roman"/>
                <w:lang w:val="ro-MD"/>
              </w:rPr>
            </w:pPr>
          </w:p>
          <w:p w14:paraId="46A31A6F" w14:textId="77777777" w:rsidR="00B91D65" w:rsidRDefault="00E1117A" w:rsidP="00B91D65">
            <w:pPr>
              <w:spacing w:after="0" w:line="240" w:lineRule="auto"/>
              <w:jc w:val="center"/>
              <w:rPr>
                <w:rFonts w:ascii="Times New Roman" w:hAnsi="Times New Roman"/>
                <w:lang w:val="ro-MD"/>
              </w:rPr>
            </w:pPr>
            <w:r>
              <w:rPr>
                <w:rFonts w:ascii="Times New Roman" w:hAnsi="Times New Roman"/>
                <w:lang w:val="ro-MD"/>
              </w:rPr>
              <w:t>----</w:t>
            </w:r>
          </w:p>
          <w:p w14:paraId="7A39F474" w14:textId="77777777" w:rsidR="00B91D65" w:rsidRDefault="00B91D65" w:rsidP="00B91D65">
            <w:pPr>
              <w:spacing w:after="0" w:line="240" w:lineRule="auto"/>
              <w:jc w:val="center"/>
              <w:rPr>
                <w:rFonts w:ascii="Times New Roman" w:hAnsi="Times New Roman"/>
                <w:lang w:val="ro-MD"/>
              </w:rPr>
            </w:pPr>
          </w:p>
          <w:p w14:paraId="1C640812" w14:textId="77777777" w:rsidR="00B91D65" w:rsidRPr="009E4CC7" w:rsidRDefault="00B91D65" w:rsidP="00B91D65">
            <w:pPr>
              <w:spacing w:after="0" w:line="240" w:lineRule="auto"/>
              <w:jc w:val="center"/>
              <w:rPr>
                <w:rFonts w:ascii="Times New Roman" w:hAnsi="Times New Roman"/>
                <w:lang w:val="ro-MD"/>
              </w:rPr>
            </w:pPr>
          </w:p>
        </w:tc>
        <w:tc>
          <w:tcPr>
            <w:tcW w:w="1559" w:type="dxa"/>
            <w:shd w:val="clear" w:color="auto" w:fill="auto"/>
          </w:tcPr>
          <w:p w14:paraId="44964CD1" w14:textId="77777777" w:rsidR="00B91D65" w:rsidRDefault="00B91D65" w:rsidP="00B91D65">
            <w:pPr>
              <w:spacing w:after="0" w:line="240" w:lineRule="auto"/>
              <w:jc w:val="center"/>
              <w:rPr>
                <w:rFonts w:ascii="Times New Roman" w:hAnsi="Times New Roman"/>
                <w:lang w:val="ro-MD"/>
              </w:rPr>
            </w:pPr>
          </w:p>
          <w:p w14:paraId="550DC331" w14:textId="77777777" w:rsidR="00B91D65" w:rsidRPr="009E4CC7" w:rsidRDefault="00E1117A"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0C0623C4" w14:textId="77777777" w:rsidR="00B91D65" w:rsidRPr="009E4CC7" w:rsidRDefault="00B91D65" w:rsidP="00B91D65">
            <w:pPr>
              <w:spacing w:after="0" w:line="240" w:lineRule="auto"/>
              <w:rPr>
                <w:rFonts w:ascii="Times New Roman" w:hAnsi="Times New Roman"/>
                <w:lang w:val="ro-MD"/>
              </w:rPr>
            </w:pPr>
          </w:p>
        </w:tc>
      </w:tr>
      <w:tr w:rsidR="00756345" w:rsidRPr="009E4CC7" w14:paraId="4D51F45B" w14:textId="77777777" w:rsidTr="005F36F1">
        <w:tc>
          <w:tcPr>
            <w:tcW w:w="4537" w:type="dxa"/>
            <w:shd w:val="clear" w:color="auto" w:fill="auto"/>
          </w:tcPr>
          <w:p w14:paraId="50E0260F"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i/>
                <w:iCs/>
                <w:lang w:val="en-US"/>
              </w:rPr>
              <w:t>SECȚIUNEA II</w:t>
            </w:r>
          </w:p>
          <w:p w14:paraId="4220F034" w14:textId="77777777" w:rsidR="007014FD" w:rsidRPr="007014FD" w:rsidRDefault="007014FD" w:rsidP="007014FD">
            <w:pPr>
              <w:spacing w:after="0" w:line="240" w:lineRule="auto"/>
              <w:rPr>
                <w:rFonts w:ascii="Times New Roman" w:hAnsi="Times New Roman"/>
                <w:b/>
                <w:bCs/>
                <w:lang w:val="en-US"/>
              </w:rPr>
            </w:pPr>
            <w:r w:rsidRPr="007014FD">
              <w:rPr>
                <w:rFonts w:ascii="Times New Roman" w:hAnsi="Times New Roman" w:hint="eastAsia"/>
                <w:b/>
                <w:bCs/>
                <w:i/>
                <w:iCs/>
                <w:lang w:val="en-US"/>
              </w:rPr>
              <w:t>SANCȚIUNI</w:t>
            </w:r>
          </w:p>
          <w:p w14:paraId="04ABE42B" w14:textId="77777777" w:rsidR="007014FD" w:rsidRPr="007014FD" w:rsidRDefault="007014FD" w:rsidP="007014FD">
            <w:pPr>
              <w:spacing w:after="0" w:line="240" w:lineRule="auto"/>
              <w:rPr>
                <w:rFonts w:ascii="Times New Roman" w:hAnsi="Times New Roman"/>
                <w:i/>
                <w:iCs/>
                <w:lang w:val="en-US"/>
              </w:rPr>
            </w:pPr>
            <w:r w:rsidRPr="007014FD">
              <w:rPr>
                <w:rFonts w:ascii="Times New Roman" w:hAnsi="Times New Roman" w:hint="eastAsia"/>
                <w:i/>
                <w:iCs/>
                <w:lang w:val="en-US"/>
              </w:rPr>
              <w:t>Articolul 46</w:t>
            </w:r>
          </w:p>
          <w:p w14:paraId="515D00F7" w14:textId="77777777" w:rsidR="007014FD" w:rsidRPr="007014FD" w:rsidRDefault="007014FD" w:rsidP="007014FD">
            <w:pPr>
              <w:spacing w:after="0" w:line="240" w:lineRule="auto"/>
              <w:rPr>
                <w:rFonts w:ascii="Times New Roman" w:hAnsi="Times New Roman"/>
                <w:b/>
                <w:bCs/>
                <w:lang w:val="en-US"/>
              </w:rPr>
            </w:pPr>
            <w:r w:rsidRPr="007014FD">
              <w:rPr>
                <w:rFonts w:ascii="Times New Roman" w:hAnsi="Times New Roman" w:hint="eastAsia"/>
                <w:b/>
                <w:bCs/>
                <w:lang w:val="en-US"/>
              </w:rPr>
              <w:t>Sancțiunile și recuperarea costurilor pentru plantările neautorizate</w:t>
            </w:r>
          </w:p>
          <w:p w14:paraId="77FAD82C"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Statele membre impun sancțiuni financiare producătorilor care nu respectă obligația prevăzută la articolul 71 alineatul (1) din Regulamentul (UE) nr. 1308/2013.</w:t>
            </w:r>
          </w:p>
          <w:p w14:paraId="6D440505"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Cuantumul minim al sancțiunii financiare este de:</w:t>
            </w:r>
          </w:p>
          <w:p w14:paraId="65818687"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(a) 6 000 EUR pe hectar dacă producătorul defrișează toate plantările neautorizate în termen de patru luni de la data la care îi este notificată neregula, astfel cum se menționează la articolul 71 alineatul (2) din Regulamentul (UE) nr. </w:t>
            </w:r>
            <w:proofErr w:type="gramStart"/>
            <w:r w:rsidRPr="007014FD">
              <w:rPr>
                <w:rFonts w:ascii="Times New Roman" w:hAnsi="Times New Roman" w:hint="eastAsia"/>
                <w:lang w:val="en-US"/>
              </w:rPr>
              <w:t>1308/2013;</w:t>
            </w:r>
            <w:proofErr w:type="gramEnd"/>
          </w:p>
          <w:p w14:paraId="3512D0AB"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 xml:space="preserve">(b) 12 000 EUR pe hectar dacă producătorul defrișează toate plantările neautorizate în primul an de la expirarea perioadei de patru </w:t>
            </w:r>
            <w:proofErr w:type="gramStart"/>
            <w:r w:rsidRPr="007014FD">
              <w:rPr>
                <w:rFonts w:ascii="Times New Roman" w:hAnsi="Times New Roman" w:hint="eastAsia"/>
                <w:lang w:val="en-US"/>
              </w:rPr>
              <w:t>luni;</w:t>
            </w:r>
            <w:proofErr w:type="gramEnd"/>
          </w:p>
          <w:p w14:paraId="2DDC11FB"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(c) 20 000 EUR pe hectar dacă producătorul defrișează toate plantările neautorizate după primul an de la expirarea perioadei de patru luni.</w:t>
            </w:r>
          </w:p>
          <w:p w14:paraId="6EAA8633"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Dacă venitul anual obținut în zona în care se găsesc plantațiile viticole în cauză este estimat la peste 6 </w:t>
            </w:r>
            <w:proofErr w:type="gramStart"/>
            <w:r w:rsidRPr="007014FD">
              <w:rPr>
                <w:rFonts w:ascii="Times New Roman" w:hAnsi="Times New Roman" w:hint="eastAsia"/>
                <w:lang w:val="en-US"/>
              </w:rPr>
              <w:t>000  EUR</w:t>
            </w:r>
            <w:proofErr w:type="gramEnd"/>
            <w:r w:rsidRPr="007014FD">
              <w:rPr>
                <w:rFonts w:ascii="Times New Roman" w:hAnsi="Times New Roman" w:hint="eastAsia"/>
                <w:lang w:val="en-US"/>
              </w:rPr>
              <w:t xml:space="preserve"> pe hectar, statele membre pot majora cuantumurile minime stabilite la al doilea paragraf proporțional cu venitul mediu anual pe hectar estimat pentru zona respectivă.</w:t>
            </w:r>
          </w:p>
          <w:p w14:paraId="1EEB3F53" w14:textId="77777777" w:rsidR="00756345" w:rsidRPr="009E4CC7" w:rsidRDefault="007014FD" w:rsidP="007014FD">
            <w:pPr>
              <w:spacing w:after="0" w:line="240" w:lineRule="auto"/>
              <w:rPr>
                <w:rFonts w:ascii="Times New Roman" w:hAnsi="Times New Roman"/>
                <w:lang w:val="ro-MD"/>
              </w:rPr>
            </w:pPr>
            <w:r w:rsidRPr="007014FD">
              <w:rPr>
                <w:rFonts w:ascii="Times New Roman" w:hAnsi="Times New Roman" w:hint="eastAsia"/>
                <w:lang w:val="en-US"/>
              </w:rPr>
              <w:t>În cazul în care statul membru asigură defrișarea plantării neautorizate prin mijloace proprii, costul aferent imputat producătorului în temeiul articolului 71 alineatul (2) din Regulamentul (UE) nr. 1308/2013 se calculează în mod obiectiv, ținând seama de costurile cu forța de muncă, cu utilajele folosite și cu transportul sau de alte costuri suportate. Aceste costuri se adaugă la sancțiunea aplicabilă.</w:t>
            </w:r>
          </w:p>
        </w:tc>
        <w:tc>
          <w:tcPr>
            <w:tcW w:w="3260" w:type="dxa"/>
            <w:shd w:val="clear" w:color="auto" w:fill="auto"/>
          </w:tcPr>
          <w:p w14:paraId="41E9231A" w14:textId="3934E3E4" w:rsidR="005609B3" w:rsidRPr="005609B3" w:rsidRDefault="005609B3" w:rsidP="005609B3">
            <w:pPr>
              <w:spacing w:after="0" w:line="240" w:lineRule="auto"/>
              <w:rPr>
                <w:rFonts w:ascii="Times New Roman" w:hAnsi="Times New Roman"/>
                <w:bCs/>
                <w:lang w:val="ro-MD"/>
              </w:rPr>
            </w:pPr>
            <w:r>
              <w:rPr>
                <w:rFonts w:ascii="Times New Roman" w:hAnsi="Times New Roman"/>
                <w:b/>
                <w:bCs/>
                <w:lang w:val="ro-MD"/>
              </w:rPr>
              <w:t>Pct. 2</w:t>
            </w:r>
            <w:r w:rsidR="00D22CCC">
              <w:rPr>
                <w:rFonts w:ascii="Times New Roman" w:hAnsi="Times New Roman"/>
                <w:b/>
                <w:bCs/>
                <w:lang w:val="ro-MD"/>
              </w:rPr>
              <w:t xml:space="preserve">7 </w:t>
            </w:r>
            <w:r>
              <w:rPr>
                <w:rFonts w:ascii="Times New Roman" w:hAnsi="Times New Roman"/>
                <w:b/>
                <w:bCs/>
                <w:lang w:val="ro-MD"/>
              </w:rPr>
              <w:t>din proiect:</w:t>
            </w:r>
            <w:r>
              <w:rPr>
                <w:rFonts w:ascii="Times New Roman" w:hAnsi="Times New Roman"/>
                <w:b/>
                <w:bCs/>
                <w:lang w:val="ro-MD"/>
              </w:rPr>
              <w:br/>
            </w:r>
            <w:r w:rsidRPr="005609B3">
              <w:rPr>
                <w:rFonts w:ascii="Times New Roman" w:hAnsi="Times New Roman"/>
                <w:bCs/>
                <w:lang w:val="ro-MD"/>
              </w:rPr>
              <w:t>Articolul 36, alineatul (2) s</w:t>
            </w:r>
            <w:r w:rsidRPr="005609B3">
              <w:rPr>
                <w:rFonts w:ascii="Times New Roman" w:hAnsi="Times New Roman"/>
                <w:lang w:val="ro-MD"/>
              </w:rPr>
              <w:t xml:space="preserve">e completează cu literele n) și p) </w:t>
            </w:r>
            <w:r w:rsidRPr="005609B3">
              <w:rPr>
                <w:rFonts w:ascii="Times New Roman" w:hAnsi="Times New Roman"/>
                <w:bCs/>
                <w:lang w:val="ro-MD"/>
              </w:rPr>
              <w:t>cu următorul cuprins:</w:t>
            </w:r>
          </w:p>
          <w:p w14:paraId="27F46F05" w14:textId="77777777" w:rsidR="005609B3" w:rsidRPr="005609B3" w:rsidRDefault="005609B3" w:rsidP="005609B3">
            <w:pPr>
              <w:spacing w:after="0" w:line="240" w:lineRule="auto"/>
              <w:rPr>
                <w:rFonts w:ascii="Times New Roman" w:hAnsi="Times New Roman"/>
                <w:bCs/>
                <w:lang w:val="ro-MD"/>
              </w:rPr>
            </w:pPr>
            <w:r w:rsidRPr="005609B3">
              <w:rPr>
                <w:rFonts w:ascii="Times New Roman" w:hAnsi="Times New Roman"/>
                <w:bCs/>
                <w:lang w:val="ro-MD"/>
              </w:rPr>
              <w:t>„n) comercializarea strugurilor de pe plantațiile viticole producție marfă neînregistrate în condițiile articolului 21, alineatul (1);</w:t>
            </w:r>
          </w:p>
          <w:p w14:paraId="6753CCBC" w14:textId="77777777" w:rsidR="005609B3" w:rsidRPr="005609B3" w:rsidRDefault="005609B3" w:rsidP="005609B3">
            <w:pPr>
              <w:spacing w:after="0" w:line="240" w:lineRule="auto"/>
              <w:rPr>
                <w:rFonts w:ascii="Times New Roman" w:hAnsi="Times New Roman"/>
                <w:bCs/>
                <w:lang w:val="ro-MD"/>
              </w:rPr>
            </w:pPr>
            <w:r w:rsidRPr="005609B3">
              <w:rPr>
                <w:rFonts w:ascii="Times New Roman" w:hAnsi="Times New Roman"/>
                <w:bCs/>
                <w:lang w:val="ro-MD"/>
              </w:rPr>
              <w:t>p) producerea produselor vitivinicole din strugurii recoltați de pe plantațiile viticole neînregistrate în condițiile articolului 21, alineatul (1).”.</w:t>
            </w:r>
          </w:p>
          <w:p w14:paraId="14E231CD" w14:textId="77777777" w:rsidR="00756345" w:rsidRPr="009E4CC7" w:rsidRDefault="00756345" w:rsidP="0015468C">
            <w:pPr>
              <w:spacing w:after="0" w:line="240" w:lineRule="auto"/>
              <w:rPr>
                <w:rFonts w:ascii="Times New Roman" w:hAnsi="Times New Roman"/>
                <w:lang w:val="ro-MD"/>
              </w:rPr>
            </w:pPr>
          </w:p>
        </w:tc>
        <w:tc>
          <w:tcPr>
            <w:tcW w:w="1701" w:type="dxa"/>
            <w:shd w:val="clear" w:color="auto" w:fill="auto"/>
          </w:tcPr>
          <w:p w14:paraId="449D2F5C" w14:textId="77777777" w:rsidR="004F5DFC" w:rsidRDefault="004F5DFC" w:rsidP="004F5DFC">
            <w:pPr>
              <w:spacing w:after="0" w:line="240" w:lineRule="auto"/>
              <w:jc w:val="center"/>
              <w:rPr>
                <w:rFonts w:ascii="Times New Roman" w:hAnsi="Times New Roman"/>
                <w:lang w:val="ro-MD"/>
              </w:rPr>
            </w:pPr>
            <w:r>
              <w:rPr>
                <w:rFonts w:ascii="Times New Roman" w:hAnsi="Times New Roman"/>
                <w:lang w:val="ro-MD"/>
              </w:rPr>
              <w:t>Parțial compatibil</w:t>
            </w:r>
          </w:p>
          <w:p w14:paraId="5D2EA480" w14:textId="77777777" w:rsidR="00756345" w:rsidRPr="009E4CC7" w:rsidRDefault="00756345" w:rsidP="0015468C">
            <w:pPr>
              <w:spacing w:after="0" w:line="240" w:lineRule="auto"/>
              <w:jc w:val="center"/>
              <w:rPr>
                <w:rFonts w:ascii="Times New Roman" w:hAnsi="Times New Roman"/>
                <w:lang w:val="ro-MD"/>
              </w:rPr>
            </w:pPr>
          </w:p>
        </w:tc>
        <w:tc>
          <w:tcPr>
            <w:tcW w:w="2268" w:type="dxa"/>
            <w:shd w:val="clear" w:color="auto" w:fill="auto"/>
          </w:tcPr>
          <w:p w14:paraId="6169B8A9" w14:textId="77777777" w:rsidR="00756345" w:rsidRPr="009E4CC7" w:rsidRDefault="004F5DFC" w:rsidP="0054093E">
            <w:pPr>
              <w:spacing w:after="0" w:line="240" w:lineRule="auto"/>
              <w:jc w:val="center"/>
              <w:rPr>
                <w:rFonts w:ascii="Times New Roman" w:hAnsi="Times New Roman"/>
                <w:lang w:val="ro-MD"/>
              </w:rPr>
            </w:pPr>
            <w:r>
              <w:rPr>
                <w:rFonts w:ascii="Times New Roman" w:hAnsi="Times New Roman"/>
                <w:lang w:val="ro-MD"/>
              </w:rPr>
              <w:t>Specific național</w:t>
            </w:r>
          </w:p>
        </w:tc>
        <w:tc>
          <w:tcPr>
            <w:tcW w:w="1559" w:type="dxa"/>
            <w:shd w:val="clear" w:color="auto" w:fill="auto"/>
          </w:tcPr>
          <w:p w14:paraId="2FDE1665" w14:textId="77777777" w:rsidR="00756345" w:rsidRDefault="004F5DFC" w:rsidP="0054093E">
            <w:pPr>
              <w:spacing w:after="0" w:line="240" w:lineRule="auto"/>
              <w:jc w:val="center"/>
              <w:rPr>
                <w:rFonts w:ascii="Times New Roman" w:hAnsi="Times New Roman"/>
                <w:lang w:val="ro-MD"/>
              </w:rPr>
            </w:pPr>
            <w:r>
              <w:rPr>
                <w:rFonts w:ascii="Times New Roman" w:hAnsi="Times New Roman"/>
                <w:lang w:val="ro-MD"/>
              </w:rPr>
              <w:t>Capitolul VIII sancțiuni din Legea 57/2006</w:t>
            </w:r>
            <w:r w:rsidR="005609B3">
              <w:rPr>
                <w:rFonts w:ascii="Times New Roman" w:hAnsi="Times New Roman"/>
                <w:lang w:val="ro-MD"/>
              </w:rPr>
              <w:t>,</w:t>
            </w:r>
          </w:p>
          <w:p w14:paraId="760DE2DA" w14:textId="77777777" w:rsidR="005609B3" w:rsidRPr="009E4CC7" w:rsidRDefault="005609B3" w:rsidP="0054093E">
            <w:pPr>
              <w:spacing w:after="0" w:line="240" w:lineRule="auto"/>
              <w:jc w:val="center"/>
              <w:rPr>
                <w:rFonts w:ascii="Times New Roman" w:hAnsi="Times New Roman"/>
                <w:lang w:val="ro-MD"/>
              </w:rPr>
            </w:pPr>
            <w:r>
              <w:rPr>
                <w:rFonts w:ascii="Times New Roman" w:hAnsi="Times New Roman"/>
                <w:lang w:val="ro-MD"/>
              </w:rPr>
              <w:t>Inclusiv Codul Contravențional</w:t>
            </w:r>
          </w:p>
        </w:tc>
        <w:tc>
          <w:tcPr>
            <w:tcW w:w="1586" w:type="dxa"/>
            <w:shd w:val="clear" w:color="auto" w:fill="auto"/>
          </w:tcPr>
          <w:p w14:paraId="0DC4ADF3" w14:textId="77777777" w:rsidR="00756345" w:rsidRPr="009E4CC7" w:rsidRDefault="004F5DFC" w:rsidP="0054093E">
            <w:pPr>
              <w:spacing w:after="0" w:line="240" w:lineRule="auto"/>
              <w:rPr>
                <w:rFonts w:ascii="Times New Roman" w:hAnsi="Times New Roman"/>
                <w:lang w:val="ro-MD"/>
              </w:rPr>
            </w:pPr>
            <w:r>
              <w:rPr>
                <w:rFonts w:ascii="Times New Roman" w:hAnsi="Times New Roman"/>
                <w:lang w:val="ro-MD"/>
              </w:rPr>
              <w:t>MAIA</w:t>
            </w:r>
            <w:r w:rsidR="005609B3">
              <w:rPr>
                <w:rFonts w:ascii="Times New Roman" w:hAnsi="Times New Roman"/>
                <w:lang w:val="ro-MD"/>
              </w:rPr>
              <w:t>/MJ</w:t>
            </w:r>
          </w:p>
        </w:tc>
      </w:tr>
      <w:tr w:rsidR="00B91D65" w:rsidRPr="009E4CC7" w14:paraId="6E3FB246" w14:textId="77777777" w:rsidTr="005F36F1">
        <w:tc>
          <w:tcPr>
            <w:tcW w:w="4537" w:type="dxa"/>
            <w:shd w:val="clear" w:color="auto" w:fill="auto"/>
          </w:tcPr>
          <w:p w14:paraId="5C181FEC"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Articolul 47</w:t>
            </w:r>
          </w:p>
          <w:p w14:paraId="248D8AE9" w14:textId="77777777" w:rsidR="00B91D65" w:rsidRPr="007014FD" w:rsidRDefault="00B91D65" w:rsidP="00B91D65">
            <w:pPr>
              <w:spacing w:after="0" w:line="240" w:lineRule="auto"/>
              <w:rPr>
                <w:rFonts w:ascii="Times New Roman" w:hAnsi="Times New Roman"/>
                <w:b/>
                <w:bCs/>
                <w:lang w:val="en-US"/>
              </w:rPr>
            </w:pPr>
            <w:r w:rsidRPr="007014FD">
              <w:rPr>
                <w:rFonts w:ascii="Times New Roman" w:hAnsi="Times New Roman" w:hint="eastAsia"/>
                <w:b/>
                <w:bCs/>
                <w:lang w:val="en-US"/>
              </w:rPr>
              <w:t>Sancțiuni legate de documentele însoțitoare și de documentele VI-1 în caz de neconformare la anumite norme ale Uniunii</w:t>
            </w:r>
          </w:p>
          <w:p w14:paraId="6516CEE1" w14:textId="77777777" w:rsidR="00B91D65" w:rsidRPr="007014FD" w:rsidRDefault="00B91D65" w:rsidP="00B91D65">
            <w:pPr>
              <w:spacing w:after="0" w:line="240" w:lineRule="auto"/>
              <w:rPr>
                <w:rFonts w:ascii="Times New Roman" w:hAnsi="Times New Roman"/>
                <w:lang w:val="en-US"/>
              </w:rPr>
            </w:pPr>
            <w:r>
              <w:rPr>
                <w:rFonts w:ascii="Times New Roman" w:hAnsi="Times New Roman" w:hint="eastAsia"/>
                <w:lang w:val="en-US"/>
              </w:rPr>
              <w:t>(1) </w:t>
            </w:r>
            <w:r w:rsidRPr="007014FD">
              <w:rPr>
                <w:rFonts w:ascii="Times New Roman" w:hAnsi="Times New Roman" w:hint="eastAsia"/>
                <w:lang w:val="en-US"/>
              </w:rPr>
              <w:t>Aplicarea articolelor 10, 11 și 12 poate fi suspendată în cazul operatorilor menționați la articolul 8 alineatul (1) dacă autoritățile competente ale unui stat membru constată sau suspectează că produsele vitivinicole au fost contrafăcute astfel încât pot prezenta un risc pentru sănătatea consumatorilor sau că nu respectă articolul 80 sau articolul 90 din Regulamentul (UE) nr. 1308/2013.</w:t>
            </w:r>
          </w:p>
          <w:p w14:paraId="370B7D75" w14:textId="77777777" w:rsidR="00B91D65" w:rsidRPr="009E4CC7" w:rsidRDefault="00B91D65" w:rsidP="00B91D65">
            <w:pPr>
              <w:spacing w:after="0" w:line="240" w:lineRule="auto"/>
              <w:rPr>
                <w:rFonts w:ascii="Times New Roman" w:hAnsi="Times New Roman"/>
                <w:lang w:val="ro-MD"/>
              </w:rPr>
            </w:pPr>
            <w:r>
              <w:rPr>
                <w:rFonts w:ascii="Times New Roman" w:hAnsi="Times New Roman" w:hint="eastAsia"/>
                <w:lang w:val="en-US"/>
              </w:rPr>
              <w:t>(2) </w:t>
            </w:r>
            <w:r w:rsidRPr="007014FD">
              <w:rPr>
                <w:rFonts w:ascii="Times New Roman" w:hAnsi="Times New Roman" w:hint="eastAsia"/>
                <w:lang w:val="en-US"/>
              </w:rPr>
              <w:t>Aplicarea articolelor 26 și 27 poate fi suspendată în cazul constatărilor sau al suspiciunilor menționate la alineatul (1) referitoare la vinurile importate.</w:t>
            </w:r>
          </w:p>
        </w:tc>
        <w:tc>
          <w:tcPr>
            <w:tcW w:w="3260" w:type="dxa"/>
            <w:shd w:val="clear" w:color="auto" w:fill="auto"/>
          </w:tcPr>
          <w:p w14:paraId="4ED8C4AC" w14:textId="77777777" w:rsidR="00B91D65" w:rsidRDefault="00B91D65" w:rsidP="00B91D65">
            <w:pPr>
              <w:spacing w:after="0" w:line="240" w:lineRule="auto"/>
              <w:jc w:val="center"/>
              <w:rPr>
                <w:rFonts w:ascii="Times New Roman" w:hAnsi="Times New Roman"/>
                <w:lang w:val="ro-MD"/>
              </w:rPr>
            </w:pPr>
          </w:p>
          <w:p w14:paraId="6CFDEC26"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64595CB2" w14:textId="77777777" w:rsidR="00B91D65" w:rsidRDefault="00B91D65" w:rsidP="00B91D65">
            <w:pPr>
              <w:spacing w:after="0" w:line="240" w:lineRule="auto"/>
              <w:jc w:val="center"/>
              <w:rPr>
                <w:rFonts w:ascii="Times New Roman" w:hAnsi="Times New Roman"/>
                <w:lang w:val="ro-MD"/>
              </w:rPr>
            </w:pPr>
          </w:p>
          <w:p w14:paraId="53461246"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4237D9B3" w14:textId="77777777" w:rsidR="00B91D65" w:rsidRDefault="00B91D65" w:rsidP="00B91D65">
            <w:pPr>
              <w:spacing w:after="0" w:line="240" w:lineRule="auto"/>
              <w:jc w:val="center"/>
              <w:rPr>
                <w:rFonts w:ascii="Times New Roman" w:hAnsi="Times New Roman"/>
                <w:lang w:val="ro-MD"/>
              </w:rPr>
            </w:pPr>
          </w:p>
          <w:p w14:paraId="73A792CC" w14:textId="77777777" w:rsidR="00B91D65" w:rsidRDefault="00D403CB" w:rsidP="00B91D65">
            <w:pPr>
              <w:spacing w:after="0" w:line="240" w:lineRule="auto"/>
              <w:jc w:val="center"/>
              <w:rPr>
                <w:rFonts w:ascii="Times New Roman" w:hAnsi="Times New Roman"/>
                <w:lang w:val="ro-MD"/>
              </w:rPr>
            </w:pPr>
            <w:r>
              <w:rPr>
                <w:rFonts w:ascii="Times New Roman" w:hAnsi="Times New Roman"/>
                <w:lang w:val="ro-MD"/>
              </w:rPr>
              <w:t>----</w:t>
            </w:r>
          </w:p>
          <w:p w14:paraId="7EB79617" w14:textId="77777777" w:rsidR="00B91D65" w:rsidRDefault="00B91D65" w:rsidP="00B91D65">
            <w:pPr>
              <w:spacing w:after="0" w:line="240" w:lineRule="auto"/>
              <w:jc w:val="center"/>
              <w:rPr>
                <w:rFonts w:ascii="Times New Roman" w:hAnsi="Times New Roman"/>
                <w:lang w:val="ro-MD"/>
              </w:rPr>
            </w:pPr>
          </w:p>
          <w:p w14:paraId="6405E577" w14:textId="77777777" w:rsidR="00B91D65" w:rsidRPr="009E4CC7" w:rsidRDefault="00B91D65" w:rsidP="00B91D65">
            <w:pPr>
              <w:spacing w:after="0" w:line="240" w:lineRule="auto"/>
              <w:jc w:val="center"/>
              <w:rPr>
                <w:rFonts w:ascii="Times New Roman" w:hAnsi="Times New Roman"/>
                <w:lang w:val="ro-MD"/>
              </w:rPr>
            </w:pPr>
          </w:p>
        </w:tc>
        <w:tc>
          <w:tcPr>
            <w:tcW w:w="1559" w:type="dxa"/>
            <w:shd w:val="clear" w:color="auto" w:fill="auto"/>
          </w:tcPr>
          <w:p w14:paraId="514102D6"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4616A834" w14:textId="77777777" w:rsidR="00B91D65" w:rsidRPr="009E4CC7" w:rsidRDefault="00B91D65" w:rsidP="00B91D65">
            <w:pPr>
              <w:spacing w:after="0" w:line="240" w:lineRule="auto"/>
              <w:rPr>
                <w:rFonts w:ascii="Times New Roman" w:hAnsi="Times New Roman"/>
                <w:lang w:val="ro-MD"/>
              </w:rPr>
            </w:pPr>
          </w:p>
        </w:tc>
      </w:tr>
      <w:tr w:rsidR="004F5DFC" w:rsidRPr="009E4CC7" w14:paraId="6C0D4EB3" w14:textId="77777777" w:rsidTr="005F36F1">
        <w:tc>
          <w:tcPr>
            <w:tcW w:w="4537" w:type="dxa"/>
            <w:shd w:val="clear" w:color="auto" w:fill="auto"/>
          </w:tcPr>
          <w:p w14:paraId="1CA70A0A" w14:textId="77777777" w:rsidR="004F5DFC" w:rsidRPr="007014FD" w:rsidRDefault="004F5DFC" w:rsidP="004F5DFC">
            <w:pPr>
              <w:spacing w:after="0" w:line="240" w:lineRule="auto"/>
              <w:rPr>
                <w:rFonts w:ascii="Times New Roman" w:hAnsi="Times New Roman"/>
                <w:i/>
                <w:iCs/>
                <w:lang w:val="en-US"/>
              </w:rPr>
            </w:pPr>
            <w:r w:rsidRPr="007014FD">
              <w:rPr>
                <w:rFonts w:ascii="Times New Roman" w:hAnsi="Times New Roman" w:hint="eastAsia"/>
                <w:i/>
                <w:iCs/>
                <w:lang w:val="en-US"/>
              </w:rPr>
              <w:t>Articolul 48</w:t>
            </w:r>
          </w:p>
          <w:p w14:paraId="4F38D69B" w14:textId="77777777" w:rsidR="004F5DFC" w:rsidRPr="007014FD" w:rsidRDefault="004F5DFC" w:rsidP="004F5DFC">
            <w:pPr>
              <w:spacing w:after="0" w:line="240" w:lineRule="auto"/>
              <w:rPr>
                <w:rFonts w:ascii="Times New Roman" w:hAnsi="Times New Roman"/>
                <w:b/>
                <w:bCs/>
                <w:lang w:val="en-US"/>
              </w:rPr>
            </w:pPr>
            <w:r w:rsidRPr="007014FD">
              <w:rPr>
                <w:rFonts w:ascii="Times New Roman" w:hAnsi="Times New Roman" w:hint="eastAsia"/>
                <w:b/>
                <w:bCs/>
                <w:lang w:val="en-US"/>
              </w:rPr>
              <w:t>Sancțiuni în cazul nerespectării obligațiilor de a ține registrul de intrări și de ieșiri, de a prezenta declarații sau de a face notificări</w:t>
            </w:r>
          </w:p>
          <w:p w14:paraId="528DE242" w14:textId="77777777" w:rsidR="004F5DFC" w:rsidRPr="007014FD" w:rsidRDefault="004F5DFC" w:rsidP="004F5DFC">
            <w:pPr>
              <w:spacing w:after="0" w:line="240" w:lineRule="auto"/>
              <w:rPr>
                <w:rFonts w:ascii="Times New Roman" w:hAnsi="Times New Roman"/>
                <w:lang w:val="en-US"/>
              </w:rPr>
            </w:pPr>
            <w:r>
              <w:rPr>
                <w:rFonts w:ascii="Times New Roman" w:hAnsi="Times New Roman" w:hint="eastAsia"/>
                <w:lang w:val="en-US"/>
              </w:rPr>
              <w:t>(1) </w:t>
            </w:r>
            <w:r w:rsidRPr="007014FD">
              <w:rPr>
                <w:rFonts w:ascii="Times New Roman" w:hAnsi="Times New Roman" w:hint="eastAsia"/>
                <w:lang w:val="en-US"/>
              </w:rPr>
              <w:t>Se aplică sancțiuni administrative operatorilor care au obligația de a ține registrul de intrări și de ieșiri, de a prezenta declarații de producție, de stocuri sau de recoltă sau de a notifica autorităților competente operațiunile menționate la articolul 30 alineatul (2) și care nu păstrează un astfel de registru, nu prezintă declarațiile respective până la datele menționate la articolele 22, 23 și 24 din Regulamentul de punere în aplicare (UE) 2018/274 sau nu fac o astfel de notificare până la data stabilită de statul membru respectiv în temeiul articolului 30 alineatul (2) din prezentul regulament.</w:t>
            </w:r>
          </w:p>
          <w:p w14:paraId="282DD1AC" w14:textId="77777777" w:rsidR="004F5DFC" w:rsidRPr="007014FD" w:rsidRDefault="004F5DFC" w:rsidP="004F5DFC">
            <w:pPr>
              <w:spacing w:after="0" w:line="240" w:lineRule="auto"/>
              <w:rPr>
                <w:rFonts w:ascii="Times New Roman" w:hAnsi="Times New Roman"/>
                <w:lang w:val="en-US"/>
              </w:rPr>
            </w:pPr>
            <w:r>
              <w:rPr>
                <w:rFonts w:ascii="Times New Roman" w:hAnsi="Times New Roman" w:hint="eastAsia"/>
                <w:lang w:val="en-US"/>
              </w:rPr>
              <w:t>(2) </w:t>
            </w:r>
            <w:r w:rsidRPr="007014FD">
              <w:rPr>
                <w:rFonts w:ascii="Times New Roman" w:hAnsi="Times New Roman" w:hint="eastAsia"/>
                <w:lang w:val="en-US"/>
              </w:rPr>
              <w:t xml:space="preserve">Sancțiunile menționate la alineatul (1) constau în plata unui cuantum și sunt stabilite și aplicate de statele membre pe baza valorii produselor, </w:t>
            </w:r>
            <w:proofErr w:type="gramStart"/>
            <w:r w:rsidRPr="007014FD">
              <w:rPr>
                <w:rFonts w:ascii="Times New Roman" w:hAnsi="Times New Roman" w:hint="eastAsia"/>
                <w:lang w:val="en-US"/>
              </w:rPr>
              <w:t>a</w:t>
            </w:r>
            <w:proofErr w:type="gramEnd"/>
            <w:r w:rsidRPr="007014FD">
              <w:rPr>
                <w:rFonts w:ascii="Times New Roman" w:hAnsi="Times New Roman" w:hint="eastAsia"/>
                <w:lang w:val="en-US"/>
              </w:rPr>
              <w:t xml:space="preserve"> avantajelor financiare estimate sau a pierderilor economice cauzate de fraudă.</w:t>
            </w:r>
          </w:p>
          <w:p w14:paraId="00D18935" w14:textId="77777777" w:rsidR="004F5DFC" w:rsidRPr="007014FD" w:rsidRDefault="004F5DFC" w:rsidP="004F5DFC">
            <w:pPr>
              <w:spacing w:after="0" w:line="240" w:lineRule="auto"/>
              <w:rPr>
                <w:rFonts w:ascii="Times New Roman" w:hAnsi="Times New Roman"/>
                <w:lang w:val="en-US"/>
              </w:rPr>
            </w:pPr>
            <w:r>
              <w:rPr>
                <w:rFonts w:ascii="Times New Roman" w:hAnsi="Times New Roman" w:hint="eastAsia"/>
                <w:lang w:val="en-US"/>
              </w:rPr>
              <w:t>(3) </w:t>
            </w:r>
            <w:r w:rsidRPr="007014FD">
              <w:rPr>
                <w:rFonts w:ascii="Times New Roman" w:hAnsi="Times New Roman" w:hint="eastAsia"/>
                <w:lang w:val="en-US"/>
              </w:rPr>
              <w:t xml:space="preserve">În caz de nerespectare gravă sau repetată </w:t>
            </w:r>
            <w:proofErr w:type="gramStart"/>
            <w:r w:rsidRPr="007014FD">
              <w:rPr>
                <w:rFonts w:ascii="Times New Roman" w:hAnsi="Times New Roman" w:hint="eastAsia"/>
                <w:lang w:val="en-US"/>
              </w:rPr>
              <w:t>a</w:t>
            </w:r>
            <w:proofErr w:type="gramEnd"/>
            <w:r w:rsidRPr="007014FD">
              <w:rPr>
                <w:rFonts w:ascii="Times New Roman" w:hAnsi="Times New Roman" w:hint="eastAsia"/>
                <w:lang w:val="en-US"/>
              </w:rPr>
              <w:t xml:space="preserve"> obligației de a prezenta declarații până la datele menționate la alineatul (1), operatorul în cauză nu beneficiază de măsurile de sprijin prevăzute la articolele 47 și 50 din Regulamentul (UE) nr. 1308/2013 pentru exercițiul financiar în cauză sau pentru exercițiul financiar următor, sub rezerva următoarelor dispoziții:</w:t>
            </w:r>
          </w:p>
          <w:p w14:paraId="018961F1" w14:textId="77777777" w:rsidR="004F5DFC" w:rsidRPr="007014FD" w:rsidRDefault="004F5DFC" w:rsidP="004F5DFC">
            <w:pPr>
              <w:spacing w:after="0" w:line="240" w:lineRule="auto"/>
              <w:rPr>
                <w:rFonts w:ascii="Times New Roman" w:hAnsi="Times New Roman"/>
                <w:lang w:val="en-US"/>
              </w:rPr>
            </w:pPr>
            <w:r w:rsidRPr="007014FD">
              <w:rPr>
                <w:rFonts w:ascii="Times New Roman" w:hAnsi="Times New Roman" w:hint="eastAsia"/>
                <w:lang w:val="en-US"/>
              </w:rPr>
              <w:t>(a) atunci când se depășesc datele menționate la articolele 22, 23 și 24 din Regulamentul de punere în aplicare (UE) 2018/274, însă cu maximum 15 zile lucrătoare, se aplică numai sancțiunile administrative menționate la prezentul articol alineatul (2</w:t>
            </w:r>
            <w:proofErr w:type="gramStart"/>
            <w:r w:rsidRPr="007014FD">
              <w:rPr>
                <w:rFonts w:ascii="Times New Roman" w:hAnsi="Times New Roman" w:hint="eastAsia"/>
                <w:lang w:val="en-US"/>
              </w:rPr>
              <w:t>);</w:t>
            </w:r>
            <w:proofErr w:type="gramEnd"/>
          </w:p>
          <w:p w14:paraId="0E7F0A0F" w14:textId="77777777" w:rsidR="004F5DFC" w:rsidRPr="009E4CC7" w:rsidRDefault="004F5DFC" w:rsidP="004F5DFC">
            <w:pPr>
              <w:spacing w:after="0" w:line="240" w:lineRule="auto"/>
              <w:rPr>
                <w:rFonts w:ascii="Times New Roman" w:hAnsi="Times New Roman"/>
                <w:lang w:val="ro-MD"/>
              </w:rPr>
            </w:pPr>
            <w:r w:rsidRPr="007014FD">
              <w:rPr>
                <w:rFonts w:ascii="Times New Roman" w:hAnsi="Times New Roman" w:hint="eastAsia"/>
                <w:lang w:val="en-US"/>
              </w:rPr>
              <w:t>(b) atunci când autoritățile competente din statele membre consideră că informațiile din declarațiile menționate la alineatul (1) sunt incomplete sau inexacte și când cunoașterea informațiilor lipsă sau inexacte este esențială pentru aplicarea corectă a măsurilor de sprijin prevăzute la articolele 47 și 50 din Regulamentul (UE) nr. 1308/2013, ajutorul de plătit este redus, în mod proporțional, cu un cuantum stabilit de autoritatea competentă în funcție de gravitatea încălcării comise.</w:t>
            </w:r>
          </w:p>
        </w:tc>
        <w:tc>
          <w:tcPr>
            <w:tcW w:w="3260" w:type="dxa"/>
            <w:shd w:val="clear" w:color="auto" w:fill="auto"/>
          </w:tcPr>
          <w:p w14:paraId="3AB1A692"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4C4FF44F"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Parțial compatibil</w:t>
            </w:r>
          </w:p>
        </w:tc>
        <w:tc>
          <w:tcPr>
            <w:tcW w:w="2268" w:type="dxa"/>
            <w:shd w:val="clear" w:color="auto" w:fill="auto"/>
          </w:tcPr>
          <w:p w14:paraId="325C64F3"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Specific național</w:t>
            </w:r>
          </w:p>
        </w:tc>
        <w:tc>
          <w:tcPr>
            <w:tcW w:w="1559" w:type="dxa"/>
            <w:shd w:val="clear" w:color="auto" w:fill="auto"/>
          </w:tcPr>
          <w:p w14:paraId="1D99877C"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Art. 195/1, Art. 285 din Legea 218/2008 Codul Contravențional</w:t>
            </w:r>
          </w:p>
        </w:tc>
        <w:tc>
          <w:tcPr>
            <w:tcW w:w="1586" w:type="dxa"/>
            <w:shd w:val="clear" w:color="auto" w:fill="auto"/>
          </w:tcPr>
          <w:p w14:paraId="25EF6548" w14:textId="77777777" w:rsidR="004F5DFC" w:rsidRPr="009E4CC7" w:rsidRDefault="004F5DFC" w:rsidP="004F5DFC">
            <w:pPr>
              <w:spacing w:after="0" w:line="240" w:lineRule="auto"/>
              <w:rPr>
                <w:rFonts w:ascii="Times New Roman" w:hAnsi="Times New Roman"/>
                <w:lang w:val="ro-MD"/>
              </w:rPr>
            </w:pPr>
            <w:r>
              <w:rPr>
                <w:rFonts w:ascii="Times New Roman" w:hAnsi="Times New Roman"/>
                <w:lang w:val="ro-MD"/>
              </w:rPr>
              <w:t>MJ</w:t>
            </w:r>
          </w:p>
        </w:tc>
      </w:tr>
      <w:tr w:rsidR="004F5DFC" w:rsidRPr="009E4CC7" w14:paraId="6D5E1BB5" w14:textId="77777777" w:rsidTr="005F36F1">
        <w:tc>
          <w:tcPr>
            <w:tcW w:w="4537" w:type="dxa"/>
            <w:shd w:val="clear" w:color="auto" w:fill="auto"/>
          </w:tcPr>
          <w:p w14:paraId="5591172C" w14:textId="77777777" w:rsidR="004F5DFC" w:rsidRPr="007014FD" w:rsidRDefault="004F5DFC" w:rsidP="004F5DFC">
            <w:pPr>
              <w:spacing w:after="0" w:line="240" w:lineRule="auto"/>
              <w:rPr>
                <w:rFonts w:ascii="Times New Roman" w:hAnsi="Times New Roman"/>
                <w:i/>
                <w:iCs/>
                <w:lang w:val="en-US"/>
              </w:rPr>
            </w:pPr>
            <w:r w:rsidRPr="007014FD">
              <w:rPr>
                <w:rFonts w:ascii="Times New Roman" w:hAnsi="Times New Roman" w:hint="eastAsia"/>
                <w:i/>
                <w:iCs/>
                <w:lang w:val="en-US"/>
              </w:rPr>
              <w:t>Articolul 49</w:t>
            </w:r>
          </w:p>
          <w:p w14:paraId="3A32CD6C" w14:textId="77777777" w:rsidR="004F5DFC" w:rsidRPr="007014FD" w:rsidRDefault="004F5DFC" w:rsidP="004F5DFC">
            <w:pPr>
              <w:spacing w:after="0" w:line="240" w:lineRule="auto"/>
              <w:rPr>
                <w:rFonts w:ascii="Times New Roman" w:hAnsi="Times New Roman"/>
                <w:b/>
                <w:bCs/>
                <w:iCs/>
                <w:lang w:val="en-US"/>
              </w:rPr>
            </w:pPr>
            <w:r w:rsidRPr="007014FD">
              <w:rPr>
                <w:rFonts w:ascii="Times New Roman" w:hAnsi="Times New Roman" w:hint="eastAsia"/>
                <w:b/>
                <w:bCs/>
                <w:iCs/>
                <w:lang w:val="en-US"/>
              </w:rPr>
              <w:t>Circumstanțe excepționale și erori evidente</w:t>
            </w:r>
          </w:p>
          <w:p w14:paraId="49FF8B4A" w14:textId="77777777" w:rsidR="004F5DFC" w:rsidRPr="007014FD" w:rsidRDefault="004F5DFC" w:rsidP="004F5DFC">
            <w:pPr>
              <w:spacing w:after="0" w:line="240" w:lineRule="auto"/>
              <w:rPr>
                <w:rFonts w:ascii="Times New Roman" w:hAnsi="Times New Roman"/>
                <w:iCs/>
                <w:lang w:val="en-US"/>
              </w:rPr>
            </w:pPr>
            <w:r>
              <w:rPr>
                <w:rFonts w:ascii="Times New Roman" w:hAnsi="Times New Roman" w:hint="eastAsia"/>
                <w:iCs/>
                <w:lang w:val="en-US"/>
              </w:rPr>
              <w:t>(1) </w:t>
            </w:r>
            <w:r w:rsidRPr="007014FD">
              <w:rPr>
                <w:rFonts w:ascii="Times New Roman" w:hAnsi="Times New Roman" w:hint="eastAsia"/>
                <w:iCs/>
                <w:lang w:val="en-US"/>
              </w:rPr>
              <w:t>Sancțiunile prevăzute în prezentul regulament nu se aplică în caz de circumstanțe excepționale în sensul articolului 2 alineatul (2) din Regulamentul (UE) nr. 1306/2013.</w:t>
            </w:r>
          </w:p>
          <w:p w14:paraId="6B8F74AA" w14:textId="77777777" w:rsidR="004F5DFC" w:rsidRPr="009E4CC7" w:rsidRDefault="004F5DFC" w:rsidP="004F5DFC">
            <w:pPr>
              <w:spacing w:after="0" w:line="240" w:lineRule="auto"/>
              <w:rPr>
                <w:rFonts w:ascii="Times New Roman" w:hAnsi="Times New Roman"/>
                <w:iCs/>
                <w:lang w:val="ro-MD"/>
              </w:rPr>
            </w:pPr>
            <w:r>
              <w:rPr>
                <w:rFonts w:ascii="Times New Roman" w:hAnsi="Times New Roman" w:hint="eastAsia"/>
                <w:iCs/>
                <w:lang w:val="en-US"/>
              </w:rPr>
              <w:t>(2) </w:t>
            </w:r>
            <w:r w:rsidRPr="007014FD">
              <w:rPr>
                <w:rFonts w:ascii="Times New Roman" w:hAnsi="Times New Roman" w:hint="eastAsia"/>
                <w:iCs/>
                <w:lang w:val="en-US"/>
              </w:rPr>
              <w:t>Orice comunicare sau solicitare adresată unui stat membru în temeiul prezentului regulament poate fi adaptată în orice moment ulterior efectuării sale în cazul unor erori evidente recunoscute de autoritatea competentă.</w:t>
            </w:r>
          </w:p>
        </w:tc>
        <w:tc>
          <w:tcPr>
            <w:tcW w:w="3260" w:type="dxa"/>
            <w:shd w:val="clear" w:color="auto" w:fill="auto"/>
          </w:tcPr>
          <w:p w14:paraId="797B9557"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151D26EA"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Parțial compatibil</w:t>
            </w:r>
          </w:p>
        </w:tc>
        <w:tc>
          <w:tcPr>
            <w:tcW w:w="2268" w:type="dxa"/>
            <w:shd w:val="clear" w:color="auto" w:fill="auto"/>
          </w:tcPr>
          <w:p w14:paraId="1A6A9FAC"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Specific național</w:t>
            </w:r>
          </w:p>
        </w:tc>
        <w:tc>
          <w:tcPr>
            <w:tcW w:w="1559" w:type="dxa"/>
            <w:shd w:val="clear" w:color="auto" w:fill="auto"/>
          </w:tcPr>
          <w:p w14:paraId="077C59F6"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Art. 19 din Legea 218/2008</w:t>
            </w:r>
          </w:p>
        </w:tc>
        <w:tc>
          <w:tcPr>
            <w:tcW w:w="1586" w:type="dxa"/>
            <w:shd w:val="clear" w:color="auto" w:fill="auto"/>
          </w:tcPr>
          <w:p w14:paraId="4893E8FD" w14:textId="77777777" w:rsidR="004F5DFC" w:rsidRPr="009E4CC7" w:rsidRDefault="004F5DFC" w:rsidP="004F5DFC">
            <w:pPr>
              <w:spacing w:after="0" w:line="240" w:lineRule="auto"/>
              <w:rPr>
                <w:rFonts w:ascii="Times New Roman" w:hAnsi="Times New Roman"/>
                <w:lang w:val="ro-MD"/>
              </w:rPr>
            </w:pPr>
            <w:r>
              <w:rPr>
                <w:rFonts w:ascii="Times New Roman" w:hAnsi="Times New Roman"/>
                <w:lang w:val="ro-MD"/>
              </w:rPr>
              <w:t>MJ</w:t>
            </w:r>
          </w:p>
        </w:tc>
      </w:tr>
      <w:tr w:rsidR="004F5DFC" w:rsidRPr="009E4CC7" w14:paraId="62E36088" w14:textId="77777777" w:rsidTr="005F36F1">
        <w:tc>
          <w:tcPr>
            <w:tcW w:w="4537" w:type="dxa"/>
            <w:shd w:val="clear" w:color="auto" w:fill="auto"/>
          </w:tcPr>
          <w:p w14:paraId="4E59DAE0"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CAPITOLUL VIII</w:t>
            </w:r>
          </w:p>
          <w:p w14:paraId="682EA168" w14:textId="77777777" w:rsidR="004F5DFC" w:rsidRPr="007014FD" w:rsidRDefault="004F5DFC" w:rsidP="004F5DFC">
            <w:pPr>
              <w:spacing w:after="0" w:line="240" w:lineRule="auto"/>
              <w:rPr>
                <w:rFonts w:ascii="Times New Roman" w:hAnsi="Times New Roman"/>
                <w:b/>
                <w:bCs/>
                <w:iCs/>
                <w:lang w:val="en-US"/>
              </w:rPr>
            </w:pPr>
            <w:r w:rsidRPr="007014FD">
              <w:rPr>
                <w:rFonts w:ascii="Times New Roman" w:hAnsi="Times New Roman" w:hint="eastAsia"/>
                <w:b/>
                <w:bCs/>
                <w:iCs/>
                <w:lang w:val="en-US"/>
              </w:rPr>
              <w:t>NOTIFICĂRI</w:t>
            </w:r>
          </w:p>
          <w:p w14:paraId="5FF31169" w14:textId="77777777" w:rsidR="004F5DFC" w:rsidRPr="007014FD" w:rsidRDefault="004F5DFC" w:rsidP="004F5DFC">
            <w:pPr>
              <w:spacing w:after="0" w:line="240" w:lineRule="auto"/>
              <w:rPr>
                <w:rFonts w:ascii="Times New Roman" w:hAnsi="Times New Roman"/>
                <w:i/>
                <w:iCs/>
                <w:lang w:val="en-US"/>
              </w:rPr>
            </w:pPr>
            <w:r w:rsidRPr="007014FD">
              <w:rPr>
                <w:rFonts w:ascii="Times New Roman" w:hAnsi="Times New Roman" w:hint="eastAsia"/>
                <w:i/>
                <w:iCs/>
                <w:lang w:val="en-US"/>
              </w:rPr>
              <w:t>Articolul 50</w:t>
            </w:r>
          </w:p>
          <w:p w14:paraId="0AEFC1F0" w14:textId="77777777" w:rsidR="004F5DFC" w:rsidRPr="007014FD" w:rsidRDefault="004F5DFC" w:rsidP="004F5DFC">
            <w:pPr>
              <w:spacing w:after="0" w:line="240" w:lineRule="auto"/>
              <w:rPr>
                <w:rFonts w:ascii="Times New Roman" w:hAnsi="Times New Roman"/>
                <w:b/>
                <w:bCs/>
                <w:iCs/>
                <w:lang w:val="en-US"/>
              </w:rPr>
            </w:pPr>
            <w:r w:rsidRPr="007014FD">
              <w:rPr>
                <w:rFonts w:ascii="Times New Roman" w:hAnsi="Times New Roman" w:hint="eastAsia"/>
                <w:b/>
                <w:bCs/>
                <w:iCs/>
                <w:lang w:val="en-US"/>
              </w:rPr>
              <w:t>Natura și tipul informațiilor care trebuie notificate</w:t>
            </w:r>
          </w:p>
          <w:p w14:paraId="2AEFD108" w14:textId="77777777" w:rsidR="004F5DFC" w:rsidRPr="007014FD" w:rsidRDefault="004F5DFC" w:rsidP="004F5DFC">
            <w:pPr>
              <w:spacing w:after="0" w:line="240" w:lineRule="auto"/>
              <w:rPr>
                <w:rFonts w:ascii="Times New Roman" w:hAnsi="Times New Roman"/>
                <w:iCs/>
                <w:lang w:val="en-US"/>
              </w:rPr>
            </w:pPr>
            <w:r>
              <w:rPr>
                <w:rFonts w:ascii="Times New Roman" w:hAnsi="Times New Roman" w:hint="eastAsia"/>
                <w:iCs/>
                <w:lang w:val="en-US"/>
              </w:rPr>
              <w:t>(1) </w:t>
            </w:r>
            <w:r w:rsidRPr="007014FD">
              <w:rPr>
                <w:rFonts w:ascii="Times New Roman" w:hAnsi="Times New Roman" w:hint="eastAsia"/>
                <w:iCs/>
                <w:lang w:val="en-US"/>
              </w:rPr>
              <w:t>Statele membre notifică următoarele Comisiei:</w:t>
            </w:r>
          </w:p>
          <w:p w14:paraId="4D32E643"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 xml:space="preserve">(a) actele cu putere de lege sau actele administrative pe care le-au adoptat în temeiul articolului 120 alineatul (2) litera (a) din Regulamentul (UE) nr. 1308/2013, al prezentului regulament și al Regulamentului de punere în aplicare (UE) </w:t>
            </w:r>
            <w:proofErr w:type="gramStart"/>
            <w:r w:rsidRPr="007014FD">
              <w:rPr>
                <w:rFonts w:ascii="Times New Roman" w:hAnsi="Times New Roman" w:hint="eastAsia"/>
                <w:iCs/>
                <w:lang w:val="en-US"/>
              </w:rPr>
              <w:t>2018/274;</w:t>
            </w:r>
            <w:proofErr w:type="gramEnd"/>
          </w:p>
          <w:p w14:paraId="34B887AF"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 xml:space="preserve">(b) numele și adresa autorităților competente responsabile cu executarea analizelor oficiale, a procedurii administrative de certificare și a controalelor legate de registre și de documentele </w:t>
            </w:r>
            <w:proofErr w:type="gramStart"/>
            <w:r w:rsidRPr="007014FD">
              <w:rPr>
                <w:rFonts w:ascii="Times New Roman" w:hAnsi="Times New Roman" w:hint="eastAsia"/>
                <w:iCs/>
                <w:lang w:val="en-US"/>
              </w:rPr>
              <w:t>însoțitoare;</w:t>
            </w:r>
            <w:proofErr w:type="gramEnd"/>
          </w:p>
          <w:p w14:paraId="263A1B45"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 xml:space="preserve">(c) numele și adresa autorităților competente responsabile cu acordarea autorizațiilor pentru plantările de viță-de-vie, precum și numele și adresa persoanelor responsabile cu păstrarea și actualizarea unui registru al plantațiilor viticole și cu prezentarea unui inventar actualizat al potențialului de </w:t>
            </w:r>
            <w:proofErr w:type="gramStart"/>
            <w:r w:rsidRPr="007014FD">
              <w:rPr>
                <w:rFonts w:ascii="Times New Roman" w:hAnsi="Times New Roman" w:hint="eastAsia"/>
                <w:iCs/>
                <w:lang w:val="en-US"/>
              </w:rPr>
              <w:t>producție;</w:t>
            </w:r>
            <w:proofErr w:type="gramEnd"/>
          </w:p>
          <w:p w14:paraId="1E34DF9D"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(d) pragurile menționate în anexa II secțiunea H primul paragraf punctele 1 și </w:t>
            </w:r>
            <w:proofErr w:type="gramStart"/>
            <w:r w:rsidRPr="007014FD">
              <w:rPr>
                <w:rFonts w:ascii="Times New Roman" w:hAnsi="Times New Roman" w:hint="eastAsia"/>
                <w:iCs/>
                <w:lang w:val="en-US"/>
              </w:rPr>
              <w:t>2;</w:t>
            </w:r>
            <w:proofErr w:type="gramEnd"/>
          </w:p>
          <w:p w14:paraId="6D7350B1"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 xml:space="preserve">(e) măsurile pe care le-au adoptat pentru a pune în aplicare capitolul VII, atunci când notificarea acestor măsuri este relevantă pentru cooperarea dintre statele membre, precum și numele și adresa organismului de legătură desemnat de fiecare stat </w:t>
            </w:r>
            <w:proofErr w:type="gramStart"/>
            <w:r w:rsidRPr="007014FD">
              <w:rPr>
                <w:rFonts w:ascii="Times New Roman" w:hAnsi="Times New Roman" w:hint="eastAsia"/>
                <w:iCs/>
                <w:lang w:val="en-US"/>
              </w:rPr>
              <w:t>membru;</w:t>
            </w:r>
            <w:proofErr w:type="gramEnd"/>
          </w:p>
          <w:p w14:paraId="7BEB7B27"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(f) condițiile pe care le aplică în ceea ce privește întocmirea documentelor însoțitoare menționate la articolul 10 alineatul (1) primul paragraf litera (a) punctul (iii) și litera (b</w:t>
            </w:r>
            <w:proofErr w:type="gramStart"/>
            <w:r w:rsidRPr="007014FD">
              <w:rPr>
                <w:rFonts w:ascii="Times New Roman" w:hAnsi="Times New Roman" w:hint="eastAsia"/>
                <w:iCs/>
                <w:lang w:val="en-US"/>
              </w:rPr>
              <w:t>);</w:t>
            </w:r>
            <w:proofErr w:type="gramEnd"/>
          </w:p>
          <w:p w14:paraId="13E073E4"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 xml:space="preserve">(g) soiurile de struguri de vinificație vizate de aplicarea articolului 81 și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articolului 120 alineatul (2) litera (b) din Regulamentul (UE) nr. 1308/2013.</w:t>
            </w:r>
          </w:p>
          <w:p w14:paraId="24CABAE3" w14:textId="77777777" w:rsidR="004F5DFC" w:rsidRPr="007014FD" w:rsidRDefault="004F5DFC" w:rsidP="004F5DFC">
            <w:pPr>
              <w:spacing w:after="0" w:line="240" w:lineRule="auto"/>
              <w:rPr>
                <w:rFonts w:ascii="Times New Roman" w:hAnsi="Times New Roman"/>
                <w:iCs/>
                <w:lang w:val="en-US"/>
              </w:rPr>
            </w:pPr>
            <w:r>
              <w:rPr>
                <w:rFonts w:ascii="Times New Roman" w:hAnsi="Times New Roman" w:hint="eastAsia"/>
                <w:iCs/>
                <w:lang w:val="en-US"/>
              </w:rPr>
              <w:t>(2) </w:t>
            </w:r>
            <w:r w:rsidRPr="007014FD">
              <w:rPr>
                <w:rFonts w:ascii="Times New Roman" w:hAnsi="Times New Roman" w:hint="eastAsia"/>
                <w:iCs/>
                <w:lang w:val="en-US"/>
              </w:rPr>
              <w:t>Statele membre notifică Comisiei orice modificări ale numelor și adreselor autorităților competente și ale organismelor de legătură notificate Comisiei în conformitate cu alineatul (1).</w:t>
            </w:r>
          </w:p>
          <w:p w14:paraId="10704DC4" w14:textId="77777777" w:rsidR="004F5DFC" w:rsidRPr="009E4CC7" w:rsidRDefault="004F5DFC" w:rsidP="004F5DFC">
            <w:pPr>
              <w:spacing w:after="0" w:line="240" w:lineRule="auto"/>
              <w:rPr>
                <w:rFonts w:ascii="Times New Roman" w:hAnsi="Times New Roman"/>
                <w:iCs/>
                <w:lang w:val="ro-MD"/>
              </w:rPr>
            </w:pPr>
            <w:r>
              <w:rPr>
                <w:rFonts w:ascii="Times New Roman" w:hAnsi="Times New Roman" w:hint="eastAsia"/>
                <w:iCs/>
                <w:lang w:val="en-US"/>
              </w:rPr>
              <w:t>(3) </w:t>
            </w:r>
            <w:r w:rsidRPr="007014FD">
              <w:rPr>
                <w:rFonts w:ascii="Times New Roman" w:hAnsi="Times New Roman" w:hint="eastAsia"/>
                <w:iCs/>
                <w:lang w:val="en-US"/>
              </w:rPr>
              <w:t>Notificarea prevăzută la alineatul (1) se efectuează în conformitate cu articolul 34 din Regulamentul de punere în aplicare (UE) 2018/274.</w:t>
            </w:r>
          </w:p>
        </w:tc>
        <w:tc>
          <w:tcPr>
            <w:tcW w:w="3260" w:type="dxa"/>
            <w:shd w:val="clear" w:color="auto" w:fill="auto"/>
          </w:tcPr>
          <w:p w14:paraId="3F640DA1"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7C6BA084" w14:textId="77777777" w:rsidR="00CD725A" w:rsidRDefault="00CD725A" w:rsidP="00CD725A">
            <w:pPr>
              <w:spacing w:after="0" w:line="240" w:lineRule="auto"/>
              <w:jc w:val="center"/>
              <w:rPr>
                <w:rFonts w:ascii="Times New Roman" w:hAnsi="Times New Roman"/>
                <w:lang w:val="ro-MD"/>
              </w:rPr>
            </w:pPr>
            <w:r>
              <w:rPr>
                <w:rFonts w:ascii="Times New Roman" w:hAnsi="Times New Roman"/>
                <w:lang w:val="ro-MD"/>
              </w:rPr>
              <w:t>Aplicabil țărilor membre UE</w:t>
            </w:r>
          </w:p>
          <w:p w14:paraId="47F9EFA6" w14:textId="77777777" w:rsidR="004F5DFC" w:rsidRPr="009E4CC7" w:rsidRDefault="004F5DFC" w:rsidP="004F5DFC">
            <w:pPr>
              <w:spacing w:after="0" w:line="240" w:lineRule="auto"/>
              <w:jc w:val="center"/>
              <w:rPr>
                <w:rFonts w:ascii="Times New Roman" w:hAnsi="Times New Roman"/>
                <w:lang w:val="ro-MD"/>
              </w:rPr>
            </w:pPr>
          </w:p>
        </w:tc>
        <w:tc>
          <w:tcPr>
            <w:tcW w:w="2268" w:type="dxa"/>
            <w:shd w:val="clear" w:color="auto" w:fill="auto"/>
          </w:tcPr>
          <w:p w14:paraId="5A6B8B58"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6ACD9937"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t>Totodată, se execută orice modificare sau informațiile despre autoritatea autorizată pentru eliberarea documentului VI-1</w:t>
            </w:r>
          </w:p>
        </w:tc>
        <w:tc>
          <w:tcPr>
            <w:tcW w:w="1586" w:type="dxa"/>
            <w:shd w:val="clear" w:color="auto" w:fill="auto"/>
          </w:tcPr>
          <w:p w14:paraId="6C7BC28C" w14:textId="77777777" w:rsidR="004F5DFC" w:rsidRPr="009E4CC7" w:rsidRDefault="00CD725A" w:rsidP="004F5DFC">
            <w:pPr>
              <w:spacing w:after="0" w:line="240" w:lineRule="auto"/>
              <w:rPr>
                <w:rFonts w:ascii="Times New Roman" w:hAnsi="Times New Roman"/>
                <w:lang w:val="ro-MD"/>
              </w:rPr>
            </w:pPr>
            <w:r>
              <w:rPr>
                <w:rFonts w:ascii="Times New Roman" w:hAnsi="Times New Roman"/>
                <w:lang w:val="ro-MD"/>
              </w:rPr>
              <w:t>MAIA/ME</w:t>
            </w:r>
          </w:p>
        </w:tc>
      </w:tr>
      <w:tr w:rsidR="004F5DFC" w:rsidRPr="009E4CC7" w14:paraId="29646724" w14:textId="77777777" w:rsidTr="005F36F1">
        <w:tc>
          <w:tcPr>
            <w:tcW w:w="4537" w:type="dxa"/>
            <w:shd w:val="clear" w:color="auto" w:fill="auto"/>
          </w:tcPr>
          <w:p w14:paraId="47FB1BFF" w14:textId="77777777" w:rsidR="004F5DFC" w:rsidRPr="007014FD" w:rsidRDefault="004F5DFC" w:rsidP="004F5DFC">
            <w:pPr>
              <w:spacing w:after="0" w:line="240" w:lineRule="auto"/>
              <w:rPr>
                <w:rFonts w:ascii="Times New Roman" w:hAnsi="Times New Roman"/>
                <w:i/>
                <w:iCs/>
                <w:lang w:val="en-US"/>
              </w:rPr>
            </w:pPr>
            <w:r w:rsidRPr="007014FD">
              <w:rPr>
                <w:rFonts w:ascii="Times New Roman" w:hAnsi="Times New Roman" w:hint="eastAsia"/>
                <w:i/>
                <w:iCs/>
                <w:lang w:val="en-US"/>
              </w:rPr>
              <w:t>Articolul 51</w:t>
            </w:r>
          </w:p>
          <w:p w14:paraId="076DD045" w14:textId="77777777" w:rsidR="004F5DFC" w:rsidRPr="007014FD" w:rsidRDefault="004F5DFC" w:rsidP="004F5DFC">
            <w:pPr>
              <w:spacing w:after="0" w:line="240" w:lineRule="auto"/>
              <w:rPr>
                <w:rFonts w:ascii="Times New Roman" w:hAnsi="Times New Roman"/>
                <w:b/>
                <w:bCs/>
                <w:iCs/>
                <w:lang w:val="en-US"/>
              </w:rPr>
            </w:pPr>
            <w:r w:rsidRPr="007014FD">
              <w:rPr>
                <w:rFonts w:ascii="Times New Roman" w:hAnsi="Times New Roman" w:hint="eastAsia"/>
                <w:b/>
                <w:bCs/>
                <w:iCs/>
                <w:lang w:val="en-US"/>
              </w:rPr>
              <w:t>Publicarea informațiilor notificate</w:t>
            </w:r>
          </w:p>
          <w:p w14:paraId="1ADB973F" w14:textId="77777777" w:rsidR="004F5DFC" w:rsidRPr="007014FD" w:rsidRDefault="004F5DFC" w:rsidP="004F5DFC">
            <w:pPr>
              <w:spacing w:after="0" w:line="240" w:lineRule="auto"/>
              <w:rPr>
                <w:rFonts w:ascii="Times New Roman" w:hAnsi="Times New Roman"/>
                <w:iCs/>
                <w:lang w:val="en-US"/>
              </w:rPr>
            </w:pPr>
            <w:r>
              <w:rPr>
                <w:rFonts w:ascii="Times New Roman" w:hAnsi="Times New Roman" w:hint="eastAsia"/>
                <w:iCs/>
                <w:lang w:val="en-US"/>
              </w:rPr>
              <w:t>(1) </w:t>
            </w:r>
            <w:r w:rsidRPr="007014FD">
              <w:rPr>
                <w:rFonts w:ascii="Times New Roman" w:hAnsi="Times New Roman" w:hint="eastAsia"/>
                <w:iCs/>
                <w:lang w:val="en-US"/>
              </w:rPr>
              <w:t>Pe baza notificărilor primite de la autoritățile competente ale țărilor terțe, Comisia întocmește și ține la zi liste care conțin următoarele informații:</w:t>
            </w:r>
          </w:p>
          <w:p w14:paraId="75461DDB"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(a) numele și adresa organismelor competente din țara de origine a produsului responsabile cu eliberarea documentelor VI-</w:t>
            </w:r>
            <w:proofErr w:type="gramStart"/>
            <w:r w:rsidRPr="007014FD">
              <w:rPr>
                <w:rFonts w:ascii="Times New Roman" w:hAnsi="Times New Roman" w:hint="eastAsia"/>
                <w:iCs/>
                <w:lang w:val="en-US"/>
              </w:rPr>
              <w:t>1;</w:t>
            </w:r>
            <w:proofErr w:type="gramEnd"/>
          </w:p>
          <w:p w14:paraId="1DF44FD3"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(b) numele și adresa organismelor sau direcțiilor desemnate de țara de origine sau, în cazul în care nu există în țara de origine, ale unui laborator autorizat deja în afara țării de origine a produsului, în scopul completării secțiunii referitoare la raportul de analiză din documentele VI-</w:t>
            </w:r>
            <w:proofErr w:type="gramStart"/>
            <w:r w:rsidRPr="007014FD">
              <w:rPr>
                <w:rFonts w:ascii="Times New Roman" w:hAnsi="Times New Roman" w:hint="eastAsia"/>
                <w:iCs/>
                <w:lang w:val="en-US"/>
              </w:rPr>
              <w:t>1;</w:t>
            </w:r>
            <w:proofErr w:type="gramEnd"/>
          </w:p>
          <w:p w14:paraId="40A70F78"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(c) Numele, adresa și numărul de înregistrare oficial al producătorilor și prelucrătorilor de vin autorizați de țara de origine a produsului să întocmească documente VI-</w:t>
            </w:r>
            <w:proofErr w:type="gramStart"/>
            <w:r w:rsidRPr="007014FD">
              <w:rPr>
                <w:rFonts w:ascii="Times New Roman" w:hAnsi="Times New Roman" w:hint="eastAsia"/>
                <w:iCs/>
                <w:lang w:val="en-US"/>
              </w:rPr>
              <w:t>1;</w:t>
            </w:r>
            <w:proofErr w:type="gramEnd"/>
          </w:p>
          <w:p w14:paraId="640942D0"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(d) numele și adresa unui singur organism de legătură desemnat în fiecare țară terță să primească și să transmită cererile de asistență administrativă și să reprezinte țara respectivă în relație cu Comisia și cu statele membre.</w:t>
            </w:r>
          </w:p>
          <w:p w14:paraId="525505B2" w14:textId="77777777" w:rsidR="004F5DFC" w:rsidRPr="009E4CC7" w:rsidRDefault="004F5DFC" w:rsidP="004F5DFC">
            <w:pPr>
              <w:spacing w:after="0" w:line="240" w:lineRule="auto"/>
              <w:rPr>
                <w:rFonts w:ascii="Times New Roman" w:hAnsi="Times New Roman"/>
                <w:iCs/>
                <w:lang w:val="ro-MD"/>
              </w:rPr>
            </w:pPr>
            <w:r>
              <w:rPr>
                <w:rFonts w:ascii="Times New Roman" w:hAnsi="Times New Roman" w:hint="eastAsia"/>
                <w:iCs/>
                <w:lang w:val="en-US"/>
              </w:rPr>
              <w:t>(2) </w:t>
            </w:r>
            <w:r w:rsidRPr="007014FD">
              <w:rPr>
                <w:rFonts w:ascii="Times New Roman" w:hAnsi="Times New Roman" w:hint="eastAsia"/>
                <w:iCs/>
                <w:lang w:val="en-US"/>
              </w:rPr>
              <w:t>Comisia pune la dispoziția publicului numele și adresa autorităților competente menționate la articolul 50 alineatul (1) literele (b) și (c), informațiile referitoare la potențialul de producție menționate la articolul 50 alineatul (1) litera (c), numele și adresa organismului de legătură menționate la articolul 50 alineatul (1) litera (e), soiurile de struguri de vinificație menționate la articolul 50 alineatul (1) litera (g) și listele menționate la prezentul articol alineatul (1).</w:t>
            </w:r>
          </w:p>
        </w:tc>
        <w:tc>
          <w:tcPr>
            <w:tcW w:w="3260" w:type="dxa"/>
            <w:shd w:val="clear" w:color="auto" w:fill="auto"/>
          </w:tcPr>
          <w:p w14:paraId="22C8593B"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7B13DE8F" w14:textId="77777777" w:rsidR="00CD725A" w:rsidRDefault="00CD725A" w:rsidP="00CD725A">
            <w:pPr>
              <w:spacing w:after="0" w:line="240" w:lineRule="auto"/>
              <w:jc w:val="center"/>
              <w:rPr>
                <w:rFonts w:ascii="Times New Roman" w:hAnsi="Times New Roman"/>
                <w:lang w:val="ro-MD"/>
              </w:rPr>
            </w:pPr>
            <w:r>
              <w:rPr>
                <w:rFonts w:ascii="Times New Roman" w:hAnsi="Times New Roman"/>
                <w:lang w:val="ro-MD"/>
              </w:rPr>
              <w:t>Aplicabil țărilor membre UE</w:t>
            </w:r>
          </w:p>
          <w:p w14:paraId="444E01A5" w14:textId="77777777" w:rsidR="004F5DFC" w:rsidRPr="009E4CC7" w:rsidRDefault="004F5DFC" w:rsidP="004F5DFC">
            <w:pPr>
              <w:spacing w:after="0" w:line="240" w:lineRule="auto"/>
              <w:jc w:val="center"/>
              <w:rPr>
                <w:rFonts w:ascii="Times New Roman" w:hAnsi="Times New Roman"/>
                <w:lang w:val="ro-MD"/>
              </w:rPr>
            </w:pPr>
          </w:p>
        </w:tc>
        <w:tc>
          <w:tcPr>
            <w:tcW w:w="2268" w:type="dxa"/>
            <w:shd w:val="clear" w:color="auto" w:fill="auto"/>
          </w:tcPr>
          <w:p w14:paraId="7FA1EDC8"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022BFF81" w14:textId="77777777" w:rsidR="004F5DFC" w:rsidRPr="009E4CC7" w:rsidRDefault="00CD725A" w:rsidP="007B7187">
            <w:pPr>
              <w:spacing w:after="0" w:line="240" w:lineRule="auto"/>
              <w:jc w:val="center"/>
              <w:rPr>
                <w:rFonts w:ascii="Times New Roman" w:hAnsi="Times New Roman"/>
                <w:lang w:val="ro-MD"/>
              </w:rPr>
            </w:pPr>
            <w:r>
              <w:rPr>
                <w:rFonts w:ascii="Times New Roman" w:hAnsi="Times New Roman"/>
                <w:lang w:val="ro-MD"/>
              </w:rPr>
              <w:t xml:space="preserve">Prevederea nu poate fi preluată în actele naționale. Totodată, în Lista 06 </w:t>
            </w:r>
            <w:r w:rsidR="007B7187">
              <w:rPr>
                <w:rFonts w:ascii="Times New Roman" w:hAnsi="Times New Roman"/>
                <w:lang w:val="ro-MD"/>
              </w:rPr>
              <w:t>List 06 „</w:t>
            </w:r>
            <w:r w:rsidR="007B7187" w:rsidRPr="007B7187">
              <w:rPr>
                <w:rFonts w:ascii="Times New Roman" w:hAnsi="Times New Roman"/>
              </w:rPr>
              <w:t>Lista agenţiilor şi laboratoarelor autorizate sau numite de ţările terţe să întocmească documentele care trebuie să însoţească fiecare lot de vin importat în Comunitate</w:t>
            </w:r>
            <w:r w:rsidR="007B7187">
              <w:rPr>
                <w:rFonts w:ascii="Times New Roman" w:hAnsi="Times New Roman"/>
                <w:lang w:val="ro-MD"/>
              </w:rPr>
              <w:t>” RM are desemnat „</w:t>
            </w:r>
            <w:r w:rsidR="007B7187" w:rsidRPr="007B7187">
              <w:rPr>
                <w:rFonts w:ascii="Times New Roman" w:hAnsi="Times New Roman"/>
              </w:rPr>
              <w:t>Centrul Naţional de Verificare a Calităţii Producţiei Alcoolice</w:t>
            </w:r>
            <w:r w:rsidR="007B7187">
              <w:rPr>
                <w:rFonts w:ascii="Times New Roman" w:hAnsi="Times New Roman"/>
              </w:rPr>
              <w:t>”</w:t>
            </w:r>
          </w:p>
        </w:tc>
        <w:tc>
          <w:tcPr>
            <w:tcW w:w="1586" w:type="dxa"/>
            <w:shd w:val="clear" w:color="auto" w:fill="auto"/>
          </w:tcPr>
          <w:p w14:paraId="6CF5B66D" w14:textId="77777777" w:rsidR="004F5DFC" w:rsidRPr="009E4CC7" w:rsidRDefault="004F5DFC" w:rsidP="004F5DFC">
            <w:pPr>
              <w:spacing w:after="0" w:line="240" w:lineRule="auto"/>
              <w:rPr>
                <w:rFonts w:ascii="Times New Roman" w:hAnsi="Times New Roman"/>
                <w:lang w:val="ro-MD"/>
              </w:rPr>
            </w:pPr>
          </w:p>
        </w:tc>
      </w:tr>
      <w:tr w:rsidR="004F5DFC" w:rsidRPr="009E4CC7" w14:paraId="7B4DF042" w14:textId="77777777" w:rsidTr="005F36F1">
        <w:tc>
          <w:tcPr>
            <w:tcW w:w="4537" w:type="dxa"/>
            <w:shd w:val="clear" w:color="auto" w:fill="auto"/>
          </w:tcPr>
          <w:p w14:paraId="0BD59E15" w14:textId="77777777" w:rsidR="004F5DFC" w:rsidRPr="00FD6F0C" w:rsidRDefault="004F5DFC" w:rsidP="004F5DFC">
            <w:pPr>
              <w:spacing w:after="0" w:line="240" w:lineRule="auto"/>
              <w:rPr>
                <w:rFonts w:ascii="Times New Roman" w:hAnsi="Times New Roman"/>
                <w:i/>
                <w:iCs/>
                <w:lang w:val="en-US"/>
              </w:rPr>
            </w:pPr>
            <w:r w:rsidRPr="00FD6F0C">
              <w:rPr>
                <w:rFonts w:ascii="Times New Roman" w:hAnsi="Times New Roman" w:hint="eastAsia"/>
                <w:i/>
                <w:iCs/>
                <w:lang w:val="en-US"/>
              </w:rPr>
              <w:t>CAPITOLUL IX</w:t>
            </w:r>
          </w:p>
          <w:p w14:paraId="1D1E427B" w14:textId="77777777" w:rsidR="004F5DFC" w:rsidRPr="00FD6F0C" w:rsidRDefault="004F5DFC" w:rsidP="004F5DFC">
            <w:pPr>
              <w:spacing w:after="0" w:line="240" w:lineRule="auto"/>
              <w:rPr>
                <w:rFonts w:ascii="Times New Roman" w:hAnsi="Times New Roman"/>
                <w:b/>
                <w:bCs/>
                <w:i/>
                <w:iCs/>
                <w:lang w:val="en-US"/>
              </w:rPr>
            </w:pPr>
            <w:r w:rsidRPr="00FD6F0C">
              <w:rPr>
                <w:rFonts w:ascii="Times New Roman" w:hAnsi="Times New Roman" w:hint="eastAsia"/>
                <w:b/>
                <w:bCs/>
                <w:i/>
                <w:iCs/>
                <w:lang w:val="en-US"/>
              </w:rPr>
              <w:t>MODIFICĂRI, ABROGĂRI, DISPOZIȚII TRANZITORII ȘI FINALE</w:t>
            </w:r>
          </w:p>
          <w:p w14:paraId="2CE91AAA" w14:textId="77777777" w:rsidR="004F5DFC" w:rsidRPr="00FD6F0C" w:rsidRDefault="004F5DFC" w:rsidP="004F5DFC">
            <w:pPr>
              <w:spacing w:after="0" w:line="240" w:lineRule="auto"/>
              <w:rPr>
                <w:rFonts w:ascii="Times New Roman" w:hAnsi="Times New Roman"/>
                <w:i/>
                <w:iCs/>
                <w:lang w:val="en-US"/>
              </w:rPr>
            </w:pPr>
            <w:r w:rsidRPr="00FD6F0C">
              <w:rPr>
                <w:rFonts w:ascii="Times New Roman" w:hAnsi="Times New Roman" w:hint="eastAsia"/>
                <w:i/>
                <w:iCs/>
                <w:lang w:val="en-US"/>
              </w:rPr>
              <w:t>Articolul 52</w:t>
            </w:r>
          </w:p>
          <w:p w14:paraId="05B0A528" w14:textId="77777777" w:rsidR="004F5DFC" w:rsidRDefault="004F5DFC" w:rsidP="004F5DFC">
            <w:pPr>
              <w:spacing w:after="0" w:line="240" w:lineRule="auto"/>
              <w:rPr>
                <w:rFonts w:ascii="Times New Roman" w:hAnsi="Times New Roman"/>
                <w:b/>
                <w:bCs/>
                <w:iCs/>
              </w:rPr>
            </w:pPr>
            <w:r w:rsidRPr="00FD6F0C">
              <w:rPr>
                <w:rFonts w:ascii="Times New Roman" w:hAnsi="Times New Roman" w:hint="eastAsia"/>
                <w:b/>
                <w:bCs/>
                <w:iCs/>
                <w:lang w:val="en-US"/>
              </w:rPr>
              <w:t>Modificări aduse Regulamentului (CE) nr. </w:t>
            </w:r>
            <w:r w:rsidRPr="00FD6F0C">
              <w:rPr>
                <w:rFonts w:ascii="Times New Roman" w:hAnsi="Times New Roman" w:hint="eastAsia"/>
                <w:b/>
                <w:bCs/>
                <w:iCs/>
              </w:rPr>
              <w:t xml:space="preserve">Regulamentul (CE) nr. 555/2008 </w:t>
            </w:r>
          </w:p>
          <w:p w14:paraId="64BCA840" w14:textId="77777777" w:rsidR="004F5DFC" w:rsidRPr="00F31D64" w:rsidRDefault="004F5DFC" w:rsidP="004F5DFC">
            <w:pPr>
              <w:spacing w:after="0" w:line="240" w:lineRule="auto"/>
              <w:rPr>
                <w:rFonts w:ascii="Times New Roman" w:hAnsi="Times New Roman"/>
                <w:bCs/>
                <w:iCs/>
              </w:rPr>
            </w:pPr>
            <w:r w:rsidRPr="00F31D64">
              <w:rPr>
                <w:rFonts w:ascii="Times New Roman" w:hAnsi="Times New Roman" w:hint="eastAsia"/>
                <w:bCs/>
                <w:iCs/>
              </w:rPr>
              <w:t>Regulamentul (CE) nr. 555/2008 se modifică după cum urmează:se modifică după cum urmează:</w:t>
            </w:r>
          </w:p>
          <w:p w14:paraId="348F8C59" w14:textId="77777777" w:rsidR="004F5DFC" w:rsidRPr="00FD6F0C" w:rsidRDefault="004F5DFC" w:rsidP="004F5DFC">
            <w:pPr>
              <w:spacing w:after="0" w:line="240" w:lineRule="auto"/>
              <w:rPr>
                <w:rFonts w:ascii="Times New Roman" w:hAnsi="Times New Roman"/>
                <w:bCs/>
                <w:iCs/>
                <w:lang w:val="en-US"/>
              </w:rPr>
            </w:pPr>
            <w:r w:rsidRPr="00FD6F0C">
              <w:rPr>
                <w:rFonts w:ascii="Times New Roman" w:hAnsi="Times New Roman" w:hint="eastAsia"/>
                <w:bCs/>
                <w:iCs/>
                <w:lang w:val="en-US"/>
              </w:rPr>
              <w:t>1. Se elimină articolele 1, 21, 22, 23, 38-54, 74, 83-95a și 98-102.</w:t>
            </w:r>
          </w:p>
          <w:p w14:paraId="0207F7CB" w14:textId="77777777" w:rsidR="004F5DFC" w:rsidRPr="00FD6F0C" w:rsidRDefault="004F5DFC" w:rsidP="004F5DFC">
            <w:pPr>
              <w:spacing w:after="0" w:line="240" w:lineRule="auto"/>
              <w:rPr>
                <w:rFonts w:ascii="Times New Roman" w:hAnsi="Times New Roman"/>
                <w:bCs/>
                <w:iCs/>
                <w:lang w:val="en-US"/>
              </w:rPr>
            </w:pPr>
            <w:r w:rsidRPr="00FD6F0C">
              <w:rPr>
                <w:rFonts w:ascii="Times New Roman" w:hAnsi="Times New Roman" w:hint="eastAsia"/>
                <w:bCs/>
                <w:iCs/>
                <w:lang w:val="en-US"/>
              </w:rPr>
              <w:t>2. Se elimină anexele IX -XIII și XVI-XXI.</w:t>
            </w:r>
          </w:p>
          <w:p w14:paraId="06B9E8D6" w14:textId="77777777" w:rsidR="004F5DFC" w:rsidRPr="00FD6F0C" w:rsidRDefault="004F5DFC" w:rsidP="004F5DFC">
            <w:pPr>
              <w:spacing w:after="0" w:line="240" w:lineRule="auto"/>
              <w:rPr>
                <w:rFonts w:ascii="Times New Roman" w:hAnsi="Times New Roman"/>
                <w:iCs/>
                <w:lang w:val="en-US"/>
              </w:rPr>
            </w:pPr>
            <w:r w:rsidRPr="00FD6F0C">
              <w:rPr>
                <w:rFonts w:ascii="Times New Roman" w:hAnsi="Times New Roman" w:hint="eastAsia"/>
                <w:bCs/>
                <w:iCs/>
                <w:lang w:val="en-US"/>
              </w:rPr>
              <w:t>555/2008</w:t>
            </w:r>
          </w:p>
        </w:tc>
        <w:tc>
          <w:tcPr>
            <w:tcW w:w="3260" w:type="dxa"/>
            <w:shd w:val="clear" w:color="auto" w:fill="auto"/>
          </w:tcPr>
          <w:p w14:paraId="2526152A" w14:textId="77777777" w:rsidR="004F5DFC" w:rsidRPr="009E4CC7" w:rsidRDefault="007B7187" w:rsidP="004F5DFC">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4106B84D" w14:textId="77777777" w:rsidR="004F5DFC" w:rsidRPr="009E4CC7" w:rsidRDefault="007B7187" w:rsidP="004F5DFC">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39D93A93" w14:textId="77777777" w:rsidR="004F5DFC" w:rsidRPr="009E4CC7" w:rsidRDefault="007B7187" w:rsidP="004F5DFC">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5DA8FE67" w14:textId="77777777" w:rsidR="004F5DFC" w:rsidRPr="009E4CC7" w:rsidRDefault="007B7187" w:rsidP="004F5DFC">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3734AFED" w14:textId="77777777" w:rsidR="004F5DFC" w:rsidRPr="009E4CC7" w:rsidRDefault="004F5DFC" w:rsidP="004F5DFC">
            <w:pPr>
              <w:spacing w:after="0" w:line="240" w:lineRule="auto"/>
              <w:rPr>
                <w:rFonts w:ascii="Times New Roman" w:hAnsi="Times New Roman"/>
                <w:lang w:val="ro-MD"/>
              </w:rPr>
            </w:pPr>
          </w:p>
        </w:tc>
      </w:tr>
      <w:tr w:rsidR="007B7187" w:rsidRPr="009E4CC7" w14:paraId="67472421" w14:textId="77777777" w:rsidTr="005F36F1">
        <w:tc>
          <w:tcPr>
            <w:tcW w:w="4537" w:type="dxa"/>
            <w:shd w:val="clear" w:color="auto" w:fill="auto"/>
          </w:tcPr>
          <w:p w14:paraId="78071A05" w14:textId="77777777" w:rsidR="007B7187" w:rsidRPr="00FD6F0C" w:rsidRDefault="007B7187" w:rsidP="007B7187">
            <w:pPr>
              <w:spacing w:after="0" w:line="240" w:lineRule="auto"/>
              <w:rPr>
                <w:rFonts w:ascii="Times New Roman" w:hAnsi="Times New Roman"/>
                <w:i/>
                <w:iCs/>
                <w:lang w:val="en-US"/>
              </w:rPr>
            </w:pPr>
            <w:r w:rsidRPr="00FD6F0C">
              <w:rPr>
                <w:rFonts w:ascii="Times New Roman" w:hAnsi="Times New Roman" w:hint="eastAsia"/>
                <w:i/>
                <w:iCs/>
                <w:lang w:val="en-US"/>
              </w:rPr>
              <w:t>Articolul 53</w:t>
            </w:r>
          </w:p>
          <w:p w14:paraId="437E305F" w14:textId="77777777" w:rsidR="007B7187" w:rsidRPr="00FD6F0C" w:rsidRDefault="007B7187" w:rsidP="007B7187">
            <w:pPr>
              <w:spacing w:after="0" w:line="240" w:lineRule="auto"/>
              <w:rPr>
                <w:rFonts w:ascii="Times New Roman" w:hAnsi="Times New Roman"/>
                <w:iCs/>
                <w:lang w:val="en-US"/>
              </w:rPr>
            </w:pPr>
            <w:r w:rsidRPr="00FD6F0C">
              <w:rPr>
                <w:rFonts w:ascii="Times New Roman" w:hAnsi="Times New Roman" w:hint="eastAsia"/>
                <w:b/>
                <w:bCs/>
                <w:iCs/>
                <w:lang w:val="en-US"/>
              </w:rPr>
              <w:t>Modificări aduse Regulamentului (CE) nr. 606/2009</w:t>
            </w:r>
          </w:p>
        </w:tc>
        <w:tc>
          <w:tcPr>
            <w:tcW w:w="3260" w:type="dxa"/>
            <w:shd w:val="clear" w:color="auto" w:fill="auto"/>
          </w:tcPr>
          <w:p w14:paraId="5B127E68"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6F884A13"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5A8EA320"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2D14F5F1"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182BE6EF" w14:textId="77777777" w:rsidR="007B7187" w:rsidRPr="009E4CC7" w:rsidRDefault="007B7187" w:rsidP="007B7187">
            <w:pPr>
              <w:spacing w:after="0" w:line="240" w:lineRule="auto"/>
              <w:rPr>
                <w:rFonts w:ascii="Times New Roman" w:hAnsi="Times New Roman"/>
                <w:lang w:val="ro-MD"/>
              </w:rPr>
            </w:pPr>
          </w:p>
        </w:tc>
      </w:tr>
      <w:tr w:rsidR="007B7187" w:rsidRPr="009E4CC7" w14:paraId="2F53C29B" w14:textId="77777777" w:rsidTr="005F36F1">
        <w:tc>
          <w:tcPr>
            <w:tcW w:w="4537" w:type="dxa"/>
            <w:shd w:val="clear" w:color="auto" w:fill="auto"/>
          </w:tcPr>
          <w:p w14:paraId="2F4206DE" w14:textId="77777777" w:rsidR="007B7187" w:rsidRPr="00FD6F0C" w:rsidRDefault="007B7187" w:rsidP="007B7187">
            <w:pPr>
              <w:spacing w:after="0" w:line="240" w:lineRule="auto"/>
              <w:rPr>
                <w:rFonts w:ascii="Times New Roman" w:hAnsi="Times New Roman"/>
                <w:i/>
                <w:iCs/>
                <w:lang w:val="en-US"/>
              </w:rPr>
            </w:pPr>
            <w:r w:rsidRPr="00FD6F0C">
              <w:rPr>
                <w:rFonts w:ascii="Times New Roman" w:hAnsi="Times New Roman" w:hint="eastAsia"/>
                <w:i/>
                <w:iCs/>
                <w:lang w:val="en-US"/>
              </w:rPr>
              <w:t>Articolul 54</w:t>
            </w:r>
          </w:p>
          <w:p w14:paraId="130E3650" w14:textId="77777777" w:rsidR="007B7187" w:rsidRPr="00FD6F0C" w:rsidRDefault="007B7187" w:rsidP="007B7187">
            <w:pPr>
              <w:spacing w:after="0" w:line="240" w:lineRule="auto"/>
              <w:rPr>
                <w:rFonts w:ascii="Times New Roman" w:hAnsi="Times New Roman"/>
                <w:b/>
                <w:bCs/>
                <w:iCs/>
                <w:lang w:val="en-US"/>
              </w:rPr>
            </w:pPr>
            <w:r w:rsidRPr="00FD6F0C">
              <w:rPr>
                <w:rFonts w:ascii="Times New Roman" w:hAnsi="Times New Roman" w:hint="eastAsia"/>
                <w:b/>
                <w:bCs/>
                <w:iCs/>
                <w:lang w:val="en-US"/>
              </w:rPr>
              <w:t>Modificare adusă Regulamentului (CE) nr. 607/2009</w:t>
            </w:r>
          </w:p>
        </w:tc>
        <w:tc>
          <w:tcPr>
            <w:tcW w:w="3260" w:type="dxa"/>
            <w:shd w:val="clear" w:color="auto" w:fill="auto"/>
          </w:tcPr>
          <w:p w14:paraId="23464F5D"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B5F7461"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7800A605"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4BEE0687"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057D3480" w14:textId="77777777" w:rsidR="007B7187" w:rsidRPr="009E4CC7" w:rsidRDefault="007B7187" w:rsidP="007B7187">
            <w:pPr>
              <w:spacing w:after="0" w:line="240" w:lineRule="auto"/>
              <w:rPr>
                <w:rFonts w:ascii="Times New Roman" w:hAnsi="Times New Roman"/>
                <w:lang w:val="ro-MD"/>
              </w:rPr>
            </w:pPr>
          </w:p>
        </w:tc>
      </w:tr>
      <w:tr w:rsidR="007B7187" w:rsidRPr="009E4CC7" w14:paraId="67EC4700" w14:textId="77777777" w:rsidTr="005F36F1">
        <w:tc>
          <w:tcPr>
            <w:tcW w:w="4537" w:type="dxa"/>
            <w:shd w:val="clear" w:color="auto" w:fill="auto"/>
          </w:tcPr>
          <w:p w14:paraId="3B5D7F50" w14:textId="77777777" w:rsidR="007B7187" w:rsidRPr="00FD6F0C" w:rsidRDefault="007B7187" w:rsidP="007B7187">
            <w:pPr>
              <w:spacing w:after="0" w:line="240" w:lineRule="auto"/>
              <w:rPr>
                <w:rFonts w:ascii="Times New Roman" w:hAnsi="Times New Roman"/>
                <w:i/>
                <w:iCs/>
                <w:lang w:val="en-US"/>
              </w:rPr>
            </w:pPr>
            <w:r w:rsidRPr="00FD6F0C">
              <w:rPr>
                <w:rFonts w:ascii="Times New Roman" w:hAnsi="Times New Roman" w:hint="eastAsia"/>
                <w:i/>
                <w:iCs/>
                <w:lang w:val="en-US"/>
              </w:rPr>
              <w:t>Articolul 55</w:t>
            </w:r>
          </w:p>
          <w:p w14:paraId="0CE9F316" w14:textId="77777777" w:rsidR="007B7187" w:rsidRPr="00FD6F0C" w:rsidRDefault="007B7187" w:rsidP="007B7187">
            <w:pPr>
              <w:spacing w:after="0" w:line="240" w:lineRule="auto"/>
              <w:rPr>
                <w:rFonts w:ascii="Times New Roman" w:hAnsi="Times New Roman"/>
                <w:b/>
                <w:bCs/>
                <w:iCs/>
                <w:lang w:val="en-US"/>
              </w:rPr>
            </w:pPr>
            <w:r w:rsidRPr="00FD6F0C">
              <w:rPr>
                <w:rFonts w:ascii="Times New Roman" w:hAnsi="Times New Roman" w:hint="eastAsia"/>
                <w:b/>
                <w:bCs/>
                <w:iCs/>
                <w:lang w:val="en-US"/>
              </w:rPr>
              <w:t>Abrogare</w:t>
            </w:r>
          </w:p>
          <w:p w14:paraId="061F505D" w14:textId="77777777" w:rsidR="007B7187" w:rsidRPr="007014FD" w:rsidRDefault="007B7187" w:rsidP="007B7187">
            <w:pPr>
              <w:spacing w:after="0" w:line="240" w:lineRule="auto"/>
              <w:rPr>
                <w:rFonts w:ascii="Times New Roman" w:hAnsi="Times New Roman"/>
                <w:i/>
                <w:iCs/>
                <w:lang w:val="en-US"/>
              </w:rPr>
            </w:pPr>
            <w:r w:rsidRPr="00FD6F0C">
              <w:rPr>
                <w:rFonts w:ascii="Times New Roman" w:hAnsi="Times New Roman" w:hint="eastAsia"/>
                <w:iCs/>
                <w:lang w:val="en-US"/>
              </w:rPr>
              <w:t>Se abrogă Regulamentul (CE) nr. 436/2009 și Regulamentul delegat (UE) 2015/560.</w:t>
            </w:r>
          </w:p>
        </w:tc>
        <w:tc>
          <w:tcPr>
            <w:tcW w:w="3260" w:type="dxa"/>
            <w:shd w:val="clear" w:color="auto" w:fill="auto"/>
          </w:tcPr>
          <w:p w14:paraId="7A5AAA31"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034012AA"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4C18B6C9"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6B290B3F"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20A152A5" w14:textId="77777777" w:rsidR="007B7187" w:rsidRPr="009E4CC7" w:rsidRDefault="007B7187" w:rsidP="007B7187">
            <w:pPr>
              <w:spacing w:after="0" w:line="240" w:lineRule="auto"/>
              <w:rPr>
                <w:rFonts w:ascii="Times New Roman" w:hAnsi="Times New Roman"/>
                <w:lang w:val="ro-MD"/>
              </w:rPr>
            </w:pPr>
          </w:p>
        </w:tc>
      </w:tr>
      <w:tr w:rsidR="007B7187" w:rsidRPr="009E4CC7" w14:paraId="3E7094ED" w14:textId="77777777" w:rsidTr="005F36F1">
        <w:tc>
          <w:tcPr>
            <w:tcW w:w="4537" w:type="dxa"/>
            <w:shd w:val="clear" w:color="auto" w:fill="auto"/>
          </w:tcPr>
          <w:p w14:paraId="6E6CBAA4" w14:textId="77777777" w:rsidR="007B7187" w:rsidRPr="00FD6F0C" w:rsidRDefault="007B7187" w:rsidP="007B7187">
            <w:pPr>
              <w:spacing w:after="0" w:line="240" w:lineRule="auto"/>
              <w:rPr>
                <w:rFonts w:ascii="Times New Roman" w:hAnsi="Times New Roman"/>
                <w:i/>
                <w:iCs/>
                <w:lang w:val="en-US"/>
              </w:rPr>
            </w:pPr>
            <w:r w:rsidRPr="00FD6F0C">
              <w:rPr>
                <w:rFonts w:ascii="Times New Roman" w:hAnsi="Times New Roman" w:hint="eastAsia"/>
                <w:i/>
                <w:iCs/>
                <w:lang w:val="en-US"/>
              </w:rPr>
              <w:t>Articolul 56</w:t>
            </w:r>
          </w:p>
          <w:p w14:paraId="5C411824" w14:textId="77777777" w:rsidR="007B7187" w:rsidRPr="00FD6F0C" w:rsidRDefault="007B7187" w:rsidP="007B7187">
            <w:pPr>
              <w:spacing w:after="0" w:line="240" w:lineRule="auto"/>
              <w:rPr>
                <w:rFonts w:ascii="Times New Roman" w:hAnsi="Times New Roman"/>
                <w:b/>
                <w:bCs/>
                <w:iCs/>
                <w:lang w:val="en-US"/>
              </w:rPr>
            </w:pPr>
            <w:r w:rsidRPr="00FD6F0C">
              <w:rPr>
                <w:rFonts w:ascii="Times New Roman" w:hAnsi="Times New Roman" w:hint="eastAsia"/>
                <w:b/>
                <w:bCs/>
                <w:iCs/>
                <w:lang w:val="en-US"/>
              </w:rPr>
              <w:t>Intrarea în vigoare</w:t>
            </w:r>
          </w:p>
          <w:p w14:paraId="484812F1" w14:textId="77777777" w:rsidR="007B7187" w:rsidRPr="00FD6F0C" w:rsidRDefault="007B7187" w:rsidP="007B7187">
            <w:pPr>
              <w:spacing w:after="0" w:line="240" w:lineRule="auto"/>
              <w:rPr>
                <w:rFonts w:ascii="Times New Roman" w:hAnsi="Times New Roman"/>
                <w:iCs/>
                <w:lang w:val="en-US"/>
              </w:rPr>
            </w:pPr>
            <w:r w:rsidRPr="00FD6F0C">
              <w:rPr>
                <w:rFonts w:ascii="Times New Roman" w:hAnsi="Times New Roman" w:hint="eastAsia"/>
                <w:iCs/>
                <w:lang w:val="en-US"/>
              </w:rPr>
              <w:t>Prezentul regulament intră în vigoare în a treia zi de la data publicării în Jurnalul Oficial al Uniunii Europene.</w:t>
            </w:r>
          </w:p>
          <w:p w14:paraId="100B76AE" w14:textId="77777777" w:rsidR="007B7187" w:rsidRPr="007014FD" w:rsidRDefault="007B7187" w:rsidP="007B7187">
            <w:pPr>
              <w:spacing w:after="0" w:line="240" w:lineRule="auto"/>
              <w:rPr>
                <w:rFonts w:ascii="Times New Roman" w:hAnsi="Times New Roman"/>
                <w:i/>
                <w:iCs/>
                <w:lang w:val="en-US"/>
              </w:rPr>
            </w:pPr>
            <w:r w:rsidRPr="00FD6F0C">
              <w:rPr>
                <w:rFonts w:ascii="Times New Roman" w:hAnsi="Times New Roman" w:hint="eastAsia"/>
                <w:iCs/>
                <w:lang w:val="en-US"/>
              </w:rPr>
              <w:t>Prezentul regulament este obligatoriu în toate elementele sale și se aplică direct în toate statele membre.</w:t>
            </w:r>
          </w:p>
        </w:tc>
        <w:tc>
          <w:tcPr>
            <w:tcW w:w="3260" w:type="dxa"/>
            <w:shd w:val="clear" w:color="auto" w:fill="auto"/>
          </w:tcPr>
          <w:p w14:paraId="22D49D7F"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1AAD206"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2148158F"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656FDF92"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0FE0CEF7" w14:textId="77777777" w:rsidR="007B7187" w:rsidRPr="009E4CC7" w:rsidRDefault="007B7187" w:rsidP="007B7187">
            <w:pPr>
              <w:spacing w:after="0" w:line="240" w:lineRule="auto"/>
              <w:rPr>
                <w:rFonts w:ascii="Times New Roman" w:hAnsi="Times New Roman"/>
                <w:lang w:val="ro-MD"/>
              </w:rPr>
            </w:pPr>
          </w:p>
        </w:tc>
      </w:tr>
      <w:tr w:rsidR="004F5DFC" w:rsidRPr="009E4CC7" w14:paraId="57CEB5BC" w14:textId="77777777" w:rsidTr="005F36F1">
        <w:tc>
          <w:tcPr>
            <w:tcW w:w="4537" w:type="dxa"/>
            <w:shd w:val="clear" w:color="auto" w:fill="auto"/>
          </w:tcPr>
          <w:p w14:paraId="000E0E9C" w14:textId="77777777" w:rsidR="004F5DFC" w:rsidRPr="007014FD" w:rsidRDefault="004F5DFC" w:rsidP="004F5DFC">
            <w:pPr>
              <w:spacing w:after="0" w:line="240" w:lineRule="auto"/>
              <w:rPr>
                <w:rFonts w:ascii="Times New Roman" w:hAnsi="Times New Roman"/>
                <w:i/>
                <w:iCs/>
                <w:lang w:val="en-US"/>
              </w:rPr>
            </w:pPr>
          </w:p>
        </w:tc>
        <w:tc>
          <w:tcPr>
            <w:tcW w:w="3260" w:type="dxa"/>
            <w:shd w:val="clear" w:color="auto" w:fill="auto"/>
          </w:tcPr>
          <w:p w14:paraId="3653273A" w14:textId="77777777" w:rsidR="004F5DFC" w:rsidRPr="009E4CC7" w:rsidRDefault="004F5DFC" w:rsidP="004F5DFC">
            <w:pPr>
              <w:spacing w:after="0" w:line="240" w:lineRule="auto"/>
              <w:jc w:val="center"/>
              <w:rPr>
                <w:rFonts w:ascii="Times New Roman" w:hAnsi="Times New Roman"/>
                <w:lang w:val="ro-MD"/>
              </w:rPr>
            </w:pPr>
          </w:p>
        </w:tc>
        <w:tc>
          <w:tcPr>
            <w:tcW w:w="1701" w:type="dxa"/>
            <w:shd w:val="clear" w:color="auto" w:fill="auto"/>
          </w:tcPr>
          <w:p w14:paraId="2F14AA86" w14:textId="77777777" w:rsidR="004F5DFC" w:rsidRPr="009E4CC7" w:rsidRDefault="004F5DFC" w:rsidP="004F5DFC">
            <w:pPr>
              <w:spacing w:after="0" w:line="240" w:lineRule="auto"/>
              <w:jc w:val="center"/>
              <w:rPr>
                <w:rFonts w:ascii="Times New Roman" w:hAnsi="Times New Roman"/>
                <w:lang w:val="ro-MD"/>
              </w:rPr>
            </w:pPr>
          </w:p>
        </w:tc>
        <w:tc>
          <w:tcPr>
            <w:tcW w:w="2268" w:type="dxa"/>
            <w:shd w:val="clear" w:color="auto" w:fill="auto"/>
          </w:tcPr>
          <w:p w14:paraId="46DE9E9C" w14:textId="77777777" w:rsidR="004F5DFC" w:rsidRPr="009E4CC7" w:rsidRDefault="004F5DFC" w:rsidP="004F5DFC">
            <w:pPr>
              <w:spacing w:after="0" w:line="240" w:lineRule="auto"/>
              <w:jc w:val="center"/>
              <w:rPr>
                <w:rFonts w:ascii="Times New Roman" w:hAnsi="Times New Roman"/>
                <w:lang w:val="ro-MD"/>
              </w:rPr>
            </w:pPr>
          </w:p>
        </w:tc>
        <w:tc>
          <w:tcPr>
            <w:tcW w:w="1559" w:type="dxa"/>
            <w:shd w:val="clear" w:color="auto" w:fill="auto"/>
          </w:tcPr>
          <w:p w14:paraId="6577AEE5" w14:textId="77777777" w:rsidR="004F5DFC" w:rsidRPr="009E4CC7" w:rsidRDefault="004F5DFC" w:rsidP="004F5DFC">
            <w:pPr>
              <w:spacing w:after="0" w:line="240" w:lineRule="auto"/>
              <w:jc w:val="center"/>
              <w:rPr>
                <w:rFonts w:ascii="Times New Roman" w:hAnsi="Times New Roman"/>
                <w:lang w:val="ro-MD"/>
              </w:rPr>
            </w:pPr>
          </w:p>
        </w:tc>
        <w:tc>
          <w:tcPr>
            <w:tcW w:w="1586" w:type="dxa"/>
            <w:shd w:val="clear" w:color="auto" w:fill="auto"/>
          </w:tcPr>
          <w:p w14:paraId="3B7D7A6F" w14:textId="77777777" w:rsidR="004F5DFC" w:rsidRPr="009E4CC7" w:rsidRDefault="004F5DFC" w:rsidP="004F5DFC">
            <w:pPr>
              <w:spacing w:after="0" w:line="240" w:lineRule="auto"/>
              <w:rPr>
                <w:rFonts w:ascii="Times New Roman" w:hAnsi="Times New Roman"/>
                <w:lang w:val="ro-MD"/>
              </w:rPr>
            </w:pPr>
          </w:p>
        </w:tc>
      </w:tr>
      <w:tr w:rsidR="00B91D65" w:rsidRPr="009E4CC7" w14:paraId="3B730AD7" w14:textId="77777777" w:rsidTr="005F36F1">
        <w:tc>
          <w:tcPr>
            <w:tcW w:w="4537" w:type="dxa"/>
            <w:shd w:val="clear" w:color="auto" w:fill="auto"/>
          </w:tcPr>
          <w:p w14:paraId="301EDD17"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ANEXA I</w:t>
            </w:r>
          </w:p>
          <w:p w14:paraId="2B14957F" w14:textId="77777777" w:rsidR="00B91D65" w:rsidRPr="007014FD" w:rsidRDefault="00B91D65" w:rsidP="00B91D65">
            <w:pPr>
              <w:spacing w:after="0" w:line="240" w:lineRule="auto"/>
              <w:rPr>
                <w:rFonts w:ascii="Times New Roman" w:hAnsi="Times New Roman"/>
                <w:b/>
                <w:bCs/>
                <w:iCs/>
                <w:lang w:val="en-US"/>
              </w:rPr>
            </w:pPr>
            <w:r w:rsidRPr="007014FD">
              <w:rPr>
                <w:rFonts w:ascii="Times New Roman" w:hAnsi="Times New Roman" w:hint="eastAsia"/>
                <w:b/>
                <w:bCs/>
                <w:iCs/>
                <w:lang w:val="en-US"/>
              </w:rPr>
              <w:t>NORME PRIVIND CRITERIUL DE ELIGIBILITATE ENUMERAT LA ARTICOLUL 64 ALINEATUL (1) LITERA (c) DIN REGULAMENTUL (UE) NR. 1308/2013 ȘI CRITERIUL SUPLIMENTAR MENȚIONAT LA ARTICOLUL 4 ALINEATUL (1) DIN PREZENTUL REGULAMENT</w:t>
            </w:r>
          </w:p>
          <w:p w14:paraId="4FB7F051"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A.   </w:t>
            </w:r>
            <w:r w:rsidRPr="007014FD">
              <w:rPr>
                <w:rFonts w:ascii="Times New Roman" w:hAnsi="Times New Roman" w:hint="eastAsia"/>
                <w:b/>
                <w:bCs/>
                <w:i/>
                <w:iCs/>
                <w:lang w:val="en-US"/>
              </w:rPr>
              <w:t> Criteriul menționat la articolul 64 alineatul (1) litera (c) din Regulamentul (UE) nr. 1308/2013</w:t>
            </w:r>
          </w:p>
          <w:p w14:paraId="5E8B42B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menționat la articolul 64 alineatul (1) litera (c) din Regulamentul (UE) nr. 1308/2013 este considerat respectat dacă este îndeplinită una dintre următoarele condiții:</w:t>
            </w:r>
          </w:p>
          <w:p w14:paraId="1F8A7664"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suprafața (suprafețele) care urmează a fi nou-plantată (nou-plantate) este (sunt) destinată (destinate) producției de vinuri care poartă DOP specifică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ariei în cauză sau</w:t>
            </w:r>
          </w:p>
          <w:p w14:paraId="1DEC97F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dacă suprafața (suprafețele) care urmează a fi nou-plantată (nou-plantate) nu este (nu sunt) destinată (destinate) producției de vinuri care poartă DOP specifică, solicitantul își asumă următoarele angajamente:</w:t>
            </w:r>
          </w:p>
          <w:p w14:paraId="188FD7E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(a) că nu va utiliza sau nu va comercializa struguri produși pe suprafețele nou-plantate respective pentru producția de vinuri cu DOP, în cazul în care suprafețele în cauză sunt situate în arii eligibile în acest </w:t>
            </w:r>
            <w:proofErr w:type="gramStart"/>
            <w:r w:rsidRPr="007014FD">
              <w:rPr>
                <w:rFonts w:ascii="Times New Roman" w:hAnsi="Times New Roman" w:hint="eastAsia"/>
                <w:iCs/>
                <w:lang w:val="en-US"/>
              </w:rPr>
              <w:t>scop;</w:t>
            </w:r>
            <w:proofErr w:type="gramEnd"/>
          </w:p>
          <w:p w14:paraId="615B3AB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(b) că nu va defrișa și nu va replanta în scopul de a conferi suprafeței replantate un caracter eligibil pentru producția de struguri pentru vinuri cu DOP specifică.</w:t>
            </w:r>
          </w:p>
          <w:p w14:paraId="03E98C34"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Solicitantul trebuie să își asume angajamentele menționate la punctul 2 pe o perioadă limitată de timp care urmează să fie stabilită de statul membru și care nu poate depăși data de </w:t>
            </w:r>
            <w:r>
              <w:rPr>
                <w:rFonts w:ascii="Times New Roman" w:hAnsi="Times New Roman" w:hint="eastAsia"/>
                <w:iCs/>
                <w:lang w:val="en-US"/>
              </w:rPr>
              <w:t>  31 decembrie 2045</w:t>
            </w:r>
            <w:r w:rsidRPr="007014FD">
              <w:rPr>
                <w:rFonts w:ascii="Times New Roman" w:hAnsi="Times New Roman" w:hint="eastAsia"/>
                <w:iCs/>
                <w:lang w:val="en-US"/>
              </w:rPr>
              <w:t>.</w:t>
            </w:r>
          </w:p>
          <w:p w14:paraId="31B46010"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B.   </w:t>
            </w:r>
            <w:r w:rsidRPr="007014FD">
              <w:rPr>
                <w:rFonts w:ascii="Times New Roman" w:hAnsi="Times New Roman" w:hint="eastAsia"/>
                <w:b/>
                <w:bCs/>
                <w:i/>
                <w:iCs/>
                <w:lang w:val="en-US"/>
              </w:rPr>
              <w:t> Criteriul suplimentar menționat la articolul 4 alineatul (1) din prezentul regulament</w:t>
            </w:r>
          </w:p>
          <w:p w14:paraId="6FD60FFD"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suplimentar menționat la articolul 4 alineatul (1) din prezentul regulament este considerat respectat dacă este îndeplinită una dintre următoarele condiții:</w:t>
            </w:r>
          </w:p>
          <w:p w14:paraId="0230565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suprafața (suprafețele) care urmează a fi nou-plantată (nou-plantate) este (sunt) destinată (destinate) producției de vinuri care poartă IGP specifică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ariei în cauză sau</w:t>
            </w:r>
          </w:p>
          <w:p w14:paraId="136E3EED"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dacă suprafața (suprafețele) care urmează a fi nou-plantată (nou-plantate) nu este (nu sunt) destinată (destinate) producției de vinuri care poartă IGP specifică, solicitantul își asumă următoarele angajamente:</w:t>
            </w:r>
          </w:p>
          <w:p w14:paraId="0770B75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(a) că nu va utiliza sau nu va comercializa struguri produși pe suprafețele nou-plantate respective pentru producția de vinuri cu IGP, în cazul în care suprafețele în cauză sunt situate în arii eligibile în acest </w:t>
            </w:r>
            <w:proofErr w:type="gramStart"/>
            <w:r w:rsidRPr="007014FD">
              <w:rPr>
                <w:rFonts w:ascii="Times New Roman" w:hAnsi="Times New Roman" w:hint="eastAsia"/>
                <w:iCs/>
                <w:lang w:val="en-US"/>
              </w:rPr>
              <w:t>scop;</w:t>
            </w:r>
            <w:proofErr w:type="gramEnd"/>
          </w:p>
          <w:p w14:paraId="0A3703D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(b) că nu va defrișa și nu va replanta în scopul de a conferi suprafeței replantate un caracter eligibil pentru producția de struguri pentru vinuri cu IGP specifică.</w:t>
            </w:r>
          </w:p>
          <w:p w14:paraId="7B9A0FA9" w14:textId="77777777" w:rsidR="00B91D65" w:rsidRPr="009E4CC7" w:rsidRDefault="00B91D65" w:rsidP="00B91D65">
            <w:pPr>
              <w:spacing w:after="0" w:line="240" w:lineRule="auto"/>
              <w:rPr>
                <w:rFonts w:ascii="Times New Roman" w:hAnsi="Times New Roman"/>
                <w:iCs/>
                <w:lang w:val="ro-MD"/>
              </w:rPr>
            </w:pPr>
            <w:r w:rsidRPr="007014FD">
              <w:rPr>
                <w:rFonts w:ascii="Times New Roman" w:hAnsi="Times New Roman" w:hint="eastAsia"/>
                <w:iCs/>
                <w:lang w:val="en-US"/>
              </w:rPr>
              <w:t xml:space="preserve">Solicitantul trebuie să își asume angajamentele menționate la punctul 2 pe o perioadă limitată de timp care urmează să fie stabilită de statul membru și care nu poate depăși data de    31 decembrie </w:t>
            </w:r>
            <w:proofErr w:type="gramStart"/>
            <w:r w:rsidRPr="007014FD">
              <w:rPr>
                <w:rFonts w:ascii="Times New Roman" w:hAnsi="Times New Roman" w:hint="eastAsia"/>
                <w:iCs/>
                <w:lang w:val="en-US"/>
              </w:rPr>
              <w:t>2045 .</w:t>
            </w:r>
            <w:proofErr w:type="gramEnd"/>
          </w:p>
        </w:tc>
        <w:tc>
          <w:tcPr>
            <w:tcW w:w="3260" w:type="dxa"/>
            <w:shd w:val="clear" w:color="auto" w:fill="auto"/>
          </w:tcPr>
          <w:p w14:paraId="6057C313" w14:textId="77777777" w:rsidR="00B91D65" w:rsidRDefault="00B91D65" w:rsidP="00B91D65">
            <w:pPr>
              <w:spacing w:after="0" w:line="240" w:lineRule="auto"/>
              <w:jc w:val="center"/>
              <w:rPr>
                <w:rFonts w:ascii="Times New Roman" w:hAnsi="Times New Roman"/>
                <w:lang w:val="ro-MD"/>
              </w:rPr>
            </w:pPr>
          </w:p>
          <w:p w14:paraId="21E39356" w14:textId="77777777" w:rsidR="00B91D65" w:rsidRDefault="00B91D65" w:rsidP="00B91D65">
            <w:pPr>
              <w:spacing w:after="0" w:line="240" w:lineRule="auto"/>
              <w:jc w:val="center"/>
              <w:rPr>
                <w:rFonts w:ascii="Times New Roman" w:hAnsi="Times New Roman"/>
                <w:lang w:val="ro-MD"/>
              </w:rPr>
            </w:pPr>
          </w:p>
          <w:p w14:paraId="3297FF25" w14:textId="77777777" w:rsidR="00B91D65" w:rsidRDefault="00B91D65" w:rsidP="00B91D65">
            <w:pPr>
              <w:spacing w:after="0" w:line="240" w:lineRule="auto"/>
              <w:jc w:val="center"/>
              <w:rPr>
                <w:rFonts w:ascii="Times New Roman" w:hAnsi="Times New Roman"/>
                <w:lang w:val="ro-MD"/>
              </w:rPr>
            </w:pPr>
          </w:p>
          <w:p w14:paraId="0C23EB10"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8FD7644" w14:textId="77777777" w:rsidR="00B91D65" w:rsidRDefault="00B91D65" w:rsidP="00B91D65">
            <w:pPr>
              <w:spacing w:after="0" w:line="240" w:lineRule="auto"/>
              <w:jc w:val="center"/>
              <w:rPr>
                <w:rFonts w:ascii="Times New Roman" w:hAnsi="Times New Roman"/>
                <w:lang w:val="ro-MD"/>
              </w:rPr>
            </w:pPr>
          </w:p>
          <w:p w14:paraId="0EAEE40D" w14:textId="77777777" w:rsidR="00B91D65" w:rsidRDefault="00B91D65" w:rsidP="00B91D65">
            <w:pPr>
              <w:spacing w:after="0" w:line="240" w:lineRule="auto"/>
              <w:jc w:val="center"/>
              <w:rPr>
                <w:rFonts w:ascii="Times New Roman" w:hAnsi="Times New Roman"/>
                <w:lang w:val="ro-MD"/>
              </w:rPr>
            </w:pPr>
          </w:p>
          <w:p w14:paraId="666F75ED" w14:textId="77777777" w:rsidR="00B91D65" w:rsidRDefault="00B91D65" w:rsidP="00B91D65">
            <w:pPr>
              <w:spacing w:after="0" w:line="240" w:lineRule="auto"/>
              <w:jc w:val="center"/>
              <w:rPr>
                <w:rFonts w:ascii="Times New Roman" w:hAnsi="Times New Roman"/>
                <w:lang w:val="ro-MD"/>
              </w:rPr>
            </w:pPr>
          </w:p>
          <w:p w14:paraId="5D0BEF92"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2DF29227" w14:textId="77777777" w:rsidR="00B91D65" w:rsidRDefault="00B91D65" w:rsidP="00B91D65">
            <w:pPr>
              <w:spacing w:after="0" w:line="240" w:lineRule="auto"/>
              <w:jc w:val="center"/>
              <w:rPr>
                <w:rFonts w:ascii="Times New Roman" w:hAnsi="Times New Roman"/>
                <w:lang w:val="ro-MD"/>
              </w:rPr>
            </w:pPr>
          </w:p>
          <w:p w14:paraId="4DDD9B0A" w14:textId="77777777" w:rsidR="00B91D65" w:rsidRDefault="00B91D65" w:rsidP="00B91D65">
            <w:pPr>
              <w:spacing w:after="0" w:line="240" w:lineRule="auto"/>
              <w:jc w:val="center"/>
              <w:rPr>
                <w:rFonts w:ascii="Times New Roman" w:hAnsi="Times New Roman"/>
                <w:lang w:val="ro-MD"/>
              </w:rPr>
            </w:pPr>
          </w:p>
          <w:p w14:paraId="4991A34D" w14:textId="77777777" w:rsidR="00B91D65" w:rsidRDefault="00B91D65" w:rsidP="00B91D65">
            <w:pPr>
              <w:spacing w:after="0" w:line="240" w:lineRule="auto"/>
              <w:jc w:val="center"/>
              <w:rPr>
                <w:rFonts w:ascii="Times New Roman" w:hAnsi="Times New Roman"/>
                <w:lang w:val="ro-MD"/>
              </w:rPr>
            </w:pPr>
          </w:p>
          <w:p w14:paraId="7332A48D"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78DF9E6B" w14:textId="77777777" w:rsidR="00B91D65" w:rsidRDefault="00B91D65" w:rsidP="00B91D65">
            <w:pPr>
              <w:spacing w:after="0" w:line="240" w:lineRule="auto"/>
              <w:jc w:val="center"/>
              <w:rPr>
                <w:rFonts w:ascii="Times New Roman" w:hAnsi="Times New Roman"/>
                <w:lang w:val="ro-MD"/>
              </w:rPr>
            </w:pPr>
          </w:p>
          <w:p w14:paraId="35CD6FF9" w14:textId="77777777" w:rsidR="00B91D65" w:rsidRDefault="00B91D65" w:rsidP="00B91D65">
            <w:pPr>
              <w:spacing w:after="0" w:line="240" w:lineRule="auto"/>
              <w:jc w:val="center"/>
              <w:rPr>
                <w:rFonts w:ascii="Times New Roman" w:hAnsi="Times New Roman"/>
                <w:lang w:val="ro-MD"/>
              </w:rPr>
            </w:pPr>
          </w:p>
          <w:p w14:paraId="254D7C19" w14:textId="77777777" w:rsidR="00B91D65" w:rsidRDefault="00B91D65" w:rsidP="00B91D65">
            <w:pPr>
              <w:spacing w:after="0" w:line="240" w:lineRule="auto"/>
              <w:jc w:val="center"/>
              <w:rPr>
                <w:rFonts w:ascii="Times New Roman" w:hAnsi="Times New Roman"/>
                <w:lang w:val="ro-MD"/>
              </w:rPr>
            </w:pPr>
          </w:p>
          <w:p w14:paraId="289EA05A" w14:textId="77777777" w:rsidR="00B91D65" w:rsidRPr="009E4CC7" w:rsidRDefault="00D403CB" w:rsidP="00D403CB">
            <w:pPr>
              <w:spacing w:after="0" w:line="240" w:lineRule="auto"/>
              <w:jc w:val="center"/>
              <w:rPr>
                <w:rFonts w:ascii="Times New Roman" w:hAnsi="Times New Roman"/>
                <w:lang w:val="ro-MD"/>
              </w:rPr>
            </w:pPr>
            <w:r>
              <w:rPr>
                <w:rFonts w:ascii="Times New Roman" w:hAnsi="Times New Roman"/>
                <w:lang w:val="ro-MD"/>
              </w:rPr>
              <w:t>Va fi aplicată dim momentul aderării la UE</w:t>
            </w:r>
            <w:r w:rsidR="00B91D65">
              <w:rPr>
                <w:rFonts w:ascii="Times New Roman" w:hAnsi="Times New Roman"/>
                <w:lang w:val="ro-MD"/>
              </w:rPr>
              <w:t>.</w:t>
            </w:r>
          </w:p>
        </w:tc>
        <w:tc>
          <w:tcPr>
            <w:tcW w:w="1586" w:type="dxa"/>
            <w:shd w:val="clear" w:color="auto" w:fill="auto"/>
          </w:tcPr>
          <w:p w14:paraId="687A6B4B" w14:textId="77777777" w:rsidR="00B91D65" w:rsidRPr="009E4CC7" w:rsidRDefault="00B91D65" w:rsidP="00B91D65">
            <w:pPr>
              <w:spacing w:after="0" w:line="240" w:lineRule="auto"/>
              <w:rPr>
                <w:rFonts w:ascii="Times New Roman" w:hAnsi="Times New Roman"/>
                <w:lang w:val="ro-MD"/>
              </w:rPr>
            </w:pPr>
          </w:p>
        </w:tc>
      </w:tr>
      <w:tr w:rsidR="00B91D65" w:rsidRPr="009E4CC7" w14:paraId="45063D29" w14:textId="77777777" w:rsidTr="005F36F1">
        <w:tc>
          <w:tcPr>
            <w:tcW w:w="4537" w:type="dxa"/>
            <w:shd w:val="clear" w:color="auto" w:fill="auto"/>
          </w:tcPr>
          <w:p w14:paraId="4773B7D7"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ANEXA II</w:t>
            </w:r>
          </w:p>
          <w:p w14:paraId="3D6095DD" w14:textId="77777777" w:rsidR="00B91D65" w:rsidRPr="007014FD" w:rsidRDefault="00B91D65" w:rsidP="00B91D65">
            <w:pPr>
              <w:spacing w:after="0" w:line="240" w:lineRule="auto"/>
              <w:rPr>
                <w:rFonts w:ascii="Times New Roman" w:hAnsi="Times New Roman"/>
                <w:b/>
                <w:bCs/>
                <w:iCs/>
                <w:lang w:val="en-US"/>
              </w:rPr>
            </w:pPr>
            <w:r w:rsidRPr="007014FD">
              <w:rPr>
                <w:rFonts w:ascii="Times New Roman" w:hAnsi="Times New Roman" w:hint="eastAsia"/>
                <w:b/>
                <w:bCs/>
                <w:iCs/>
                <w:lang w:val="en-US"/>
              </w:rPr>
              <w:t>NORME PRIVIND CRITERIILE DE PRIORITATE ENUMERATE LA ARTICOLUL 64 ALINEATUL (2) LITERELE (a)-(h) DIN REGULAMENTUL (UE) NR. 1308/2013 ȘI CRITERIILE SUPLIMENTARE MENȚIONATE LA ARTICOLUL 4 ALINEATUL (3) DIN PREZENTUL REGULAMENT</w:t>
            </w:r>
          </w:p>
          <w:p w14:paraId="3D620232"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A.   </w:t>
            </w:r>
            <w:r w:rsidRPr="007014FD">
              <w:rPr>
                <w:rFonts w:ascii="Times New Roman" w:hAnsi="Times New Roman" w:hint="eastAsia"/>
                <w:b/>
                <w:bCs/>
                <w:i/>
                <w:iCs/>
                <w:lang w:val="en-US"/>
              </w:rPr>
              <w:t> Criteriul menționat la articolul 64 alineatul (2) litera (a) din Regulamentul (UE) nr. 1308/2013</w:t>
            </w:r>
          </w:p>
          <w:p w14:paraId="73FB19DE"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Se consideră că persoanele juridice, indiferent de forma lor juridică, respectă acest criteriu dacă este îndeplinită una dintre următoarele condiții:</w:t>
            </w:r>
          </w:p>
          <w:p w14:paraId="031C5476"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(a) persoana fizică ce înființează, pentru prima dată, plantări de viță-de-vie și se instalează ca șef al exploatației (</w:t>
            </w:r>
            <w:r w:rsidRPr="007014FD">
              <w:rPr>
                <w:rFonts w:ascii="Times New Roman" w:hAnsi="Times New Roman" w:hint="eastAsia"/>
                <w:iCs/>
                <w:lang w:val="en-US"/>
              </w:rPr>
              <w:t>„</w:t>
            </w:r>
            <w:r w:rsidRPr="007014FD">
              <w:rPr>
                <w:rFonts w:ascii="Times New Roman" w:hAnsi="Times New Roman" w:hint="eastAsia"/>
                <w:iCs/>
                <w:lang w:val="en-US"/>
              </w:rPr>
              <w:t>operator nou</w:t>
            </w:r>
            <w:r w:rsidRPr="007014FD">
              <w:rPr>
                <w:rFonts w:ascii="Times New Roman" w:hAnsi="Times New Roman" w:hint="eastAsia"/>
                <w:iCs/>
                <w:lang w:val="en-US"/>
              </w:rPr>
              <w:t>”</w:t>
            </w:r>
            <w:r w:rsidRPr="007014FD">
              <w:rPr>
                <w:rFonts w:ascii="Times New Roman" w:hAnsi="Times New Roman" w:hint="eastAsia"/>
                <w:iCs/>
                <w:lang w:val="en-US"/>
              </w:rPr>
              <w:t>) exercită în mod efectiv și pe termen lung controlul asupra persoanei juridice în ceea ce privește deciziile legate de gestionare, de beneficii și de riscuri financiare. Dacă mai multe persoane fizice, inclusiv una sau mai multe persoane care nu sunt operatori noi, participă la capitalul sau la gestionarea persoanei juridice, operatorul nou trebuie să fie capabil să exercite un astfel de control efectiv pe termen lung, fie singur, fie împreună cu alte persoane; sau</w:t>
            </w:r>
          </w:p>
          <w:p w14:paraId="70E0DB4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(b) dacă o persoană juridică este controlată de o altă persoană juridică exclusiv sau în comun, condițiile prevăzute la litera (a) se aplică oricărei persoane fizice care exercită un control asupra celeilalte persoane juridice.</w:t>
            </w:r>
          </w:p>
          <w:p w14:paraId="7D4822C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Condițiile prevăzute la literele (a) și (b) se aplică </w:t>
            </w:r>
            <w:r w:rsidRPr="007014FD">
              <w:rPr>
                <w:rFonts w:ascii="Times New Roman" w:hAnsi="Times New Roman" w:hint="eastAsia"/>
                <w:i/>
                <w:iCs/>
                <w:lang w:val="en-US"/>
              </w:rPr>
              <w:t>mutatis mutandis</w:t>
            </w:r>
            <w:r w:rsidRPr="007014FD">
              <w:rPr>
                <w:rFonts w:ascii="Times New Roman" w:hAnsi="Times New Roman" w:hint="eastAsia"/>
                <w:iCs/>
                <w:lang w:val="en-US"/>
              </w:rPr>
              <w:t> unui grup de persoane fizice, indiferent de statutul juridic acordat unui astfel de grup și membrilor săi prin dreptul național.</w:t>
            </w:r>
          </w:p>
          <w:p w14:paraId="536B3F3A"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Statele membre pot decide să adauge condiția suplimentară ca solicitantul să fie o persoană fizică cu o vârstă maximă de 40 de ani în anul depunerii cererii (</w:t>
            </w:r>
            <w:r w:rsidRPr="007014FD">
              <w:rPr>
                <w:rFonts w:ascii="Times New Roman" w:hAnsi="Times New Roman" w:hint="eastAsia"/>
                <w:iCs/>
                <w:lang w:val="en-US"/>
              </w:rPr>
              <w:t>„</w:t>
            </w:r>
            <w:r w:rsidRPr="007014FD">
              <w:rPr>
                <w:rFonts w:ascii="Times New Roman" w:hAnsi="Times New Roman" w:hint="eastAsia"/>
                <w:iCs/>
                <w:lang w:val="en-US"/>
              </w:rPr>
              <w:t>tânăr producător</w:t>
            </w:r>
            <w:r w:rsidRPr="007014FD">
              <w:rPr>
                <w:rFonts w:ascii="Times New Roman" w:hAnsi="Times New Roman" w:hint="eastAsia"/>
                <w:iCs/>
                <w:lang w:val="en-US"/>
              </w:rPr>
              <w:t>”</w:t>
            </w:r>
            <w:r w:rsidRPr="007014FD">
              <w:rPr>
                <w:rFonts w:ascii="Times New Roman" w:hAnsi="Times New Roman" w:hint="eastAsia"/>
                <w:iCs/>
                <w:lang w:val="en-US"/>
              </w:rPr>
              <w:t>).</w:t>
            </w:r>
          </w:p>
          <w:p w14:paraId="5465758D"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Se consideră că persoanele juridice menționate la punctul 1 îndeplinesc condiția suplimentară menționată la prezentul punct primul paragraf dacă persoana fizică menționată la punctul 1 literele (a) și (b) nu are o vârstă mai mare de 40 de ani în anul depunerii cererii.</w:t>
            </w:r>
          </w:p>
          <w:p w14:paraId="535B882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Condițiile prevăzute la al doilea paragraf se aplică </w:t>
            </w:r>
            <w:r w:rsidRPr="007014FD">
              <w:rPr>
                <w:rFonts w:ascii="Times New Roman" w:hAnsi="Times New Roman" w:hint="eastAsia"/>
                <w:i/>
                <w:iCs/>
                <w:lang w:val="en-US"/>
              </w:rPr>
              <w:t>mutatis mutandis</w:t>
            </w:r>
            <w:r w:rsidRPr="007014FD">
              <w:rPr>
                <w:rFonts w:ascii="Times New Roman" w:hAnsi="Times New Roman" w:hint="eastAsia"/>
                <w:iCs/>
                <w:lang w:val="en-US"/>
              </w:rPr>
              <w:t> unui grup de persoane fizice menționat la punctul 1 al doilea paragraf.</w:t>
            </w:r>
          </w:p>
          <w:p w14:paraId="79820EA9"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Statele membre pot impune ca solicitanții să se angajeze ca, pe o perioadă de cinci ani, să nu arendeze sau să nu vândă suprafața (suprafețele) nou-plantată (nou-plantate) unei alte persoane fizice sau juridice.</w:t>
            </w:r>
          </w:p>
          <w:p w14:paraId="0D795DD6"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În cazul în care solicitantul este o persoană juridică sau un grup de persoane fizice, statele membre pot, de asemenea, să impună solicitantului ca, pe durata unei perioade de cinci ani, să nu transfere exercitarea efectivă și pe termen lung a controlului asupra exploatației în ceea ce privește deciziile legate de gestionare, de beneficii și de riscuri financiare către o altă persoană sau către alte persoane, cu excepția cazului în care persoana sau persoanele respective îndeplinesc condițiile menționate la punctele 1 și 2 care s-au aplicat la momentul acordării autorizațiilor.</w:t>
            </w:r>
          </w:p>
          <w:p w14:paraId="041198B6"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B.   </w:t>
            </w:r>
            <w:r w:rsidRPr="007014FD">
              <w:rPr>
                <w:rFonts w:ascii="Times New Roman" w:hAnsi="Times New Roman" w:hint="eastAsia"/>
                <w:b/>
                <w:bCs/>
                <w:i/>
                <w:iCs/>
                <w:lang w:val="en-US"/>
              </w:rPr>
              <w:t> Criteriul menționat la articolul 64 alineatul (2) litera (b) din Regulamentul (UE) nr. 1308/2013</w:t>
            </w:r>
          </w:p>
          <w:p w14:paraId="321C39E9"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menționat la articolul 64 alineatul (2) litera (b) din Regulamentul (UE) nr. 1308/2013 este considerat respectat dacă este îndeplinită una dintre următoarele condiții:</w:t>
            </w:r>
          </w:p>
          <w:p w14:paraId="7FE6778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solicitantul se angajează să respecte, pe durata unei perioade minime cuprinse între cinci și șapte ani, normele privind producția ecologică prevăzute în Regulamentul (CE) nr. 834/2007 al Consiliului (</w:t>
            </w:r>
            <w:hyperlink r:id="rId15" w:anchor="E0008"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6</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și, dacă este aplicabil, în Regulamentul (CE) nr. 889/2008 al Comisiei (</w:t>
            </w:r>
            <w:hyperlink r:id="rId16" w:anchor="E0009"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7</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pentru suprafața (suprafețele) care urmează să fie nou-plantată (nou-plantate) sau pentru întreaga exploatație agricolă. Această perioadă n</w:t>
            </w:r>
            <w:r>
              <w:rPr>
                <w:rFonts w:ascii="Times New Roman" w:hAnsi="Times New Roman" w:hint="eastAsia"/>
                <w:iCs/>
                <w:lang w:val="en-US"/>
              </w:rPr>
              <w:t>u trebuie să depășească data de</w:t>
            </w:r>
            <w:r w:rsidRPr="007014FD">
              <w:rPr>
                <w:rFonts w:ascii="Times New Roman" w:hAnsi="Times New Roman" w:hint="eastAsia"/>
                <w:iCs/>
                <w:lang w:val="en-US"/>
              </w:rPr>
              <w:t> 31 decembrie 2045.</w:t>
            </w:r>
          </w:p>
          <w:p w14:paraId="47849F1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Statele membre pot considera criteriul respectat în cazul în care solicitanții sunt deja producători vitivinicoli la momentul depunerii cererii și au aplicat efectiv normele privind producția ecologică menționate la primul paragraf întregii suprafețe plantate cu viță-de-vie din exploatația respectivă timp de cel puțin cinci ani înainte de depunerea </w:t>
            </w:r>
            <w:proofErr w:type="gramStart"/>
            <w:r w:rsidRPr="007014FD">
              <w:rPr>
                <w:rFonts w:ascii="Times New Roman" w:hAnsi="Times New Roman" w:hint="eastAsia"/>
                <w:iCs/>
                <w:lang w:val="en-US"/>
              </w:rPr>
              <w:t>cererii;</w:t>
            </w:r>
            <w:proofErr w:type="gramEnd"/>
          </w:p>
          <w:p w14:paraId="45D7BA13"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2. solicitantul se angajează să respecte una dintre următoarele orientări sau unul dintre următoarele sisteme de certificare care depășesc standardele obligatorii aplicabile, stabilite în temeiul titlului VI capitolul I din Regulamentul (UE) nr. 1306/2013, pe o perioadă minimă cuprinsă între cinci și șapte ani, care nu trebuie să depășească în niciun caz data de 31 decembrie </w:t>
            </w:r>
            <w:proofErr w:type="gramStart"/>
            <w:r w:rsidRPr="007014FD">
              <w:rPr>
                <w:rFonts w:ascii="Times New Roman" w:hAnsi="Times New Roman" w:hint="eastAsia"/>
                <w:iCs/>
                <w:lang w:val="en-US"/>
              </w:rPr>
              <w:t>2045</w:t>
            </w:r>
            <w:r w:rsidRPr="007014FD">
              <w:rPr>
                <w:rFonts w:ascii="Times New Roman" w:hAnsi="Times New Roman" w:hint="eastAsia"/>
                <w:b/>
                <w:bCs/>
                <w:iCs/>
                <w:lang w:val="en-US"/>
              </w:rPr>
              <w:t> </w:t>
            </w:r>
            <w:r w:rsidRPr="007014FD">
              <w:rPr>
                <w:rFonts w:ascii="Times New Roman" w:hAnsi="Times New Roman" w:hint="eastAsia"/>
                <w:iCs/>
                <w:lang w:val="en-US"/>
              </w:rPr>
              <w:t>:</w:t>
            </w:r>
            <w:proofErr w:type="gramEnd"/>
          </w:p>
          <w:p w14:paraId="000A55C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(a) orientările specifice pentru anumite culturi sau sectoare cu privire la gestionarea integrată a dăunătorilor, care sunt adecvate pentru vitivinicultură în conformitate cu articolul 14 alineatul (5) din Directiva 2009/128/CE a Parlamentului European și a Consiliului (</w:t>
            </w:r>
            <w:hyperlink r:id="rId17" w:anchor="E0010"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8</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dacă există orientări de acest gen;</w:t>
            </w:r>
          </w:p>
          <w:p w14:paraId="2788815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(b) sistemele naționale de certificare pentru producția integrată care sunt adecvate pentru </w:t>
            </w:r>
            <w:proofErr w:type="gramStart"/>
            <w:r w:rsidRPr="007014FD">
              <w:rPr>
                <w:rFonts w:ascii="Times New Roman" w:hAnsi="Times New Roman" w:hint="eastAsia"/>
                <w:iCs/>
                <w:lang w:val="en-US"/>
              </w:rPr>
              <w:t>vitivinicultură;</w:t>
            </w:r>
            <w:proofErr w:type="gramEnd"/>
          </w:p>
          <w:p w14:paraId="3AD6B13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(c) sistemele naționale sau regionale de certificare în materie de mediu care certifică conformarea la legislația de mediu în raport cu calitatea solului și/sau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apei, cu biodiversitatea, cu conservarea peisajului, cu atenuarea efectelor schimbărilor climatice și/sau cu adaptarea la schimbările climatice și care sunt aplicabile vitiviniculturii.</w:t>
            </w:r>
          </w:p>
          <w:p w14:paraId="595A2EFA"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Sistemele de certificare menționate la literele (b) și (c) trebuie să ateste că fermierul respectă, pe exploatația sa, practici care sunt în conformitate cu normele definite la nivel național pentru producția integrată sau cu obiectivele menționate la litera (c). Această certificare trebuie să fie realizată de organismele de certificare care sunt acreditate în conformitate cu capitolul II din Regulamentul (CE) nr. 765/2008 al Parlamentului European și al Consiliului (</w:t>
            </w:r>
            <w:hyperlink r:id="rId18" w:anchor="E0011"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9</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xml:space="preserve">) și să fie conformă cu standardele armonizate relevante pentru </w:t>
            </w:r>
            <w:r w:rsidRPr="007014FD">
              <w:rPr>
                <w:rFonts w:ascii="Times New Roman" w:hAnsi="Times New Roman" w:hint="eastAsia"/>
                <w:iCs/>
                <w:lang w:val="en-US"/>
              </w:rPr>
              <w:t>„</w:t>
            </w:r>
            <w:r w:rsidRPr="007014FD">
              <w:rPr>
                <w:rFonts w:ascii="Times New Roman" w:hAnsi="Times New Roman" w:hint="eastAsia"/>
                <w:iCs/>
                <w:lang w:val="en-US"/>
              </w:rPr>
              <w:t>Evaluarea conformității </w:t>
            </w:r>
            <w:r w:rsidRPr="007014FD">
              <w:rPr>
                <w:rFonts w:ascii="Times New Roman" w:hAnsi="Times New Roman" w:hint="eastAsia"/>
                <w:iCs/>
                <w:lang w:val="en-US"/>
              </w:rPr>
              <w:t>–</w:t>
            </w:r>
            <w:r w:rsidRPr="007014FD">
              <w:rPr>
                <w:rFonts w:ascii="Times New Roman" w:hAnsi="Times New Roman" w:hint="eastAsia"/>
                <w:iCs/>
                <w:lang w:val="en-US"/>
              </w:rPr>
              <w:t xml:space="preserve"> Cerințe pentru organisme care certifică produse, procese și servicii</w:t>
            </w:r>
            <w:r w:rsidRPr="007014FD">
              <w:rPr>
                <w:rFonts w:ascii="Times New Roman" w:hAnsi="Times New Roman" w:hint="eastAsia"/>
                <w:iCs/>
                <w:lang w:val="en-US"/>
              </w:rPr>
              <w:t>”</w:t>
            </w:r>
            <w:r w:rsidRPr="007014FD">
              <w:rPr>
                <w:rFonts w:ascii="Times New Roman" w:hAnsi="Times New Roman" w:hint="eastAsia"/>
                <w:iCs/>
                <w:lang w:val="en-US"/>
              </w:rPr>
              <w:t xml:space="preserve"> sau pentru </w:t>
            </w:r>
            <w:r w:rsidRPr="007014FD">
              <w:rPr>
                <w:rFonts w:ascii="Times New Roman" w:hAnsi="Times New Roman" w:hint="eastAsia"/>
                <w:iCs/>
                <w:lang w:val="en-US"/>
              </w:rPr>
              <w:t>„</w:t>
            </w:r>
            <w:r w:rsidRPr="007014FD">
              <w:rPr>
                <w:rFonts w:ascii="Times New Roman" w:hAnsi="Times New Roman" w:hint="eastAsia"/>
                <w:iCs/>
                <w:lang w:val="en-US"/>
              </w:rPr>
              <w:t>Evaluarea conformității </w:t>
            </w:r>
            <w:r w:rsidRPr="007014FD">
              <w:rPr>
                <w:rFonts w:ascii="Times New Roman" w:hAnsi="Times New Roman" w:hint="eastAsia"/>
                <w:iCs/>
                <w:lang w:val="en-US"/>
              </w:rPr>
              <w:t>–</w:t>
            </w:r>
            <w:r w:rsidRPr="007014FD">
              <w:rPr>
                <w:rFonts w:ascii="Times New Roman" w:hAnsi="Times New Roman" w:hint="eastAsia"/>
                <w:iCs/>
                <w:lang w:val="en-US"/>
              </w:rPr>
              <w:t xml:space="preserve"> Cerințe pentru organismele care efectuează audituri și certificarea sistemelor de management</w:t>
            </w:r>
            <w:r w:rsidRPr="007014FD">
              <w:rPr>
                <w:rFonts w:ascii="Times New Roman" w:hAnsi="Times New Roman" w:hint="eastAsia"/>
                <w:iCs/>
                <w:lang w:val="en-US"/>
              </w:rPr>
              <w:t>”</w:t>
            </w:r>
            <w:r w:rsidRPr="007014FD">
              <w:rPr>
                <w:rFonts w:ascii="Times New Roman" w:hAnsi="Times New Roman" w:hint="eastAsia"/>
                <w:iCs/>
                <w:lang w:val="en-US"/>
              </w:rPr>
              <w:t>.</w:t>
            </w:r>
          </w:p>
          <w:p w14:paraId="73C90109"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Statele membre pot considera criteriul respectat în cazul în care solicitanții sunt deja producători vitivinicoli la momentul depunerii cererii și au aplicat efectiv orientările sau sistemele de certificare menționate la primul paragraf întregii suprafețe plantate cu viță-de-vie din exploatația respectivă timp de cel puțin cinci ani înainte de depunerea </w:t>
            </w:r>
            <w:proofErr w:type="gramStart"/>
            <w:r w:rsidRPr="007014FD">
              <w:rPr>
                <w:rFonts w:ascii="Times New Roman" w:hAnsi="Times New Roman" w:hint="eastAsia"/>
                <w:iCs/>
                <w:lang w:val="en-US"/>
              </w:rPr>
              <w:t>cererii;</w:t>
            </w:r>
            <w:proofErr w:type="gramEnd"/>
          </w:p>
          <w:p w14:paraId="0139BCC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3. în cazul în care programul (programele) de dezvoltare rurală al (ale) statelor membre include (includ) un anumit tip de operațiune (operațiuni) în materie de </w:t>
            </w:r>
            <w:r w:rsidRPr="007014FD">
              <w:rPr>
                <w:rFonts w:ascii="Times New Roman" w:hAnsi="Times New Roman" w:hint="eastAsia"/>
                <w:iCs/>
                <w:lang w:val="en-US"/>
              </w:rPr>
              <w:t>„</w:t>
            </w:r>
            <w:r w:rsidRPr="007014FD">
              <w:rPr>
                <w:rFonts w:ascii="Times New Roman" w:hAnsi="Times New Roman" w:hint="eastAsia"/>
                <w:iCs/>
                <w:lang w:val="en-US"/>
              </w:rPr>
              <w:t>agromediu și climă</w:t>
            </w:r>
            <w:r w:rsidRPr="007014FD">
              <w:rPr>
                <w:rFonts w:ascii="Times New Roman" w:hAnsi="Times New Roman" w:hint="eastAsia"/>
                <w:iCs/>
                <w:lang w:val="en-US"/>
              </w:rPr>
              <w:t>”</w:t>
            </w:r>
            <w:r w:rsidRPr="007014FD">
              <w:rPr>
                <w:rFonts w:ascii="Times New Roman" w:hAnsi="Times New Roman" w:hint="eastAsia"/>
                <w:iCs/>
                <w:lang w:val="en-US"/>
              </w:rPr>
              <w:t xml:space="preserve"> prevăzut la articolul 28 din Regulamentul (UE) nr. 1305/2013 al Parlamentului European și al Consiliului (</w:t>
            </w:r>
            <w:hyperlink r:id="rId19" w:anchor="E0012"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10</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xml:space="preserve">) aplicabil suprafețelor plantate cu viță-de-vie cu relevanță pentru zona specifică indicată în cerere și cu condiția să fie disponibile fonduri suficiente, solicitantul este eligibil și se angajează să depună o cerere pentru tipul respectiv de operațiune (operațiuni) pentru suprafața care urmează să fie nou-plantată, precum și să respecte angajamentele stabilite în programul (programele) de dezvoltare rurală în cauză pentru tipul specific de operațiune (operațiuni) în materie de </w:t>
            </w:r>
            <w:r w:rsidRPr="007014FD">
              <w:rPr>
                <w:rFonts w:ascii="Times New Roman" w:hAnsi="Times New Roman" w:hint="eastAsia"/>
                <w:iCs/>
                <w:lang w:val="en-US"/>
              </w:rPr>
              <w:t>„</w:t>
            </w:r>
            <w:r w:rsidRPr="007014FD">
              <w:rPr>
                <w:rFonts w:ascii="Times New Roman" w:hAnsi="Times New Roman" w:hint="eastAsia"/>
                <w:iCs/>
                <w:lang w:val="en-US"/>
              </w:rPr>
              <w:t>agromediu și climă</w:t>
            </w:r>
            <w:r w:rsidRPr="007014FD">
              <w:rPr>
                <w:rFonts w:ascii="Times New Roman" w:hAnsi="Times New Roman" w:hint="eastAsia"/>
                <w:iCs/>
                <w:lang w:val="en-US"/>
              </w:rPr>
              <w:t>”</w:t>
            </w:r>
            <w:r w:rsidRPr="007014FD">
              <w:rPr>
                <w:rFonts w:ascii="Times New Roman" w:hAnsi="Times New Roman" w:hint="eastAsia"/>
                <w:iCs/>
                <w:lang w:val="en-US"/>
              </w:rPr>
              <w:t>;</w:t>
            </w:r>
          </w:p>
          <w:p w14:paraId="1F0B86D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4. parcela (parcelele) agricolă (agricole) specifică (specifice) identificată (identificate) în cerere este (sunt) situată (situate) pe pante cu terase.</w:t>
            </w:r>
          </w:p>
          <w:p w14:paraId="1840C59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Statele membre pot impune, de asemenea, ca producătorii să se angajeze că, pe o perioadă minimă cuprinsă între cinci și șapte ani, nu vor defrișa și nu vor replanta suprafețe care nu respectă condițiile în cauză. Această perioadă n</w:t>
            </w:r>
            <w:r>
              <w:rPr>
                <w:rFonts w:ascii="Times New Roman" w:hAnsi="Times New Roman" w:hint="eastAsia"/>
                <w:iCs/>
                <w:lang w:val="en-US"/>
              </w:rPr>
              <w:t>u trebuie să depășească data de</w:t>
            </w:r>
            <w:r w:rsidRPr="007014FD">
              <w:rPr>
                <w:rFonts w:ascii="Times New Roman" w:hAnsi="Times New Roman" w:hint="eastAsia"/>
                <w:iCs/>
                <w:lang w:val="en-US"/>
              </w:rPr>
              <w:t xml:space="preserve"> </w:t>
            </w:r>
            <w:r>
              <w:rPr>
                <w:rFonts w:ascii="Times New Roman" w:hAnsi="Times New Roman" w:hint="eastAsia"/>
                <w:iCs/>
                <w:lang w:val="en-US"/>
              </w:rPr>
              <w:t xml:space="preserve">31 decembrie </w:t>
            </w:r>
            <w:proofErr w:type="gramStart"/>
            <w:r>
              <w:rPr>
                <w:rFonts w:ascii="Times New Roman" w:hAnsi="Times New Roman" w:hint="eastAsia"/>
                <w:iCs/>
                <w:lang w:val="en-US"/>
              </w:rPr>
              <w:t>2045;</w:t>
            </w:r>
            <w:proofErr w:type="gramEnd"/>
          </w:p>
          <w:p w14:paraId="07E81A64"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5. solicitantul se angajează să mențină, pe o perioadă minimă de la șapte la zece ani, suprafața sau suprafețele care urmează să fie nou-plantate cu cel puțin unul dintre soiurile enumerate în lista națională a soiurilor de viță-de-vie eligibile pentru conservarea resurselor genetice întocmită de statul membru în acest scop. Această perioadă nu trebuie să depășească data de 31 decembrie 2045.</w:t>
            </w:r>
          </w:p>
          <w:p w14:paraId="6E492DD4"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C.   </w:t>
            </w:r>
            <w:r w:rsidRPr="007014FD">
              <w:rPr>
                <w:rFonts w:ascii="Times New Roman" w:hAnsi="Times New Roman" w:hint="eastAsia"/>
                <w:b/>
                <w:bCs/>
                <w:i/>
                <w:iCs/>
                <w:lang w:val="en-US"/>
              </w:rPr>
              <w:t> Criteriul menționat la articolul 64 alineatul (2) litera (c) din Regulamentul (UE) nr. 1308/2013</w:t>
            </w:r>
          </w:p>
          <w:p w14:paraId="087008C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menționat la articolul 64 alineatul (2) litera (c) din Regulamentul (UE) nr. 1308/2013 este considerat respectat dacă sunt îndeplinite toate condițiile următoare:</w:t>
            </w:r>
          </w:p>
          <w:p w14:paraId="4D0C912E"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parcela (parcelele) agricolă (agricole) specifică (specifice) identificată (identificate) în cerere a (au) intrat în posesia solicitantului ca urmare a schimburilor cu altă (alte) parcelă (parcele) plantată (plantate) cu viță-de-vie în cadrul unui proiect de consolidare a </w:t>
            </w:r>
            <w:proofErr w:type="gramStart"/>
            <w:r w:rsidRPr="007014FD">
              <w:rPr>
                <w:rFonts w:ascii="Times New Roman" w:hAnsi="Times New Roman" w:hint="eastAsia"/>
                <w:iCs/>
                <w:lang w:val="en-US"/>
              </w:rPr>
              <w:t>terenurilor;</w:t>
            </w:r>
            <w:proofErr w:type="gramEnd"/>
          </w:p>
          <w:p w14:paraId="762A6CF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2. parcela (parcelele) agricolă (agricole) identificată (identificate) în cerere nu este (nu sunt) plantată (plantate) cu viță-de-vie sau este (sunt) cultivată (cultivate) cu viță-de-vie care ocupă o suprafață mai restrânsă decât cea (cele) pierdută (pierdute) ca rezultat al implementării unui astfel de proiect de consolidare a </w:t>
            </w:r>
            <w:proofErr w:type="gramStart"/>
            <w:r w:rsidRPr="007014FD">
              <w:rPr>
                <w:rFonts w:ascii="Times New Roman" w:hAnsi="Times New Roman" w:hint="eastAsia"/>
                <w:iCs/>
                <w:lang w:val="en-US"/>
              </w:rPr>
              <w:t>terenurilor;</w:t>
            </w:r>
            <w:proofErr w:type="gramEnd"/>
          </w:p>
          <w:p w14:paraId="54A36F7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suprafața totală pentru care se solicită autorizația nu depășește diferența, dacă există, dintre suprafața plantată cu viță-de-vie de pe parcela (parcelele) agricolă (agricole) deținută (deținute) anterior și cea identificată în cerere.</w:t>
            </w:r>
          </w:p>
          <w:p w14:paraId="1CF6F395"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D.   </w:t>
            </w:r>
            <w:r w:rsidRPr="007014FD">
              <w:rPr>
                <w:rFonts w:ascii="Times New Roman" w:hAnsi="Times New Roman" w:hint="eastAsia"/>
                <w:b/>
                <w:bCs/>
                <w:i/>
                <w:iCs/>
                <w:lang w:val="en-US"/>
              </w:rPr>
              <w:t> Criteriul menționat la articolul 64 alineatul (2) litera (d) din Regulamentul (UE) nr. 1308/2013</w:t>
            </w:r>
          </w:p>
          <w:p w14:paraId="48EB5114"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menționat la articolul 64 alineatul (2) litera (d) din Regulamentul (UE) nr. 1308/2013 este considerat respectat dacă parcela (parcelele) agricolă (agricole) specifică (specifice) identificată (identificate) în cerere se situează într-unul dintre următoarele tipuri de zone:</w:t>
            </w:r>
          </w:p>
          <w:p w14:paraId="06923DB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zone afectate de secetă, cu raportul dintre precipitațiile anuale și evapotranspirația potențială anuală mai mic de </w:t>
            </w:r>
            <w:proofErr w:type="gramStart"/>
            <w:r w:rsidRPr="007014FD">
              <w:rPr>
                <w:rFonts w:ascii="Times New Roman" w:hAnsi="Times New Roman" w:hint="eastAsia"/>
                <w:iCs/>
                <w:lang w:val="en-US"/>
              </w:rPr>
              <w:t>0,5;</w:t>
            </w:r>
            <w:proofErr w:type="gramEnd"/>
          </w:p>
          <w:p w14:paraId="335659F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zone cu o adâncime redusă a rădăcinilor, mai mică de 30 </w:t>
            </w:r>
            <w:proofErr w:type="gramStart"/>
            <w:r w:rsidRPr="007014FD">
              <w:rPr>
                <w:rFonts w:ascii="Times New Roman" w:hAnsi="Times New Roman" w:hint="eastAsia"/>
                <w:iCs/>
                <w:lang w:val="en-US"/>
              </w:rPr>
              <w:t>cm;</w:t>
            </w:r>
            <w:proofErr w:type="gramEnd"/>
          </w:p>
          <w:p w14:paraId="12C63352"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zone cu o textură și un caracter pietros nefavorabile ale solului, conform definiției și pragurilor stabilite în anexa III la Regulamentul (UE) nr. </w:t>
            </w:r>
            <w:proofErr w:type="gramStart"/>
            <w:r w:rsidRPr="007014FD">
              <w:rPr>
                <w:rFonts w:ascii="Times New Roman" w:hAnsi="Times New Roman" w:hint="eastAsia"/>
                <w:iCs/>
                <w:lang w:val="en-US"/>
              </w:rPr>
              <w:t>1305/2013;</w:t>
            </w:r>
            <w:proofErr w:type="gramEnd"/>
          </w:p>
          <w:p w14:paraId="58AB9B6B"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4. zone cu pante abrupte care depășesc cel puțin </w:t>
            </w:r>
            <w:proofErr w:type="gramStart"/>
            <w:r w:rsidRPr="007014FD">
              <w:rPr>
                <w:rFonts w:ascii="Times New Roman" w:hAnsi="Times New Roman" w:hint="eastAsia"/>
                <w:iCs/>
                <w:lang w:val="en-US"/>
              </w:rPr>
              <w:t>15 %;</w:t>
            </w:r>
            <w:proofErr w:type="gramEnd"/>
          </w:p>
          <w:p w14:paraId="4A762E6A"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5. zone situate în regiuni muntoase aflate la o altitudine mai mare de 500 m cel puțin, fiind excluse câmpiile </w:t>
            </w:r>
            <w:proofErr w:type="gramStart"/>
            <w:r w:rsidRPr="007014FD">
              <w:rPr>
                <w:rFonts w:ascii="Times New Roman" w:hAnsi="Times New Roman" w:hint="eastAsia"/>
                <w:iCs/>
                <w:lang w:val="en-US"/>
              </w:rPr>
              <w:t>înalte;</w:t>
            </w:r>
            <w:proofErr w:type="gramEnd"/>
          </w:p>
          <w:p w14:paraId="32DF6A7B"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6. zone situate în regiunile ultraperiferice ale Uniunii menționate la articolul 349 din Tratatul privind funcționarea Uniunii Europene și în insulele mici din Marea Egee, astfel cum sunt definite în Regulamentul (UE) nr. 229/2013 al Parlamentului European și al Consiliului (</w:t>
            </w:r>
            <w:hyperlink r:id="rId20" w:anchor="E0013"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11</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sau în insulele mici cu o suprafață totală care nu depășește 250 km</w:t>
            </w:r>
            <w:r w:rsidRPr="007014FD">
              <w:rPr>
                <w:rFonts w:ascii="Times New Roman" w:hAnsi="Times New Roman" w:hint="eastAsia"/>
                <w:iCs/>
                <w:vertAlign w:val="superscript"/>
                <w:lang w:val="en-US"/>
              </w:rPr>
              <w:t>2</w:t>
            </w:r>
            <w:r w:rsidRPr="007014FD">
              <w:rPr>
                <w:rFonts w:ascii="Times New Roman" w:hAnsi="Times New Roman" w:hint="eastAsia"/>
                <w:iCs/>
                <w:lang w:val="en-US"/>
              </w:rPr>
              <w:t> și care sunt caracterizate de constrângeri structurale sau socioeconomice.</w:t>
            </w:r>
          </w:p>
          <w:p w14:paraId="4004BF9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Statele membre pot impune, de asemenea, ca producătorii să se angajeze că, pe o perioadă minimă cuprinsă între cinci și șapte ani, nu vor defrișa și nu vor replanta suprafețe care nu se confruntă cu constrângeri naturale sau cu alte constrângeri specifice. Această perioadă n</w:t>
            </w:r>
            <w:r>
              <w:rPr>
                <w:rFonts w:ascii="Times New Roman" w:hAnsi="Times New Roman" w:hint="eastAsia"/>
                <w:iCs/>
                <w:lang w:val="en-US"/>
              </w:rPr>
              <w:t xml:space="preserve">u trebuie să depășească data </w:t>
            </w:r>
            <w:proofErr w:type="gramStart"/>
            <w:r>
              <w:rPr>
                <w:rFonts w:ascii="Times New Roman" w:hAnsi="Times New Roman" w:hint="eastAsia"/>
                <w:iCs/>
                <w:lang w:val="en-US"/>
              </w:rPr>
              <w:t>de</w:t>
            </w:r>
            <w:r w:rsidRPr="007014FD">
              <w:rPr>
                <w:rFonts w:ascii="Times New Roman" w:hAnsi="Times New Roman" w:hint="eastAsia"/>
                <w:iCs/>
                <w:lang w:val="en-US"/>
              </w:rPr>
              <w:t>  31</w:t>
            </w:r>
            <w:proofErr w:type="gramEnd"/>
            <w:r w:rsidRPr="007014FD">
              <w:rPr>
                <w:rFonts w:ascii="Times New Roman" w:hAnsi="Times New Roman" w:hint="eastAsia"/>
                <w:iCs/>
                <w:lang w:val="en-US"/>
              </w:rPr>
              <w:t> decembrie 2045 .</w:t>
            </w:r>
          </w:p>
          <w:p w14:paraId="11369B3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Statele membre pot să decidă, cel târziu până în 2018, excluderea uneia sau a mai multora dintre zonele enumerate la primul paragraf din motive de respectare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acestui criteriu de prioritate atunci când statele membre nu sunt în măsură să evalueze această conformare într-un mod eficace.</w:t>
            </w:r>
          </w:p>
          <w:p w14:paraId="76EE1A0B"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E.   </w:t>
            </w:r>
            <w:r w:rsidRPr="007014FD">
              <w:rPr>
                <w:rFonts w:ascii="Times New Roman" w:hAnsi="Times New Roman" w:hint="eastAsia"/>
                <w:b/>
                <w:bCs/>
                <w:i/>
                <w:iCs/>
                <w:lang w:val="en-US"/>
              </w:rPr>
              <w:t> Criteriul menționat la articolul 64 alineatul (2) litera (e) din Regulamentul (UE) nr. 1308/2013</w:t>
            </w:r>
          </w:p>
          <w:p w14:paraId="276A229E"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menționat la articolul 64 alineatul (2) litera (e) din Regulamentul (UE) nr. 1308/2013 este considerat respectat dacă sustenabilitatea economică a proiectului respectiv este stabilită pe baza uneia sau a mai multora dintre următoarele metodologii standard de analiză financiară pentru proiecte de investiții agricole:</w:t>
            </w:r>
          </w:p>
          <w:p w14:paraId="2DBEBC6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Valoarea actualizată netă (VAN</w:t>
            </w:r>
            <w:proofErr w:type="gramStart"/>
            <w:r w:rsidRPr="007014FD">
              <w:rPr>
                <w:rFonts w:ascii="Times New Roman" w:hAnsi="Times New Roman" w:hint="eastAsia"/>
                <w:iCs/>
                <w:lang w:val="en-US"/>
              </w:rPr>
              <w:t>);</w:t>
            </w:r>
            <w:proofErr w:type="gramEnd"/>
          </w:p>
          <w:p w14:paraId="094D727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Rata internă de rentabilitate (RIR</w:t>
            </w:r>
            <w:proofErr w:type="gramStart"/>
            <w:r w:rsidRPr="007014FD">
              <w:rPr>
                <w:rFonts w:ascii="Times New Roman" w:hAnsi="Times New Roman" w:hint="eastAsia"/>
                <w:iCs/>
                <w:lang w:val="en-US"/>
              </w:rPr>
              <w:t>);</w:t>
            </w:r>
            <w:proofErr w:type="gramEnd"/>
          </w:p>
          <w:p w14:paraId="7B2CEC8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Raportul costuri-beneficii (RCB</w:t>
            </w:r>
            <w:proofErr w:type="gramStart"/>
            <w:r w:rsidRPr="007014FD">
              <w:rPr>
                <w:rFonts w:ascii="Times New Roman" w:hAnsi="Times New Roman" w:hint="eastAsia"/>
                <w:iCs/>
                <w:lang w:val="en-US"/>
              </w:rPr>
              <w:t>);</w:t>
            </w:r>
            <w:proofErr w:type="gramEnd"/>
          </w:p>
          <w:p w14:paraId="057C2609"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4. Perioada de rambursare (PR</w:t>
            </w:r>
            <w:proofErr w:type="gramStart"/>
            <w:r w:rsidRPr="007014FD">
              <w:rPr>
                <w:rFonts w:ascii="Times New Roman" w:hAnsi="Times New Roman" w:hint="eastAsia"/>
                <w:iCs/>
                <w:lang w:val="en-US"/>
              </w:rPr>
              <w:t>);</w:t>
            </w:r>
            <w:proofErr w:type="gramEnd"/>
          </w:p>
          <w:p w14:paraId="06CBD2F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5. Beneficiul net suplimentar (BNS).</w:t>
            </w:r>
          </w:p>
          <w:p w14:paraId="5468B082"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Metodologia se aplică într-un mod adaptat la tipul de solicitant.</w:t>
            </w:r>
          </w:p>
          <w:p w14:paraId="4F484B36"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Totodată, statele membre trebuie să ceară solicitantului să înființeze noua plantare de viță-de-vie în conformitate cu caracteristicile tehnice identificate în cerere.</w:t>
            </w:r>
          </w:p>
          <w:p w14:paraId="237A243F"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F.   </w:t>
            </w:r>
            <w:r w:rsidRPr="007014FD">
              <w:rPr>
                <w:rFonts w:ascii="Times New Roman" w:hAnsi="Times New Roman" w:hint="eastAsia"/>
                <w:b/>
                <w:bCs/>
                <w:i/>
                <w:iCs/>
                <w:lang w:val="en-US"/>
              </w:rPr>
              <w:t> Criteriul menționat la articolul 64 alineatul (2) litera (f) din Regulamentul (UE) nr. 1308/2013</w:t>
            </w:r>
          </w:p>
          <w:p w14:paraId="1FCD3F42"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menționat la articolul 64 alineatul (2) litera (f) din Regulamentul (UE) nr. 1308/2013 este considerat respectat în cazul în care creșterea eficienței din punctul de vedere al costurilor, a competitivității sau a prezenței pe piețe este stabilită pe baza uneia dintre considerațiile următoare:</w:t>
            </w:r>
          </w:p>
          <w:p w14:paraId="20008D9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costurile unitare de produs ale exploatației din sectorul vitivinicol au scăzut într-un an dat în comparație cu media ultimilor cinci </w:t>
            </w:r>
            <w:proofErr w:type="gramStart"/>
            <w:r w:rsidRPr="007014FD">
              <w:rPr>
                <w:rFonts w:ascii="Times New Roman" w:hAnsi="Times New Roman" w:hint="eastAsia"/>
                <w:iCs/>
                <w:lang w:val="en-US"/>
              </w:rPr>
              <w:t>ani;</w:t>
            </w:r>
            <w:proofErr w:type="gramEnd"/>
          </w:p>
          <w:p w14:paraId="504384D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exploatația dispune de canale de distribuție diversificate și/sau de o cerere ridicată pentru produsele sale într-un an dat în comparație cu media ultimilor cinci ani.</w:t>
            </w:r>
          </w:p>
          <w:p w14:paraId="494BD012"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Statele membre pot detalia mai mult considerațiile enumerate la punctele 1 și 2.</w:t>
            </w:r>
          </w:p>
          <w:p w14:paraId="7C7A2391"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G.   </w:t>
            </w:r>
            <w:r w:rsidRPr="007014FD">
              <w:rPr>
                <w:rFonts w:ascii="Times New Roman" w:hAnsi="Times New Roman" w:hint="eastAsia"/>
                <w:b/>
                <w:bCs/>
                <w:i/>
                <w:iCs/>
                <w:lang w:val="en-US"/>
              </w:rPr>
              <w:t> Criteriul menționat la articolul 64 alineatul (2) litera (g) din Regulamentul (UE) nr. 1308/2013</w:t>
            </w:r>
          </w:p>
          <w:p w14:paraId="74B37A7E"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menționat la articolul 64 alineatul (2) litera (g) din Regulamentul (UE) nr. 1308/2013 este considerat respectat dacă parcela (parcelele) agricolă (agricole) care urmează a fi plantată (plantate) este situată (sunt situate) în interiorul ariei geografice de producție a unei DOP sau IGP existente, dacă strugurii care urmează a fi produși sunt destinați unor vinuri cu DOP sau cu IGP și dacă este îndeplinită una dintre următoarele condiții:</w:t>
            </w:r>
          </w:p>
          <w:p w14:paraId="246F27B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parcela (parcelele) agricolă (agricole) care urmează a fi plantată (plantate) beneficiază de caracteristici pedoclimatice mai bune în comparație cu o medie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altor parcele agricole cu plantații viticole care respectă caietul de sarcini al indicației geografice în aceeași regiune;</w:t>
            </w:r>
          </w:p>
          <w:p w14:paraId="575264C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soiul (soiurile) de struguri sau clona (clonele) aferentă (aferente) care urmează să se planteze este (sunt) mai bine adaptat(e) la caracteristicile pedoclimatice specifice ale parcelei (parcelelor) agricole care urmează a fi plantată (plantate) în comparație cu parcelele agricole cu plantații viticole care respectă caietul de sarcini al indicației geografice, cu caracteristici pedoclimatice similare și situate în aceeași regiune, însă plantate cu alte soiuri sau cu alte clone ale aceluiași soi (acelorași soiuri);</w:t>
            </w:r>
          </w:p>
          <w:p w14:paraId="0EF0F7F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3. soiul (soiurile) de struguri sau clona (clonele) aferentă (aferente) care urmează să se planteze contribuie la creșterea diversității soiurilor de struguri sau a clonelor soiurilor existente în aceeași arie geografică de producție a DOP sau a </w:t>
            </w:r>
            <w:proofErr w:type="gramStart"/>
            <w:r w:rsidRPr="007014FD">
              <w:rPr>
                <w:rFonts w:ascii="Times New Roman" w:hAnsi="Times New Roman" w:hint="eastAsia"/>
                <w:iCs/>
                <w:lang w:val="en-US"/>
              </w:rPr>
              <w:t>IGP;</w:t>
            </w:r>
            <w:proofErr w:type="gramEnd"/>
          </w:p>
          <w:p w14:paraId="4D65981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4. sistemul (sistemele) de conducere a viței-de-vie care urmează a fi folosit(e) sau structura plantațiilor de viță-de-vie care urmează să fie stabilită pe suprafața (suprafețele) nou-plantată (nou-plantate) are (au) potențialul de a conduce la o calitate mai bună a strugurilor comparativ cu sistemele de conducere și/sau cu structurile utilizate în mod predominant în aceeași arie geografică de producție a DOP sau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IGP.</w:t>
            </w:r>
          </w:p>
          <w:p w14:paraId="4D89AB7D"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Statele membre pot detalia mai mult condițiile enumerate la punctele 1-4.</w:t>
            </w:r>
          </w:p>
          <w:p w14:paraId="3584A62A"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Totodată, statele membre trebuie să ceară solicitantului să înființeze noua plantare de viță-de-vie în conformitate cu caracteristicile tehnice identificate în cerere.</w:t>
            </w:r>
          </w:p>
          <w:p w14:paraId="3CE7653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Statele membre pot aplica acest criteriu de prioritate cererilor de noi plantări într-o arie care a fost delimitată în dosarul tehnic ce însoțește o cerere de protecție a unei denumiri de origine sau a unei indicații geografice, care face obiectul procedurii naționale preliminare sau care se află în perioada de examinare de către Comisie. În acest caz, se aplică </w:t>
            </w:r>
            <w:r w:rsidRPr="007014FD">
              <w:rPr>
                <w:rFonts w:ascii="Times New Roman" w:hAnsi="Times New Roman" w:hint="eastAsia"/>
                <w:i/>
                <w:iCs/>
                <w:lang w:val="en-US"/>
              </w:rPr>
              <w:t>mutatis mutandis</w:t>
            </w:r>
            <w:r w:rsidRPr="007014FD">
              <w:rPr>
                <w:rFonts w:ascii="Times New Roman" w:hAnsi="Times New Roman" w:hint="eastAsia"/>
                <w:iCs/>
                <w:lang w:val="en-US"/>
              </w:rPr>
              <w:t> condițiile enumerate la punctele 1-4.</w:t>
            </w:r>
          </w:p>
          <w:p w14:paraId="14238FAF"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H.   </w:t>
            </w:r>
            <w:r w:rsidRPr="007014FD">
              <w:rPr>
                <w:rFonts w:ascii="Times New Roman" w:hAnsi="Times New Roman" w:hint="eastAsia"/>
                <w:b/>
                <w:bCs/>
                <w:i/>
                <w:iCs/>
                <w:lang w:val="en-US"/>
              </w:rPr>
              <w:t> Criteriul menționat la articolul 64 alineatul (2) litera (h) din Regulamentul (UE) nr. 1308/2013</w:t>
            </w:r>
          </w:p>
          <w:p w14:paraId="334BDABB"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menționat la articolul 64 alineatul (2) litera (h) din Regulamentul (UE) nr. 1308/2013 este considerat respectat dacă suprafața parcelelor viticole din exploatația solicitantului respectă, la momentul depunerii cererii, pragurile care urmează să fie stabilite de statele membre la nivel național sau regional pe baza unor criterii obiective. Aceste praguri se stabilesc după cum urmează:</w:t>
            </w:r>
          </w:p>
          <w:p w14:paraId="00130D9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nu mai puțin de 0,1 hectare de parcele viticole pentru exploatațiile de dimensiuni </w:t>
            </w:r>
            <w:proofErr w:type="gramStart"/>
            <w:r w:rsidRPr="007014FD">
              <w:rPr>
                <w:rFonts w:ascii="Times New Roman" w:hAnsi="Times New Roman" w:hint="eastAsia"/>
                <w:iCs/>
                <w:lang w:val="en-US"/>
              </w:rPr>
              <w:t>mici;</w:t>
            </w:r>
            <w:proofErr w:type="gramEnd"/>
          </w:p>
          <w:p w14:paraId="75FCB1D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nu mai mult de 50 de hectare de parcele viticole pentru exploatațiile de dimensiuni medii.</w:t>
            </w:r>
          </w:p>
          <w:p w14:paraId="7A3F857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Suprafețele plantate cu viță-de-vie care beneficiază de exceptările prevăzute la articolul 62 alineatul (4) din Regulamentul (UE) nr. 1308/2013 nu se iau în considerare la calcularea suprafeței parcelelor viticole.</w:t>
            </w:r>
          </w:p>
          <w:p w14:paraId="71EFC6D2"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I.   </w:t>
            </w:r>
            <w:r w:rsidRPr="007014FD">
              <w:rPr>
                <w:rFonts w:ascii="Times New Roman" w:hAnsi="Times New Roman" w:hint="eastAsia"/>
                <w:b/>
                <w:bCs/>
                <w:i/>
                <w:iCs/>
                <w:lang w:val="en-US"/>
              </w:rPr>
              <w:t> Criteriile suplimentare menționate la articolul 4 alineatul (3) din prezentul regulament</w:t>
            </w:r>
          </w:p>
          <w:p w14:paraId="16AB6718" w14:textId="77777777" w:rsidR="00B91D65" w:rsidRPr="007014FD" w:rsidRDefault="00B91D65" w:rsidP="00B91D65">
            <w:pPr>
              <w:spacing w:after="0" w:line="240" w:lineRule="auto"/>
              <w:rPr>
                <w:rFonts w:ascii="Times New Roman" w:hAnsi="Times New Roman"/>
                <w:b/>
                <w:bCs/>
                <w:iCs/>
                <w:lang w:val="en-US"/>
              </w:rPr>
            </w:pPr>
            <w:r w:rsidRPr="007014FD">
              <w:rPr>
                <w:rFonts w:ascii="Times New Roman" w:hAnsi="Times New Roman" w:hint="eastAsia"/>
                <w:b/>
                <w:bCs/>
                <w:iCs/>
                <w:lang w:val="en-US"/>
              </w:rPr>
              <w:t>I.    </w:t>
            </w:r>
            <w:r w:rsidRPr="007014FD">
              <w:rPr>
                <w:rFonts w:ascii="Times New Roman" w:hAnsi="Times New Roman" w:hint="eastAsia"/>
                <w:b/>
                <w:bCs/>
                <w:i/>
                <w:iCs/>
                <w:lang w:val="en-US"/>
              </w:rPr>
              <w:t>„</w:t>
            </w:r>
            <w:r w:rsidRPr="007014FD">
              <w:rPr>
                <w:rFonts w:ascii="Times New Roman" w:hAnsi="Times New Roman" w:hint="eastAsia"/>
                <w:b/>
                <w:bCs/>
                <w:i/>
                <w:iCs/>
                <w:lang w:val="en-US"/>
              </w:rPr>
              <w:t>Comportamentul anterior al producătorului</w:t>
            </w:r>
            <w:r w:rsidRPr="007014FD">
              <w:rPr>
                <w:rFonts w:ascii="Times New Roman" w:hAnsi="Times New Roman" w:hint="eastAsia"/>
                <w:b/>
                <w:bCs/>
                <w:i/>
                <w:iCs/>
                <w:lang w:val="en-US"/>
              </w:rPr>
              <w:t>”</w:t>
            </w:r>
          </w:p>
          <w:p w14:paraId="489EC07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suplimentar menționat la articolul 4 alineatul (3) din prezentul regulament este considerat respectat dacă solicitantul nu a plantat viță-de-vie fără autorizație, astfel cum se menționează la articolul 71 din Regulamentul (UE) nr. 1308/2013, sau fără a fi avut un drept de plantare, astfel cum se menționează la articolele 85a și 85b din Regulamentul (CE) nr. 1234/2007.</w:t>
            </w:r>
          </w:p>
          <w:p w14:paraId="0D4B3ACE"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Statele membre pot, de asemenea, impune îndeplinirea uneia sau a mai multora dintre următoarele condiții:</w:t>
            </w:r>
          </w:p>
          <w:p w14:paraId="1A1B9794"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nicio autorizație acordată anterior solicitantului în conformitate cu articolul 64 din Regulamentul (UE) nr. 1308/2013 nu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expirat din cauza neutilizării;</w:t>
            </w:r>
          </w:p>
          <w:p w14:paraId="2F92B8B9"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solicitantul nu s-a făcut vinovat de nerespectarea vreunuia dintre angajamentele menționate în anexa I secțiunile A și B, în prezenta anexă secțiunile A, B și D-G și în prezenta secțiune punctul </w:t>
            </w:r>
            <w:proofErr w:type="gramStart"/>
            <w:r w:rsidRPr="007014FD">
              <w:rPr>
                <w:rFonts w:ascii="Times New Roman" w:hAnsi="Times New Roman" w:hint="eastAsia"/>
                <w:iCs/>
                <w:lang w:val="en-US"/>
              </w:rPr>
              <w:t>II;</w:t>
            </w:r>
            <w:proofErr w:type="gramEnd"/>
          </w:p>
          <w:p w14:paraId="2AC54E46"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solicitantul nu deține suprafețe plantate cu viță-de-vie care nu mai sunt în producție de cel puțin opt ani.</w:t>
            </w:r>
          </w:p>
          <w:p w14:paraId="6E58AEB1" w14:textId="77777777" w:rsidR="00B91D65" w:rsidRPr="007014FD" w:rsidRDefault="00B91D65" w:rsidP="00B91D65">
            <w:pPr>
              <w:spacing w:after="0" w:line="240" w:lineRule="auto"/>
              <w:rPr>
                <w:rFonts w:ascii="Times New Roman" w:hAnsi="Times New Roman"/>
                <w:b/>
                <w:bCs/>
                <w:iCs/>
                <w:lang w:val="en-US"/>
              </w:rPr>
            </w:pPr>
            <w:r w:rsidRPr="007014FD">
              <w:rPr>
                <w:rFonts w:ascii="Times New Roman" w:hAnsi="Times New Roman" w:hint="eastAsia"/>
                <w:b/>
                <w:bCs/>
                <w:iCs/>
                <w:lang w:val="en-US"/>
              </w:rPr>
              <w:t>II.    </w:t>
            </w:r>
            <w:r w:rsidRPr="007014FD">
              <w:rPr>
                <w:rFonts w:ascii="Times New Roman" w:hAnsi="Times New Roman" w:hint="eastAsia"/>
                <w:b/>
                <w:bCs/>
                <w:i/>
                <w:iCs/>
                <w:lang w:val="en-US"/>
              </w:rPr>
              <w:t>„</w:t>
            </w:r>
            <w:r w:rsidRPr="007014FD">
              <w:rPr>
                <w:rFonts w:ascii="Times New Roman" w:hAnsi="Times New Roman" w:hint="eastAsia"/>
                <w:b/>
                <w:bCs/>
                <w:i/>
                <w:iCs/>
                <w:lang w:val="en-US"/>
              </w:rPr>
              <w:t>Organizații fără scop lucrativ care au un scop social și care au primit terenuri confiscate în cazul unor acte de terorism și al altor tipuri de infracțiuni</w:t>
            </w:r>
            <w:r w:rsidRPr="007014FD">
              <w:rPr>
                <w:rFonts w:ascii="Times New Roman" w:hAnsi="Times New Roman" w:hint="eastAsia"/>
                <w:b/>
                <w:bCs/>
                <w:i/>
                <w:iCs/>
                <w:lang w:val="en-US"/>
              </w:rPr>
              <w:t>”</w:t>
            </w:r>
          </w:p>
          <w:p w14:paraId="5B329F4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Criteriul suplimentar menționat la articolul 4 alineatul (3) din prezentul regulament este considerat respectat dacă solicitantul este o persoană juridică, indiferent de forma sa juridică, și dacă sunt îndeplinite următoarele condiții:</w:t>
            </w:r>
          </w:p>
          <w:p w14:paraId="4015650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solicitantul este o organizație fără scop lucrativ a cărei activitate are doar un scop </w:t>
            </w:r>
            <w:proofErr w:type="gramStart"/>
            <w:r w:rsidRPr="007014FD">
              <w:rPr>
                <w:rFonts w:ascii="Times New Roman" w:hAnsi="Times New Roman" w:hint="eastAsia"/>
                <w:iCs/>
                <w:lang w:val="en-US"/>
              </w:rPr>
              <w:t>social;</w:t>
            </w:r>
            <w:proofErr w:type="gramEnd"/>
          </w:p>
          <w:p w14:paraId="0FD259AD"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solicitantul utilizează terenurile confiscate numai pentru a-și atinge scopurile sociale în temeiul articolului 10 din Directiva 2014/42/UE a Parlamentului European și a Consiliului (</w:t>
            </w:r>
            <w:hyperlink r:id="rId21" w:anchor="E0014"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12</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w:t>
            </w:r>
          </w:p>
          <w:p w14:paraId="13C6ECEF" w14:textId="77777777" w:rsidR="00B91D65" w:rsidRPr="009E4CC7" w:rsidRDefault="00B91D65" w:rsidP="00B91D65">
            <w:pPr>
              <w:spacing w:after="0" w:line="240" w:lineRule="auto"/>
              <w:rPr>
                <w:rFonts w:ascii="Times New Roman" w:hAnsi="Times New Roman"/>
                <w:iCs/>
                <w:lang w:val="ro-MD"/>
              </w:rPr>
            </w:pPr>
            <w:r w:rsidRPr="007014FD">
              <w:rPr>
                <w:rFonts w:ascii="Times New Roman" w:hAnsi="Times New Roman" w:hint="eastAsia"/>
                <w:iCs/>
                <w:lang w:val="en-US"/>
              </w:rPr>
              <w:t xml:space="preserve">Statele membre pot impune totodată ca solicitanții care respectă acest criteriu să se angajeze ca, pe o perioadă care urmează să fie fixată de statele membre, să nu arendeze sau să nu vândă suprafața (suprafețele) nou-plantată (nou-plantate) unei alte persoane fizice sau juridice. Această perioadă nu trebuie să depășească data de 31 decembrie </w:t>
            </w:r>
            <w:proofErr w:type="gramStart"/>
            <w:r w:rsidRPr="007014FD">
              <w:rPr>
                <w:rFonts w:ascii="Times New Roman" w:hAnsi="Times New Roman" w:hint="eastAsia"/>
                <w:iCs/>
                <w:lang w:val="en-US"/>
              </w:rPr>
              <w:t>2045 .</w:t>
            </w:r>
            <w:proofErr w:type="gramEnd"/>
          </w:p>
        </w:tc>
        <w:tc>
          <w:tcPr>
            <w:tcW w:w="3260" w:type="dxa"/>
            <w:shd w:val="clear" w:color="auto" w:fill="auto"/>
          </w:tcPr>
          <w:p w14:paraId="517C514F" w14:textId="77777777" w:rsidR="00B91D65" w:rsidRDefault="00B91D65" w:rsidP="00B91D65">
            <w:pPr>
              <w:spacing w:after="0" w:line="240" w:lineRule="auto"/>
              <w:jc w:val="center"/>
              <w:rPr>
                <w:rFonts w:ascii="Times New Roman" w:hAnsi="Times New Roman"/>
                <w:lang w:val="ro-MD"/>
              </w:rPr>
            </w:pPr>
          </w:p>
          <w:p w14:paraId="29481E4A" w14:textId="77777777" w:rsidR="00B91D65" w:rsidRDefault="00B91D65" w:rsidP="00B91D65">
            <w:pPr>
              <w:spacing w:after="0" w:line="240" w:lineRule="auto"/>
              <w:jc w:val="center"/>
              <w:rPr>
                <w:rFonts w:ascii="Times New Roman" w:hAnsi="Times New Roman"/>
                <w:lang w:val="ro-MD"/>
              </w:rPr>
            </w:pPr>
          </w:p>
          <w:p w14:paraId="4EBEC783" w14:textId="77777777" w:rsidR="00B91D65" w:rsidRDefault="00B91D65" w:rsidP="00B91D65">
            <w:pPr>
              <w:spacing w:after="0" w:line="240" w:lineRule="auto"/>
              <w:jc w:val="center"/>
              <w:rPr>
                <w:rFonts w:ascii="Times New Roman" w:hAnsi="Times New Roman"/>
                <w:lang w:val="ro-MD"/>
              </w:rPr>
            </w:pPr>
          </w:p>
          <w:p w14:paraId="07F8C323"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6D62C152" w14:textId="77777777" w:rsidR="00B91D65" w:rsidRDefault="00B91D65" w:rsidP="00B91D65">
            <w:pPr>
              <w:spacing w:after="0" w:line="240" w:lineRule="auto"/>
              <w:jc w:val="center"/>
              <w:rPr>
                <w:rFonts w:ascii="Times New Roman" w:hAnsi="Times New Roman"/>
                <w:lang w:val="ro-MD"/>
              </w:rPr>
            </w:pPr>
          </w:p>
          <w:p w14:paraId="009F5C0E" w14:textId="77777777" w:rsidR="00B91D65" w:rsidRDefault="00B91D65" w:rsidP="00B91D65">
            <w:pPr>
              <w:spacing w:after="0" w:line="240" w:lineRule="auto"/>
              <w:jc w:val="center"/>
              <w:rPr>
                <w:rFonts w:ascii="Times New Roman" w:hAnsi="Times New Roman"/>
                <w:lang w:val="ro-MD"/>
              </w:rPr>
            </w:pPr>
          </w:p>
          <w:p w14:paraId="7C9B42E6" w14:textId="77777777" w:rsidR="00B91D65" w:rsidRDefault="00B91D65" w:rsidP="00B91D65">
            <w:pPr>
              <w:spacing w:after="0" w:line="240" w:lineRule="auto"/>
              <w:jc w:val="center"/>
              <w:rPr>
                <w:rFonts w:ascii="Times New Roman" w:hAnsi="Times New Roman"/>
                <w:lang w:val="ro-MD"/>
              </w:rPr>
            </w:pPr>
          </w:p>
          <w:p w14:paraId="6B626C23"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39DB6663" w14:textId="77777777" w:rsidR="00B91D65" w:rsidRDefault="00B91D65" w:rsidP="00B91D65">
            <w:pPr>
              <w:spacing w:after="0" w:line="240" w:lineRule="auto"/>
              <w:jc w:val="center"/>
              <w:rPr>
                <w:rFonts w:ascii="Times New Roman" w:hAnsi="Times New Roman"/>
                <w:lang w:val="ro-MD"/>
              </w:rPr>
            </w:pPr>
          </w:p>
          <w:p w14:paraId="30F3BE8E" w14:textId="77777777" w:rsidR="00B91D65" w:rsidRDefault="00B91D65" w:rsidP="00B91D65">
            <w:pPr>
              <w:spacing w:after="0" w:line="240" w:lineRule="auto"/>
              <w:jc w:val="center"/>
              <w:rPr>
                <w:rFonts w:ascii="Times New Roman" w:hAnsi="Times New Roman"/>
                <w:lang w:val="ro-MD"/>
              </w:rPr>
            </w:pPr>
          </w:p>
          <w:p w14:paraId="11E21838" w14:textId="77777777" w:rsidR="00B91D65" w:rsidRDefault="00B91D65" w:rsidP="00B91D65">
            <w:pPr>
              <w:spacing w:after="0" w:line="240" w:lineRule="auto"/>
              <w:jc w:val="center"/>
              <w:rPr>
                <w:rFonts w:ascii="Times New Roman" w:hAnsi="Times New Roman"/>
                <w:lang w:val="ro-MD"/>
              </w:rPr>
            </w:pPr>
          </w:p>
          <w:p w14:paraId="29C7CC86"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70FE02A6" w14:textId="77777777" w:rsidR="00B91D65" w:rsidRDefault="00B91D65" w:rsidP="00B91D65">
            <w:pPr>
              <w:spacing w:after="0" w:line="240" w:lineRule="auto"/>
              <w:jc w:val="center"/>
              <w:rPr>
                <w:rFonts w:ascii="Times New Roman" w:hAnsi="Times New Roman"/>
                <w:lang w:val="ro-MD"/>
              </w:rPr>
            </w:pPr>
          </w:p>
          <w:p w14:paraId="5BB88F91" w14:textId="77777777" w:rsidR="00B91D65" w:rsidRDefault="00B91D65" w:rsidP="00B91D65">
            <w:pPr>
              <w:spacing w:after="0" w:line="240" w:lineRule="auto"/>
              <w:jc w:val="center"/>
              <w:rPr>
                <w:rFonts w:ascii="Times New Roman" w:hAnsi="Times New Roman"/>
                <w:lang w:val="ro-MD"/>
              </w:rPr>
            </w:pPr>
          </w:p>
          <w:p w14:paraId="526891DB" w14:textId="77777777" w:rsidR="00B91D65" w:rsidRDefault="00B91D65" w:rsidP="00B91D65">
            <w:pPr>
              <w:spacing w:after="0" w:line="240" w:lineRule="auto"/>
              <w:jc w:val="center"/>
              <w:rPr>
                <w:rFonts w:ascii="Times New Roman" w:hAnsi="Times New Roman"/>
                <w:lang w:val="ro-MD"/>
              </w:rPr>
            </w:pPr>
          </w:p>
          <w:p w14:paraId="10B052C8"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57647C6D" w14:textId="77777777" w:rsidR="00B91D65" w:rsidRPr="009E4CC7" w:rsidRDefault="00B91D65" w:rsidP="00B91D65">
            <w:pPr>
              <w:spacing w:after="0" w:line="240" w:lineRule="auto"/>
              <w:rPr>
                <w:rFonts w:ascii="Times New Roman" w:hAnsi="Times New Roman"/>
                <w:lang w:val="ro-MD"/>
              </w:rPr>
            </w:pPr>
          </w:p>
        </w:tc>
      </w:tr>
      <w:tr w:rsidR="00B91D65" w:rsidRPr="009E4CC7" w14:paraId="090DEAE4" w14:textId="77777777" w:rsidTr="005F36F1">
        <w:tc>
          <w:tcPr>
            <w:tcW w:w="4537" w:type="dxa"/>
            <w:shd w:val="clear" w:color="auto" w:fill="auto"/>
          </w:tcPr>
          <w:p w14:paraId="1B652663"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ANEXA III</w:t>
            </w:r>
          </w:p>
          <w:p w14:paraId="127E6B4D"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INFORMAȚIILE MINIME CARE TREBUIE CUPRINSE ȘI ACTUALIZATE ÎN REGISTRUL PLANTAȚIILOR VITICOLE ȘI SPECIFICAȚIILE REFERITOARE LA ACESTE INFORMAȚII MENȚIONATE LA ARTICOLUL 7</w:t>
            </w:r>
          </w:p>
          <w:p w14:paraId="16E71974"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1.   </w:t>
            </w:r>
            <w:r w:rsidRPr="00F33EF5">
              <w:rPr>
                <w:rFonts w:ascii="Times New Roman" w:hAnsi="Times New Roman" w:hint="eastAsia"/>
                <w:b/>
                <w:bCs/>
                <w:i/>
                <w:iCs/>
                <w:lang w:val="en-US"/>
              </w:rPr>
              <w:t>DOSARUL PRODUCĂTORULUI VITIVINICOL</w:t>
            </w:r>
          </w:p>
          <w:p w14:paraId="3AC83E9F"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1.1.    Identificarea și localizarea</w:t>
            </w:r>
          </w:p>
          <w:p w14:paraId="2F173E8B"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 Identificarea producătorului vitivinicol [compatibilă cu sistemul unic pentru înregistrarea identității fiecărui beneficiar prevăzut la articolul 68 alineatul (1) litera (f) din Regulamentul (UE) nr. 1306/2013 și cu registrele sau informațiile deținute de statul membru].</w:t>
            </w:r>
          </w:p>
          <w:p w14:paraId="29C719B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 Lista și localizarea tuturor parcelelor viticole care nu sunt considerate a conține numai suprafețe vitivinicole abandonate [identificare compatibilă cu sistemul de identificare a parcelelor agricole menționat la articolul 68 alineatul (1) litera (b) și la articolul 70 alineatul (1) din Regulamentul (UE) nr. 1306/2013].</w:t>
            </w:r>
          </w:p>
          <w:p w14:paraId="563326D3"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1.2.    Caracteristicile suprafeței (suprafețelor) plantate cu viță-de-vie de pe parcela viticolă</w:t>
            </w:r>
          </w:p>
          <w:p w14:paraId="03654B37"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Aceste informații trebuie prezentate separat despre fiecare parcelă viticolă în parte în dosarul producătorului vitivinicol. Cu toate acestea, atunci când omogenitatea parcelelor viticole permite acest lucru, informațiile se pot referi la un ansamblu alcătuit din mai multe parcele învecinate sau din părți de parcele învecinate, cu condiția să se garanteze identificarea în continuare a fiecărei parcele.</w:t>
            </w:r>
          </w:p>
          <w:p w14:paraId="6003394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1. Identificarea parcelei viticole: sistemul de identificare a parcelelor viticole ar trebui instituit pe baza hărților, a documentelor cadastrale sau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altor referințe cartografice. Se utilizează tehnici computerizate bazate pe sistemul de informații geografice, inclusiv ortofotoplanuri aeriene sau spațiale, care respectă un standard uniform ce garantează o precizie cel puțin echivalentă cu cea oferită de cartografierea la o scară de 1:5 000 (sau de 1:10 </w:t>
            </w:r>
            <w:proofErr w:type="gramStart"/>
            <w:r w:rsidRPr="00F33EF5">
              <w:rPr>
                <w:rFonts w:ascii="Times New Roman" w:hAnsi="Times New Roman" w:hint="eastAsia"/>
                <w:iCs/>
                <w:lang w:val="en-US"/>
              </w:rPr>
              <w:t>000 ,</w:t>
            </w:r>
            <w:proofErr w:type="gramEnd"/>
            <w:r w:rsidRPr="00F33EF5">
              <w:rPr>
                <w:rFonts w:ascii="Times New Roman" w:hAnsi="Times New Roman" w:hint="eastAsia"/>
                <w:iCs/>
                <w:lang w:val="en-US"/>
              </w:rPr>
              <w:t xml:space="preserve"> daca au fost achiziționate pe baza unor contracte pe termen lung convenite înainte de noiembrie 2012), ținând în același timp cont de forma și de starea parcelei. Acest lucru se stabilește în conformitate cu standardele existente ale Uniunii.</w:t>
            </w:r>
          </w:p>
          <w:p w14:paraId="76B9FAE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 Suprafața parcelei viticole</w:t>
            </w:r>
          </w:p>
          <w:p w14:paraId="57DBC8D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În cazul în care vița-de-vie este asociată altor culturi:</w:t>
            </w:r>
          </w:p>
          <w:p w14:paraId="25B48DE3"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(a) suprafața totală a parcelei în </w:t>
            </w:r>
            <w:proofErr w:type="gramStart"/>
            <w:r w:rsidRPr="00F33EF5">
              <w:rPr>
                <w:rFonts w:ascii="Times New Roman" w:hAnsi="Times New Roman" w:hint="eastAsia"/>
                <w:iCs/>
                <w:lang w:val="en-US"/>
              </w:rPr>
              <w:t>cauză;</w:t>
            </w:r>
            <w:proofErr w:type="gramEnd"/>
          </w:p>
          <w:p w14:paraId="1AB416A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suprafața plantată cu viță-de-vie exprimată în cultură pură (transformarea se efectuează cu ajutorul unor coeficienți adecvați stabiliți de statul membru).</w:t>
            </w:r>
          </w:p>
          <w:p w14:paraId="09D4FE2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3. Suprafața parcelei viticole sau, după caz, suprafața exprimată în cultură pură, cu următoarea defalcare referitoare la suprafața (suprafețele) plantată (plantate) cu viță-de-vie [informații compatibile cu comunicarea menționată la articolul 33 alineatul (1) litera (a) din Regulamentul de punere în aplicare (UE) 2018/274 și cu partea I din anexa IV la regulamentul menționat, care constituie, dacă se aplică, baza de calcul al procentului de 1 % menționat la articolul 63 alineatul (1) din Regulamentul (UE) nr. 1308/2013]:</w:t>
            </w:r>
          </w:p>
          <w:p w14:paraId="4B27B61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(a) suprafața (suprafețele) plantată (plantate) cu viță-de-vie care e eligibilă (sunt eligibile) pentru producția de vinuri cu </w:t>
            </w:r>
            <w:proofErr w:type="gramStart"/>
            <w:r w:rsidRPr="00F33EF5">
              <w:rPr>
                <w:rFonts w:ascii="Times New Roman" w:hAnsi="Times New Roman" w:hint="eastAsia"/>
                <w:iCs/>
                <w:lang w:val="en-US"/>
              </w:rPr>
              <w:t>DOP;</w:t>
            </w:r>
            <w:proofErr w:type="gramEnd"/>
          </w:p>
          <w:p w14:paraId="4D81CE4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suprafața (suprafețele) plantată (plantate) cu viță-de-vie care e eligibilă (sunt eligibile) pentru producția de vinuri cu IGP:</w:t>
            </w:r>
          </w:p>
          <w:p w14:paraId="07D4250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w:t>
            </w:r>
            <w:r w:rsidRPr="00F33EF5">
              <w:rPr>
                <w:rFonts w:ascii="Times New Roman" w:hAnsi="Times New Roman" w:hint="eastAsia"/>
                <w:iCs/>
                <w:lang w:val="en-US"/>
              </w:rPr>
              <w:t> care e eligibilă (sunt eligibile) și pentru producția de vin cu DOP și de vin fără DOP/</w:t>
            </w:r>
            <w:proofErr w:type="gramStart"/>
            <w:r w:rsidRPr="00F33EF5">
              <w:rPr>
                <w:rFonts w:ascii="Times New Roman" w:hAnsi="Times New Roman" w:hint="eastAsia"/>
                <w:iCs/>
                <w:lang w:val="en-US"/>
              </w:rPr>
              <w:t>IGP;</w:t>
            </w:r>
            <w:proofErr w:type="gramEnd"/>
          </w:p>
          <w:p w14:paraId="709E760E"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w:t>
            </w:r>
            <w:r w:rsidRPr="00F33EF5">
              <w:rPr>
                <w:rFonts w:ascii="Times New Roman" w:hAnsi="Times New Roman" w:hint="eastAsia"/>
                <w:iCs/>
                <w:lang w:val="en-US"/>
              </w:rPr>
              <w:t> care e eligibilă (sunt eligibile) numai pentru producția de vin cu IGP și de vin fără DOP/</w:t>
            </w:r>
            <w:proofErr w:type="gramStart"/>
            <w:r w:rsidRPr="00F33EF5">
              <w:rPr>
                <w:rFonts w:ascii="Times New Roman" w:hAnsi="Times New Roman" w:hint="eastAsia"/>
                <w:iCs/>
                <w:lang w:val="en-US"/>
              </w:rPr>
              <w:t>IGP;</w:t>
            </w:r>
            <w:proofErr w:type="gramEnd"/>
          </w:p>
          <w:p w14:paraId="0A23ED7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(c) suprafața (suprafețele) plantată (plantate) cu viță-de-vie care e eligibilă (sunt eligibile) doar pentru producția de vin fără DOP/IGP, dar care e situată (sunt situate) într-o arie geografică de producție cu DOP/</w:t>
            </w:r>
            <w:proofErr w:type="gramStart"/>
            <w:r w:rsidRPr="00F33EF5">
              <w:rPr>
                <w:rFonts w:ascii="Times New Roman" w:hAnsi="Times New Roman" w:hint="eastAsia"/>
                <w:iCs/>
                <w:lang w:val="en-US"/>
              </w:rPr>
              <w:t>IGP;</w:t>
            </w:r>
            <w:proofErr w:type="gramEnd"/>
          </w:p>
          <w:p w14:paraId="1F5A1480"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(d) suprafața (suprafețele) plantată (plantate) cu viță-de-vie care e eligibilă (sunt eligibile) doar pentru producția de vin fără DOP/IGP și care e situată (sunt situate) în afara unei arii geografice de producție cu DOP/</w:t>
            </w:r>
            <w:proofErr w:type="gramStart"/>
            <w:r w:rsidRPr="00F33EF5">
              <w:rPr>
                <w:rFonts w:ascii="Times New Roman" w:hAnsi="Times New Roman" w:hint="eastAsia"/>
                <w:iCs/>
                <w:lang w:val="en-US"/>
              </w:rPr>
              <w:t>IGP;</w:t>
            </w:r>
            <w:proofErr w:type="gramEnd"/>
          </w:p>
          <w:p w14:paraId="5DD1284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(e) suprafața (suprafețele) plantată (plantate) cu viță-de-vie cu altă destinație.</w:t>
            </w:r>
          </w:p>
          <w:p w14:paraId="3C03D57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4. Soiurile de struguri de vinificație cultivate, suprafețele corespunzătoare estimate și cotele din parcela viticolă în cauză, precum și culoarea strugurilor [informații compatibile cu Regulamentul (UE) nr. 1337/2011 al Parlamentului European și al Consiliului (</w:t>
            </w:r>
            <w:hyperlink r:id="rId22" w:anchor="E0015" w:history="1">
              <w:r w:rsidRPr="00F33EF5">
                <w:rPr>
                  <w:rStyle w:val="Hyperlink"/>
                  <w:rFonts w:ascii="Times New Roman" w:hAnsi="Times New Roman" w:hint="eastAsia"/>
                  <w:iCs/>
                  <w:lang w:val="en-US"/>
                </w:rPr>
                <w:t> </w:t>
              </w:r>
              <w:r w:rsidRPr="00F33EF5">
                <w:rPr>
                  <w:rStyle w:val="Hyperlink"/>
                  <w:rFonts w:ascii="Times New Roman" w:hAnsi="Times New Roman" w:hint="eastAsia"/>
                  <w:iCs/>
                  <w:vertAlign w:val="superscript"/>
                  <w:lang w:val="en-US"/>
                </w:rPr>
                <w:t>13</w:t>
              </w:r>
              <w:r w:rsidRPr="00F33EF5">
                <w:rPr>
                  <w:rStyle w:val="Hyperlink"/>
                  <w:rFonts w:ascii="Times New Roman" w:hAnsi="Times New Roman" w:hint="eastAsia"/>
                  <w:iCs/>
                  <w:lang w:val="en-US"/>
                </w:rPr>
                <w:t> </w:t>
              </w:r>
            </w:hyperlink>
            <w:r w:rsidRPr="00F33EF5">
              <w:rPr>
                <w:rFonts w:ascii="Times New Roman" w:hAnsi="Times New Roman" w:hint="eastAsia"/>
                <w:iCs/>
                <w:lang w:val="en-US"/>
              </w:rPr>
              <w:t>)].</w:t>
            </w:r>
          </w:p>
          <w:p w14:paraId="7A21C2C5"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5. Anul plantării sau, în lipsa acestuia, vârsta estimată a parcelei viticole în cauză [informații compatibile cu Regulamentul (UE) nr. 1337/2011].</w:t>
            </w:r>
          </w:p>
          <w:p w14:paraId="7C39FFC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6. Suprafața plantată cu viță-de-vie care face obiectul restructurării sau al reconversiei în conformitate cu articolul 46 din Regulamentul (UE) nr. 1308/2013 [informații compatibile cu comunicările menționate în tabelele din părțile IV, V și VI din anexa IV la Regulamentul de punere în aplicare (UE) 2018/274].</w:t>
            </w:r>
          </w:p>
          <w:p w14:paraId="5815FA50"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7. Suprafața plantată cu viță-de-vie care face obiectul recoltării înainte de coacere în conformitate cu articolul 47 din Regulamentul (UE) nr. 1308/2013 [informații compatibile cu comunicările menționate în tabelele din părțile IV, V și VI din anexa IV la Regulamentul de punere în aplicare (UE) 2018/274].</w:t>
            </w:r>
          </w:p>
          <w:p w14:paraId="5E30AF7E"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Informațiile menționate la punctele 6 și 7 trebuie să includă, de asemenea, toate suprafețele care fac obiectul restructurării, al reconversiei sau al recoltării înainte de coacere în conformitate cu articolele 46 și 47 din Regulamentul (UE) nr. 1308/2013 [informații compatibile cu comunicările menționate la anexa IV sau IVa și în anexa VI la Regulamentul de punere în aplicare (UE) 2016/1150 al Comisiei (</w:t>
            </w:r>
            <w:hyperlink r:id="rId23" w:anchor="E0016" w:history="1">
              <w:r w:rsidRPr="00F33EF5">
                <w:rPr>
                  <w:rStyle w:val="Hyperlink"/>
                  <w:rFonts w:ascii="Times New Roman" w:hAnsi="Times New Roman" w:hint="eastAsia"/>
                  <w:iCs/>
                  <w:lang w:val="en-US"/>
                </w:rPr>
                <w:t> </w:t>
              </w:r>
              <w:r w:rsidRPr="00F33EF5">
                <w:rPr>
                  <w:rStyle w:val="Hyperlink"/>
                  <w:rFonts w:ascii="Times New Roman" w:hAnsi="Times New Roman" w:hint="eastAsia"/>
                  <w:iCs/>
                  <w:vertAlign w:val="superscript"/>
                  <w:lang w:val="en-US"/>
                </w:rPr>
                <w:t>14</w:t>
              </w:r>
              <w:r w:rsidRPr="00F33EF5">
                <w:rPr>
                  <w:rStyle w:val="Hyperlink"/>
                  <w:rFonts w:ascii="Times New Roman" w:hAnsi="Times New Roman" w:hint="eastAsia"/>
                  <w:iCs/>
                  <w:lang w:val="en-US"/>
                </w:rPr>
                <w:t> </w:t>
              </w:r>
            </w:hyperlink>
            <w:r w:rsidRPr="00F33EF5">
              <w:rPr>
                <w:rFonts w:ascii="Times New Roman" w:hAnsi="Times New Roman" w:hint="eastAsia"/>
                <w:iCs/>
                <w:lang w:val="en-US"/>
              </w:rPr>
              <w:t>)].</w:t>
            </w:r>
          </w:p>
          <w:p w14:paraId="0CC96C3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În cazul în care toate suprafețele plantate cu viță-de-vie incluse în dosarul unui producător vitivinicol sunt abandonate sau primesc o altă destinație decât vitivinicultura, dosarul respectiv trebuie eliminat din registrul plantațiilor viticole sau marcat cu un steguleț, iar suprafețele respective trebuie scăzute din cele menționate la punctul 1 2 din prezenta anexă.</w:t>
            </w:r>
          </w:p>
          <w:p w14:paraId="26491BA0"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1.3.    Declarațiile</w:t>
            </w:r>
          </w:p>
          <w:p w14:paraId="5DB591F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Declarația de recoltă (informații compatibile cu declarațiile de recoltă menționate la articolul 33.</w:t>
            </w:r>
          </w:p>
          <w:p w14:paraId="19AD2CC3"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2.   </w:t>
            </w:r>
            <w:r w:rsidRPr="00F33EF5">
              <w:rPr>
                <w:rFonts w:ascii="Times New Roman" w:hAnsi="Times New Roman" w:hint="eastAsia"/>
                <w:b/>
                <w:bCs/>
                <w:i/>
                <w:iCs/>
                <w:lang w:val="en-US"/>
              </w:rPr>
              <w:t>DOSARUL DE PRODUCȚIE</w:t>
            </w:r>
          </w:p>
          <w:p w14:paraId="239AF6A1"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2.1.    Identificarea</w:t>
            </w:r>
          </w:p>
          <w:p w14:paraId="0AF4446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Identitatea oricărei persoane fizice sau juridice sau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oricărui grup de astfel de persoane obligat(e) să prezinte o declarație de producție prevăzută la articolul 31.</w:t>
            </w:r>
          </w:p>
          <w:p w14:paraId="57F0C296"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2.2.    Declarațiile</w:t>
            </w:r>
          </w:p>
          <w:p w14:paraId="4A65E3E9"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Declarația de producție (informații compatibile cu declarațiile de producție menționate la articolul 31.</w:t>
            </w:r>
          </w:p>
          <w:p w14:paraId="41E53F4E" w14:textId="77777777" w:rsidR="00B91D65" w:rsidRPr="009E4CC7" w:rsidRDefault="00B91D65" w:rsidP="00B91D65">
            <w:pPr>
              <w:spacing w:after="0" w:line="240" w:lineRule="auto"/>
              <w:rPr>
                <w:rFonts w:ascii="Times New Roman" w:hAnsi="Times New Roman"/>
                <w:iCs/>
                <w:lang w:val="ro-MD"/>
              </w:rPr>
            </w:pPr>
            <w:r w:rsidRPr="00F33EF5">
              <w:rPr>
                <w:rFonts w:ascii="Times New Roman" w:hAnsi="Times New Roman" w:hint="eastAsia"/>
                <w:iCs/>
                <w:lang w:val="en-US"/>
              </w:rPr>
              <w:t>(b) Declarația de stocuri (informații compatibile cu declarațiile de stocuri menționate la articolul 32.</w:t>
            </w:r>
          </w:p>
        </w:tc>
        <w:tc>
          <w:tcPr>
            <w:tcW w:w="3260" w:type="dxa"/>
            <w:shd w:val="clear" w:color="auto" w:fill="auto"/>
          </w:tcPr>
          <w:p w14:paraId="12BA6F20" w14:textId="77777777" w:rsidR="00B91D65" w:rsidRDefault="00B91D65" w:rsidP="00B91D65">
            <w:pPr>
              <w:spacing w:after="0" w:line="240" w:lineRule="auto"/>
              <w:jc w:val="center"/>
              <w:rPr>
                <w:rFonts w:ascii="Times New Roman" w:hAnsi="Times New Roman"/>
                <w:lang w:val="ro-MD"/>
              </w:rPr>
            </w:pPr>
          </w:p>
          <w:p w14:paraId="1545E5A9" w14:textId="77777777" w:rsidR="00B91D65" w:rsidRDefault="00B91D65" w:rsidP="00B91D65">
            <w:pPr>
              <w:spacing w:after="0" w:line="240" w:lineRule="auto"/>
              <w:jc w:val="center"/>
              <w:rPr>
                <w:rFonts w:ascii="Times New Roman" w:hAnsi="Times New Roman"/>
                <w:lang w:val="ro-MD"/>
              </w:rPr>
            </w:pPr>
          </w:p>
          <w:p w14:paraId="35883F5D" w14:textId="77777777" w:rsidR="00B91D65" w:rsidRDefault="00B91D65" w:rsidP="00B91D65">
            <w:pPr>
              <w:spacing w:after="0" w:line="240" w:lineRule="auto"/>
              <w:jc w:val="center"/>
              <w:rPr>
                <w:rFonts w:ascii="Times New Roman" w:hAnsi="Times New Roman"/>
                <w:lang w:val="ro-MD"/>
              </w:rPr>
            </w:pPr>
          </w:p>
          <w:p w14:paraId="46F3AAC0"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0CEA6B09" w14:textId="77777777" w:rsidR="00B91D65" w:rsidRDefault="00B91D65" w:rsidP="00B91D65">
            <w:pPr>
              <w:spacing w:after="0" w:line="240" w:lineRule="auto"/>
              <w:jc w:val="center"/>
              <w:rPr>
                <w:rFonts w:ascii="Times New Roman" w:hAnsi="Times New Roman"/>
                <w:lang w:val="ro-MD"/>
              </w:rPr>
            </w:pPr>
          </w:p>
          <w:p w14:paraId="1818DF3C" w14:textId="77777777" w:rsidR="00B91D65" w:rsidRDefault="00B91D65" w:rsidP="00B91D65">
            <w:pPr>
              <w:spacing w:after="0" w:line="240" w:lineRule="auto"/>
              <w:jc w:val="center"/>
              <w:rPr>
                <w:rFonts w:ascii="Times New Roman" w:hAnsi="Times New Roman"/>
                <w:lang w:val="ro-MD"/>
              </w:rPr>
            </w:pPr>
          </w:p>
          <w:p w14:paraId="0D38C5A9" w14:textId="77777777" w:rsidR="00B91D65" w:rsidRDefault="00B91D65" w:rsidP="00B91D65">
            <w:pPr>
              <w:spacing w:after="0" w:line="240" w:lineRule="auto"/>
              <w:jc w:val="center"/>
              <w:rPr>
                <w:rFonts w:ascii="Times New Roman" w:hAnsi="Times New Roman"/>
                <w:lang w:val="ro-MD"/>
              </w:rPr>
            </w:pPr>
          </w:p>
          <w:p w14:paraId="56039519"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627BBC78" w14:textId="77777777" w:rsidR="00B91D65" w:rsidRDefault="00B91D65" w:rsidP="00B91D65">
            <w:pPr>
              <w:spacing w:after="0" w:line="240" w:lineRule="auto"/>
              <w:jc w:val="center"/>
              <w:rPr>
                <w:rFonts w:ascii="Times New Roman" w:hAnsi="Times New Roman"/>
                <w:lang w:val="ro-MD"/>
              </w:rPr>
            </w:pPr>
          </w:p>
          <w:p w14:paraId="3FFA2002" w14:textId="77777777" w:rsidR="00B91D65" w:rsidRDefault="00B91D65" w:rsidP="00B91D65">
            <w:pPr>
              <w:spacing w:after="0" w:line="240" w:lineRule="auto"/>
              <w:jc w:val="center"/>
              <w:rPr>
                <w:rFonts w:ascii="Times New Roman" w:hAnsi="Times New Roman"/>
                <w:lang w:val="ro-MD"/>
              </w:rPr>
            </w:pPr>
          </w:p>
          <w:p w14:paraId="79AAD373" w14:textId="77777777" w:rsidR="00B91D65" w:rsidRDefault="00B91D65" w:rsidP="00B91D65">
            <w:pPr>
              <w:spacing w:after="0" w:line="240" w:lineRule="auto"/>
              <w:jc w:val="center"/>
              <w:rPr>
                <w:rFonts w:ascii="Times New Roman" w:hAnsi="Times New Roman"/>
                <w:lang w:val="ro-MD"/>
              </w:rPr>
            </w:pPr>
          </w:p>
          <w:p w14:paraId="297EE41B"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0401A712" w14:textId="77777777" w:rsidR="00B91D65" w:rsidRDefault="00B91D65" w:rsidP="00B91D65">
            <w:pPr>
              <w:spacing w:after="0" w:line="240" w:lineRule="auto"/>
              <w:jc w:val="center"/>
              <w:rPr>
                <w:rFonts w:ascii="Times New Roman" w:hAnsi="Times New Roman"/>
                <w:lang w:val="ro-MD"/>
              </w:rPr>
            </w:pPr>
          </w:p>
          <w:p w14:paraId="4E73070C" w14:textId="77777777" w:rsidR="00B91D65" w:rsidRDefault="00B91D65" w:rsidP="00B91D65">
            <w:pPr>
              <w:spacing w:after="0" w:line="240" w:lineRule="auto"/>
              <w:jc w:val="center"/>
              <w:rPr>
                <w:rFonts w:ascii="Times New Roman" w:hAnsi="Times New Roman"/>
                <w:lang w:val="ro-MD"/>
              </w:rPr>
            </w:pPr>
          </w:p>
          <w:p w14:paraId="2DE24954" w14:textId="77777777" w:rsidR="00B91D65" w:rsidRDefault="00B91D65" w:rsidP="00B91D65">
            <w:pPr>
              <w:spacing w:after="0" w:line="240" w:lineRule="auto"/>
              <w:jc w:val="center"/>
              <w:rPr>
                <w:rFonts w:ascii="Times New Roman" w:hAnsi="Times New Roman"/>
                <w:lang w:val="ro-MD"/>
              </w:rPr>
            </w:pPr>
          </w:p>
          <w:p w14:paraId="5D23D98E"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435E05B6" w14:textId="77777777" w:rsidR="00B91D65" w:rsidRPr="009E4CC7" w:rsidRDefault="00B91D65" w:rsidP="00B91D65">
            <w:pPr>
              <w:spacing w:after="0" w:line="240" w:lineRule="auto"/>
              <w:rPr>
                <w:rFonts w:ascii="Times New Roman" w:hAnsi="Times New Roman"/>
                <w:lang w:val="ro-MD"/>
              </w:rPr>
            </w:pPr>
          </w:p>
        </w:tc>
      </w:tr>
      <w:tr w:rsidR="00B91D65" w:rsidRPr="009E4CC7" w14:paraId="71D763B0" w14:textId="77777777" w:rsidTr="005F36F1">
        <w:tc>
          <w:tcPr>
            <w:tcW w:w="4537" w:type="dxa"/>
            <w:shd w:val="clear" w:color="auto" w:fill="auto"/>
          </w:tcPr>
          <w:p w14:paraId="75F8E326"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ANEXA IV</w:t>
            </w:r>
          </w:p>
          <w:p w14:paraId="682F1D17"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INFORMAȚIILE SUPLIMENTARE MINIME CARE TREBUIE CUPRINSE ÎN REGISTRUL PLANTAȚIILOR VITICOLE ȘI SPECIFICAȚIILE REFERITOARE LA ACESTE INFORMAȚII MENȚIONATE LA ARTICOLUL 7 ALINEATUL (1)</w:t>
            </w:r>
          </w:p>
          <w:p w14:paraId="727BF7F5"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1.   </w:t>
            </w:r>
            <w:r w:rsidRPr="00F33EF5">
              <w:rPr>
                <w:rFonts w:ascii="Times New Roman" w:hAnsi="Times New Roman" w:hint="eastAsia"/>
                <w:b/>
                <w:bCs/>
                <w:i/>
                <w:iCs/>
                <w:lang w:val="en-US"/>
              </w:rPr>
              <w:t>DOSARUL PRODUCĂTORULUI VITIVINICOL</w:t>
            </w:r>
          </w:p>
          <w:p w14:paraId="18E474D5"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1.1.    Identificarea și localizarea</w:t>
            </w:r>
          </w:p>
          <w:p w14:paraId="0F62C88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1. Autorizațiile solicitate, acordate, dar în cazul cărora nu s-a realizat încă plantarea și suprafața specifică aferentă [informații compatibile cu notificările menționate la articolul 33 alineatul (2) litera (a) și în tabelele din partea IV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anexei IV la Regulamentul de punere în aplicare (UE) 2018/274].</w:t>
            </w:r>
          </w:p>
          <w:p w14:paraId="5BB4936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 Drepturile de plantare deținute (per tip) până la termenul-limită pentru conversia în autorizații decis de statele membre [informații compatibile cu notificarea de trimis până la 1 martie 2016 menționată la articolul 11 din Regulamentul de punere în aplicare (UE) 2015/561 al Comisiei (</w:t>
            </w:r>
            <w:hyperlink r:id="rId24" w:anchor="E0017" w:history="1">
              <w:r w:rsidRPr="00F33EF5">
                <w:rPr>
                  <w:rStyle w:val="Hyperlink"/>
                  <w:rFonts w:ascii="Times New Roman" w:hAnsi="Times New Roman" w:hint="eastAsia"/>
                  <w:iCs/>
                  <w:lang w:val="en-US"/>
                </w:rPr>
                <w:t> </w:t>
              </w:r>
              <w:r w:rsidRPr="00F33EF5">
                <w:rPr>
                  <w:rStyle w:val="Hyperlink"/>
                  <w:rFonts w:ascii="Times New Roman" w:hAnsi="Times New Roman" w:hint="eastAsia"/>
                  <w:iCs/>
                  <w:vertAlign w:val="superscript"/>
                  <w:lang w:val="en-US"/>
                </w:rPr>
                <w:t>15</w:t>
              </w:r>
              <w:r w:rsidRPr="00F33EF5">
                <w:rPr>
                  <w:rStyle w:val="Hyperlink"/>
                  <w:rFonts w:ascii="Times New Roman" w:hAnsi="Times New Roman" w:hint="eastAsia"/>
                  <w:iCs/>
                  <w:lang w:val="en-US"/>
                </w:rPr>
                <w:t> </w:t>
              </w:r>
            </w:hyperlink>
            <w:r w:rsidRPr="00F33EF5">
              <w:rPr>
                <w:rFonts w:ascii="Times New Roman" w:hAnsi="Times New Roman" w:hint="eastAsia"/>
                <w:iCs/>
                <w:lang w:val="en-US"/>
              </w:rPr>
              <w:t>) și în tabelul A din anexa VII la respectivul regulament].</w:t>
            </w:r>
          </w:p>
          <w:p w14:paraId="3987A984"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1.2.    Caracteristicile suprafeței (suprafețelor) plantate cu viță-de-vie de pe parcelele viticole</w:t>
            </w:r>
          </w:p>
          <w:p w14:paraId="247EF14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Aceste informații trebuie prezentate separat despre fiecare parcelă viticolă în parte în dosarul producătorului vitivinicol. Cu toate acestea, atunci când omogenitatea parcelelor viticole permite acest lucru, informațiile se pot referi la un ansamblu alcătuit din mai multe parcele învecinate sau din părți de parcele învecinate, cu condiția să se garanteze identificarea în continuare a fiecărei parcele.</w:t>
            </w:r>
          </w:p>
          <w:p w14:paraId="34FB7089"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 Suprafața (suprafețele) care beneficiază de următoarele exceptări de la sistemul de autorizații pentru plantări de viță-de-vie:</w:t>
            </w:r>
          </w:p>
          <w:p w14:paraId="2D190AA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suprafețele plantate sau replantate în scopuri experimentale [inclusiv cele cu soiuri de struguri de vinificație care nu sunt clasificate în conformitate cu articolul 81 din Regulamentul (UE) nr. 1308/2013</w:t>
            </w:r>
            <w:proofErr w:type="gramStart"/>
            <w:r w:rsidRPr="00F33EF5">
              <w:rPr>
                <w:rFonts w:ascii="Times New Roman" w:hAnsi="Times New Roman" w:hint="eastAsia"/>
                <w:iCs/>
                <w:lang w:val="en-US"/>
              </w:rPr>
              <w:t>];</w:t>
            </w:r>
            <w:proofErr w:type="gramEnd"/>
          </w:p>
          <w:p w14:paraId="34BA0B5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suprafețele plantate sau replantate destinate culturii de viță-mamă pentru altoi; (c) suprafețele plantate sau replantate pentru constituirea de colecții de soiuri de viță-de-vie în scopul conservării resurselor genetice.</w:t>
            </w:r>
          </w:p>
          <w:p w14:paraId="6053148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 Suprafața (suprafețele) plantate cu viță-de-vie fără autorizație după 31 decembrie 2015, precum și suprafețele neautorizate care au fost defrișate [informații compatibile cu comunicarea menționată la articolul 33 alineatul (1) litera (e) din Regulamentul de punere în aplicare (UE) 2018/274 și în partea III din anexa IV la regulamentul respectiv].</w:t>
            </w:r>
          </w:p>
          <w:p w14:paraId="6E4750C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3. Suprafața (suprafețele) plantate cu viță-de-vie fără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avea drept de plantare înainte de 1 ianuarie 2016, precum și plantările neautorizate care au fost defrișate [informații compatibile cu comunicările menționate la articolul 58 alineatul (2) din Regulamentul de punere în aplicare (CE) 555/2008 și în tabelele 3 și 7 din anexa XIII la regulamentul respectiv].</w:t>
            </w:r>
          </w:p>
        </w:tc>
        <w:tc>
          <w:tcPr>
            <w:tcW w:w="3260" w:type="dxa"/>
            <w:shd w:val="clear" w:color="auto" w:fill="auto"/>
          </w:tcPr>
          <w:p w14:paraId="40F335BE" w14:textId="77777777" w:rsidR="00B91D65" w:rsidRDefault="00B91D65" w:rsidP="00B91D65">
            <w:pPr>
              <w:spacing w:after="0" w:line="240" w:lineRule="auto"/>
              <w:jc w:val="center"/>
              <w:rPr>
                <w:rFonts w:ascii="Times New Roman" w:hAnsi="Times New Roman"/>
                <w:lang w:val="ro-MD"/>
              </w:rPr>
            </w:pPr>
          </w:p>
          <w:p w14:paraId="4D618447" w14:textId="77777777" w:rsidR="00B91D65" w:rsidRDefault="00B91D65" w:rsidP="00B91D65">
            <w:pPr>
              <w:spacing w:after="0" w:line="240" w:lineRule="auto"/>
              <w:jc w:val="center"/>
              <w:rPr>
                <w:rFonts w:ascii="Times New Roman" w:hAnsi="Times New Roman"/>
                <w:lang w:val="ro-MD"/>
              </w:rPr>
            </w:pPr>
          </w:p>
          <w:p w14:paraId="311C71DC" w14:textId="77777777" w:rsidR="00B91D65" w:rsidRDefault="00B91D65" w:rsidP="00B91D65">
            <w:pPr>
              <w:spacing w:after="0" w:line="240" w:lineRule="auto"/>
              <w:jc w:val="center"/>
              <w:rPr>
                <w:rFonts w:ascii="Times New Roman" w:hAnsi="Times New Roman"/>
                <w:lang w:val="ro-MD"/>
              </w:rPr>
            </w:pPr>
          </w:p>
          <w:p w14:paraId="2B48C523"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21BF9CBE" w14:textId="77777777" w:rsidR="00B91D65" w:rsidRDefault="00B91D65" w:rsidP="00B91D65">
            <w:pPr>
              <w:spacing w:after="0" w:line="240" w:lineRule="auto"/>
              <w:jc w:val="center"/>
              <w:rPr>
                <w:rFonts w:ascii="Times New Roman" w:hAnsi="Times New Roman"/>
                <w:lang w:val="ro-MD"/>
              </w:rPr>
            </w:pPr>
          </w:p>
          <w:p w14:paraId="4EECF45F" w14:textId="77777777" w:rsidR="00B91D65" w:rsidRDefault="00B91D65" w:rsidP="00B91D65">
            <w:pPr>
              <w:spacing w:after="0" w:line="240" w:lineRule="auto"/>
              <w:jc w:val="center"/>
              <w:rPr>
                <w:rFonts w:ascii="Times New Roman" w:hAnsi="Times New Roman"/>
                <w:lang w:val="ro-MD"/>
              </w:rPr>
            </w:pPr>
          </w:p>
          <w:p w14:paraId="7367C80F" w14:textId="77777777" w:rsidR="00B91D65" w:rsidRDefault="00B91D65" w:rsidP="00B91D65">
            <w:pPr>
              <w:spacing w:after="0" w:line="240" w:lineRule="auto"/>
              <w:jc w:val="center"/>
              <w:rPr>
                <w:rFonts w:ascii="Times New Roman" w:hAnsi="Times New Roman"/>
                <w:lang w:val="ro-MD"/>
              </w:rPr>
            </w:pPr>
          </w:p>
          <w:p w14:paraId="6F72E8B3"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2656019B" w14:textId="77777777" w:rsidR="00B91D65" w:rsidRDefault="00B91D65" w:rsidP="00B91D65">
            <w:pPr>
              <w:spacing w:after="0" w:line="240" w:lineRule="auto"/>
              <w:jc w:val="center"/>
              <w:rPr>
                <w:rFonts w:ascii="Times New Roman" w:hAnsi="Times New Roman"/>
                <w:lang w:val="ro-MD"/>
              </w:rPr>
            </w:pPr>
          </w:p>
          <w:p w14:paraId="4C886469" w14:textId="77777777" w:rsidR="00B91D65" w:rsidRDefault="00B91D65" w:rsidP="00B91D65">
            <w:pPr>
              <w:spacing w:after="0" w:line="240" w:lineRule="auto"/>
              <w:jc w:val="center"/>
              <w:rPr>
                <w:rFonts w:ascii="Times New Roman" w:hAnsi="Times New Roman"/>
                <w:lang w:val="ro-MD"/>
              </w:rPr>
            </w:pPr>
          </w:p>
          <w:p w14:paraId="2780E677" w14:textId="77777777" w:rsidR="00B91D65" w:rsidRDefault="00B91D65" w:rsidP="00B91D65">
            <w:pPr>
              <w:spacing w:after="0" w:line="240" w:lineRule="auto"/>
              <w:jc w:val="center"/>
              <w:rPr>
                <w:rFonts w:ascii="Times New Roman" w:hAnsi="Times New Roman"/>
                <w:lang w:val="ro-MD"/>
              </w:rPr>
            </w:pPr>
          </w:p>
          <w:p w14:paraId="1716204D"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46E1DEDF" w14:textId="77777777" w:rsidR="00B91D65" w:rsidRDefault="00B91D65" w:rsidP="00B91D65">
            <w:pPr>
              <w:spacing w:after="0" w:line="240" w:lineRule="auto"/>
              <w:jc w:val="center"/>
              <w:rPr>
                <w:rFonts w:ascii="Times New Roman" w:hAnsi="Times New Roman"/>
                <w:lang w:val="ro-MD"/>
              </w:rPr>
            </w:pPr>
          </w:p>
          <w:p w14:paraId="622FF3FD" w14:textId="77777777" w:rsidR="00B91D65" w:rsidRDefault="00B91D65" w:rsidP="00B91D65">
            <w:pPr>
              <w:spacing w:after="0" w:line="240" w:lineRule="auto"/>
              <w:jc w:val="center"/>
              <w:rPr>
                <w:rFonts w:ascii="Times New Roman" w:hAnsi="Times New Roman"/>
                <w:lang w:val="ro-MD"/>
              </w:rPr>
            </w:pPr>
          </w:p>
          <w:p w14:paraId="64B02F16" w14:textId="77777777" w:rsidR="00B91D65" w:rsidRDefault="00B91D65" w:rsidP="00B91D65">
            <w:pPr>
              <w:spacing w:after="0" w:line="240" w:lineRule="auto"/>
              <w:jc w:val="center"/>
              <w:rPr>
                <w:rFonts w:ascii="Times New Roman" w:hAnsi="Times New Roman"/>
                <w:lang w:val="ro-MD"/>
              </w:rPr>
            </w:pPr>
          </w:p>
          <w:p w14:paraId="560B5AB3"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0CA35A99" w14:textId="77777777" w:rsidR="00B91D65" w:rsidRPr="009E4CC7" w:rsidRDefault="00B91D65" w:rsidP="00B91D65">
            <w:pPr>
              <w:spacing w:after="0" w:line="240" w:lineRule="auto"/>
              <w:rPr>
                <w:rFonts w:ascii="Times New Roman" w:hAnsi="Times New Roman"/>
                <w:lang w:val="ro-MD"/>
              </w:rPr>
            </w:pPr>
          </w:p>
        </w:tc>
      </w:tr>
      <w:tr w:rsidR="00B91D65" w:rsidRPr="009E4CC7" w14:paraId="01EFEEDC" w14:textId="77777777" w:rsidTr="005F36F1">
        <w:tc>
          <w:tcPr>
            <w:tcW w:w="4537" w:type="dxa"/>
            <w:shd w:val="clear" w:color="auto" w:fill="auto"/>
          </w:tcPr>
          <w:p w14:paraId="6F185B68"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ANEXA V</w:t>
            </w:r>
          </w:p>
          <w:p w14:paraId="1477AA62"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DOCUMENTELE ÎNSOȚITOARE</w:t>
            </w:r>
          </w:p>
          <w:p w14:paraId="4DD01FFB"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A.   </w:t>
            </w:r>
            <w:r w:rsidRPr="00F33EF5">
              <w:rPr>
                <w:rFonts w:ascii="Times New Roman" w:hAnsi="Times New Roman" w:hint="eastAsia"/>
                <w:b/>
                <w:bCs/>
                <w:i/>
                <w:iCs/>
                <w:lang w:val="en-US"/>
              </w:rPr>
              <w:t>CERINȚE PENTRU UTILIZAREA UNUI DOCUMENT ÎNSOȚITOR</w:t>
            </w:r>
          </w:p>
          <w:p w14:paraId="4467CABB"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Informațiile menționate la articolul 10 alineatul (2) sunt prezentate sub forma elementelor care apar în coloana 1 din tabelul prezentat în continuare.</w:t>
            </w:r>
          </w:p>
          <w:p w14:paraId="5CD94D03"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Pentru întocmirea documentelor menționate la articolul 10 alineatul (1) primul paragraf litera (a) punctele (i) și (iii), aceste elemente sunt identificate cu ajutorul numerelor și al literelor din coloanele A și B ale tabelelor din anexa I la Regulamentul (CE) nr. 684/2009 (coloana 2 din tabelul prezentat în continuare).</w:t>
            </w:r>
          </w:p>
          <w:p w14:paraId="176C4735"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Pentru întocmirea documentelor menționate la articolul 10 alineatul (1) primul paragraf litera (a) punctul (ii), aceste elemente sunt identificate cu ajutorul numerelor și al literelor din Regulamentul (CEE) nr. 3649/92 (coloana 3 din tabelul prezentat în continuare).</w:t>
            </w:r>
          </w:p>
          <w:p w14:paraId="2FF46AE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Ordinea prezentării elementelor respective și detaliile specifice privind dispunerea acestora sunt determinate de statele membre, pe baza normelor stabilite în secțiunea B a prezentei anexe.</w:t>
            </w:r>
          </w:p>
          <w:tbl>
            <w:tblPr>
              <w:tblW w:w="426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071"/>
              <w:gridCol w:w="625"/>
              <w:gridCol w:w="567"/>
            </w:tblGrid>
            <w:tr w:rsidR="00B91D65" w:rsidRPr="00F33EF5" w14:paraId="5481EBC0"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4EB732E2" w14:textId="77777777" w:rsidR="00B91D65" w:rsidRPr="00F33EF5" w:rsidRDefault="00B91D65" w:rsidP="00B91D65">
                  <w:pPr>
                    <w:spacing w:after="0" w:line="240" w:lineRule="auto"/>
                    <w:rPr>
                      <w:rFonts w:ascii="Times New Roman" w:hAnsi="Times New Roman"/>
                      <w:b/>
                      <w:bCs/>
                      <w:iCs/>
                      <w:sz w:val="20"/>
                      <w:lang w:val="en-US"/>
                    </w:rPr>
                  </w:pPr>
                  <w:r w:rsidRPr="00F33EF5">
                    <w:rPr>
                      <w:rFonts w:ascii="Times New Roman" w:hAnsi="Times New Roman"/>
                      <w:b/>
                      <w:bCs/>
                      <w:iCs/>
                      <w:sz w:val="20"/>
                      <w:lang w:val="en-US"/>
                    </w:rPr>
                    <w:t>1</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6527DCB2" w14:textId="77777777" w:rsidR="00B91D65" w:rsidRPr="00F33EF5" w:rsidRDefault="00B91D65" w:rsidP="00B91D65">
                  <w:pPr>
                    <w:spacing w:after="0" w:line="240" w:lineRule="auto"/>
                    <w:rPr>
                      <w:rFonts w:ascii="Times New Roman" w:hAnsi="Times New Roman"/>
                      <w:b/>
                      <w:bCs/>
                      <w:iCs/>
                      <w:sz w:val="20"/>
                      <w:lang w:val="en-US"/>
                    </w:rPr>
                  </w:pPr>
                  <w:r w:rsidRPr="00F33EF5">
                    <w:rPr>
                      <w:rFonts w:ascii="Times New Roman" w:hAnsi="Times New Roman"/>
                      <w:b/>
                      <w:bCs/>
                      <w:iCs/>
                      <w:sz w:val="20"/>
                      <w:lang w:val="en-US"/>
                    </w:rPr>
                    <w:t>2</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54A7547" w14:textId="77777777" w:rsidR="00B91D65" w:rsidRPr="00F33EF5" w:rsidRDefault="00B91D65" w:rsidP="00B91D65">
                  <w:pPr>
                    <w:spacing w:after="0" w:line="240" w:lineRule="auto"/>
                    <w:rPr>
                      <w:rFonts w:ascii="Times New Roman" w:hAnsi="Times New Roman"/>
                      <w:b/>
                      <w:bCs/>
                      <w:iCs/>
                      <w:sz w:val="20"/>
                      <w:lang w:val="en-US"/>
                    </w:rPr>
                  </w:pPr>
                  <w:r w:rsidRPr="00F33EF5">
                    <w:rPr>
                      <w:rFonts w:ascii="Times New Roman" w:hAnsi="Times New Roman"/>
                      <w:b/>
                      <w:bCs/>
                      <w:iCs/>
                      <w:sz w:val="20"/>
                      <w:lang w:val="en-US"/>
                    </w:rPr>
                    <w:t>3</w:t>
                  </w:r>
                </w:p>
              </w:tc>
            </w:tr>
            <w:tr w:rsidR="00B91D65" w:rsidRPr="00F33EF5" w14:paraId="3AD45DF8"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173DFF1E"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Numărul de referință: fiecare expediere trebuie să poarte un număr de referință care să permită identificarea sa în conturile expeditorului. Acest număr este, după caz, numărul ARC, codul MVV sau numărul de referință al documentului însoțitor simplificat atribuit documentului însoțitor în forma sa administrativă sau comercială.</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4070D79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1d</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40CD1AB"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2</w:t>
                  </w:r>
                </w:p>
              </w:tc>
            </w:tr>
            <w:tr w:rsidR="00B91D65" w:rsidRPr="00F33EF5" w14:paraId="6B8471A3"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0025CC9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Expeditor: numele și adresa complete, inclusiv codul poștal și codul de acciză din sistemul de schimb de date privind accizele (SEED) ale antrepozitarului autorizat sau ale expeditorului înregistrat, după caz.</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45255F25"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2</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5BFD613"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w:t>
                  </w:r>
                </w:p>
              </w:tc>
            </w:tr>
            <w:tr w:rsidR="00B91D65" w:rsidRPr="00F33EF5" w14:paraId="23A7B807"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53087924"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Locul de expediere: locul efectiv de expediere, dacă mărfurile nu sunt expediate de la adresa indicată pentru expeditor.</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071C4EE5"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3</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40B617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w:t>
                  </w:r>
                </w:p>
              </w:tc>
            </w:tr>
            <w:tr w:rsidR="00B91D65" w:rsidRPr="00F33EF5" w14:paraId="1A0B21AC"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744BA02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Destinatar: numele și adresa complete, inclusiv codul poștal și codul de acciză SEED ale antrepozitarului autorizat sau ale destinatarului înregistrat, după caz.</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144D1B65"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5</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D20AFF4"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4</w:t>
                  </w:r>
                </w:p>
              </w:tc>
            </w:tr>
            <w:tr w:rsidR="00B91D65" w:rsidRPr="00F33EF5" w14:paraId="4C38B4D2"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8178B0B"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Locul de livrare: locul efectiv de livrare, dacă mărfurile nu sunt livrate la adresa indicată pentru destinatar.</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7A3DEA6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7</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4556CB9"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7</w:t>
                  </w:r>
                </w:p>
              </w:tc>
            </w:tr>
            <w:tr w:rsidR="00B91D65" w:rsidRPr="00F33EF5" w14:paraId="2D9CB859"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67DBE4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Autoritățile competente la locul de expediere: numele și adresa autorității competente responsabile cu verificarea întocmirii documentului însoțitor la locul de expediere. Această mențiune este obligatorie numai în cazul expedierii către un alt stat membru sau al exportului în afara Uniunii.</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10FA339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10</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998FFDD"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Rubrica A</w:t>
                  </w:r>
                </w:p>
              </w:tc>
            </w:tr>
            <w:tr w:rsidR="00B91D65" w:rsidRPr="00F33EF5" w14:paraId="6CA3CD99"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7058F9DB"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Transportator: numele și adresa persoanei responsabile cu organizarea primului transport (în cazul în care aceasta nu coincide cu expeditorul).</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20764A5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15</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750F726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5</w:t>
                  </w:r>
                </w:p>
              </w:tc>
            </w:tr>
            <w:tr w:rsidR="00B91D65" w:rsidRPr="00F33EF5" w14:paraId="6956B60E"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6313692E"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Alte mențiuni privind transportul: (a) tipul mijlocului de transport utilizat (camion, camionetă, camion-cisternă, automobil, vagon de cale ferată, vagon-cisternă, avion, navă); (b) numărul de înmatriculare sau, pentru nave, numele (detalii opționale). În cazul schimbării mijlocului de transport, transportatorul care încarcă produsul trebuie să precizeze pe spatele documentului: – data expedierii, – tipul mijlocului de transport utilizat, numărul de înmatriculare pentru vehicule și numele pentru nave, – numele și prenumele transportatorului sau numele și adresa societății, inclusiv codul poștal. În cazul în care survine o modificare în ceea ce privește locul de livrare: locul efectiv de livrare.</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7AB6FAA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16</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58B9C21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5</w:t>
                  </w:r>
                </w:p>
              </w:tc>
            </w:tr>
            <w:tr w:rsidR="00B91D65" w:rsidRPr="00F33EF5" w14:paraId="770BAF53"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E93138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Codul NC</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2B61C13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17c</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03F4A2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9</w:t>
                  </w:r>
                </w:p>
              </w:tc>
            </w:tr>
            <w:tr w:rsidR="00B91D65" w:rsidRPr="00F33EF5" w14:paraId="696B2BEF"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1651ED1B"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Descrierea produsului: în conformitate cu Regulamentul (UE) nr. 1308/2013 și cu orice norme naționale aplicabile, în special mențiunile obligatorii.</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6001D24A"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17p</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0ED448A"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1F2D6B05"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4F816CCE"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Descrierea coletelor de mărfuri: numerele de identificare și numărul de colete, numărul de ambalaje din interiorul coletelor. În cazul altor documente decât cele menționate la articolul 10 alineatul (1) primul paragraf litera (a) punctul (i), descrierea poate fi continuată pe o filă separată anexată fiecărui exemplar. În acest scop, ar putea fi utilizată o listă de colisaj.</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3337F3C7"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17.1</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048FE413"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57FE7B49"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2C6F688C" w14:textId="77777777" w:rsidR="00B91D65" w:rsidRPr="007C1732" w:rsidRDefault="00B91D65" w:rsidP="00B91D65">
                  <w:pPr>
                    <w:spacing w:after="0" w:line="240" w:lineRule="auto"/>
                    <w:rPr>
                      <w:rFonts w:ascii="Times New Roman" w:hAnsi="Times New Roman"/>
                      <w:iCs/>
                      <w:sz w:val="20"/>
                    </w:rPr>
                  </w:pPr>
                  <w:r w:rsidRPr="007C1732">
                    <w:rPr>
                      <w:rFonts w:ascii="Times New Roman" w:hAnsi="Times New Roman"/>
                      <w:iCs/>
                      <w:sz w:val="20"/>
                    </w:rPr>
                    <w:t>Pentru transportul în vrac: – al vinului, tăria alcoolică dobândită, – al produselor nefermentate, indicele refractometric sau densitatea, – al produselor aflate în fermentație, tăria alcoolică totală – al vinurilor al căror conținut rezidual de zahăr depășește patru grame pe litru, pe lângă tăria alcoolică dobândită, tăria alcoolică totală.</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490A9282"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17g și 17o</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5A3624A"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1726B0B9"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58CC8785"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 xml:space="preserve">Mențiuni opționale pentru transportul în vrac: pentru transportul în vrac al vinurilor menționate la punctele 1-9, 15 și 16 din partea II </w:t>
                  </w:r>
                  <w:proofErr w:type="gramStart"/>
                  <w:r w:rsidRPr="00F33EF5">
                    <w:rPr>
                      <w:rFonts w:ascii="Times New Roman" w:hAnsi="Times New Roman"/>
                      <w:iCs/>
                      <w:sz w:val="20"/>
                      <w:lang w:val="en-US"/>
                    </w:rPr>
                    <w:t>a</w:t>
                  </w:r>
                  <w:proofErr w:type="gramEnd"/>
                  <w:r w:rsidRPr="00F33EF5">
                    <w:rPr>
                      <w:rFonts w:ascii="Times New Roman" w:hAnsi="Times New Roman"/>
                      <w:iCs/>
                      <w:sz w:val="20"/>
                      <w:lang w:val="en-US"/>
                    </w:rPr>
                    <w:t xml:space="preserve"> anexei VII la Regulamentul (UE) nr. 1308/2013, descrierea produsului include informațiile opționale prevăzute la articolul 120 din regulamentul respectiv, cu condiția ca acestea să fie indicate în etichetare sau să se aibă în vedere indicarea lor în etichetare.</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3977D7A7"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17p</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598EF72"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10BC306C"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4256678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Cantitatea: – pentru produsele în vrac, cantitatea totală netă, – pentru produsele ambalate, numărul recipientelor utilizate.</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07CF447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 xml:space="preserve">Nr. 17d/f și </w:t>
                  </w:r>
                  <w:proofErr w:type="gramStart"/>
                  <w:r w:rsidRPr="00F33EF5">
                    <w:rPr>
                      <w:rFonts w:ascii="Times New Roman" w:hAnsi="Times New Roman"/>
                      <w:iCs/>
                      <w:sz w:val="20"/>
                      <w:lang w:val="en-US"/>
                    </w:rPr>
                    <w:t>17.l</w:t>
                  </w:r>
                  <w:proofErr w:type="gramEnd"/>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5837F6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5400BA9C"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1E9A5F13"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Certificări: certificarea DOP, certificarea IGP sau certificarea anului de recoltă sau a soiului (soiurilor) de struguri de vinificație: a se vedea articolele 11 și 12.</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233E2C74"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17l</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233C1BB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14</w:t>
                  </w:r>
                </w:p>
              </w:tc>
            </w:tr>
            <w:tr w:rsidR="00B91D65" w:rsidRPr="00F33EF5" w14:paraId="5E3994A5"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B03DF2B"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Categoria de produse vitivinicole</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1E954F1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17.2a</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106D58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1C1B9328"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62087586"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Codul zonei vitivinicole</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799191F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17.2b</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09A577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5846F205"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68E92E36"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Codul operațiunii vitivinicole</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549EAEC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17.2.1a</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6A4B88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311B01CF"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4BF9CC2"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Certificat – control la export, dacă este cazul</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35ED8A6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18</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74E28526"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A</w:t>
                  </w:r>
                </w:p>
              </w:tc>
            </w:tr>
            <w:tr w:rsidR="00B91D65" w:rsidRPr="00F33EF5" w14:paraId="401C2B5F"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7421378A"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Data expedierii și, dacă acest lucru este prevăzut de statul membru pe teritoriul căruia începe operațiunea de expediere, ora expedierii.</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395CA51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18</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235417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15</w:t>
                  </w:r>
                </w:p>
              </w:tc>
            </w:tr>
            <w:tr w:rsidR="00B91D65" w:rsidRPr="00F33EF5" w14:paraId="3A512EA7"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13B8B282"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Viza organismului competent din locul de expediere, în cazul altor documente decât cele menționate la articolul 10 alineatul (1) primul paragraf litera (a) punctul (i) (dacă este necesară).</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2FA4D448"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18</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170AAB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15</w:t>
                  </w:r>
                </w:p>
              </w:tc>
            </w:tr>
          </w:tbl>
          <w:p w14:paraId="57779B27"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B.   </w:t>
            </w:r>
            <w:r w:rsidRPr="00F33EF5">
              <w:rPr>
                <w:rFonts w:ascii="Times New Roman" w:hAnsi="Times New Roman" w:hint="eastAsia"/>
                <w:b/>
                <w:bCs/>
                <w:i/>
                <w:iCs/>
                <w:lang w:val="en-US"/>
              </w:rPr>
              <w:t>INSTRUCȚIUNI PRIVIND ÎNTOCMIREA ȘI UTILIZAREA DOCUMENTELOR ÎNSOȚITOARE</w:t>
            </w:r>
          </w:p>
          <w:p w14:paraId="228802E2"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    Norme generale</w:t>
            </w:r>
          </w:p>
          <w:p w14:paraId="56E3582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1.1. Atunci când documentele menționate la articolul 10 alineatul (1) primul paragraf litera (a) punctul (i) conțin un număr ARC atribuit de sistemul informatizat menționat la articolul 21 alineatul (2) din Directiva 2008/118/CE sau un cod MVV atribuit de un sistem informatic creat de statul membru de expediere astfel cum se menționează la articolul 10 alineatul (1) primul paragraf litera (a) punctul (iii), în sistemul utilizat se păstrează informațiile menționate în secțiunea A.</w:t>
            </w:r>
          </w:p>
          <w:p w14:paraId="6ABA28B5"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1.2. Documentele menționate la articolul 10 alineatul (1) primul paragraf litera (a) punctul (iii) a doua liniuță conțin în antet, logoul Uniunii, mențiunea </w:t>
            </w:r>
            <w:r w:rsidRPr="00F33EF5">
              <w:rPr>
                <w:rFonts w:ascii="Times New Roman" w:hAnsi="Times New Roman" w:hint="eastAsia"/>
                <w:iCs/>
                <w:lang w:val="en-US"/>
              </w:rPr>
              <w:t>„</w:t>
            </w:r>
            <w:r w:rsidRPr="00F33EF5">
              <w:rPr>
                <w:rFonts w:ascii="Times New Roman" w:hAnsi="Times New Roman" w:hint="eastAsia"/>
                <w:iCs/>
                <w:lang w:val="en-US"/>
              </w:rPr>
              <w:t>Uniunea Europeană</w:t>
            </w:r>
            <w:r w:rsidRPr="00F33EF5">
              <w:rPr>
                <w:rFonts w:ascii="Times New Roman" w:hAnsi="Times New Roman" w:hint="eastAsia"/>
                <w:iCs/>
                <w:lang w:val="en-US"/>
              </w:rPr>
              <w:t>”</w:t>
            </w:r>
            <w:r w:rsidRPr="00F33EF5">
              <w:rPr>
                <w:rFonts w:ascii="Times New Roman" w:hAnsi="Times New Roman" w:hint="eastAsia"/>
                <w:iCs/>
                <w:lang w:val="en-US"/>
              </w:rPr>
              <w:t>, numele statului membru de expediere și un semn sau un logo de identificare a statului membru de expediere.</w:t>
            </w:r>
          </w:p>
          <w:p w14:paraId="02B8A5B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Documentele menționate la articolul 10 alineatul (1) primul paragraf litera (a) punctele (i) și (ii) și la articolul 10 alineatul (1) primul paragraf litera (a) punctul (iii) prima liniuță pot conține elementele menționate la prezentul punct primul paragraf.</w:t>
            </w:r>
          </w:p>
          <w:p w14:paraId="00B9F78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1.3. Documentele menționate la articolul 10 alineatul (1) se completează în mod lizibil și de neșters. Documentul însoțitor nu trebuie să conțină ștersături și completări ulterioare.</w:t>
            </w:r>
          </w:p>
          <w:p w14:paraId="795AE48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Orice copie prevăzută a unui document se marchează cu mențiunea </w:t>
            </w:r>
            <w:r w:rsidRPr="00F33EF5">
              <w:rPr>
                <w:rFonts w:ascii="Times New Roman" w:hAnsi="Times New Roman" w:hint="eastAsia"/>
                <w:iCs/>
                <w:lang w:val="en-US"/>
              </w:rPr>
              <w:t>„</w:t>
            </w:r>
            <w:r w:rsidRPr="00F33EF5">
              <w:rPr>
                <w:rFonts w:ascii="Times New Roman" w:hAnsi="Times New Roman" w:hint="eastAsia"/>
                <w:iCs/>
                <w:lang w:val="en-US"/>
              </w:rPr>
              <w:t>copie</w:t>
            </w:r>
            <w:r w:rsidRPr="00F33EF5">
              <w:rPr>
                <w:rFonts w:ascii="Times New Roman" w:hAnsi="Times New Roman" w:hint="eastAsia"/>
                <w:iCs/>
                <w:lang w:val="en-US"/>
              </w:rPr>
              <w:t>”</w:t>
            </w:r>
            <w:r w:rsidRPr="00F33EF5">
              <w:rPr>
                <w:rFonts w:ascii="Times New Roman" w:hAnsi="Times New Roman" w:hint="eastAsia"/>
                <w:iCs/>
                <w:lang w:val="en-US"/>
              </w:rPr>
              <w:t xml:space="preserve"> sau cu o mențiune echivalentă.</w:t>
            </w:r>
          </w:p>
          <w:p w14:paraId="2EFD9C4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1.4. Se poate completa un singur document însoțitor atunci când se transportă într-o singură expediere de la același expeditor la același destinatar:</w:t>
            </w:r>
          </w:p>
          <w:p w14:paraId="52620279"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mai multe loturi din aceeași categorie de produse sau</w:t>
            </w:r>
          </w:p>
          <w:p w14:paraId="1505C74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mai multe loturi din categorii diferite de produse, cu condiția ca acestea să fie ambalate în recipiente etichetate cu un volum nominal de maximum 60 de litri, prevăzute cu un dispozitiv de închidere de unică folosință.</w:t>
            </w:r>
          </w:p>
          <w:p w14:paraId="19B9E6A7"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1.5. În cazul menționat la articolul 17 alineatul (1) sau atunci când documentul care însoțește transportul este completat de autoritatea competentă, documentul este valabil numai în cazul în care transportul începe cel târziu în a cincea zi lucrătoare de la data validării sau de la data completării, după caz.</w:t>
            </w:r>
          </w:p>
          <w:p w14:paraId="0BD24693"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1.6. Atunci când produsele sunt transportate în compartimente separate ale aceluiași container de transport sau sunt amestecate în timpul transportului, trebuie întocmit un document însoțitor pentru fiecare parte, indiferent dacă produsele sunt transportate separat sau ca amestec. Astfel de documente menționează, conform normelor stabilite de fiecare stat membru, utilizarea produsului în amestec.</w:t>
            </w:r>
          </w:p>
          <w:p w14:paraId="1CEA27D5"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Cu toate acestea, statele membre pot autoriza expeditorii sau persoanele abilitate să întocmească un singur document pentru întregul produs rezultat din amestec. În astfel de cazuri, autoritatea competentă stabilește cum se furnizează dovezile care atestă categoria, originea și cantitatea diferitelor încărcături.</w:t>
            </w:r>
          </w:p>
          <w:p w14:paraId="5E06D338"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2.    Norme speciale</w:t>
            </w:r>
          </w:p>
          <w:p w14:paraId="46E1F811"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2.1.   </w:t>
            </w:r>
            <w:r w:rsidRPr="00F33EF5">
              <w:rPr>
                <w:rFonts w:ascii="Times New Roman" w:hAnsi="Times New Roman" w:hint="eastAsia"/>
                <w:b/>
                <w:bCs/>
                <w:iCs/>
                <w:lang w:val="en-US"/>
              </w:rPr>
              <w:t> </w:t>
            </w:r>
            <w:r w:rsidRPr="00F33EF5">
              <w:rPr>
                <w:rFonts w:ascii="Times New Roman" w:hAnsi="Times New Roman" w:hint="eastAsia"/>
                <w:b/>
                <w:bCs/>
                <w:i/>
                <w:iCs/>
                <w:lang w:val="en-US"/>
              </w:rPr>
              <w:t>Mențiuni referitoare la</w:t>
            </w:r>
            <w:r w:rsidRPr="00F33EF5">
              <w:rPr>
                <w:rFonts w:ascii="Times New Roman" w:hAnsi="Times New Roman" w:hint="eastAsia"/>
                <w:b/>
                <w:bCs/>
                <w:iCs/>
                <w:lang w:val="en-US"/>
              </w:rPr>
              <w:t> </w:t>
            </w:r>
            <w:r w:rsidRPr="00F33EF5">
              <w:rPr>
                <w:rFonts w:ascii="Times New Roman" w:hAnsi="Times New Roman" w:hint="eastAsia"/>
                <w:b/>
                <w:bCs/>
                <w:i/>
                <w:iCs/>
                <w:lang w:val="en-US"/>
              </w:rPr>
              <w:t>descrierea produsului</w:t>
            </w:r>
          </w:p>
          <w:p w14:paraId="65F66D27"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Tipul de produs</w:t>
            </w:r>
          </w:p>
          <w:p w14:paraId="39C66E39"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Se specifică tipul în care se încadrează produsul prin utilizarea unei mențiuni compatibile cu normele Uniunii care oferă o descriere cât mai precisă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acestuia, spre exemplu: vin cu DOP sau IGP/vin fără DOP sau IGP/vin cu denumire de soi fără DOP/IGP/must de struguri pentru vin cu DOP sau IGP/vin din recolta unui anumit an fără DOP/IGP.</w:t>
            </w:r>
          </w:p>
          <w:p w14:paraId="0C7F609E"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Transport în vrac</w:t>
            </w:r>
          </w:p>
          <w:p w14:paraId="0DAA540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Pentru transportul în vrac al vinurilor menționate la punctele 1-9, 15 și 16 din partea II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anexei VII la Regulamentul (UE) nr. 1308/2013, descrierea produsului include informațiile opționale prevăzute la articolul 120 din regulamentul respectiv, cu condiția ca acestea să fie indicate în etichetare sau să se aibă în vedere indicarea lor în etichetare.</w:t>
            </w:r>
          </w:p>
          <w:p w14:paraId="5A6781F0"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(c) Tăria alcoolică și densitatea</w:t>
            </w:r>
          </w:p>
          <w:p w14:paraId="4FF0C0C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Pentru transportul produselor în vrac sau în recipiente neetichetate cu volum nominal de maximum 60 de litri:</w:t>
            </w:r>
          </w:p>
          <w:p w14:paraId="621FB3E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 tăria alcoolică dobândită a vinului, cu excepția vinurilor noi aflate încă în fermentație, sau tăria alcoolică totală a vinului nou aflat încă în fermentație și a mustului de struguri fermentat parțial trebuie exprimată în % vol. și zecimi de % </w:t>
            </w:r>
            <w:proofErr w:type="gramStart"/>
            <w:r w:rsidRPr="00F33EF5">
              <w:rPr>
                <w:rFonts w:ascii="Times New Roman" w:hAnsi="Times New Roman" w:hint="eastAsia"/>
                <w:iCs/>
                <w:lang w:val="en-US"/>
              </w:rPr>
              <w:t>vol.;</w:t>
            </w:r>
            <w:proofErr w:type="gramEnd"/>
          </w:p>
          <w:p w14:paraId="7544C408"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 indicele refractometric al mustului de struguri se obține printr-o metodă de măsurare recunoscută de Uniune. Acesta trebuie exprimat prin tăria alcoolică potențială în % vol. El poate fi înlocuit cu densitatea exprimată în g/</w:t>
            </w:r>
            <w:proofErr w:type="gramStart"/>
            <w:r w:rsidRPr="00F33EF5">
              <w:rPr>
                <w:rFonts w:ascii="Times New Roman" w:hAnsi="Times New Roman" w:hint="eastAsia"/>
                <w:iCs/>
                <w:lang w:val="en-US"/>
              </w:rPr>
              <w:t>cm</w:t>
            </w:r>
            <w:r w:rsidRPr="00F33EF5">
              <w:rPr>
                <w:rFonts w:ascii="Times New Roman" w:hAnsi="Times New Roman" w:hint="eastAsia"/>
                <w:iCs/>
                <w:vertAlign w:val="superscript"/>
                <w:lang w:val="en-US"/>
              </w:rPr>
              <w:t>3</w:t>
            </w:r>
            <w:r w:rsidRPr="00F33EF5">
              <w:rPr>
                <w:rFonts w:ascii="Times New Roman" w:hAnsi="Times New Roman" w:hint="eastAsia"/>
                <w:iCs/>
                <w:lang w:val="en-US"/>
              </w:rPr>
              <w:t>;</w:t>
            </w:r>
            <w:proofErr w:type="gramEnd"/>
          </w:p>
          <w:p w14:paraId="6A216C6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(iii) densitatea mustului de struguri proaspăt oprit din fermentație prin adaos de alcool trebuie exprimată în g/cm</w:t>
            </w:r>
            <w:r w:rsidRPr="00F33EF5">
              <w:rPr>
                <w:rFonts w:ascii="Times New Roman" w:hAnsi="Times New Roman" w:hint="eastAsia"/>
                <w:iCs/>
                <w:vertAlign w:val="superscript"/>
                <w:lang w:val="en-US"/>
              </w:rPr>
              <w:t>3</w:t>
            </w:r>
            <w:r w:rsidRPr="00F33EF5">
              <w:rPr>
                <w:rFonts w:ascii="Times New Roman" w:hAnsi="Times New Roman" w:hint="eastAsia"/>
                <w:iCs/>
                <w:lang w:val="en-US"/>
              </w:rPr>
              <w:t xml:space="preserve">, iar tăria alcoolică dobândită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acestui produs trebuie exprimată în % vol. și zecimi de % vol.;</w:t>
            </w:r>
          </w:p>
          <w:p w14:paraId="1F4985D0"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(iv) conținutul de zahăr al mustului de struguri concentrat, al mustului de struguri concentrat rectificat și al sucului de struguri concentrat trebuie exprimat prin conținutul de zaharuri totale în grame per litru și per </w:t>
            </w:r>
            <w:proofErr w:type="gramStart"/>
            <w:r w:rsidRPr="00F33EF5">
              <w:rPr>
                <w:rFonts w:ascii="Times New Roman" w:hAnsi="Times New Roman" w:hint="eastAsia"/>
                <w:iCs/>
                <w:lang w:val="en-US"/>
              </w:rPr>
              <w:t>kilogram;</w:t>
            </w:r>
            <w:proofErr w:type="gramEnd"/>
          </w:p>
          <w:p w14:paraId="629F4BD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(v) tăria alcoolică dobândită a tescovinei și a drojdiei de vin se menționează opțional și se exprimă în litri alcool pur pe 100 kg.</w:t>
            </w:r>
          </w:p>
          <w:p w14:paraId="142D315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Aceste informații trebuie exprimate cu ajutorul tabelelor de echivalență recunoscute de Uniune și cuprinse în normele privind metodele de analiză.</w:t>
            </w:r>
          </w:p>
          <w:p w14:paraId="24CA1C2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(d) Toleranțe</w:t>
            </w:r>
          </w:p>
          <w:p w14:paraId="78A73705"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Fără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aduce atingere dispozițiilor Uniunii care stabilesc valori limită pentru anumite produse vitivinicole, se admit următoarele toleranțe:</w:t>
            </w:r>
          </w:p>
          <w:p w14:paraId="41F6AAC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 în ceea ce privește tăria alcoolică dobândită sau totală, o toleranță de </w:t>
            </w:r>
            <w:r w:rsidRPr="00F33EF5">
              <w:rPr>
                <w:rFonts w:ascii="Times New Roman" w:hAnsi="Times New Roman" w:hint="eastAsia"/>
                <w:iCs/>
                <w:lang w:val="en-US"/>
              </w:rPr>
              <w:t>±</w:t>
            </w:r>
            <w:r w:rsidRPr="00F33EF5">
              <w:rPr>
                <w:rFonts w:ascii="Times New Roman" w:hAnsi="Times New Roman" w:hint="eastAsia"/>
                <w:iCs/>
                <w:lang w:val="en-US"/>
              </w:rPr>
              <w:t> 0,2 % </w:t>
            </w:r>
            <w:proofErr w:type="gramStart"/>
            <w:r w:rsidRPr="00F33EF5">
              <w:rPr>
                <w:rFonts w:ascii="Times New Roman" w:hAnsi="Times New Roman" w:hint="eastAsia"/>
                <w:iCs/>
                <w:lang w:val="en-US"/>
              </w:rPr>
              <w:t>vol.;</w:t>
            </w:r>
            <w:proofErr w:type="gramEnd"/>
          </w:p>
          <w:p w14:paraId="2F01BCB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 în ceea ce privește densitatea, o toleranță de șase unități în plus sau în minus la cea de a patra zecimală (</w:t>
            </w:r>
            <w:r w:rsidRPr="00F33EF5">
              <w:rPr>
                <w:rFonts w:ascii="Times New Roman" w:hAnsi="Times New Roman" w:hint="eastAsia"/>
                <w:iCs/>
                <w:lang w:val="en-US"/>
              </w:rPr>
              <w:t>±</w:t>
            </w:r>
            <w:r w:rsidRPr="00F33EF5">
              <w:rPr>
                <w:rFonts w:ascii="Times New Roman" w:hAnsi="Times New Roman" w:hint="eastAsia"/>
                <w:iCs/>
                <w:lang w:val="en-US"/>
              </w:rPr>
              <w:t> 0,0006</w:t>
            </w:r>
            <w:proofErr w:type="gramStart"/>
            <w:r w:rsidRPr="00F33EF5">
              <w:rPr>
                <w:rFonts w:ascii="Times New Roman" w:hAnsi="Times New Roman" w:hint="eastAsia"/>
                <w:iCs/>
                <w:lang w:val="en-US"/>
              </w:rPr>
              <w:t>);</w:t>
            </w:r>
            <w:proofErr w:type="gramEnd"/>
          </w:p>
          <w:p w14:paraId="70B1124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(iii) în ceea ce privește conținutul de zahăr, o toleranță de </w:t>
            </w:r>
            <w:r w:rsidRPr="00F33EF5">
              <w:rPr>
                <w:rFonts w:ascii="Times New Roman" w:hAnsi="Times New Roman" w:hint="eastAsia"/>
                <w:iCs/>
                <w:lang w:val="en-US"/>
              </w:rPr>
              <w:t>±</w:t>
            </w:r>
            <w:r w:rsidRPr="00F33EF5">
              <w:rPr>
                <w:rFonts w:ascii="Times New Roman" w:hAnsi="Times New Roman" w:hint="eastAsia"/>
                <w:iCs/>
                <w:lang w:val="en-US"/>
              </w:rPr>
              <w:t> 3 %.</w:t>
            </w:r>
          </w:p>
          <w:p w14:paraId="5416A27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(e) Alte mențiuni pentru transportul produselor în vrac:</w:t>
            </w:r>
          </w:p>
          <w:p w14:paraId="03641231"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 Zona vitivinicolă</w:t>
            </w:r>
          </w:p>
          <w:p w14:paraId="311A9C8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Zona vitivinicolă din care provine produsul transportat trebuie indicată în conformitate cu apendicele I la anexa VII la Regulamentul (UE) nr. 1308/2013, utilizându-se abrevierile următoare: A, B, C I, C II, C III(a) și C III(b).</w:t>
            </w:r>
          </w:p>
          <w:p w14:paraId="64F469EB"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 Operațiuni efectuate</w:t>
            </w:r>
          </w:p>
          <w:p w14:paraId="0F904C04" w14:textId="77777777" w:rsidR="00B91D6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Trebuie indicate operațiunile la care a fost supus produsul transportat, utilizându-se următoarele cifre puse între paranteze:</w:t>
            </w:r>
          </w:p>
          <w:p w14:paraId="2DC101A8" w14:textId="77777777" w:rsidR="00B91D65" w:rsidRPr="00E41461" w:rsidRDefault="00B91D65" w:rsidP="00B91D65">
            <w:pPr>
              <w:spacing w:after="0" w:line="240" w:lineRule="auto"/>
              <w:rPr>
                <w:rFonts w:ascii="Times New Roman" w:hAnsi="Times New Roman"/>
                <w:iCs/>
                <w:lang w:val="en-US"/>
              </w:rPr>
            </w:pPr>
            <w:r>
              <w:rPr>
                <w:rFonts w:ascii="Times New Roman" w:hAnsi="Times New Roman"/>
                <w:iCs/>
                <w:lang w:val="en-US"/>
              </w:rPr>
              <w:t xml:space="preserve">0. </w:t>
            </w:r>
            <w:r w:rsidRPr="00E41461">
              <w:rPr>
                <w:rFonts w:ascii="Times New Roman" w:hAnsi="Times New Roman"/>
                <w:iCs/>
                <w:lang w:val="en-US"/>
              </w:rPr>
              <w:t xml:space="preserve">produsul nu a făcut obiectul niciuneia dintre operațiunile de mai </w:t>
            </w:r>
            <w:proofErr w:type="gramStart"/>
            <w:r w:rsidRPr="00E41461">
              <w:rPr>
                <w:rFonts w:ascii="Times New Roman" w:hAnsi="Times New Roman"/>
                <w:iCs/>
                <w:lang w:val="en-US"/>
              </w:rPr>
              <w:t>jos;</w:t>
            </w:r>
            <w:proofErr w:type="gramEnd"/>
          </w:p>
          <w:p w14:paraId="60695974"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1.</w:t>
            </w:r>
            <w:r>
              <w:rPr>
                <w:rFonts w:ascii="Times New Roman" w:hAnsi="Times New Roman"/>
                <w:iCs/>
                <w:lang w:val="en-US"/>
              </w:rPr>
              <w:t xml:space="preserve"> </w:t>
            </w:r>
            <w:r w:rsidRPr="00E41461">
              <w:rPr>
                <w:rFonts w:ascii="Times New Roman" w:hAnsi="Times New Roman"/>
                <w:iCs/>
                <w:lang w:val="en-US"/>
              </w:rPr>
              <w:t xml:space="preserve">produsul a fost </w:t>
            </w:r>
            <w:proofErr w:type="gramStart"/>
            <w:r w:rsidRPr="00E41461">
              <w:rPr>
                <w:rFonts w:ascii="Times New Roman" w:hAnsi="Times New Roman"/>
                <w:iCs/>
                <w:lang w:val="en-US"/>
              </w:rPr>
              <w:t>îmbogățit;</w:t>
            </w:r>
            <w:proofErr w:type="gramEnd"/>
          </w:p>
          <w:p w14:paraId="4499A5A9"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2.</w:t>
            </w:r>
            <w:r>
              <w:rPr>
                <w:rFonts w:ascii="Times New Roman" w:hAnsi="Times New Roman"/>
                <w:iCs/>
                <w:lang w:val="en-US"/>
              </w:rPr>
              <w:t xml:space="preserve"> </w:t>
            </w:r>
            <w:r w:rsidRPr="00E41461">
              <w:rPr>
                <w:rFonts w:ascii="Times New Roman" w:hAnsi="Times New Roman"/>
                <w:iCs/>
                <w:lang w:val="en-US"/>
              </w:rPr>
              <w:t xml:space="preserve">produsul a fost </w:t>
            </w:r>
            <w:proofErr w:type="gramStart"/>
            <w:r w:rsidRPr="00E41461">
              <w:rPr>
                <w:rFonts w:ascii="Times New Roman" w:hAnsi="Times New Roman"/>
                <w:iCs/>
                <w:lang w:val="en-US"/>
              </w:rPr>
              <w:t>acidificat;</w:t>
            </w:r>
            <w:proofErr w:type="gramEnd"/>
          </w:p>
          <w:p w14:paraId="55751B29"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3.</w:t>
            </w:r>
            <w:r>
              <w:rPr>
                <w:rFonts w:ascii="Times New Roman" w:hAnsi="Times New Roman"/>
                <w:iCs/>
                <w:lang w:val="en-US"/>
              </w:rPr>
              <w:t xml:space="preserve"> </w:t>
            </w:r>
            <w:r w:rsidRPr="00E41461">
              <w:rPr>
                <w:rFonts w:ascii="Times New Roman" w:hAnsi="Times New Roman"/>
                <w:iCs/>
                <w:lang w:val="en-US"/>
              </w:rPr>
              <w:t xml:space="preserve">produsul a fost </w:t>
            </w:r>
            <w:proofErr w:type="gramStart"/>
            <w:r w:rsidRPr="00E41461">
              <w:rPr>
                <w:rFonts w:ascii="Times New Roman" w:hAnsi="Times New Roman"/>
                <w:iCs/>
                <w:lang w:val="en-US"/>
              </w:rPr>
              <w:t>dezacidificat;</w:t>
            </w:r>
            <w:proofErr w:type="gramEnd"/>
          </w:p>
          <w:p w14:paraId="089FDAC6"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4.</w:t>
            </w:r>
            <w:r>
              <w:rPr>
                <w:rFonts w:ascii="Times New Roman" w:hAnsi="Times New Roman"/>
                <w:iCs/>
                <w:lang w:val="en-US"/>
              </w:rPr>
              <w:t xml:space="preserve"> </w:t>
            </w:r>
            <w:r w:rsidRPr="00E41461">
              <w:rPr>
                <w:rFonts w:ascii="Times New Roman" w:hAnsi="Times New Roman"/>
                <w:iCs/>
                <w:lang w:val="en-US"/>
              </w:rPr>
              <w:t xml:space="preserve">produsul a fost </w:t>
            </w:r>
            <w:proofErr w:type="gramStart"/>
            <w:r w:rsidRPr="00E41461">
              <w:rPr>
                <w:rFonts w:ascii="Times New Roman" w:hAnsi="Times New Roman"/>
                <w:iCs/>
                <w:lang w:val="en-US"/>
              </w:rPr>
              <w:t>îndulcit;</w:t>
            </w:r>
            <w:proofErr w:type="gramEnd"/>
          </w:p>
          <w:p w14:paraId="7798A077"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5.</w:t>
            </w:r>
            <w:r>
              <w:rPr>
                <w:rFonts w:ascii="Times New Roman" w:hAnsi="Times New Roman"/>
                <w:iCs/>
                <w:lang w:val="en-US"/>
              </w:rPr>
              <w:t xml:space="preserve"> </w:t>
            </w:r>
            <w:r w:rsidRPr="00E41461">
              <w:rPr>
                <w:rFonts w:ascii="Times New Roman" w:hAnsi="Times New Roman"/>
                <w:iCs/>
                <w:lang w:val="en-US"/>
              </w:rPr>
              <w:t xml:space="preserve">produsul a fost </w:t>
            </w:r>
            <w:proofErr w:type="gramStart"/>
            <w:r w:rsidRPr="00E41461">
              <w:rPr>
                <w:rFonts w:ascii="Times New Roman" w:hAnsi="Times New Roman"/>
                <w:iCs/>
                <w:lang w:val="en-US"/>
              </w:rPr>
              <w:t>alcoolizat;</w:t>
            </w:r>
            <w:proofErr w:type="gramEnd"/>
          </w:p>
          <w:p w14:paraId="3550DA76"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6.</w:t>
            </w:r>
            <w:r>
              <w:rPr>
                <w:rFonts w:ascii="Times New Roman" w:hAnsi="Times New Roman"/>
                <w:iCs/>
                <w:lang w:val="en-US"/>
              </w:rPr>
              <w:t xml:space="preserve"> </w:t>
            </w:r>
            <w:r w:rsidRPr="00E41461">
              <w:rPr>
                <w:rFonts w:ascii="Times New Roman" w:hAnsi="Times New Roman"/>
                <w:iCs/>
                <w:lang w:val="en-US"/>
              </w:rPr>
              <w:t>la produs s-</w:t>
            </w:r>
            <w:proofErr w:type="gramStart"/>
            <w:r w:rsidRPr="00E41461">
              <w:rPr>
                <w:rFonts w:ascii="Times New Roman" w:hAnsi="Times New Roman"/>
                <w:iCs/>
                <w:lang w:val="en-US"/>
              </w:rPr>
              <w:t>a</w:t>
            </w:r>
            <w:proofErr w:type="gramEnd"/>
            <w:r w:rsidRPr="00E41461">
              <w:rPr>
                <w:rFonts w:ascii="Times New Roman" w:hAnsi="Times New Roman"/>
                <w:iCs/>
                <w:lang w:val="en-US"/>
              </w:rPr>
              <w:t xml:space="preserve"> adăugat un produs originar dintr-o altă unitate geografică decât cea indicată în descriere;</w:t>
            </w:r>
          </w:p>
          <w:p w14:paraId="79D9A3A0"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7.</w:t>
            </w:r>
            <w:r>
              <w:rPr>
                <w:rFonts w:ascii="Times New Roman" w:hAnsi="Times New Roman"/>
                <w:iCs/>
                <w:lang w:val="en-US"/>
              </w:rPr>
              <w:t xml:space="preserve"> </w:t>
            </w:r>
            <w:r w:rsidRPr="00E41461">
              <w:rPr>
                <w:rFonts w:ascii="Times New Roman" w:hAnsi="Times New Roman"/>
                <w:iCs/>
                <w:lang w:val="en-US"/>
              </w:rPr>
              <w:t>la produs s-</w:t>
            </w:r>
            <w:proofErr w:type="gramStart"/>
            <w:r w:rsidRPr="00E41461">
              <w:rPr>
                <w:rFonts w:ascii="Times New Roman" w:hAnsi="Times New Roman"/>
                <w:iCs/>
                <w:lang w:val="en-US"/>
              </w:rPr>
              <w:t>a</w:t>
            </w:r>
            <w:proofErr w:type="gramEnd"/>
            <w:r w:rsidRPr="00E41461">
              <w:rPr>
                <w:rFonts w:ascii="Times New Roman" w:hAnsi="Times New Roman"/>
                <w:iCs/>
                <w:lang w:val="en-US"/>
              </w:rPr>
              <w:t xml:space="preserve"> adăugat un produs obținut dintr-un alt soi de viță-de-vie decât cel indicat în descriere;</w:t>
            </w:r>
          </w:p>
          <w:p w14:paraId="2D672B42"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8.</w:t>
            </w:r>
            <w:r>
              <w:rPr>
                <w:rFonts w:ascii="Times New Roman" w:hAnsi="Times New Roman"/>
                <w:iCs/>
                <w:lang w:val="en-US"/>
              </w:rPr>
              <w:t xml:space="preserve"> </w:t>
            </w:r>
            <w:r w:rsidRPr="00E41461">
              <w:rPr>
                <w:rFonts w:ascii="Times New Roman" w:hAnsi="Times New Roman"/>
                <w:iCs/>
                <w:lang w:val="en-US"/>
              </w:rPr>
              <w:t>la produs s-</w:t>
            </w:r>
            <w:proofErr w:type="gramStart"/>
            <w:r w:rsidRPr="00E41461">
              <w:rPr>
                <w:rFonts w:ascii="Times New Roman" w:hAnsi="Times New Roman"/>
                <w:iCs/>
                <w:lang w:val="en-US"/>
              </w:rPr>
              <w:t>a</w:t>
            </w:r>
            <w:proofErr w:type="gramEnd"/>
            <w:r w:rsidRPr="00E41461">
              <w:rPr>
                <w:rFonts w:ascii="Times New Roman" w:hAnsi="Times New Roman"/>
                <w:iCs/>
                <w:lang w:val="en-US"/>
              </w:rPr>
              <w:t xml:space="preserve"> adăugat un produs recoltat în alt an decât cel indicat în descriere;</w:t>
            </w:r>
          </w:p>
          <w:p w14:paraId="69F35FCF"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9.</w:t>
            </w:r>
            <w:r>
              <w:rPr>
                <w:rFonts w:ascii="Times New Roman" w:hAnsi="Times New Roman"/>
                <w:iCs/>
                <w:lang w:val="en-US"/>
              </w:rPr>
              <w:t xml:space="preserve"> </w:t>
            </w:r>
            <w:r w:rsidRPr="00E41461">
              <w:rPr>
                <w:rFonts w:ascii="Times New Roman" w:hAnsi="Times New Roman"/>
                <w:iCs/>
                <w:lang w:val="en-US"/>
              </w:rPr>
              <w:t xml:space="preserve">la obținerea produsului s-au utilizat bucăți de lemn de </w:t>
            </w:r>
            <w:proofErr w:type="gramStart"/>
            <w:r w:rsidRPr="00E41461">
              <w:rPr>
                <w:rFonts w:ascii="Times New Roman" w:hAnsi="Times New Roman"/>
                <w:iCs/>
                <w:lang w:val="en-US"/>
              </w:rPr>
              <w:t>stejar;</w:t>
            </w:r>
            <w:proofErr w:type="gramEnd"/>
          </w:p>
          <w:p w14:paraId="38AF8A6D"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10.</w:t>
            </w:r>
            <w:r>
              <w:rPr>
                <w:rFonts w:ascii="Times New Roman" w:hAnsi="Times New Roman"/>
                <w:iCs/>
                <w:lang w:val="en-US"/>
              </w:rPr>
              <w:t xml:space="preserve"> </w:t>
            </w:r>
            <w:r w:rsidRPr="00E41461">
              <w:rPr>
                <w:rFonts w:ascii="Times New Roman" w:hAnsi="Times New Roman"/>
                <w:iCs/>
                <w:lang w:val="en-US"/>
              </w:rPr>
              <w:t xml:space="preserve">produsul a fost obținut prin utilizarea experimentală a unei noi practici </w:t>
            </w:r>
            <w:proofErr w:type="gramStart"/>
            <w:r w:rsidRPr="00E41461">
              <w:rPr>
                <w:rFonts w:ascii="Times New Roman" w:hAnsi="Times New Roman"/>
                <w:iCs/>
                <w:lang w:val="en-US"/>
              </w:rPr>
              <w:t>oenologice;</w:t>
            </w:r>
            <w:proofErr w:type="gramEnd"/>
          </w:p>
          <w:p w14:paraId="415E4599"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11.</w:t>
            </w:r>
            <w:r>
              <w:rPr>
                <w:rFonts w:ascii="Times New Roman" w:hAnsi="Times New Roman"/>
                <w:iCs/>
                <w:lang w:val="en-US"/>
              </w:rPr>
              <w:t xml:space="preserve"> </w:t>
            </w:r>
            <w:r w:rsidRPr="00E41461">
              <w:rPr>
                <w:rFonts w:ascii="Times New Roman" w:hAnsi="Times New Roman"/>
                <w:iCs/>
                <w:lang w:val="en-US"/>
              </w:rPr>
              <w:t xml:space="preserve">conținutul de alcool al produsului a fost </w:t>
            </w:r>
            <w:proofErr w:type="gramStart"/>
            <w:r w:rsidRPr="00E41461">
              <w:rPr>
                <w:rFonts w:ascii="Times New Roman" w:hAnsi="Times New Roman"/>
                <w:iCs/>
                <w:lang w:val="en-US"/>
              </w:rPr>
              <w:t>corectat;</w:t>
            </w:r>
            <w:proofErr w:type="gramEnd"/>
          </w:p>
          <w:p w14:paraId="58A0DBCB"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12.</w:t>
            </w:r>
            <w:r>
              <w:rPr>
                <w:rFonts w:ascii="Times New Roman" w:hAnsi="Times New Roman"/>
                <w:iCs/>
                <w:lang w:val="en-US"/>
              </w:rPr>
              <w:t xml:space="preserve"> </w:t>
            </w:r>
            <w:r w:rsidRPr="00E41461">
              <w:rPr>
                <w:rFonts w:ascii="Times New Roman" w:hAnsi="Times New Roman"/>
                <w:iCs/>
                <w:lang w:val="en-US"/>
              </w:rPr>
              <w:t>alte operațiuni, care trebuie precizate. Exemple:</w:t>
            </w:r>
          </w:p>
          <w:p w14:paraId="2E1CD317"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 xml:space="preserve">(a) pentru un vin originar din zona B, care a fost alcoolizat, se menționează: </w:t>
            </w:r>
            <w:proofErr w:type="gramStart"/>
            <w:r w:rsidRPr="00E41461">
              <w:rPr>
                <w:rFonts w:ascii="Times New Roman" w:hAnsi="Times New Roman"/>
                <w:iCs/>
                <w:lang w:val="en-US"/>
              </w:rPr>
              <w:t>B(</w:t>
            </w:r>
            <w:proofErr w:type="gramEnd"/>
            <w:r w:rsidRPr="00E41461">
              <w:rPr>
                <w:rFonts w:ascii="Times New Roman" w:hAnsi="Times New Roman"/>
                <w:iCs/>
                <w:lang w:val="en-US"/>
              </w:rPr>
              <w:t>5);</w:t>
            </w:r>
          </w:p>
          <w:p w14:paraId="22DAD2C1" w14:textId="77777777" w:rsidR="00B91D65" w:rsidRPr="00F33EF5" w:rsidRDefault="00B91D65" w:rsidP="00B91D65">
            <w:pPr>
              <w:spacing w:after="0" w:line="240" w:lineRule="auto"/>
              <w:rPr>
                <w:rFonts w:ascii="Times New Roman" w:hAnsi="Times New Roman"/>
                <w:iCs/>
                <w:lang w:val="en-US"/>
              </w:rPr>
            </w:pPr>
            <w:r w:rsidRPr="00E41461">
              <w:rPr>
                <w:rFonts w:ascii="Times New Roman" w:hAnsi="Times New Roman"/>
                <w:iCs/>
                <w:lang w:val="en-US"/>
              </w:rPr>
              <w:t>(b) pentru un must de struguri originar din zona C III(b), care a fost acidificat, se menționează: C III(b)(2).</w:t>
            </w:r>
          </w:p>
          <w:p w14:paraId="3FD3EED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În plus față de mențiunile referitoare la descrierea produsului, trebuie oferite mențiuni referitoare la zona vitivinicolă și la operațiunile efectuate, care se introduc în același câmp vizual.</w:t>
            </w:r>
          </w:p>
          <w:p w14:paraId="407E4E7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2.2.   </w:t>
            </w:r>
            <w:r w:rsidRPr="00F33EF5">
              <w:rPr>
                <w:rFonts w:ascii="Times New Roman" w:hAnsi="Times New Roman" w:hint="eastAsia"/>
                <w:b/>
                <w:bCs/>
                <w:iCs/>
                <w:lang w:val="en-US"/>
              </w:rPr>
              <w:t> </w:t>
            </w:r>
            <w:r w:rsidRPr="00F33EF5">
              <w:rPr>
                <w:rFonts w:ascii="Times New Roman" w:hAnsi="Times New Roman" w:hint="eastAsia"/>
                <w:b/>
                <w:bCs/>
                <w:i/>
                <w:iCs/>
                <w:lang w:val="en-US"/>
              </w:rPr>
              <w:t>Mențiunile referitoare la</w:t>
            </w:r>
            <w:r w:rsidRPr="00F33EF5">
              <w:rPr>
                <w:rFonts w:ascii="Times New Roman" w:hAnsi="Times New Roman" w:hint="eastAsia"/>
                <w:b/>
                <w:bCs/>
                <w:iCs/>
                <w:lang w:val="en-US"/>
              </w:rPr>
              <w:t> </w:t>
            </w:r>
            <w:r w:rsidRPr="00F33EF5">
              <w:rPr>
                <w:rFonts w:ascii="Times New Roman" w:hAnsi="Times New Roman" w:hint="eastAsia"/>
                <w:b/>
                <w:bCs/>
                <w:i/>
                <w:iCs/>
                <w:lang w:val="en-US"/>
              </w:rPr>
              <w:t>cantitatea netă</w:t>
            </w:r>
          </w:p>
          <w:p w14:paraId="489563C7"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(a) de struguri, de must de struguri concentrat, de must de struguri concentrat rectificat, de suc de struguri concentrat, de tescovină și de drojdie de vin, în tone sau în kilograme, trebuie exprimate prin simbolurile </w:t>
            </w:r>
            <w:r w:rsidRPr="00F33EF5">
              <w:rPr>
                <w:rFonts w:ascii="Times New Roman" w:hAnsi="Times New Roman" w:hint="eastAsia"/>
                <w:iCs/>
                <w:lang w:val="en-US"/>
              </w:rPr>
              <w:t>„</w:t>
            </w:r>
            <w:r w:rsidRPr="00F33EF5">
              <w:rPr>
                <w:rFonts w:ascii="Times New Roman" w:hAnsi="Times New Roman" w:hint="eastAsia"/>
                <w:iCs/>
                <w:lang w:val="en-US"/>
              </w:rPr>
              <w:t>t</w:t>
            </w:r>
            <w:r w:rsidRPr="00F33EF5">
              <w:rPr>
                <w:rFonts w:ascii="Times New Roman" w:hAnsi="Times New Roman" w:hint="eastAsia"/>
                <w:iCs/>
                <w:lang w:val="en-US"/>
              </w:rPr>
              <w:t>”</w:t>
            </w:r>
            <w:r w:rsidRPr="00F33EF5">
              <w:rPr>
                <w:rFonts w:ascii="Times New Roman" w:hAnsi="Times New Roman" w:hint="eastAsia"/>
                <w:iCs/>
                <w:lang w:val="en-US"/>
              </w:rPr>
              <w:t xml:space="preserve"> sau </w:t>
            </w:r>
            <w:r w:rsidRPr="00F33EF5">
              <w:rPr>
                <w:rFonts w:ascii="Times New Roman" w:hAnsi="Times New Roman" w:hint="eastAsia"/>
                <w:iCs/>
                <w:lang w:val="en-US"/>
              </w:rPr>
              <w:t>„</w:t>
            </w:r>
            <w:r w:rsidRPr="00F33EF5">
              <w:rPr>
                <w:rFonts w:ascii="Times New Roman" w:hAnsi="Times New Roman" w:hint="eastAsia"/>
                <w:iCs/>
                <w:lang w:val="en-US"/>
              </w:rPr>
              <w:t>kg</w:t>
            </w:r>
            <w:proofErr w:type="gramStart"/>
            <w:r w:rsidRPr="00F33EF5">
              <w:rPr>
                <w:rFonts w:ascii="Times New Roman" w:hAnsi="Times New Roman" w:hint="eastAsia"/>
                <w:iCs/>
                <w:lang w:val="en-US"/>
              </w:rPr>
              <w:t>”</w:t>
            </w:r>
            <w:r w:rsidRPr="00F33EF5">
              <w:rPr>
                <w:rFonts w:ascii="Times New Roman" w:hAnsi="Times New Roman" w:hint="eastAsia"/>
                <w:iCs/>
                <w:lang w:val="en-US"/>
              </w:rPr>
              <w:t>;</w:t>
            </w:r>
            <w:proofErr w:type="gramEnd"/>
          </w:p>
          <w:p w14:paraId="2621B1B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(b) de alte produse în hectolitri sau litri trebuie exprimate prin simbolurile </w:t>
            </w:r>
            <w:r w:rsidRPr="00F33EF5">
              <w:rPr>
                <w:rFonts w:ascii="Times New Roman" w:hAnsi="Times New Roman" w:hint="eastAsia"/>
                <w:iCs/>
                <w:lang w:val="en-US"/>
              </w:rPr>
              <w:t>„</w:t>
            </w:r>
            <w:r w:rsidRPr="00F33EF5">
              <w:rPr>
                <w:rFonts w:ascii="Times New Roman" w:hAnsi="Times New Roman" w:hint="eastAsia"/>
                <w:iCs/>
                <w:lang w:val="en-US"/>
              </w:rPr>
              <w:t>hl</w:t>
            </w:r>
            <w:r w:rsidRPr="00F33EF5">
              <w:rPr>
                <w:rFonts w:ascii="Times New Roman" w:hAnsi="Times New Roman" w:hint="eastAsia"/>
                <w:iCs/>
                <w:lang w:val="en-US"/>
              </w:rPr>
              <w:t>”</w:t>
            </w:r>
            <w:r w:rsidRPr="00F33EF5">
              <w:rPr>
                <w:rFonts w:ascii="Times New Roman" w:hAnsi="Times New Roman" w:hint="eastAsia"/>
                <w:iCs/>
                <w:lang w:val="en-US"/>
              </w:rPr>
              <w:t xml:space="preserve"> sau </w:t>
            </w:r>
            <w:r w:rsidRPr="00F33EF5">
              <w:rPr>
                <w:rFonts w:ascii="Times New Roman" w:hAnsi="Times New Roman" w:hint="eastAsia"/>
                <w:iCs/>
                <w:lang w:val="en-US"/>
              </w:rPr>
              <w:t>„</w:t>
            </w:r>
            <w:r w:rsidRPr="00F33EF5">
              <w:rPr>
                <w:rFonts w:ascii="Times New Roman" w:hAnsi="Times New Roman" w:hint="eastAsia"/>
                <w:iCs/>
                <w:lang w:val="en-US"/>
              </w:rPr>
              <w:t>l</w:t>
            </w:r>
            <w:r w:rsidRPr="00F33EF5">
              <w:rPr>
                <w:rFonts w:ascii="Times New Roman" w:hAnsi="Times New Roman" w:hint="eastAsia"/>
                <w:iCs/>
                <w:lang w:val="en-US"/>
              </w:rPr>
              <w:t>”</w:t>
            </w:r>
            <w:r w:rsidRPr="00F33EF5">
              <w:rPr>
                <w:rFonts w:ascii="Times New Roman" w:hAnsi="Times New Roman" w:hint="eastAsia"/>
                <w:iCs/>
                <w:lang w:val="en-US"/>
              </w:rPr>
              <w:t>.</w:t>
            </w:r>
          </w:p>
          <w:p w14:paraId="75ACA7CD" w14:textId="77777777" w:rsidR="00B91D6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La indicarea cantității de produse transportate în vrac, se poate admite o toleranță de 1,5 % din cantitatea totală netă.</w:t>
            </w:r>
          </w:p>
          <w:p w14:paraId="7BAE653F" w14:textId="77777777" w:rsidR="00B91D65" w:rsidRDefault="00B91D65" w:rsidP="00B91D65">
            <w:pPr>
              <w:spacing w:after="0" w:line="240" w:lineRule="auto"/>
              <w:rPr>
                <w:rFonts w:ascii="Times New Roman" w:hAnsi="Times New Roman"/>
                <w:b/>
                <w:bCs/>
                <w:i/>
                <w:iCs/>
                <w:lang w:val="en-US"/>
              </w:rPr>
            </w:pPr>
            <w:r w:rsidRPr="00E41461">
              <w:rPr>
                <w:rFonts w:ascii="Times New Roman" w:hAnsi="Times New Roman" w:hint="eastAsia"/>
                <w:i/>
                <w:iCs/>
                <w:lang w:val="en-US"/>
              </w:rPr>
              <w:t>C.   </w:t>
            </w:r>
            <w:r w:rsidRPr="00E41461">
              <w:rPr>
                <w:rFonts w:ascii="Times New Roman" w:hAnsi="Times New Roman" w:hint="eastAsia"/>
                <w:b/>
                <w:bCs/>
                <w:i/>
                <w:iCs/>
                <w:lang w:val="en-US"/>
              </w:rPr>
              <w:t>ȘTAMPILA SPECIALĂ PREVĂZUTĂ LA ARTICOLUL 10 ALINEATUL (3) PRIMUL PARAGRAF LITERA (b) PUNCTUL (i)</w:t>
            </w:r>
          </w:p>
          <w:p w14:paraId="6C6F12CD"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bCs/>
                <w:i/>
                <w:iCs/>
                <w:lang w:val="en-US"/>
              </w:rPr>
              <w:t>(dimensiunile in textul regulamentului)</w:t>
            </w:r>
          </w:p>
          <w:p w14:paraId="7C31387B"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Cs/>
                <w:lang w:val="en-US"/>
              </w:rPr>
              <w:t> 1. Simbolul statului membru</w:t>
            </w:r>
          </w:p>
          <w:p w14:paraId="0750CA30"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Cs/>
                <w:lang w:val="en-US"/>
              </w:rPr>
              <w:t>2. Autoritatea competentă pentru teritoriul respectiv</w:t>
            </w:r>
          </w:p>
          <w:p w14:paraId="41693E86" w14:textId="77777777" w:rsidR="00B91D65" w:rsidRDefault="00B91D65" w:rsidP="00B91D65">
            <w:pPr>
              <w:spacing w:after="0" w:line="240" w:lineRule="auto"/>
              <w:rPr>
                <w:rFonts w:ascii="Times New Roman" w:hAnsi="Times New Roman"/>
                <w:iCs/>
                <w:lang w:val="en-US"/>
              </w:rPr>
            </w:pPr>
            <w:r w:rsidRPr="00E41461">
              <w:rPr>
                <w:rFonts w:ascii="Times New Roman" w:hAnsi="Times New Roman" w:hint="eastAsia"/>
                <w:iCs/>
                <w:lang w:val="en-US"/>
              </w:rPr>
              <w:t>3. Autentificare</w:t>
            </w:r>
          </w:p>
          <w:p w14:paraId="7D905F29" w14:textId="77777777" w:rsidR="00B91D65" w:rsidRDefault="00B91D65" w:rsidP="00B91D65">
            <w:pPr>
              <w:spacing w:after="0" w:line="240" w:lineRule="auto"/>
              <w:rPr>
                <w:rFonts w:ascii="Times New Roman" w:hAnsi="Times New Roman"/>
                <w:bCs/>
                <w:i/>
                <w:iCs/>
                <w:lang w:val="en-US"/>
              </w:rPr>
            </w:pPr>
            <w:r w:rsidRPr="00E41461">
              <w:rPr>
                <w:rFonts w:ascii="Times New Roman" w:hAnsi="Times New Roman" w:hint="eastAsia"/>
                <w:i/>
                <w:iCs/>
              </w:rPr>
              <w:t>D.   </w:t>
            </w:r>
            <w:r w:rsidRPr="00E41461">
              <w:rPr>
                <w:rFonts w:ascii="Times New Roman" w:hAnsi="Times New Roman" w:hint="eastAsia"/>
                <w:b/>
                <w:bCs/>
                <w:i/>
                <w:iCs/>
              </w:rPr>
              <w:t>MENȚIUNILE LA CARE SE FACE REFERIRE LA ARTICOLUL 13 ALINEATUL (2)</w:t>
            </w:r>
            <w:r w:rsidRPr="00E41461">
              <w:rPr>
                <w:rFonts w:ascii="Times New Roman" w:hAnsi="Times New Roman"/>
                <w:bCs/>
                <w:i/>
                <w:iCs/>
                <w:lang w:val="en-US"/>
              </w:rPr>
              <w:t xml:space="preserve"> </w:t>
            </w:r>
          </w:p>
          <w:p w14:paraId="269FA8D9" w14:textId="77777777" w:rsidR="00B91D65" w:rsidRPr="00E41461" w:rsidRDefault="00B91D65" w:rsidP="00B91D65">
            <w:pPr>
              <w:spacing w:after="0" w:line="240" w:lineRule="auto"/>
              <w:jc w:val="right"/>
              <w:rPr>
                <w:rFonts w:ascii="Times New Roman" w:hAnsi="Times New Roman"/>
                <w:b/>
                <w:bCs/>
                <w:i/>
                <w:iCs/>
              </w:rPr>
            </w:pPr>
            <w:r>
              <w:rPr>
                <w:rFonts w:ascii="Times New Roman" w:hAnsi="Times New Roman"/>
                <w:bCs/>
                <w:i/>
                <w:iCs/>
                <w:lang w:val="en-US"/>
              </w:rPr>
              <w:t>(</w:t>
            </w:r>
            <w:r w:rsidRPr="00E41461">
              <w:rPr>
                <w:rFonts w:ascii="Times New Roman" w:hAnsi="Times New Roman"/>
                <w:bCs/>
                <w:i/>
                <w:iCs/>
                <w:lang w:val="en-US"/>
              </w:rPr>
              <w:t>in textul regulamentului)</w:t>
            </w:r>
          </w:p>
        </w:tc>
        <w:tc>
          <w:tcPr>
            <w:tcW w:w="3260" w:type="dxa"/>
            <w:shd w:val="clear" w:color="auto" w:fill="auto"/>
          </w:tcPr>
          <w:p w14:paraId="561D5789" w14:textId="77777777" w:rsidR="00B91D65" w:rsidRDefault="00B91D65" w:rsidP="00B91D65">
            <w:pPr>
              <w:spacing w:after="0" w:line="240" w:lineRule="auto"/>
              <w:jc w:val="center"/>
              <w:rPr>
                <w:rFonts w:ascii="Times New Roman" w:hAnsi="Times New Roman"/>
                <w:lang w:val="ro-MD"/>
              </w:rPr>
            </w:pPr>
          </w:p>
          <w:p w14:paraId="3EB40048" w14:textId="77777777" w:rsidR="00B91D65" w:rsidRDefault="00B91D65" w:rsidP="00B91D65">
            <w:pPr>
              <w:spacing w:after="0" w:line="240" w:lineRule="auto"/>
              <w:jc w:val="center"/>
              <w:rPr>
                <w:rFonts w:ascii="Times New Roman" w:hAnsi="Times New Roman"/>
                <w:lang w:val="ro-MD"/>
              </w:rPr>
            </w:pPr>
          </w:p>
          <w:p w14:paraId="1A7B9802" w14:textId="77777777" w:rsidR="00B91D65" w:rsidRDefault="00B91D65" w:rsidP="00B91D65">
            <w:pPr>
              <w:spacing w:after="0" w:line="240" w:lineRule="auto"/>
              <w:jc w:val="center"/>
              <w:rPr>
                <w:rFonts w:ascii="Times New Roman" w:hAnsi="Times New Roman"/>
                <w:lang w:val="ro-MD"/>
              </w:rPr>
            </w:pPr>
          </w:p>
          <w:p w14:paraId="12835401"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33A6495" w14:textId="77777777" w:rsidR="00B91D65" w:rsidRDefault="00B91D65" w:rsidP="00B91D65">
            <w:pPr>
              <w:spacing w:after="0" w:line="240" w:lineRule="auto"/>
              <w:jc w:val="center"/>
              <w:rPr>
                <w:rFonts w:ascii="Times New Roman" w:hAnsi="Times New Roman"/>
                <w:lang w:val="ro-MD"/>
              </w:rPr>
            </w:pPr>
          </w:p>
          <w:p w14:paraId="02318724" w14:textId="77777777" w:rsidR="00B91D65" w:rsidRDefault="00B91D65" w:rsidP="00B91D65">
            <w:pPr>
              <w:spacing w:after="0" w:line="240" w:lineRule="auto"/>
              <w:jc w:val="center"/>
              <w:rPr>
                <w:rFonts w:ascii="Times New Roman" w:hAnsi="Times New Roman"/>
                <w:lang w:val="ro-MD"/>
              </w:rPr>
            </w:pPr>
          </w:p>
          <w:p w14:paraId="411A2FD8" w14:textId="77777777" w:rsidR="00B91D65" w:rsidRDefault="00B91D65" w:rsidP="00B91D65">
            <w:pPr>
              <w:spacing w:after="0" w:line="240" w:lineRule="auto"/>
              <w:jc w:val="center"/>
              <w:rPr>
                <w:rFonts w:ascii="Times New Roman" w:hAnsi="Times New Roman"/>
                <w:lang w:val="ro-MD"/>
              </w:rPr>
            </w:pPr>
          </w:p>
          <w:p w14:paraId="24AA3B0D"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31A83A70" w14:textId="77777777" w:rsidR="00B91D65" w:rsidRDefault="00B91D65" w:rsidP="00B91D65">
            <w:pPr>
              <w:spacing w:after="0" w:line="240" w:lineRule="auto"/>
              <w:jc w:val="center"/>
              <w:rPr>
                <w:rFonts w:ascii="Times New Roman" w:hAnsi="Times New Roman"/>
                <w:lang w:val="ro-MD"/>
              </w:rPr>
            </w:pPr>
          </w:p>
          <w:p w14:paraId="1DD6B6ED" w14:textId="77777777" w:rsidR="00B91D65" w:rsidRDefault="00B91D65" w:rsidP="00B91D65">
            <w:pPr>
              <w:spacing w:after="0" w:line="240" w:lineRule="auto"/>
              <w:jc w:val="center"/>
              <w:rPr>
                <w:rFonts w:ascii="Times New Roman" w:hAnsi="Times New Roman"/>
                <w:lang w:val="ro-MD"/>
              </w:rPr>
            </w:pPr>
          </w:p>
          <w:p w14:paraId="51346C93" w14:textId="77777777" w:rsidR="00B91D65" w:rsidRDefault="00B91D65" w:rsidP="00B91D65">
            <w:pPr>
              <w:spacing w:after="0" w:line="240" w:lineRule="auto"/>
              <w:jc w:val="center"/>
              <w:rPr>
                <w:rFonts w:ascii="Times New Roman" w:hAnsi="Times New Roman"/>
                <w:lang w:val="ro-MD"/>
              </w:rPr>
            </w:pPr>
          </w:p>
          <w:p w14:paraId="6336325F"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313740BA" w14:textId="77777777" w:rsidR="00B91D65" w:rsidRDefault="00B91D65" w:rsidP="00B91D65">
            <w:pPr>
              <w:spacing w:after="0" w:line="240" w:lineRule="auto"/>
              <w:jc w:val="center"/>
              <w:rPr>
                <w:rFonts w:ascii="Times New Roman" w:hAnsi="Times New Roman"/>
                <w:lang w:val="ro-MD"/>
              </w:rPr>
            </w:pPr>
          </w:p>
          <w:p w14:paraId="2FBAEDB9" w14:textId="77777777" w:rsidR="00B91D65" w:rsidRDefault="00B91D65" w:rsidP="00B91D65">
            <w:pPr>
              <w:spacing w:after="0" w:line="240" w:lineRule="auto"/>
              <w:jc w:val="center"/>
              <w:rPr>
                <w:rFonts w:ascii="Times New Roman" w:hAnsi="Times New Roman"/>
                <w:lang w:val="ro-MD"/>
              </w:rPr>
            </w:pPr>
          </w:p>
          <w:p w14:paraId="313E96FE" w14:textId="77777777" w:rsidR="00B91D65" w:rsidRDefault="00B91D65" w:rsidP="00B91D65">
            <w:pPr>
              <w:spacing w:after="0" w:line="240" w:lineRule="auto"/>
              <w:jc w:val="center"/>
              <w:rPr>
                <w:rFonts w:ascii="Times New Roman" w:hAnsi="Times New Roman"/>
                <w:lang w:val="ro-MD"/>
              </w:rPr>
            </w:pPr>
          </w:p>
          <w:p w14:paraId="49335E5F"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52B84305" w14:textId="77777777" w:rsidR="00B91D65" w:rsidRPr="009E4CC7" w:rsidRDefault="00B91D65" w:rsidP="00B91D65">
            <w:pPr>
              <w:spacing w:after="0" w:line="240" w:lineRule="auto"/>
              <w:rPr>
                <w:rFonts w:ascii="Times New Roman" w:hAnsi="Times New Roman"/>
                <w:lang w:val="ro-MD"/>
              </w:rPr>
            </w:pPr>
          </w:p>
        </w:tc>
      </w:tr>
      <w:tr w:rsidR="00B91D65" w:rsidRPr="009E4CC7" w14:paraId="7F266360" w14:textId="77777777" w:rsidTr="005F36F1">
        <w:tc>
          <w:tcPr>
            <w:tcW w:w="4537" w:type="dxa"/>
            <w:shd w:val="clear" w:color="auto" w:fill="auto"/>
          </w:tcPr>
          <w:p w14:paraId="6CAB31CE"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i/>
                <w:iCs/>
                <w:lang w:val="en-US"/>
              </w:rPr>
              <w:t>ANEXA VI</w:t>
            </w:r>
          </w:p>
          <w:p w14:paraId="7EA29B67" w14:textId="77777777" w:rsidR="00B91D65" w:rsidRPr="00E41461" w:rsidRDefault="00B91D65" w:rsidP="00B91D65">
            <w:pPr>
              <w:spacing w:after="0" w:line="240" w:lineRule="auto"/>
              <w:rPr>
                <w:rFonts w:ascii="Times New Roman" w:hAnsi="Times New Roman"/>
                <w:b/>
                <w:bCs/>
                <w:iCs/>
                <w:lang w:val="en-US"/>
              </w:rPr>
            </w:pPr>
            <w:r w:rsidRPr="00E41461">
              <w:rPr>
                <w:rFonts w:ascii="Times New Roman" w:hAnsi="Times New Roman" w:hint="eastAsia"/>
                <w:b/>
                <w:bCs/>
                <w:iCs/>
                <w:lang w:val="en-US"/>
              </w:rPr>
              <w:t>CERTIFICATUL DE ORIGINE SAU DE PROVENIENȚĂ ȘI CARACTERISTICILE PRODUSELOR VITIVINICOLE, ANUL DE RECOLTĂ SAU SOIUL (SOIURILE) DE STRUGURI DIN CARE SUNT OBȚINUTE PRODUSELE ȘI DOP SAU IGP A VINURILOR DIN UNIUNE</w:t>
            </w:r>
          </w:p>
          <w:p w14:paraId="3F30C105" w14:textId="77777777" w:rsidR="00B91D65" w:rsidRPr="00E41461" w:rsidRDefault="00B91D65" w:rsidP="00B91D65">
            <w:pPr>
              <w:spacing w:after="0" w:line="240" w:lineRule="auto"/>
              <w:rPr>
                <w:rFonts w:ascii="Times New Roman" w:hAnsi="Times New Roman"/>
                <w:b/>
                <w:bCs/>
                <w:iCs/>
                <w:lang w:val="en-US"/>
              </w:rPr>
            </w:pPr>
            <w:r w:rsidRPr="00E41461">
              <w:rPr>
                <w:rFonts w:ascii="Times New Roman" w:hAnsi="Times New Roman" w:hint="eastAsia"/>
                <w:b/>
                <w:bCs/>
                <w:iCs/>
                <w:lang w:val="en-US"/>
              </w:rPr>
              <w:t>[Articolul 11 alineatul (1) și articolul 12 alineatul (1)]</w:t>
            </w:r>
          </w:p>
          <w:p w14:paraId="4C69A75F"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i/>
                <w:iCs/>
                <w:lang w:val="en-US"/>
              </w:rPr>
              <w:t>PARTEA I</w:t>
            </w:r>
          </w:p>
          <w:p w14:paraId="0C46B717"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b/>
                <w:bCs/>
                <w:i/>
                <w:iCs/>
                <w:lang w:val="en-US"/>
              </w:rPr>
              <w:t>Informațiile relevante menționate la articolul 11 alineatul (1) sau la articolul 12 alineatul (1) litera (a)</w:t>
            </w:r>
          </w:p>
          <w:p w14:paraId="0FEA9D17"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b/>
                <w:bCs/>
                <w:i/>
                <w:iCs/>
                <w:lang w:val="en-US"/>
              </w:rPr>
              <w:t>Informațiile care trebuie menționate în rubrica 17l a documentului însoțitor sau a documentului comercial utilizat în conformitate cu articolul 21 alineatul (6) din Directiva 2008/118/CE sau cu articolul 12 alineatul (1) litera (a) din prezentul regulament</w:t>
            </w:r>
          </w:p>
          <w:p w14:paraId="36992385"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Subsemnatul/Subsemnata, responsabil(ă) cu produsele enumerate mai jos, certific faptul că acestea au fost produse și îmbuteliate în [statul membru sau Uniunea Europeană] și că:</w:t>
            </w:r>
          </w:p>
          <w:p w14:paraId="2BF46695"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1.</w:t>
            </w:r>
            <w:r w:rsidRPr="00E41461">
              <w:rPr>
                <w:rFonts w:ascii="Times New Roman" w:hAnsi="Times New Roman" w:hint="eastAsia"/>
                <w:iCs/>
                <w:lang w:val="en-US"/>
              </w:rPr>
              <w:t> </w:t>
            </w:r>
            <w:r w:rsidRPr="00E41461">
              <w:rPr>
                <w:rFonts w:ascii="Times New Roman" w:hAnsi="Times New Roman" w:hint="eastAsia"/>
                <w:i/>
                <w:iCs/>
                <w:lang w:val="en-US"/>
              </w:rPr>
              <w:t>îndeplinesc cerințele de etichetare și de prezentare în ceea ce privește:</w:t>
            </w:r>
          </w:p>
          <w:p w14:paraId="5A101D9F"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(a)</w:t>
            </w:r>
            <w:r w:rsidRPr="00E41461">
              <w:rPr>
                <w:rFonts w:ascii="Times New Roman" w:hAnsi="Times New Roman" w:hint="eastAsia"/>
                <w:iCs/>
                <w:lang w:val="en-US"/>
              </w:rPr>
              <w:t> </w:t>
            </w:r>
            <w:r w:rsidRPr="00E41461">
              <w:rPr>
                <w:rFonts w:ascii="Times New Roman" w:hAnsi="Times New Roman" w:hint="eastAsia"/>
                <w:i/>
                <w:iCs/>
                <w:lang w:val="en-US"/>
              </w:rPr>
              <w:t>denumirea de origine protejată (DOP) sau indicația geografică protejată (IGP) cu nr. [</w:t>
            </w:r>
            <w:r w:rsidRPr="00E41461">
              <w:rPr>
                <w:rFonts w:ascii="Times New Roman" w:hAnsi="Times New Roman" w:hint="eastAsia"/>
                <w:i/>
                <w:iCs/>
                <w:lang w:val="en-US"/>
              </w:rPr>
              <w:t>…</w:t>
            </w:r>
            <w:r w:rsidRPr="00E41461">
              <w:rPr>
                <w:rFonts w:ascii="Times New Roman" w:hAnsi="Times New Roman" w:hint="eastAsia"/>
                <w:i/>
                <w:iCs/>
                <w:lang w:val="en-US"/>
              </w:rPr>
              <w:t>, </w:t>
            </w:r>
            <w:r w:rsidRPr="00E41461">
              <w:rPr>
                <w:rFonts w:ascii="Times New Roman" w:hAnsi="Times New Roman" w:hint="eastAsia"/>
                <w:i/>
                <w:iCs/>
                <w:lang w:val="en-US"/>
              </w:rPr>
              <w:t>…</w:t>
            </w:r>
            <w:r w:rsidRPr="00E41461">
              <w:rPr>
                <w:rFonts w:ascii="Times New Roman" w:hAnsi="Times New Roman" w:hint="eastAsia"/>
                <w:i/>
                <w:iCs/>
                <w:lang w:val="en-US"/>
              </w:rPr>
              <w:t xml:space="preserve">] înregistrată în </w:t>
            </w:r>
            <w:r w:rsidRPr="00E41461">
              <w:rPr>
                <w:rFonts w:ascii="Times New Roman" w:hAnsi="Times New Roman" w:hint="eastAsia"/>
                <w:i/>
                <w:iCs/>
                <w:lang w:val="en-US"/>
              </w:rPr>
              <w:t>„</w:t>
            </w:r>
            <w:r w:rsidRPr="00E41461">
              <w:rPr>
                <w:rFonts w:ascii="Times New Roman" w:hAnsi="Times New Roman" w:hint="eastAsia"/>
                <w:i/>
                <w:iCs/>
                <w:lang w:val="en-US"/>
              </w:rPr>
              <w:t>registrul E-Bacchus</w:t>
            </w:r>
            <w:r w:rsidRPr="00E41461">
              <w:rPr>
                <w:rFonts w:ascii="Times New Roman" w:hAnsi="Times New Roman" w:hint="eastAsia"/>
                <w:i/>
                <w:iCs/>
                <w:lang w:val="en-US"/>
              </w:rPr>
              <w:t>”</w:t>
            </w:r>
            <w:r w:rsidRPr="00E41461">
              <w:rPr>
                <w:rFonts w:ascii="Times New Roman" w:hAnsi="Times New Roman" w:hint="eastAsia"/>
                <w:i/>
                <w:iCs/>
                <w:lang w:val="en-US"/>
              </w:rPr>
              <w:t xml:space="preserve"> creat de Uniune, în conformitate cu articolul 18 din Regulamentul (CE) nr. </w:t>
            </w:r>
            <w:proofErr w:type="gramStart"/>
            <w:r w:rsidRPr="00E41461">
              <w:rPr>
                <w:rFonts w:ascii="Times New Roman" w:hAnsi="Times New Roman" w:hint="eastAsia"/>
                <w:i/>
                <w:iCs/>
                <w:lang w:val="en-US"/>
              </w:rPr>
              <w:t>607/2009;</w:t>
            </w:r>
            <w:proofErr w:type="gramEnd"/>
          </w:p>
          <w:p w14:paraId="374D3F25"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(b)</w:t>
            </w:r>
            <w:r w:rsidRPr="00E41461">
              <w:rPr>
                <w:rFonts w:ascii="Times New Roman" w:hAnsi="Times New Roman" w:hint="eastAsia"/>
                <w:iCs/>
                <w:lang w:val="en-US"/>
              </w:rPr>
              <w:t> </w:t>
            </w:r>
            <w:r w:rsidRPr="00E41461">
              <w:rPr>
                <w:rFonts w:ascii="Times New Roman" w:hAnsi="Times New Roman" w:hint="eastAsia"/>
                <w:i/>
                <w:iCs/>
                <w:lang w:val="en-US"/>
              </w:rPr>
              <w:t>anul de recoltă, în conformitate cu normele prevăzute la articolul 120 din Regulamentul (UE) nr. </w:t>
            </w:r>
            <w:proofErr w:type="gramStart"/>
            <w:r w:rsidRPr="00E41461">
              <w:rPr>
                <w:rFonts w:ascii="Times New Roman" w:hAnsi="Times New Roman" w:hint="eastAsia"/>
                <w:i/>
                <w:iCs/>
                <w:lang w:val="en-US"/>
              </w:rPr>
              <w:t>1308/2013;</w:t>
            </w:r>
            <w:proofErr w:type="gramEnd"/>
          </w:p>
          <w:p w14:paraId="297C34E0"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(c)</w:t>
            </w:r>
            <w:r w:rsidRPr="00E41461">
              <w:rPr>
                <w:rFonts w:ascii="Times New Roman" w:hAnsi="Times New Roman" w:hint="eastAsia"/>
                <w:iCs/>
                <w:lang w:val="en-US"/>
              </w:rPr>
              <w:t> </w:t>
            </w:r>
            <w:r w:rsidRPr="00E41461">
              <w:rPr>
                <w:rFonts w:ascii="Times New Roman" w:hAnsi="Times New Roman" w:hint="eastAsia"/>
                <w:i/>
                <w:iCs/>
                <w:lang w:val="en-US"/>
              </w:rPr>
              <w:t>soiul (soiurile) de struguri de vinificație (</w:t>
            </w:r>
            <w:r w:rsidRPr="00E41461">
              <w:rPr>
                <w:rFonts w:ascii="Times New Roman" w:hAnsi="Times New Roman" w:hint="eastAsia"/>
                <w:i/>
                <w:iCs/>
                <w:lang w:val="en-US"/>
              </w:rPr>
              <w:t>„</w:t>
            </w:r>
            <w:r w:rsidRPr="00E41461">
              <w:rPr>
                <w:rFonts w:ascii="Times New Roman" w:hAnsi="Times New Roman" w:hint="eastAsia"/>
                <w:i/>
                <w:iCs/>
                <w:lang w:val="en-US"/>
              </w:rPr>
              <w:t>vinurile cu denumire de soi</w:t>
            </w:r>
            <w:r w:rsidRPr="00E41461">
              <w:rPr>
                <w:rFonts w:ascii="Times New Roman" w:hAnsi="Times New Roman" w:hint="eastAsia"/>
                <w:i/>
                <w:iCs/>
                <w:lang w:val="en-US"/>
              </w:rPr>
              <w:t>”</w:t>
            </w:r>
            <w:r w:rsidRPr="00E41461">
              <w:rPr>
                <w:rFonts w:ascii="Times New Roman" w:hAnsi="Times New Roman" w:hint="eastAsia"/>
                <w:i/>
                <w:iCs/>
                <w:lang w:val="en-US"/>
              </w:rPr>
              <w:t>), în conformitate cu normele prevăzute la articolele 81 și 120 din Regulamentul (UE) nr. </w:t>
            </w:r>
            <w:proofErr w:type="gramStart"/>
            <w:r w:rsidRPr="00E41461">
              <w:rPr>
                <w:rFonts w:ascii="Times New Roman" w:hAnsi="Times New Roman" w:hint="eastAsia"/>
                <w:i/>
                <w:iCs/>
                <w:lang w:val="en-US"/>
              </w:rPr>
              <w:t>1308/2013;</w:t>
            </w:r>
            <w:proofErr w:type="gramEnd"/>
          </w:p>
          <w:p w14:paraId="1D054553"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2.</w:t>
            </w:r>
            <w:r w:rsidRPr="00E41461">
              <w:rPr>
                <w:rFonts w:ascii="Times New Roman" w:hAnsi="Times New Roman" w:hint="eastAsia"/>
                <w:iCs/>
                <w:lang w:val="en-US"/>
              </w:rPr>
              <w:t> </w:t>
            </w:r>
            <w:r w:rsidRPr="00E41461">
              <w:rPr>
                <w:rFonts w:ascii="Times New Roman" w:hAnsi="Times New Roman" w:hint="eastAsia"/>
                <w:i/>
                <w:iCs/>
                <w:lang w:val="en-US"/>
              </w:rPr>
              <w:t xml:space="preserve">toate produsele respectă dispozițiile care reglementează producția și punerea în circulație a produselor pentru consumul uman direct în temeiul dreptului </w:t>
            </w:r>
            <w:proofErr w:type="gramStart"/>
            <w:r w:rsidRPr="00E41461">
              <w:rPr>
                <w:rFonts w:ascii="Times New Roman" w:hAnsi="Times New Roman" w:hint="eastAsia"/>
                <w:i/>
                <w:iCs/>
                <w:lang w:val="en-US"/>
              </w:rPr>
              <w:t>Uniunii;</w:t>
            </w:r>
            <w:proofErr w:type="gramEnd"/>
          </w:p>
          <w:p w14:paraId="6E4153B9"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3.</w:t>
            </w:r>
            <w:r w:rsidRPr="00E41461">
              <w:rPr>
                <w:rFonts w:ascii="Times New Roman" w:hAnsi="Times New Roman" w:hint="eastAsia"/>
                <w:iCs/>
                <w:lang w:val="en-US"/>
              </w:rPr>
              <w:t> </w:t>
            </w:r>
            <w:r w:rsidRPr="00E41461">
              <w:rPr>
                <w:rFonts w:ascii="Times New Roman" w:hAnsi="Times New Roman" w:hint="eastAsia"/>
                <w:i/>
                <w:iCs/>
                <w:lang w:val="en-US"/>
              </w:rPr>
              <w:t>produsele au fost obținute prin metode de producție aprobate și nu au fost produse în mod expres pentru export și</w:t>
            </w:r>
          </w:p>
          <w:p w14:paraId="5B35C07D"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4.</w:t>
            </w:r>
            <w:r w:rsidRPr="00E41461">
              <w:rPr>
                <w:rFonts w:ascii="Times New Roman" w:hAnsi="Times New Roman" w:hint="eastAsia"/>
                <w:iCs/>
                <w:lang w:val="en-US"/>
              </w:rPr>
              <w:t> </w:t>
            </w:r>
            <w:r w:rsidRPr="00E41461">
              <w:rPr>
                <w:rFonts w:ascii="Times New Roman" w:hAnsi="Times New Roman" w:hint="eastAsia"/>
                <w:i/>
                <w:iCs/>
                <w:lang w:val="en-US"/>
              </w:rPr>
              <w:t>produsele sunt autentice și sunt adecvate pentru consumul uman în Uniune.</w:t>
            </w:r>
          </w:p>
          <w:tbl>
            <w:tblPr>
              <w:tblW w:w="41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70"/>
              <w:gridCol w:w="2268"/>
            </w:tblGrid>
            <w:tr w:rsidR="00B91D65" w:rsidRPr="00E41461" w14:paraId="1BDD5370" w14:textId="77777777" w:rsidTr="00E41461">
              <w:tc>
                <w:tcPr>
                  <w:tcW w:w="1870" w:type="dxa"/>
                  <w:tcBorders>
                    <w:top w:val="outset" w:sz="6" w:space="0" w:color="auto"/>
                    <w:left w:val="outset" w:sz="6" w:space="0" w:color="auto"/>
                    <w:bottom w:val="outset" w:sz="6" w:space="0" w:color="auto"/>
                    <w:right w:val="outset" w:sz="6" w:space="0" w:color="auto"/>
                  </w:tcBorders>
                  <w:shd w:val="clear" w:color="auto" w:fill="auto"/>
                  <w:hideMark/>
                </w:tcPr>
                <w:p w14:paraId="382664FC"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b/>
                      <w:bCs/>
                      <w:i/>
                      <w:iCs/>
                      <w:lang w:val="en-US"/>
                    </w:rPr>
                    <w:t>Semnătura</w:t>
                  </w:r>
                  <w:r w:rsidRPr="00E41461">
                    <w:rPr>
                      <w:rFonts w:ascii="Times New Roman" w:hAnsi="Times New Roman"/>
                      <w:b/>
                      <w:bCs/>
                      <w:iCs/>
                      <w:lang w:val="en-US"/>
                    </w:rPr>
                    <w:t> </w:t>
                  </w:r>
                  <w:r w:rsidRPr="00E41461">
                    <w:rPr>
                      <w:rFonts w:ascii="Times New Roman" w:hAnsi="Times New Roman"/>
                      <w:i/>
                      <w:iCs/>
                      <w:lang w:val="en-US"/>
                    </w:rPr>
                    <w:t>și</w:t>
                  </w:r>
                  <w:r w:rsidRPr="00E41461">
                    <w:rPr>
                      <w:rFonts w:ascii="Times New Roman" w:hAnsi="Times New Roman"/>
                      <w:iCs/>
                      <w:lang w:val="en-US"/>
                    </w:rPr>
                    <w:t> </w:t>
                  </w:r>
                  <w:r w:rsidRPr="00E41461">
                    <w:rPr>
                      <w:rFonts w:ascii="Times New Roman" w:hAnsi="Times New Roman"/>
                      <w:b/>
                      <w:bCs/>
                      <w:i/>
                      <w:iCs/>
                      <w:lang w:val="en-US"/>
                    </w:rPr>
                    <w:t>data</w:t>
                  </w:r>
                </w:p>
                <w:p w14:paraId="33FCEEC4"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
                      <w:iCs/>
                      <w:lang w:val="en-US"/>
                    </w:rPr>
                    <w:t>Numele și funcția producătorului/prelucrătorului</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0960992B"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b/>
                      <w:bCs/>
                      <w:i/>
                      <w:iCs/>
                      <w:lang w:val="en-US"/>
                    </w:rPr>
                    <w:t>Numărul de referință administrativ atribuit de autoritatea competentă</w:t>
                  </w:r>
                </w:p>
                <w:p w14:paraId="59E0B06E"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w:t>
                  </w:r>
                  <w:r w:rsidRPr="00E41461">
                    <w:rPr>
                      <w:rFonts w:ascii="Times New Roman" w:hAnsi="Times New Roman"/>
                      <w:b/>
                      <w:bCs/>
                      <w:iCs/>
                      <w:lang w:val="en-US"/>
                    </w:rPr>
                    <w:t> </w:t>
                  </w:r>
                  <w:r w:rsidRPr="00E41461">
                    <w:rPr>
                      <w:rFonts w:ascii="Times New Roman" w:hAnsi="Times New Roman"/>
                      <w:b/>
                      <w:bCs/>
                      <w:i/>
                      <w:iCs/>
                      <w:lang w:val="en-US"/>
                    </w:rPr>
                    <w:t xml:space="preserve">numărul </w:t>
                  </w:r>
                  <w:proofErr w:type="gramStart"/>
                  <w:r w:rsidRPr="00E41461">
                    <w:rPr>
                      <w:rFonts w:ascii="Times New Roman" w:hAnsi="Times New Roman"/>
                      <w:b/>
                      <w:bCs/>
                      <w:i/>
                      <w:iCs/>
                      <w:lang w:val="en-US"/>
                    </w:rPr>
                    <w:t>ARC</w:t>
                  </w:r>
                  <w:r w:rsidRPr="00E41461">
                    <w:rPr>
                      <w:rFonts w:ascii="Times New Roman" w:hAnsi="Times New Roman"/>
                      <w:b/>
                      <w:bCs/>
                      <w:iCs/>
                      <w:lang w:val="en-US"/>
                    </w:rPr>
                    <w:t> </w:t>
                  </w:r>
                  <w:r w:rsidRPr="00E41461">
                    <w:rPr>
                      <w:rFonts w:ascii="Times New Roman" w:hAnsi="Times New Roman"/>
                      <w:iCs/>
                      <w:lang w:val="en-US"/>
                    </w:rPr>
                    <w:t>”</w:t>
                  </w:r>
                  <w:proofErr w:type="gramEnd"/>
                  <w:r w:rsidRPr="00E41461">
                    <w:rPr>
                      <w:rFonts w:ascii="Times New Roman" w:hAnsi="Times New Roman"/>
                      <w:iCs/>
                      <w:lang w:val="en-US"/>
                    </w:rPr>
                    <w:t xml:space="preserve"> sau „</w:t>
                  </w:r>
                  <w:r w:rsidRPr="00E41461">
                    <w:rPr>
                      <w:rFonts w:ascii="Times New Roman" w:hAnsi="Times New Roman"/>
                      <w:b/>
                      <w:bCs/>
                      <w:iCs/>
                      <w:lang w:val="en-US"/>
                    </w:rPr>
                    <w:t> </w:t>
                  </w:r>
                  <w:r w:rsidRPr="00E41461">
                    <w:rPr>
                      <w:rFonts w:ascii="Times New Roman" w:hAnsi="Times New Roman"/>
                      <w:b/>
                      <w:bCs/>
                      <w:i/>
                      <w:iCs/>
                      <w:lang w:val="en-US"/>
                    </w:rPr>
                    <w:t>codul MVV</w:t>
                  </w:r>
                  <w:r w:rsidRPr="00E41461">
                    <w:rPr>
                      <w:rFonts w:ascii="Times New Roman" w:hAnsi="Times New Roman"/>
                      <w:b/>
                      <w:bCs/>
                      <w:iCs/>
                      <w:lang w:val="en-US"/>
                    </w:rPr>
                    <w:t> </w:t>
                  </w:r>
                  <w:r w:rsidRPr="00E41461">
                    <w:rPr>
                      <w:rFonts w:ascii="Times New Roman" w:hAnsi="Times New Roman"/>
                      <w:iCs/>
                      <w:lang w:val="en-US"/>
                    </w:rPr>
                    <w:t>”</w:t>
                  </w:r>
                </w:p>
              </w:tc>
            </w:tr>
          </w:tbl>
          <w:p w14:paraId="14D6C39C"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i/>
                <w:iCs/>
                <w:lang w:val="en-US"/>
              </w:rPr>
              <w:t>PARTEA II</w:t>
            </w:r>
          </w:p>
          <w:p w14:paraId="0E1AFBEF"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b/>
                <w:bCs/>
                <w:i/>
                <w:iCs/>
                <w:lang w:val="en-US"/>
              </w:rPr>
              <w:t>Certificatul specific de export menționat la articolul 12 alineatul (1) litera (b)</w:t>
            </w:r>
          </w:p>
          <w:p w14:paraId="3C3FC582" w14:textId="77777777" w:rsidR="00B91D65" w:rsidRDefault="00B91D65" w:rsidP="00B91D65">
            <w:pPr>
              <w:spacing w:after="0" w:line="240" w:lineRule="auto"/>
              <w:rPr>
                <w:rFonts w:ascii="Times New Roman" w:hAnsi="Times New Roman"/>
                <w:b/>
                <w:bCs/>
                <w:iCs/>
                <w:lang w:val="en-US"/>
              </w:rPr>
            </w:pPr>
            <w:r w:rsidRPr="00E41461">
              <w:rPr>
                <w:rFonts w:ascii="Times New Roman" w:hAnsi="Times New Roman" w:hint="eastAsia"/>
                <w:b/>
                <w:bCs/>
                <w:iCs/>
                <w:lang w:val="en-US"/>
              </w:rPr>
              <w:t>A.   MODEL</w:t>
            </w:r>
            <w:r>
              <w:rPr>
                <w:rFonts w:ascii="Times New Roman" w:hAnsi="Times New Roman"/>
                <w:b/>
                <w:bCs/>
                <w:iCs/>
                <w:lang w:val="en-US"/>
              </w:rPr>
              <w:t xml:space="preserve"> </w:t>
            </w:r>
          </w:p>
          <w:p w14:paraId="7588E337" w14:textId="77777777" w:rsidR="00B91D65" w:rsidRPr="00E41461" w:rsidRDefault="00B91D65" w:rsidP="00B91D65">
            <w:pPr>
              <w:spacing w:after="0" w:line="240" w:lineRule="auto"/>
              <w:jc w:val="right"/>
              <w:rPr>
                <w:rFonts w:ascii="Times New Roman" w:hAnsi="Times New Roman"/>
                <w:bCs/>
                <w:iCs/>
                <w:lang w:val="en-US"/>
              </w:rPr>
            </w:pPr>
            <w:r>
              <w:rPr>
                <w:rFonts w:ascii="Times New Roman" w:hAnsi="Times New Roman"/>
                <w:bCs/>
                <w:iCs/>
                <w:lang w:val="en-US"/>
              </w:rPr>
              <w:t>(în textul regulamentului)</w:t>
            </w:r>
          </w:p>
          <w:p w14:paraId="1F81B0C4" w14:textId="77777777" w:rsidR="00B91D65" w:rsidRPr="00E41461" w:rsidRDefault="00B91D65" w:rsidP="00B91D65">
            <w:pPr>
              <w:spacing w:after="0" w:line="240" w:lineRule="auto"/>
              <w:rPr>
                <w:rFonts w:ascii="Times New Roman" w:hAnsi="Times New Roman"/>
                <w:b/>
                <w:bCs/>
                <w:iCs/>
                <w:lang w:val="en-US"/>
              </w:rPr>
            </w:pPr>
            <w:r w:rsidRPr="00E41461">
              <w:rPr>
                <w:rFonts w:ascii="Times New Roman" w:hAnsi="Times New Roman" w:hint="eastAsia"/>
                <w:b/>
                <w:bCs/>
                <w:iCs/>
                <w:lang w:val="en-US"/>
              </w:rPr>
              <w:t>B.   CERINȚE PENTRU UTILIZAREA CERTIFICATULUI SPECIFIC DE EXPORT</w:t>
            </w:r>
          </w:p>
          <w:p w14:paraId="4D670560"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Cs/>
                <w:lang w:val="en-US"/>
              </w:rPr>
              <w:t>Informațiile care trebuie furnizate în certificatul menționat la articolul 12 alineatul (1) litera (b) sunt prezentate sub forma elementelor care apar în coloana 1 din tabelul prezentat în continuare.</w:t>
            </w:r>
          </w:p>
          <w:p w14:paraId="04461A3B"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Cs/>
                <w:lang w:val="en-US"/>
              </w:rPr>
              <w:t>Aceste elemente sunt identificate cu ajutorul numerelor și al literelor din coloana nr. 2 din tabelul următor:</w:t>
            </w:r>
          </w:p>
          <w:tbl>
            <w:tblPr>
              <w:tblW w:w="434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74"/>
              <w:gridCol w:w="667"/>
            </w:tblGrid>
            <w:tr w:rsidR="00B91D65" w:rsidRPr="007F69F7" w14:paraId="2EDFCA0A"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1069018F" w14:textId="77777777" w:rsidR="00B91D65" w:rsidRPr="007F69F7" w:rsidRDefault="00B91D65" w:rsidP="00B91D65">
                  <w:pPr>
                    <w:spacing w:after="0" w:line="240" w:lineRule="auto"/>
                    <w:rPr>
                      <w:rFonts w:ascii="Times New Roman" w:hAnsi="Times New Roman"/>
                      <w:b/>
                      <w:bCs/>
                      <w:iCs/>
                      <w:sz w:val="20"/>
                      <w:lang w:val="en-US"/>
                    </w:rPr>
                  </w:pPr>
                  <w:r w:rsidRPr="007F69F7">
                    <w:rPr>
                      <w:rFonts w:ascii="Times New Roman" w:hAnsi="Times New Roman"/>
                      <w:b/>
                      <w:bCs/>
                      <w:iCs/>
                      <w:sz w:val="20"/>
                      <w:lang w:val="en-US"/>
                    </w:rPr>
                    <w:t>1</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76D804D" w14:textId="77777777" w:rsidR="00B91D65" w:rsidRPr="007F69F7" w:rsidRDefault="00B91D65" w:rsidP="00B91D65">
                  <w:pPr>
                    <w:spacing w:after="0" w:line="240" w:lineRule="auto"/>
                    <w:rPr>
                      <w:rFonts w:ascii="Times New Roman" w:hAnsi="Times New Roman"/>
                      <w:b/>
                      <w:bCs/>
                      <w:iCs/>
                      <w:sz w:val="20"/>
                      <w:lang w:val="en-US"/>
                    </w:rPr>
                  </w:pPr>
                  <w:r w:rsidRPr="007F69F7">
                    <w:rPr>
                      <w:rFonts w:ascii="Times New Roman" w:hAnsi="Times New Roman"/>
                      <w:b/>
                      <w:bCs/>
                      <w:iCs/>
                      <w:sz w:val="20"/>
                      <w:lang w:val="en-US"/>
                    </w:rPr>
                    <w:t>2</w:t>
                  </w:r>
                </w:p>
              </w:tc>
            </w:tr>
            <w:tr w:rsidR="00B91D65" w:rsidRPr="007F69F7" w14:paraId="73A49493"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5A56A0B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Expeditor: numele și adresa complete, inclusiv codul poștal</w:t>
                  </w:r>
                </w:p>
                <w:p w14:paraId="4860B0CC"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Identificare: codul de acciză din sistemul de schimb de date privind accizele (SEED) sau o trimitere la numărul din lista sau din registrul prevăzute la articolul 8 alineatul (3) din Regulamentul delegat (UE) 2018/273 al Comisiei.</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06B68E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2</w:t>
                  </w:r>
                </w:p>
              </w:tc>
            </w:tr>
            <w:tr w:rsidR="00B91D65" w:rsidRPr="007F69F7" w14:paraId="24906FAA"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0BE4B4C1"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Locul de expediere: locul efectiv de expediere, dacă mărfurile nu sunt expediate de la adresa indicată pentru expeditor.</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FF71293"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3</w:t>
                  </w:r>
                </w:p>
              </w:tc>
            </w:tr>
            <w:tr w:rsidR="00B91D65" w:rsidRPr="007F69F7" w14:paraId="6F783FC6"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54189390"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Exportator: numele și adresa complete</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DE1EE1A"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A</w:t>
                  </w:r>
                </w:p>
              </w:tc>
            </w:tr>
            <w:tr w:rsidR="00B91D65" w:rsidRPr="007F69F7" w14:paraId="1213EA3C"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73337115"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Unități: locul efectiv de expediere, dacă mărfurile nu sunt expediate de la adresa indicată pentru exportator.</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1786310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A1</w:t>
                  </w:r>
                </w:p>
              </w:tc>
            </w:tr>
            <w:tr w:rsidR="00B91D65" w:rsidRPr="007F69F7" w14:paraId="74AFA0F0"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210DA99C"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Identitatea mijlocului de transport: container, navă, avion …</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43086C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5</w:t>
                  </w:r>
                </w:p>
              </w:tc>
            </w:tr>
            <w:tr w:rsidR="00B91D65" w:rsidRPr="007F69F7" w14:paraId="2AC17DC0"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10BE01D0"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Referință: numele și identitatea mijlocului de transport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4584E52"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6</w:t>
                  </w:r>
                </w:p>
              </w:tc>
            </w:tr>
            <w:tr w:rsidR="00B91D65" w:rsidRPr="007F69F7" w14:paraId="54129EE5"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5C02000C"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Importator: numele și adresa complete</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3C8A945"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B</w:t>
                  </w:r>
                </w:p>
              </w:tc>
            </w:tr>
            <w:tr w:rsidR="00B91D65" w:rsidRPr="007F69F7" w14:paraId="79A50176"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6966A76F"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Locul de livrare: locul efectiv de livrare, dacă mărfurile nu sunt livrate la adresa indicată pentru importator.</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2322AE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Ba</w:t>
                  </w:r>
                </w:p>
              </w:tc>
            </w:tr>
            <w:tr w:rsidR="00B91D65" w:rsidRPr="007F69F7" w14:paraId="35588A1A"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4A35FD62"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Logoul statului membru de expediere și numele, adresa și punctul de contact ale autorității competente responsabile cu verificarea expeditorului la locul de expediere</w:t>
                  </w:r>
                </w:p>
                <w:p w14:paraId="144679A3"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Cerințe specifice opționale: confirmarea de către autoritățile de control a faptului că „</w:t>
                  </w:r>
                  <w:r w:rsidRPr="007F69F7">
                    <w:rPr>
                      <w:rFonts w:ascii="Times New Roman" w:hAnsi="Times New Roman"/>
                      <w:bCs/>
                      <w:i/>
                      <w:iCs/>
                      <w:sz w:val="20"/>
                      <w:lang w:val="en-US"/>
                    </w:rPr>
                    <w:t>Se face un control intern al calității pentru conformitatea produselor.</w:t>
                  </w:r>
                  <w:r w:rsidRPr="007F69F7">
                    <w:rPr>
                      <w:rFonts w:ascii="Times New Roman" w:hAnsi="Times New Roman"/>
                      <w:bCs/>
                      <w:iCs/>
                      <w:sz w:val="20"/>
                      <w:lang w:val="en-US"/>
                    </w:rPr>
                    <w: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EB51E4E"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10</w:t>
                  </w:r>
                </w:p>
              </w:tc>
            </w:tr>
            <w:tr w:rsidR="00B91D65" w:rsidRPr="007F69F7" w14:paraId="6D0C6486"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20B6D35A"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Descrierea produsului: în conformitate cu Regulamentul (UE) nr. 1308/2013 și cu orice norme naționale aplicabile, în special mențiunile obligatorii. Se pot oferi detaliile ale descrierii în documente separate menționate în această rubrică.</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0D6D740"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17p</w:t>
                  </w:r>
                </w:p>
              </w:tc>
            </w:tr>
            <w:tr w:rsidR="00B91D65" w:rsidRPr="007F69F7" w14:paraId="027344BC"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0F796451"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Cantitatea: – pentru produsele în vrac, cantitatea totală netă, – pentru produsele ambalate, numărul recipientelor utilizate</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F0A1FD0"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17d/f</w:t>
                  </w:r>
                </w:p>
              </w:tc>
            </w:tr>
            <w:tr w:rsidR="00B91D65" w:rsidRPr="007F69F7" w14:paraId="069A42A1"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1B208F6E"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Certificare:</w:t>
                  </w:r>
                </w:p>
                <w:p w14:paraId="4B2B2C1B"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Certificarea originii sau provenienței și a respectării dispozițiilor care reglementează producția și punerea în circulație a produselor pentru consumul uman direct în temeiul dreptului Uniunii și prin metode de producție normale și aprobate (practici oenologice, adjuvanți tehnologici și aditivi</w:t>
                  </w:r>
                  <w:proofErr w:type="gramStart"/>
                  <w:r w:rsidRPr="007F69F7">
                    <w:rPr>
                      <w:rFonts w:ascii="Times New Roman" w:hAnsi="Times New Roman"/>
                      <w:bCs/>
                      <w:iCs/>
                      <w:sz w:val="20"/>
                      <w:lang w:val="en-US"/>
                    </w:rPr>
                    <w:t>);</w:t>
                  </w:r>
                  <w:proofErr w:type="gramEnd"/>
                </w:p>
                <w:p w14:paraId="5247DAAE"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xml:space="preserve">Certificarea DOP sau </w:t>
                  </w:r>
                  <w:proofErr w:type="gramStart"/>
                  <w:r w:rsidRPr="007F69F7">
                    <w:rPr>
                      <w:rFonts w:ascii="Times New Roman" w:hAnsi="Times New Roman"/>
                      <w:bCs/>
                      <w:iCs/>
                      <w:sz w:val="20"/>
                      <w:lang w:val="en-US"/>
                    </w:rPr>
                    <w:t>a</w:t>
                  </w:r>
                  <w:proofErr w:type="gramEnd"/>
                  <w:r w:rsidRPr="007F69F7">
                    <w:rPr>
                      <w:rFonts w:ascii="Times New Roman" w:hAnsi="Times New Roman"/>
                      <w:bCs/>
                      <w:iCs/>
                      <w:sz w:val="20"/>
                      <w:lang w:val="en-US"/>
                    </w:rPr>
                    <w:t xml:space="preserve"> IGP, certificarea anului de recoltă sau a soiului (soiurilor) de struguri de vinificație, în conformitate cu Regulamentul (UE) nr. 1308/2013.</w:t>
                  </w:r>
                </w:p>
                <w:p w14:paraId="299D1B01"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Certificare complementară (opțională): poate fi adăugată de expeditor sub forma unor mențiuni facultative, după cum urmează:</w:t>
                  </w:r>
                </w:p>
                <w:p w14:paraId="0B21CE62"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xml:space="preserve">— Societatea mea </w:t>
                  </w:r>
                  <w:proofErr w:type="gramStart"/>
                  <w:r w:rsidRPr="007F69F7">
                    <w:rPr>
                      <w:rFonts w:ascii="Times New Roman" w:hAnsi="Times New Roman"/>
                      <w:bCs/>
                      <w:iCs/>
                      <w:sz w:val="20"/>
                      <w:lang w:val="en-US"/>
                    </w:rPr>
                    <w:t>a</w:t>
                  </w:r>
                  <w:proofErr w:type="gramEnd"/>
                  <w:r w:rsidRPr="007F69F7">
                    <w:rPr>
                      <w:rFonts w:ascii="Times New Roman" w:hAnsi="Times New Roman"/>
                      <w:bCs/>
                      <w:iCs/>
                      <w:sz w:val="20"/>
                      <w:lang w:val="en-US"/>
                    </w:rPr>
                    <w:t xml:space="preserve"> implementat un sistem de asigurare a calității.</w:t>
                  </w:r>
                </w:p>
                <w:p w14:paraId="2AF730FD"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Fabricarea și vânzarea produselor menționate mai sus sunt autorizate în UE în conformitate cu legislația UE și cu cea națională.</w:t>
                  </w:r>
                </w:p>
                <w:p w14:paraId="681F13E7"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Eșantioanele produselor sunt selectate aleatoriu și sunt examinate în laboratoare oficiale.</w:t>
                  </w:r>
                </w:p>
                <w:p w14:paraId="0B4B7564"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Conform analizei efectuate de un terț, nivelul de radioactivitate în ceea ce privește cesiul 134 + 137 pentru aceste produse nu depășește [este de] … Bq/kg (a se vedea documentația, rapoartele de încercări atașate).</w:t>
                  </w:r>
                </w:p>
                <w:p w14:paraId="68E32317"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Alte certificări</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CC6182C"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17l</w:t>
                  </w:r>
                </w:p>
              </w:tc>
            </w:tr>
            <w:tr w:rsidR="00B91D65" w:rsidRPr="007F69F7" w14:paraId="64FE6B9E"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66FACAAA"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Semnătura, numele și funcția persoanei care semnează și data semnării</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E3DD418"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18</w:t>
                  </w:r>
                </w:p>
              </w:tc>
            </w:tr>
            <w:tr w:rsidR="00B91D65" w:rsidRPr="007F69F7" w14:paraId="261C86CB"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0F737082"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Numărul de referință: fiecare certificat trebuie să poarte un număr de referință care să permită identificarea sa în conturile expeditorului. Acest număr este, după caz, numărul ARC sau codul MVV atribuit documentului însoțitor în forma sa administrativă sau comercială.</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AAFD21D"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18a</w:t>
                  </w:r>
                </w:p>
              </w:tc>
            </w:tr>
          </w:tbl>
          <w:p w14:paraId="2F6BCE92" w14:textId="77777777" w:rsidR="00B91D65" w:rsidRPr="009E4CC7" w:rsidRDefault="00B91D65" w:rsidP="00B91D65">
            <w:pPr>
              <w:spacing w:after="0" w:line="240" w:lineRule="auto"/>
              <w:rPr>
                <w:rFonts w:ascii="Times New Roman" w:hAnsi="Times New Roman"/>
                <w:iCs/>
                <w:lang w:val="ro-MD"/>
              </w:rPr>
            </w:pPr>
          </w:p>
        </w:tc>
        <w:tc>
          <w:tcPr>
            <w:tcW w:w="3260" w:type="dxa"/>
            <w:shd w:val="clear" w:color="auto" w:fill="auto"/>
          </w:tcPr>
          <w:p w14:paraId="55E0930D" w14:textId="77777777" w:rsidR="00B91D65" w:rsidRDefault="00B91D65" w:rsidP="00B91D65">
            <w:pPr>
              <w:spacing w:after="0" w:line="240" w:lineRule="auto"/>
              <w:jc w:val="center"/>
              <w:rPr>
                <w:rFonts w:ascii="Times New Roman" w:hAnsi="Times New Roman"/>
                <w:lang w:val="ro-MD"/>
              </w:rPr>
            </w:pPr>
          </w:p>
          <w:p w14:paraId="237635A9" w14:textId="77777777" w:rsidR="00B91D65" w:rsidRDefault="00B91D65" w:rsidP="00B91D65">
            <w:pPr>
              <w:spacing w:after="0" w:line="240" w:lineRule="auto"/>
              <w:jc w:val="center"/>
              <w:rPr>
                <w:rFonts w:ascii="Times New Roman" w:hAnsi="Times New Roman"/>
                <w:lang w:val="ro-MD"/>
              </w:rPr>
            </w:pPr>
          </w:p>
          <w:p w14:paraId="08F5695E" w14:textId="77777777" w:rsidR="00B91D65" w:rsidRDefault="00B91D65" w:rsidP="00B91D65">
            <w:pPr>
              <w:spacing w:after="0" w:line="240" w:lineRule="auto"/>
              <w:jc w:val="center"/>
              <w:rPr>
                <w:rFonts w:ascii="Times New Roman" w:hAnsi="Times New Roman"/>
                <w:lang w:val="ro-MD"/>
              </w:rPr>
            </w:pPr>
          </w:p>
          <w:p w14:paraId="49D7EDE0"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7BCD8316" w14:textId="77777777" w:rsidR="00B91D65" w:rsidRDefault="00B91D65" w:rsidP="00B91D65">
            <w:pPr>
              <w:spacing w:after="0" w:line="240" w:lineRule="auto"/>
              <w:jc w:val="center"/>
              <w:rPr>
                <w:rFonts w:ascii="Times New Roman" w:hAnsi="Times New Roman"/>
                <w:lang w:val="ro-MD"/>
              </w:rPr>
            </w:pPr>
          </w:p>
          <w:p w14:paraId="162AE598" w14:textId="77777777" w:rsidR="00B91D65" w:rsidRDefault="00B91D65" w:rsidP="00B91D65">
            <w:pPr>
              <w:spacing w:after="0" w:line="240" w:lineRule="auto"/>
              <w:jc w:val="center"/>
              <w:rPr>
                <w:rFonts w:ascii="Times New Roman" w:hAnsi="Times New Roman"/>
                <w:lang w:val="ro-MD"/>
              </w:rPr>
            </w:pPr>
          </w:p>
          <w:p w14:paraId="06B6C2C7" w14:textId="77777777" w:rsidR="00B91D65" w:rsidRDefault="00B91D65" w:rsidP="00B91D65">
            <w:pPr>
              <w:spacing w:after="0" w:line="240" w:lineRule="auto"/>
              <w:jc w:val="center"/>
              <w:rPr>
                <w:rFonts w:ascii="Times New Roman" w:hAnsi="Times New Roman"/>
                <w:lang w:val="ro-MD"/>
              </w:rPr>
            </w:pPr>
          </w:p>
          <w:p w14:paraId="2C5AF581"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38892BF5" w14:textId="77777777" w:rsidR="00B91D65" w:rsidRDefault="00B91D65" w:rsidP="00B91D65">
            <w:pPr>
              <w:spacing w:after="0" w:line="240" w:lineRule="auto"/>
              <w:jc w:val="center"/>
              <w:rPr>
                <w:rFonts w:ascii="Times New Roman" w:hAnsi="Times New Roman"/>
                <w:lang w:val="ro-MD"/>
              </w:rPr>
            </w:pPr>
          </w:p>
          <w:p w14:paraId="01682488" w14:textId="77777777" w:rsidR="00B91D65" w:rsidRDefault="00B91D65" w:rsidP="00B91D65">
            <w:pPr>
              <w:spacing w:after="0" w:line="240" w:lineRule="auto"/>
              <w:jc w:val="center"/>
              <w:rPr>
                <w:rFonts w:ascii="Times New Roman" w:hAnsi="Times New Roman"/>
                <w:lang w:val="ro-MD"/>
              </w:rPr>
            </w:pPr>
          </w:p>
          <w:p w14:paraId="134E36AC" w14:textId="77777777" w:rsidR="00B91D65" w:rsidRDefault="00B91D65" w:rsidP="00B91D65">
            <w:pPr>
              <w:spacing w:after="0" w:line="240" w:lineRule="auto"/>
              <w:jc w:val="center"/>
              <w:rPr>
                <w:rFonts w:ascii="Times New Roman" w:hAnsi="Times New Roman"/>
                <w:lang w:val="ro-MD"/>
              </w:rPr>
            </w:pPr>
          </w:p>
          <w:p w14:paraId="3A941FFB"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5F9BA7B3" w14:textId="77777777" w:rsidR="00B91D65" w:rsidRDefault="00B91D65" w:rsidP="00B91D65">
            <w:pPr>
              <w:spacing w:after="0" w:line="240" w:lineRule="auto"/>
              <w:jc w:val="center"/>
              <w:rPr>
                <w:rFonts w:ascii="Times New Roman" w:hAnsi="Times New Roman"/>
                <w:lang w:val="ro-MD"/>
              </w:rPr>
            </w:pPr>
          </w:p>
          <w:p w14:paraId="717D7982" w14:textId="77777777" w:rsidR="00B91D65" w:rsidRDefault="00B91D65" w:rsidP="00B91D65">
            <w:pPr>
              <w:spacing w:after="0" w:line="240" w:lineRule="auto"/>
              <w:jc w:val="center"/>
              <w:rPr>
                <w:rFonts w:ascii="Times New Roman" w:hAnsi="Times New Roman"/>
                <w:lang w:val="ro-MD"/>
              </w:rPr>
            </w:pPr>
          </w:p>
          <w:p w14:paraId="75AB5740" w14:textId="77777777" w:rsidR="00B91D65" w:rsidRDefault="00B91D65" w:rsidP="00B91D65">
            <w:pPr>
              <w:spacing w:after="0" w:line="240" w:lineRule="auto"/>
              <w:jc w:val="center"/>
              <w:rPr>
                <w:rFonts w:ascii="Times New Roman" w:hAnsi="Times New Roman"/>
                <w:lang w:val="ro-MD"/>
              </w:rPr>
            </w:pPr>
          </w:p>
          <w:p w14:paraId="493F2929"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171AEDED" w14:textId="77777777" w:rsidR="00B91D65" w:rsidRPr="009E4CC7" w:rsidRDefault="00B91D65" w:rsidP="00B91D65">
            <w:pPr>
              <w:spacing w:after="0" w:line="240" w:lineRule="auto"/>
              <w:rPr>
                <w:rFonts w:ascii="Times New Roman" w:hAnsi="Times New Roman"/>
                <w:lang w:val="ro-MD"/>
              </w:rPr>
            </w:pPr>
          </w:p>
        </w:tc>
      </w:tr>
      <w:tr w:rsidR="00B91D65" w:rsidRPr="009E4CC7" w14:paraId="2D2FD07D" w14:textId="77777777" w:rsidTr="005F36F1">
        <w:tc>
          <w:tcPr>
            <w:tcW w:w="4537" w:type="dxa"/>
            <w:shd w:val="clear" w:color="auto" w:fill="auto"/>
          </w:tcPr>
          <w:p w14:paraId="7EBF689C" w14:textId="77777777" w:rsidR="00B91D65" w:rsidRPr="007F69F7" w:rsidRDefault="00B91D65" w:rsidP="00B91D65">
            <w:pPr>
              <w:spacing w:after="0" w:line="240" w:lineRule="auto"/>
              <w:rPr>
                <w:rFonts w:ascii="Times New Roman" w:hAnsi="Times New Roman"/>
                <w:i/>
                <w:iCs/>
                <w:lang w:val="en-US"/>
              </w:rPr>
            </w:pPr>
            <w:r w:rsidRPr="007F69F7">
              <w:rPr>
                <w:rFonts w:ascii="Times New Roman" w:hAnsi="Times New Roman" w:hint="eastAsia"/>
                <w:i/>
                <w:iCs/>
                <w:lang w:val="en-US"/>
              </w:rPr>
              <w:t>ANEXA VII</w:t>
            </w:r>
          </w:p>
          <w:p w14:paraId="101D29ED" w14:textId="77777777" w:rsidR="00B91D65" w:rsidRPr="007F69F7" w:rsidRDefault="00B91D65" w:rsidP="00B91D65">
            <w:pPr>
              <w:spacing w:after="0" w:line="240" w:lineRule="auto"/>
              <w:rPr>
                <w:rFonts w:ascii="Times New Roman" w:hAnsi="Times New Roman"/>
                <w:b/>
                <w:bCs/>
                <w:iCs/>
                <w:lang w:val="en-US"/>
              </w:rPr>
            </w:pPr>
            <w:r w:rsidRPr="007F69F7">
              <w:rPr>
                <w:rFonts w:ascii="Times New Roman" w:hAnsi="Times New Roman" w:hint="eastAsia"/>
                <w:b/>
                <w:bCs/>
                <w:iCs/>
                <w:lang w:val="en-US"/>
              </w:rPr>
              <w:t>CERINȚE APLICABILE DOCUMENTULUI VI-1 ȘI EXTRASULUI VI-2</w:t>
            </w:r>
          </w:p>
          <w:p w14:paraId="49DE2950" w14:textId="77777777" w:rsidR="00B91D65" w:rsidRPr="007F69F7" w:rsidRDefault="00B91D65" w:rsidP="00B91D65">
            <w:pPr>
              <w:spacing w:after="0" w:line="240" w:lineRule="auto"/>
              <w:rPr>
                <w:rFonts w:ascii="Times New Roman" w:hAnsi="Times New Roman"/>
                <w:i/>
                <w:iCs/>
                <w:lang w:val="en-US"/>
              </w:rPr>
            </w:pPr>
            <w:r w:rsidRPr="007F69F7">
              <w:rPr>
                <w:rFonts w:ascii="Times New Roman" w:hAnsi="Times New Roman" w:hint="eastAsia"/>
                <w:i/>
                <w:iCs/>
                <w:lang w:val="en-US"/>
              </w:rPr>
              <w:t>PARTEA I</w:t>
            </w:r>
          </w:p>
          <w:p w14:paraId="6AE3AF16" w14:textId="77777777" w:rsidR="00B91D65" w:rsidRPr="007F69F7" w:rsidRDefault="00B91D65" w:rsidP="00B91D65">
            <w:pPr>
              <w:spacing w:after="0" w:line="240" w:lineRule="auto"/>
              <w:rPr>
                <w:rFonts w:ascii="Times New Roman" w:hAnsi="Times New Roman"/>
                <w:i/>
                <w:iCs/>
                <w:lang w:val="en-US"/>
              </w:rPr>
            </w:pPr>
            <w:r w:rsidRPr="007F69F7">
              <w:rPr>
                <w:rFonts w:ascii="Times New Roman" w:hAnsi="Times New Roman" w:hint="eastAsia"/>
                <w:b/>
                <w:bCs/>
                <w:i/>
                <w:iCs/>
                <w:lang w:val="en-US"/>
              </w:rPr>
              <w:t>Modelul documentului VI-1 menționat la articolul 22</w:t>
            </w:r>
          </w:p>
          <w:p w14:paraId="3BC0D4B5" w14:textId="77777777" w:rsidR="00B91D65" w:rsidRDefault="00B91D65" w:rsidP="00B91D65">
            <w:pPr>
              <w:spacing w:after="0" w:line="240" w:lineRule="auto"/>
              <w:jc w:val="right"/>
              <w:rPr>
                <w:rFonts w:ascii="Times New Roman" w:hAnsi="Times New Roman"/>
                <w:bCs/>
                <w:iCs/>
                <w:lang w:val="en-US"/>
              </w:rPr>
            </w:pPr>
            <w:r>
              <w:rPr>
                <w:rFonts w:ascii="Times New Roman" w:hAnsi="Times New Roman"/>
                <w:bCs/>
                <w:iCs/>
                <w:lang w:val="en-US"/>
              </w:rPr>
              <w:t>(în textul regulamentului)</w:t>
            </w:r>
          </w:p>
          <w:p w14:paraId="6FACE504" w14:textId="77777777" w:rsidR="00B91D65" w:rsidRPr="007F69F7" w:rsidRDefault="00B91D65" w:rsidP="00B91D65">
            <w:pPr>
              <w:spacing w:after="0" w:line="240" w:lineRule="auto"/>
              <w:rPr>
                <w:rFonts w:ascii="Times New Roman" w:hAnsi="Times New Roman"/>
                <w:bCs/>
                <w:i/>
                <w:iCs/>
                <w:lang w:val="en-US"/>
              </w:rPr>
            </w:pPr>
            <w:r w:rsidRPr="007F69F7">
              <w:rPr>
                <w:rFonts w:ascii="Times New Roman" w:hAnsi="Times New Roman" w:hint="eastAsia"/>
                <w:bCs/>
                <w:i/>
                <w:iCs/>
                <w:lang w:val="en-US"/>
              </w:rPr>
              <w:t>PARTEA II</w:t>
            </w:r>
          </w:p>
          <w:p w14:paraId="56DAAC4F" w14:textId="77777777" w:rsidR="00B91D65" w:rsidRPr="007F69F7" w:rsidRDefault="00B91D65" w:rsidP="00B91D65">
            <w:pPr>
              <w:spacing w:after="0" w:line="240" w:lineRule="auto"/>
              <w:rPr>
                <w:rFonts w:ascii="Times New Roman" w:hAnsi="Times New Roman"/>
                <w:bCs/>
                <w:i/>
                <w:iCs/>
                <w:lang w:val="en-US"/>
              </w:rPr>
            </w:pPr>
            <w:r w:rsidRPr="007F69F7">
              <w:rPr>
                <w:rFonts w:ascii="Times New Roman" w:hAnsi="Times New Roman" w:hint="eastAsia"/>
                <w:b/>
                <w:bCs/>
                <w:i/>
                <w:iCs/>
                <w:lang w:val="en-US"/>
              </w:rPr>
              <w:t>Modelul extrasului VI-2 menționat la articolul 22</w:t>
            </w:r>
          </w:p>
          <w:p w14:paraId="1E11353B" w14:textId="77777777" w:rsidR="00B91D65" w:rsidRPr="007F69F7" w:rsidRDefault="00B91D65" w:rsidP="00B91D65">
            <w:pPr>
              <w:spacing w:after="0" w:line="240" w:lineRule="auto"/>
              <w:jc w:val="right"/>
              <w:rPr>
                <w:rFonts w:ascii="Times New Roman" w:hAnsi="Times New Roman"/>
                <w:bCs/>
                <w:iCs/>
                <w:lang w:val="en-US"/>
              </w:rPr>
            </w:pPr>
            <w:r>
              <w:rPr>
                <w:rFonts w:ascii="Times New Roman" w:hAnsi="Times New Roman"/>
                <w:bCs/>
                <w:iCs/>
                <w:lang w:val="en-US"/>
              </w:rPr>
              <w:t>(în textul regulamentului)</w:t>
            </w:r>
          </w:p>
        </w:tc>
        <w:tc>
          <w:tcPr>
            <w:tcW w:w="3260" w:type="dxa"/>
            <w:vMerge w:val="restart"/>
            <w:shd w:val="clear" w:color="auto" w:fill="auto"/>
          </w:tcPr>
          <w:p w14:paraId="1533ECCE" w14:textId="77777777" w:rsidR="00B91D65" w:rsidRDefault="00B91D65" w:rsidP="00B91D65">
            <w:pPr>
              <w:spacing w:after="0" w:line="240" w:lineRule="auto"/>
              <w:jc w:val="center"/>
              <w:rPr>
                <w:rFonts w:ascii="Times New Roman" w:hAnsi="Times New Roman"/>
                <w:lang w:val="ro-MD"/>
              </w:rPr>
            </w:pPr>
          </w:p>
          <w:p w14:paraId="0410628C" w14:textId="77777777" w:rsidR="00B91D65" w:rsidRDefault="00B91D65" w:rsidP="00B91D65">
            <w:pPr>
              <w:spacing w:after="0" w:line="240" w:lineRule="auto"/>
              <w:jc w:val="center"/>
              <w:rPr>
                <w:rFonts w:ascii="Times New Roman" w:hAnsi="Times New Roman"/>
                <w:lang w:val="ro-MD"/>
              </w:rPr>
            </w:pPr>
          </w:p>
          <w:p w14:paraId="03A141D2" w14:textId="77777777" w:rsidR="00B91D65" w:rsidRDefault="00B91D65" w:rsidP="00B91D65">
            <w:pPr>
              <w:spacing w:after="0" w:line="240" w:lineRule="auto"/>
              <w:jc w:val="center"/>
              <w:rPr>
                <w:rFonts w:ascii="Times New Roman" w:hAnsi="Times New Roman"/>
                <w:lang w:val="ro-MD"/>
              </w:rPr>
            </w:pPr>
          </w:p>
          <w:p w14:paraId="5C66C82A"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vMerge w:val="restart"/>
            <w:shd w:val="clear" w:color="auto" w:fill="auto"/>
          </w:tcPr>
          <w:p w14:paraId="6E19D9E8" w14:textId="77777777" w:rsidR="00B91D65" w:rsidRDefault="00B91D65" w:rsidP="00B91D65">
            <w:pPr>
              <w:spacing w:after="0" w:line="240" w:lineRule="auto"/>
              <w:jc w:val="center"/>
              <w:rPr>
                <w:rFonts w:ascii="Times New Roman" w:hAnsi="Times New Roman"/>
                <w:lang w:val="ro-MD"/>
              </w:rPr>
            </w:pPr>
          </w:p>
          <w:p w14:paraId="70C993A3" w14:textId="77777777" w:rsidR="00B91D65" w:rsidRDefault="00B91D65" w:rsidP="00B91D65">
            <w:pPr>
              <w:spacing w:after="0" w:line="240" w:lineRule="auto"/>
              <w:jc w:val="center"/>
              <w:rPr>
                <w:rFonts w:ascii="Times New Roman" w:hAnsi="Times New Roman"/>
                <w:lang w:val="ro-MD"/>
              </w:rPr>
            </w:pPr>
          </w:p>
          <w:p w14:paraId="0031C5E3" w14:textId="77777777" w:rsidR="00B91D65" w:rsidRDefault="00B91D65" w:rsidP="00B91D65">
            <w:pPr>
              <w:spacing w:after="0" w:line="240" w:lineRule="auto"/>
              <w:jc w:val="center"/>
              <w:rPr>
                <w:rFonts w:ascii="Times New Roman" w:hAnsi="Times New Roman"/>
                <w:lang w:val="ro-MD"/>
              </w:rPr>
            </w:pPr>
          </w:p>
          <w:p w14:paraId="108137B6"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vMerge w:val="restart"/>
            <w:shd w:val="clear" w:color="auto" w:fill="auto"/>
          </w:tcPr>
          <w:p w14:paraId="4842F4F8" w14:textId="77777777" w:rsidR="00B91D65" w:rsidRDefault="00B91D65" w:rsidP="00B91D65">
            <w:pPr>
              <w:spacing w:after="0" w:line="240" w:lineRule="auto"/>
              <w:jc w:val="center"/>
              <w:rPr>
                <w:rFonts w:ascii="Times New Roman" w:hAnsi="Times New Roman"/>
                <w:lang w:val="ro-MD"/>
              </w:rPr>
            </w:pPr>
          </w:p>
          <w:p w14:paraId="4BBCAA9C" w14:textId="77777777" w:rsidR="00B91D65" w:rsidRDefault="00B91D65" w:rsidP="00B91D65">
            <w:pPr>
              <w:spacing w:after="0" w:line="240" w:lineRule="auto"/>
              <w:jc w:val="center"/>
              <w:rPr>
                <w:rFonts w:ascii="Times New Roman" w:hAnsi="Times New Roman"/>
                <w:lang w:val="ro-MD"/>
              </w:rPr>
            </w:pPr>
          </w:p>
          <w:p w14:paraId="1FEA10E5" w14:textId="77777777" w:rsidR="00B91D65" w:rsidRDefault="00B91D65" w:rsidP="00B91D65">
            <w:pPr>
              <w:spacing w:after="0" w:line="240" w:lineRule="auto"/>
              <w:jc w:val="center"/>
              <w:rPr>
                <w:rFonts w:ascii="Times New Roman" w:hAnsi="Times New Roman"/>
                <w:lang w:val="ro-MD"/>
              </w:rPr>
            </w:pPr>
          </w:p>
          <w:p w14:paraId="7196DC15" w14:textId="77777777" w:rsidR="00D403CB" w:rsidRDefault="00D403CB" w:rsidP="00D403CB">
            <w:pPr>
              <w:spacing w:after="0" w:line="240" w:lineRule="auto"/>
              <w:jc w:val="center"/>
              <w:rPr>
                <w:rFonts w:ascii="Times New Roman" w:hAnsi="Times New Roman"/>
                <w:lang w:val="ro-MD"/>
              </w:rPr>
            </w:pPr>
            <w:r>
              <w:rPr>
                <w:rFonts w:ascii="Times New Roman" w:hAnsi="Times New Roman"/>
                <w:lang w:val="ro-MD"/>
              </w:rPr>
              <w:t>Nu ține de prezentul proiect.</w:t>
            </w:r>
          </w:p>
          <w:p w14:paraId="438608FD" w14:textId="77777777" w:rsidR="00B91D65" w:rsidRPr="009E4CC7" w:rsidRDefault="00D403CB" w:rsidP="00D403CB">
            <w:pPr>
              <w:spacing w:after="0" w:line="240" w:lineRule="auto"/>
              <w:jc w:val="center"/>
              <w:rPr>
                <w:rFonts w:ascii="Times New Roman" w:hAnsi="Times New Roman"/>
                <w:lang w:val="ro-MD"/>
              </w:rPr>
            </w:pPr>
            <w:r>
              <w:rPr>
                <w:rFonts w:ascii="Times New Roman" w:hAnsi="Times New Roman"/>
                <w:lang w:val="ro-MD"/>
              </w:rPr>
              <w:t>Totodată, exportatorii din RM pe piața UE primesc documentul VU-1 eliberat de Centrul național de testare al băuturilor alcoolice/nelacoolic e și al produselor conservate</w:t>
            </w:r>
          </w:p>
        </w:tc>
        <w:tc>
          <w:tcPr>
            <w:tcW w:w="1559" w:type="dxa"/>
            <w:vMerge w:val="restart"/>
            <w:shd w:val="clear" w:color="auto" w:fill="auto"/>
          </w:tcPr>
          <w:p w14:paraId="0813B964" w14:textId="77777777" w:rsidR="00B91D65" w:rsidRDefault="00B91D65" w:rsidP="00B91D65">
            <w:pPr>
              <w:spacing w:after="0" w:line="240" w:lineRule="auto"/>
              <w:jc w:val="center"/>
              <w:rPr>
                <w:rFonts w:ascii="Times New Roman" w:hAnsi="Times New Roman"/>
                <w:lang w:val="ro-MD"/>
              </w:rPr>
            </w:pPr>
          </w:p>
          <w:p w14:paraId="77BBDEE2" w14:textId="77777777" w:rsidR="00B91D65" w:rsidRDefault="00B91D65" w:rsidP="00B91D65">
            <w:pPr>
              <w:spacing w:after="0" w:line="240" w:lineRule="auto"/>
              <w:jc w:val="center"/>
              <w:rPr>
                <w:rFonts w:ascii="Times New Roman" w:hAnsi="Times New Roman"/>
                <w:lang w:val="ro-MD"/>
              </w:rPr>
            </w:pPr>
          </w:p>
          <w:p w14:paraId="7D626EB9" w14:textId="77777777" w:rsidR="00B91D65" w:rsidRDefault="00B91D65" w:rsidP="00B91D65">
            <w:pPr>
              <w:spacing w:after="0" w:line="240" w:lineRule="auto"/>
              <w:jc w:val="center"/>
              <w:rPr>
                <w:rFonts w:ascii="Times New Roman" w:hAnsi="Times New Roman"/>
                <w:lang w:val="ro-MD"/>
              </w:rPr>
            </w:pPr>
          </w:p>
          <w:p w14:paraId="443E9B54"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Va fi aplicată dim momentul aderării la UE</w:t>
            </w:r>
          </w:p>
        </w:tc>
        <w:tc>
          <w:tcPr>
            <w:tcW w:w="1586" w:type="dxa"/>
            <w:shd w:val="clear" w:color="auto" w:fill="auto"/>
          </w:tcPr>
          <w:p w14:paraId="30D9C38D" w14:textId="77777777" w:rsidR="00B91D65" w:rsidRPr="009E4CC7" w:rsidRDefault="00B91D65" w:rsidP="00B91D65">
            <w:pPr>
              <w:spacing w:after="0" w:line="240" w:lineRule="auto"/>
              <w:rPr>
                <w:rFonts w:ascii="Times New Roman" w:hAnsi="Times New Roman"/>
                <w:lang w:val="ro-MD"/>
              </w:rPr>
            </w:pPr>
          </w:p>
        </w:tc>
      </w:tr>
      <w:tr w:rsidR="00B91D65" w:rsidRPr="009E4CC7" w14:paraId="56CD903A" w14:textId="77777777" w:rsidTr="005F36F1">
        <w:tc>
          <w:tcPr>
            <w:tcW w:w="4537" w:type="dxa"/>
            <w:shd w:val="clear" w:color="auto" w:fill="auto"/>
          </w:tcPr>
          <w:p w14:paraId="1E5E2434" w14:textId="77777777" w:rsidR="00B91D65" w:rsidRPr="007F69F7" w:rsidRDefault="00B91D65" w:rsidP="004F5DFC">
            <w:pPr>
              <w:spacing w:after="0" w:line="240" w:lineRule="auto"/>
              <w:rPr>
                <w:rFonts w:ascii="Times New Roman" w:hAnsi="Times New Roman"/>
                <w:i/>
                <w:iCs/>
                <w:lang w:val="ro-MD"/>
              </w:rPr>
            </w:pPr>
            <w:r w:rsidRPr="007F69F7">
              <w:rPr>
                <w:rFonts w:ascii="Times New Roman" w:hAnsi="Times New Roman"/>
                <w:i/>
                <w:iCs/>
                <w:lang w:val="ro-MD"/>
              </w:rPr>
              <w:t>PARTEA III</w:t>
            </w:r>
          </w:p>
          <w:p w14:paraId="1C9F9BBC" w14:textId="77777777" w:rsidR="00B91D65" w:rsidRPr="007F69F7" w:rsidRDefault="00B91D65" w:rsidP="004F5DFC">
            <w:pPr>
              <w:spacing w:after="0" w:line="240" w:lineRule="auto"/>
              <w:rPr>
                <w:rFonts w:ascii="Times New Roman" w:hAnsi="Times New Roman"/>
                <w:b/>
                <w:i/>
                <w:iCs/>
                <w:lang w:val="ro-MD"/>
              </w:rPr>
            </w:pPr>
            <w:r w:rsidRPr="007F69F7">
              <w:rPr>
                <w:rFonts w:ascii="Times New Roman" w:hAnsi="Times New Roman"/>
                <w:b/>
                <w:i/>
                <w:iCs/>
                <w:lang w:val="ro-MD"/>
              </w:rPr>
              <w:t>Instrucțiuni pentru completarea documentului VI-1 și a extraselor VI-2</w:t>
            </w:r>
          </w:p>
          <w:p w14:paraId="322641A8"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Documentul VI-1 și extrasele VI-2 se completează fie prin dactilografiere sau de mână, fie prin mijloace tehnice echivalente recunoscute de un organism oficial. În extrasele completate de mână se scrie cu cerneală și cu majuscule. Nu sunt permise ștersături sau adăugiri. Eventualele modificări se fac prin tăierea mențiunilor greșite și, după caz, adăugarea celor necesare. Orice modificare efectuată în acest mod trebuie aprobată de autorul ei și ștampilată, după caz, de organismul competent, de laboratorul desemnat sau de autoritățile vamale.</w:t>
            </w:r>
          </w:p>
          <w:p w14:paraId="00B19304" w14:textId="77777777" w:rsidR="00B91D65" w:rsidRPr="007F69F7" w:rsidRDefault="00B91D65" w:rsidP="004F5DFC">
            <w:pPr>
              <w:spacing w:after="0" w:line="240" w:lineRule="auto"/>
              <w:rPr>
                <w:rFonts w:ascii="Times New Roman" w:hAnsi="Times New Roman"/>
                <w:b/>
                <w:iCs/>
                <w:lang w:val="ro-MD"/>
              </w:rPr>
            </w:pPr>
            <w:r w:rsidRPr="007F69F7">
              <w:rPr>
                <w:rFonts w:ascii="Times New Roman" w:hAnsi="Times New Roman"/>
                <w:b/>
                <w:iCs/>
                <w:lang w:val="ro-MD"/>
              </w:rPr>
              <w:t>A.    Imprimarea documentului VI-1 și a extraselor VI-2</w:t>
            </w:r>
          </w:p>
          <w:p w14:paraId="3761B0C8"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1. Dimensiunea formularelor trebuie să fie de aproximativ 210 × 297 mm.</w:t>
            </w:r>
          </w:p>
          <w:p w14:paraId="39C7C891"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2. Documentul sau extrasele se imprimă într-una dintre limbile oficiale ale Uniunii. Pentru extrasele VI-2, limba în care sunt întocmite este stabilită de autoritatea competentă a statului membru în care urmează să fie ștampilate extrasele respective.</w:t>
            </w:r>
          </w:p>
          <w:p w14:paraId="406634CC" w14:textId="77777777" w:rsidR="00B91D65" w:rsidRPr="007F69F7" w:rsidRDefault="00B91D65" w:rsidP="004F5DFC">
            <w:pPr>
              <w:spacing w:after="0" w:line="240" w:lineRule="auto"/>
              <w:rPr>
                <w:rFonts w:ascii="Times New Roman" w:hAnsi="Times New Roman"/>
                <w:b/>
                <w:iCs/>
                <w:lang w:val="ro-MD"/>
              </w:rPr>
            </w:pPr>
            <w:r w:rsidRPr="007F69F7">
              <w:rPr>
                <w:rFonts w:ascii="Times New Roman" w:hAnsi="Times New Roman"/>
                <w:b/>
                <w:iCs/>
                <w:lang w:val="ro-MD"/>
              </w:rPr>
              <w:t>B.    Completarea documentului VI-1 și a extraselor VI-2</w:t>
            </w:r>
          </w:p>
          <w:p w14:paraId="2C0452F2"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Documentul sau extrasele se completează în limba în care sunt imprimate.</w:t>
            </w:r>
          </w:p>
          <w:p w14:paraId="3CEEE9C7"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Fiecare document sau extras trebuie să poarte un număr de serie atribuit:</w:t>
            </w:r>
          </w:p>
          <w:p w14:paraId="348B454B"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(a) în cazul documentului VI-1, de organismul competent care semnează secțiunea „certificat”,</w:t>
            </w:r>
          </w:p>
          <w:p w14:paraId="5DEE2B75"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(b) în cazul extraselor VI-2, de biroul vamal care le ștampilează.</w:t>
            </w:r>
          </w:p>
          <w:p w14:paraId="1505FFD9" w14:textId="77777777" w:rsidR="00B91D65" w:rsidRPr="007F69F7" w:rsidRDefault="00B91D65" w:rsidP="004F5DFC">
            <w:pPr>
              <w:spacing w:after="0" w:line="240" w:lineRule="auto"/>
              <w:rPr>
                <w:rFonts w:ascii="Times New Roman" w:hAnsi="Times New Roman"/>
                <w:b/>
                <w:iCs/>
                <w:lang w:val="ro-MD"/>
              </w:rPr>
            </w:pPr>
            <w:r w:rsidRPr="007F69F7">
              <w:rPr>
                <w:rFonts w:ascii="Times New Roman" w:hAnsi="Times New Roman"/>
                <w:b/>
                <w:iCs/>
                <w:lang w:val="ro-MD"/>
              </w:rPr>
              <w:t>C.    Conținut</w:t>
            </w:r>
          </w:p>
          <w:p w14:paraId="2234E13B"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1:</w:t>
            </w:r>
          </w:p>
          <w:p w14:paraId="61B14D27" w14:textId="77777777" w:rsidR="00B91D65" w:rsidRPr="007F69F7" w:rsidRDefault="00B91D65" w:rsidP="004F5DFC">
            <w:pPr>
              <w:spacing w:after="0" w:line="240" w:lineRule="auto"/>
              <w:rPr>
                <w:rFonts w:ascii="Times New Roman" w:hAnsi="Times New Roman"/>
                <w:iCs/>
                <w:lang w:val="ro-MD"/>
              </w:rPr>
            </w:pPr>
            <w:r w:rsidRPr="00CD33C6">
              <w:rPr>
                <w:rFonts w:ascii="Times New Roman" w:hAnsi="Times New Roman"/>
                <w:b/>
                <w:iCs/>
                <w:lang w:val="ro-MD"/>
              </w:rPr>
              <w:t>Exportator</w:t>
            </w:r>
            <w:r w:rsidRPr="007F69F7">
              <w:rPr>
                <w:rFonts w:ascii="Times New Roman" w:hAnsi="Times New Roman"/>
                <w:iCs/>
                <w:lang w:val="ro-MD"/>
              </w:rPr>
              <w:t>: numele complet și adresa completă din țara terță în cauză</w:t>
            </w:r>
          </w:p>
          <w:p w14:paraId="69E9BE43"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2:</w:t>
            </w:r>
          </w:p>
          <w:p w14:paraId="4734FC29" w14:textId="77777777" w:rsidR="00B91D65" w:rsidRPr="007F69F7" w:rsidRDefault="00B91D65" w:rsidP="004F5DFC">
            <w:pPr>
              <w:spacing w:after="0" w:line="240" w:lineRule="auto"/>
              <w:rPr>
                <w:rFonts w:ascii="Times New Roman" w:hAnsi="Times New Roman"/>
                <w:iCs/>
                <w:lang w:val="ro-MD"/>
              </w:rPr>
            </w:pPr>
            <w:r w:rsidRPr="00CD33C6">
              <w:rPr>
                <w:rFonts w:ascii="Times New Roman" w:hAnsi="Times New Roman"/>
                <w:b/>
                <w:iCs/>
                <w:lang w:val="ro-MD"/>
              </w:rPr>
              <w:t>Destinatar</w:t>
            </w:r>
            <w:r w:rsidRPr="007F69F7">
              <w:rPr>
                <w:rFonts w:ascii="Times New Roman" w:hAnsi="Times New Roman"/>
                <w:iCs/>
                <w:lang w:val="ro-MD"/>
              </w:rPr>
              <w:t>: numele complet și adresa completă din UE</w:t>
            </w:r>
          </w:p>
          <w:p w14:paraId="56BA9958"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4:</w:t>
            </w:r>
          </w:p>
          <w:p w14:paraId="4F99A6C0" w14:textId="77777777" w:rsidR="00B91D65" w:rsidRPr="00CD33C6" w:rsidRDefault="00B91D65" w:rsidP="004F5DFC">
            <w:pPr>
              <w:spacing w:after="0" w:line="240" w:lineRule="auto"/>
              <w:rPr>
                <w:rFonts w:ascii="Times New Roman" w:hAnsi="Times New Roman"/>
                <w:b/>
                <w:iCs/>
                <w:lang w:val="ro-MD"/>
              </w:rPr>
            </w:pPr>
            <w:r w:rsidRPr="007F69F7">
              <w:rPr>
                <w:rFonts w:ascii="Times New Roman" w:hAnsi="Times New Roman"/>
                <w:iCs/>
                <w:lang w:val="ro-MD"/>
              </w:rPr>
              <w:t xml:space="preserve">(Documentul VI-1) </w:t>
            </w:r>
            <w:r w:rsidRPr="00CD33C6">
              <w:rPr>
                <w:rFonts w:ascii="Times New Roman" w:hAnsi="Times New Roman"/>
                <w:b/>
                <w:iCs/>
                <w:lang w:val="ro-MD"/>
              </w:rPr>
              <w:t>Mijloace de transport și informații privind transportul:</w:t>
            </w:r>
          </w:p>
          <w:p w14:paraId="549EEF29"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Menționați exclusiv transportul folosit pentru livrarea la punctul de intrare în UE</w:t>
            </w:r>
          </w:p>
          <w:p w14:paraId="7049E8CF"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Precizați modul de transport (maritim, aerian etc.); indicați numele navei etc.</w:t>
            </w:r>
          </w:p>
          <w:p w14:paraId="5E754323"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6:</w:t>
            </w:r>
          </w:p>
          <w:p w14:paraId="539D6BF5"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5 pentru VI-2) Descrierea produsului importat:</w:t>
            </w:r>
          </w:p>
          <w:p w14:paraId="59437277"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Denumirea comercială (așa cum apare pe etichetă, precum numele producătorului și regiunea vitivinicolă, marca etc.)</w:t>
            </w:r>
          </w:p>
          <w:p w14:paraId="0B8B1E9E"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Numele țării de origine</w:t>
            </w:r>
          </w:p>
          <w:p w14:paraId="73224FA3"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Indicația geografică, cu condiția ca vinul să aibă o astfel de indicație geografică</w:t>
            </w:r>
          </w:p>
          <w:p w14:paraId="065621EB"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Tăria alcoolică dobândită, în volume</w:t>
            </w:r>
          </w:p>
          <w:p w14:paraId="315FF808"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Culoarea produsului (indicați exclusiv „roșu”, „roze” sau „alb”)</w:t>
            </w:r>
          </w:p>
          <w:p w14:paraId="49BB2592"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xml:space="preserve">— Codul din Nomenclatura combinată (codul </w:t>
            </w:r>
            <w:r>
              <w:rPr>
                <w:rFonts w:ascii="Times New Roman" w:hAnsi="Times New Roman"/>
                <w:iCs/>
                <w:lang w:val="ro-MD"/>
              </w:rPr>
              <w:t>NC).</w:t>
            </w:r>
          </w:p>
          <w:p w14:paraId="2B9D23A3" w14:textId="77777777" w:rsidR="00B91D65" w:rsidRPr="009E4CC7" w:rsidRDefault="00B91D65" w:rsidP="004F5DFC">
            <w:pPr>
              <w:spacing w:after="0" w:line="240" w:lineRule="auto"/>
              <w:rPr>
                <w:rFonts w:ascii="Times New Roman" w:hAnsi="Times New Roman"/>
                <w:iCs/>
                <w:lang w:val="ro-MD"/>
              </w:rPr>
            </w:pPr>
            <w:r w:rsidRPr="007F69F7">
              <w:rPr>
                <w:rFonts w:ascii="Times New Roman" w:hAnsi="Times New Roman"/>
                <w:iCs/>
                <w:lang w:val="ro-MD"/>
              </w:rPr>
              <w:t>— Lista in</w:t>
            </w:r>
            <w:r>
              <w:rPr>
                <w:rFonts w:ascii="Times New Roman" w:hAnsi="Times New Roman"/>
                <w:iCs/>
                <w:lang w:val="ro-MD"/>
              </w:rPr>
              <w:t>gredientelor.</w:t>
            </w:r>
          </w:p>
        </w:tc>
        <w:tc>
          <w:tcPr>
            <w:tcW w:w="3260" w:type="dxa"/>
            <w:vMerge/>
            <w:shd w:val="clear" w:color="auto" w:fill="auto"/>
          </w:tcPr>
          <w:p w14:paraId="466CF6A3" w14:textId="77777777" w:rsidR="00B91D65" w:rsidRPr="009E4CC7" w:rsidRDefault="00B91D65" w:rsidP="004F5DFC">
            <w:pPr>
              <w:spacing w:after="0" w:line="240" w:lineRule="auto"/>
              <w:jc w:val="center"/>
              <w:rPr>
                <w:rFonts w:ascii="Times New Roman" w:hAnsi="Times New Roman"/>
                <w:lang w:val="ro-MD"/>
              </w:rPr>
            </w:pPr>
          </w:p>
        </w:tc>
        <w:tc>
          <w:tcPr>
            <w:tcW w:w="1701" w:type="dxa"/>
            <w:vMerge/>
            <w:shd w:val="clear" w:color="auto" w:fill="auto"/>
          </w:tcPr>
          <w:p w14:paraId="5D3E9D8F" w14:textId="77777777" w:rsidR="00B91D65" w:rsidRPr="009E4CC7" w:rsidRDefault="00B91D65" w:rsidP="004F5DFC">
            <w:pPr>
              <w:spacing w:after="0" w:line="240" w:lineRule="auto"/>
              <w:jc w:val="center"/>
              <w:rPr>
                <w:rFonts w:ascii="Times New Roman" w:hAnsi="Times New Roman"/>
                <w:lang w:val="ro-MD"/>
              </w:rPr>
            </w:pPr>
          </w:p>
        </w:tc>
        <w:tc>
          <w:tcPr>
            <w:tcW w:w="2268" w:type="dxa"/>
            <w:vMerge/>
            <w:shd w:val="clear" w:color="auto" w:fill="auto"/>
          </w:tcPr>
          <w:p w14:paraId="462F68B1" w14:textId="77777777" w:rsidR="00B91D65" w:rsidRPr="009E4CC7" w:rsidRDefault="00B91D65" w:rsidP="004F5DFC">
            <w:pPr>
              <w:spacing w:after="0" w:line="240" w:lineRule="auto"/>
              <w:jc w:val="center"/>
              <w:rPr>
                <w:rFonts w:ascii="Times New Roman" w:hAnsi="Times New Roman"/>
                <w:lang w:val="ro-MD"/>
              </w:rPr>
            </w:pPr>
          </w:p>
        </w:tc>
        <w:tc>
          <w:tcPr>
            <w:tcW w:w="1559" w:type="dxa"/>
            <w:vMerge/>
            <w:shd w:val="clear" w:color="auto" w:fill="auto"/>
          </w:tcPr>
          <w:p w14:paraId="23D01DCD" w14:textId="77777777" w:rsidR="00B91D65" w:rsidRPr="009E4CC7" w:rsidRDefault="00B91D65" w:rsidP="004F5DFC">
            <w:pPr>
              <w:spacing w:after="0" w:line="240" w:lineRule="auto"/>
              <w:jc w:val="center"/>
              <w:rPr>
                <w:rFonts w:ascii="Times New Roman" w:hAnsi="Times New Roman"/>
                <w:lang w:val="ro-MD"/>
              </w:rPr>
            </w:pPr>
          </w:p>
        </w:tc>
        <w:tc>
          <w:tcPr>
            <w:tcW w:w="1586" w:type="dxa"/>
            <w:shd w:val="clear" w:color="auto" w:fill="auto"/>
          </w:tcPr>
          <w:p w14:paraId="0214109A" w14:textId="77777777" w:rsidR="00B91D65" w:rsidRPr="009E4CC7" w:rsidRDefault="00B91D65" w:rsidP="004F5DFC">
            <w:pPr>
              <w:spacing w:after="0" w:line="240" w:lineRule="auto"/>
              <w:rPr>
                <w:rFonts w:ascii="Times New Roman" w:hAnsi="Times New Roman"/>
                <w:lang w:val="ro-MD"/>
              </w:rPr>
            </w:pPr>
          </w:p>
        </w:tc>
      </w:tr>
      <w:tr w:rsidR="00B91D65" w:rsidRPr="009E4CC7" w14:paraId="09FC05AD" w14:textId="77777777" w:rsidTr="005F36F1">
        <w:tc>
          <w:tcPr>
            <w:tcW w:w="4537" w:type="dxa"/>
            <w:shd w:val="clear" w:color="auto" w:fill="auto"/>
          </w:tcPr>
          <w:p w14:paraId="2722E853" w14:textId="77777777" w:rsidR="00B91D65" w:rsidRPr="00FD6F0C" w:rsidRDefault="00B91D65" w:rsidP="00B91D65">
            <w:pPr>
              <w:spacing w:after="0" w:line="240" w:lineRule="auto"/>
              <w:rPr>
                <w:rFonts w:ascii="Times New Roman" w:hAnsi="Times New Roman"/>
                <w:i/>
                <w:iCs/>
                <w:lang w:val="en-US"/>
              </w:rPr>
            </w:pPr>
            <w:r w:rsidRPr="00FD6F0C">
              <w:rPr>
                <w:rFonts w:ascii="Times New Roman" w:hAnsi="Times New Roman" w:hint="eastAsia"/>
                <w:i/>
                <w:iCs/>
                <w:lang w:val="en-US"/>
              </w:rPr>
              <w:t>PARTEA IV</w:t>
            </w:r>
          </w:p>
          <w:p w14:paraId="01378E2D" w14:textId="77777777" w:rsidR="00B91D65" w:rsidRPr="00FD6F0C" w:rsidRDefault="00B91D65" w:rsidP="00B91D65">
            <w:pPr>
              <w:spacing w:after="0" w:line="240" w:lineRule="auto"/>
              <w:rPr>
                <w:rFonts w:ascii="Times New Roman" w:hAnsi="Times New Roman"/>
                <w:i/>
                <w:iCs/>
                <w:lang w:val="en-US"/>
              </w:rPr>
            </w:pPr>
            <w:r w:rsidRPr="00FD6F0C">
              <w:rPr>
                <w:rFonts w:ascii="Times New Roman" w:hAnsi="Times New Roman" w:hint="eastAsia"/>
                <w:b/>
                <w:bCs/>
                <w:i/>
                <w:iCs/>
                <w:lang w:val="en-US"/>
              </w:rPr>
              <w:t>Lista țărilor terțe menționate la articolul 21 litera (b), la articolul 26 și la articolul 27</w:t>
            </w:r>
          </w:p>
          <w:p w14:paraId="4B55F58A"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A. Lista țărilor terțe menționate la articolul 21 litera (b):</w:t>
            </w:r>
          </w:p>
          <w:p w14:paraId="3BB99AE2"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Australia</w:t>
            </w:r>
          </w:p>
          <w:p w14:paraId="5A7796AF"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Chile</w:t>
            </w:r>
          </w:p>
          <w:p w14:paraId="38DC9576"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B. Lista țărilor terțe menționate la articolul 26:</w:t>
            </w:r>
          </w:p>
          <w:p w14:paraId="015E9A33"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Australia</w:t>
            </w:r>
          </w:p>
          <w:p w14:paraId="254E5133"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Canada</w:t>
            </w:r>
          </w:p>
          <w:p w14:paraId="488DCD9F"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Chile</w:t>
            </w:r>
          </w:p>
          <w:p w14:paraId="031625AB"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Statele Unite ale Americii.</w:t>
            </w:r>
          </w:p>
          <w:p w14:paraId="03AFC546"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C. Lista țărilor terțe menționate la articolul 27:</w:t>
            </w:r>
          </w:p>
          <w:p w14:paraId="092FD219" w14:textId="77777777" w:rsidR="00B91D65" w:rsidRPr="009E4CC7" w:rsidRDefault="00B91D65" w:rsidP="00B91D65">
            <w:pPr>
              <w:spacing w:after="0" w:line="240" w:lineRule="auto"/>
              <w:rPr>
                <w:rFonts w:ascii="Times New Roman" w:hAnsi="Times New Roman"/>
                <w:iCs/>
                <w:lang w:val="ro-MD"/>
              </w:rPr>
            </w:pPr>
            <w:r w:rsidRPr="00FD6F0C">
              <w:rPr>
                <w:rFonts w:ascii="Times New Roman" w:hAnsi="Times New Roman" w:hint="eastAsia"/>
                <w:iCs/>
                <w:lang w:val="en-US"/>
              </w:rPr>
              <w:t>—</w:t>
            </w:r>
            <w:r w:rsidRPr="00FD6F0C">
              <w:rPr>
                <w:rFonts w:ascii="Times New Roman" w:hAnsi="Times New Roman" w:hint="eastAsia"/>
                <w:iCs/>
                <w:lang w:val="en-US"/>
              </w:rPr>
              <w:t>.</w:t>
            </w:r>
          </w:p>
        </w:tc>
        <w:tc>
          <w:tcPr>
            <w:tcW w:w="3260" w:type="dxa"/>
            <w:shd w:val="clear" w:color="auto" w:fill="auto"/>
          </w:tcPr>
          <w:p w14:paraId="0A9BAE04" w14:textId="77777777" w:rsidR="00B91D65" w:rsidRDefault="00B91D65" w:rsidP="00B91D65">
            <w:pPr>
              <w:spacing w:after="0" w:line="240" w:lineRule="auto"/>
              <w:jc w:val="center"/>
              <w:rPr>
                <w:rFonts w:ascii="Times New Roman" w:hAnsi="Times New Roman"/>
                <w:lang w:val="ro-MD"/>
              </w:rPr>
            </w:pPr>
          </w:p>
          <w:p w14:paraId="116F88BB" w14:textId="77777777" w:rsidR="00B91D65" w:rsidRDefault="00B91D65" w:rsidP="00B91D65">
            <w:pPr>
              <w:spacing w:after="0" w:line="240" w:lineRule="auto"/>
              <w:jc w:val="center"/>
              <w:rPr>
                <w:rFonts w:ascii="Times New Roman" w:hAnsi="Times New Roman"/>
                <w:lang w:val="ro-MD"/>
              </w:rPr>
            </w:pPr>
          </w:p>
          <w:p w14:paraId="7EDD201F" w14:textId="77777777" w:rsidR="00B91D65" w:rsidRDefault="00B91D65" w:rsidP="00B91D65">
            <w:pPr>
              <w:spacing w:after="0" w:line="240" w:lineRule="auto"/>
              <w:jc w:val="center"/>
              <w:rPr>
                <w:rFonts w:ascii="Times New Roman" w:hAnsi="Times New Roman"/>
                <w:lang w:val="ro-MD"/>
              </w:rPr>
            </w:pPr>
          </w:p>
          <w:p w14:paraId="0426510B"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4CFFD3F5" w14:textId="77777777" w:rsidR="00B91D65" w:rsidRDefault="00B91D65" w:rsidP="00B91D65">
            <w:pPr>
              <w:spacing w:after="0" w:line="240" w:lineRule="auto"/>
              <w:jc w:val="center"/>
              <w:rPr>
                <w:rFonts w:ascii="Times New Roman" w:hAnsi="Times New Roman"/>
                <w:lang w:val="ro-MD"/>
              </w:rPr>
            </w:pPr>
          </w:p>
          <w:p w14:paraId="0D734A5B" w14:textId="77777777" w:rsidR="00B91D65" w:rsidRDefault="00B91D65" w:rsidP="00B91D65">
            <w:pPr>
              <w:spacing w:after="0" w:line="240" w:lineRule="auto"/>
              <w:jc w:val="center"/>
              <w:rPr>
                <w:rFonts w:ascii="Times New Roman" w:hAnsi="Times New Roman"/>
                <w:lang w:val="ro-MD"/>
              </w:rPr>
            </w:pPr>
          </w:p>
          <w:p w14:paraId="1AF82B33" w14:textId="77777777" w:rsidR="00B91D65" w:rsidRDefault="00B91D65" w:rsidP="00B91D65">
            <w:pPr>
              <w:spacing w:after="0" w:line="240" w:lineRule="auto"/>
              <w:jc w:val="center"/>
              <w:rPr>
                <w:rFonts w:ascii="Times New Roman" w:hAnsi="Times New Roman"/>
                <w:lang w:val="ro-MD"/>
              </w:rPr>
            </w:pPr>
          </w:p>
          <w:p w14:paraId="3D9E0876"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72B774E6" w14:textId="77777777" w:rsidR="00B91D65" w:rsidRDefault="00B91D65" w:rsidP="00B91D65">
            <w:pPr>
              <w:spacing w:after="0" w:line="240" w:lineRule="auto"/>
              <w:jc w:val="center"/>
              <w:rPr>
                <w:rFonts w:ascii="Times New Roman" w:hAnsi="Times New Roman"/>
                <w:lang w:val="ro-MD"/>
              </w:rPr>
            </w:pPr>
          </w:p>
          <w:p w14:paraId="030C9A30" w14:textId="77777777" w:rsidR="00B91D65" w:rsidRDefault="00B91D65" w:rsidP="00B91D65">
            <w:pPr>
              <w:spacing w:after="0" w:line="240" w:lineRule="auto"/>
              <w:jc w:val="center"/>
              <w:rPr>
                <w:rFonts w:ascii="Times New Roman" w:hAnsi="Times New Roman"/>
                <w:lang w:val="ro-MD"/>
              </w:rPr>
            </w:pPr>
          </w:p>
          <w:p w14:paraId="1583D604" w14:textId="77777777" w:rsidR="00B91D65" w:rsidRDefault="00B91D65" w:rsidP="00B91D65">
            <w:pPr>
              <w:spacing w:after="0" w:line="240" w:lineRule="auto"/>
              <w:jc w:val="center"/>
              <w:rPr>
                <w:rFonts w:ascii="Times New Roman" w:hAnsi="Times New Roman"/>
                <w:lang w:val="ro-MD"/>
              </w:rPr>
            </w:pPr>
          </w:p>
          <w:p w14:paraId="7DB6223B"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4F4C2CEA" w14:textId="77777777" w:rsidR="00B91D65" w:rsidRDefault="00B91D65" w:rsidP="00B91D65">
            <w:pPr>
              <w:spacing w:after="0" w:line="240" w:lineRule="auto"/>
              <w:jc w:val="center"/>
              <w:rPr>
                <w:rFonts w:ascii="Times New Roman" w:hAnsi="Times New Roman"/>
                <w:lang w:val="ro-MD"/>
              </w:rPr>
            </w:pPr>
            <w:r>
              <w:rPr>
                <w:rFonts w:ascii="Times New Roman" w:hAnsi="Times New Roman"/>
                <w:lang w:val="ro-MD"/>
              </w:rPr>
              <w:t>-----</w:t>
            </w:r>
          </w:p>
          <w:p w14:paraId="3863F409" w14:textId="77777777" w:rsidR="00B91D65" w:rsidRDefault="00B91D65" w:rsidP="00B91D65">
            <w:pPr>
              <w:spacing w:after="0" w:line="240" w:lineRule="auto"/>
              <w:jc w:val="center"/>
              <w:rPr>
                <w:rFonts w:ascii="Times New Roman" w:hAnsi="Times New Roman"/>
                <w:lang w:val="ro-MD"/>
              </w:rPr>
            </w:pPr>
          </w:p>
          <w:p w14:paraId="6D95CDBD" w14:textId="77777777" w:rsidR="00B91D65" w:rsidRDefault="00B91D65" w:rsidP="00B91D65">
            <w:pPr>
              <w:spacing w:after="0" w:line="240" w:lineRule="auto"/>
              <w:jc w:val="center"/>
              <w:rPr>
                <w:rFonts w:ascii="Times New Roman" w:hAnsi="Times New Roman"/>
                <w:lang w:val="ro-MD"/>
              </w:rPr>
            </w:pPr>
          </w:p>
          <w:p w14:paraId="2702CF03" w14:textId="77777777" w:rsidR="00B91D65" w:rsidRPr="009E4CC7" w:rsidRDefault="00B91D65" w:rsidP="00B91D65">
            <w:pPr>
              <w:spacing w:after="0" w:line="240" w:lineRule="auto"/>
              <w:jc w:val="center"/>
              <w:rPr>
                <w:rFonts w:ascii="Times New Roman" w:hAnsi="Times New Roman"/>
                <w:lang w:val="ro-MD"/>
              </w:rPr>
            </w:pPr>
          </w:p>
        </w:tc>
        <w:tc>
          <w:tcPr>
            <w:tcW w:w="1586" w:type="dxa"/>
            <w:shd w:val="clear" w:color="auto" w:fill="auto"/>
          </w:tcPr>
          <w:p w14:paraId="31CC699A" w14:textId="77777777" w:rsidR="00B91D65" w:rsidRPr="009E4CC7" w:rsidRDefault="00B91D65" w:rsidP="00B91D65">
            <w:pPr>
              <w:spacing w:after="0" w:line="240" w:lineRule="auto"/>
              <w:rPr>
                <w:rFonts w:ascii="Times New Roman" w:hAnsi="Times New Roman"/>
                <w:lang w:val="ro-MD"/>
              </w:rPr>
            </w:pPr>
          </w:p>
        </w:tc>
      </w:tr>
    </w:tbl>
    <w:p w14:paraId="24727153" w14:textId="77777777" w:rsidR="00C143E0" w:rsidRPr="009E4CC7" w:rsidRDefault="00C143E0" w:rsidP="00800E22">
      <w:pPr>
        <w:spacing w:after="0" w:line="240" w:lineRule="auto"/>
        <w:rPr>
          <w:rFonts w:ascii="Times New Roman" w:eastAsia="Times New Roman" w:hAnsi="Times New Roman"/>
          <w:sz w:val="24"/>
          <w:szCs w:val="24"/>
          <w:lang w:val="ro-MD" w:eastAsia="ro-RO"/>
        </w:rPr>
      </w:pPr>
    </w:p>
    <w:p w14:paraId="55724ED3" w14:textId="77777777" w:rsidR="00E84063" w:rsidRPr="009E4CC7" w:rsidRDefault="00C143E0" w:rsidP="00800E22">
      <w:pPr>
        <w:spacing w:after="0" w:line="240" w:lineRule="auto"/>
        <w:rPr>
          <w:rFonts w:ascii="Times New Roman" w:eastAsia="Times New Roman" w:hAnsi="Times New Roman"/>
          <w:sz w:val="24"/>
          <w:szCs w:val="24"/>
          <w:lang w:val="ro-MD" w:eastAsia="ro-RO"/>
        </w:rPr>
      </w:pPr>
      <w:r w:rsidRPr="009E4CC7">
        <w:rPr>
          <w:rFonts w:ascii="Times New Roman" w:hAnsi="Times New Roman"/>
          <w:b/>
          <w:lang w:val="ro-MD"/>
        </w:rPr>
        <w:t xml:space="preserve"> </w:t>
      </w:r>
    </w:p>
    <w:p w14:paraId="1D46CE0B" w14:textId="77777777" w:rsidR="00796097" w:rsidRPr="009E4CC7" w:rsidRDefault="00796097" w:rsidP="00800E22">
      <w:pPr>
        <w:spacing w:after="0" w:line="240" w:lineRule="auto"/>
        <w:rPr>
          <w:rFonts w:ascii="Times New Roman" w:eastAsia="Times New Roman" w:hAnsi="Times New Roman"/>
          <w:sz w:val="24"/>
          <w:szCs w:val="24"/>
          <w:lang w:val="ro-MD" w:eastAsia="ro-RO"/>
        </w:rPr>
      </w:pPr>
    </w:p>
    <w:p w14:paraId="405B4A39" w14:textId="77777777" w:rsidR="001704DE" w:rsidRPr="009E4CC7" w:rsidRDefault="001704DE" w:rsidP="00800E22">
      <w:pPr>
        <w:spacing w:after="0" w:line="240" w:lineRule="auto"/>
        <w:rPr>
          <w:rFonts w:ascii="Times New Roman" w:eastAsia="Times New Roman" w:hAnsi="Times New Roman"/>
          <w:sz w:val="24"/>
          <w:szCs w:val="24"/>
          <w:lang w:val="ro-MD" w:eastAsia="ro-RO"/>
        </w:rPr>
      </w:pPr>
    </w:p>
    <w:p w14:paraId="093B3877" w14:textId="77777777" w:rsidR="00E06CC5" w:rsidRPr="009E4CC7" w:rsidRDefault="00E06CC5" w:rsidP="00800E22">
      <w:pPr>
        <w:spacing w:after="0" w:line="240" w:lineRule="auto"/>
        <w:ind w:left="-567" w:right="-720"/>
        <w:jc w:val="both"/>
        <w:rPr>
          <w:rFonts w:ascii="Times New Roman" w:hAnsi="Times New Roman"/>
          <w:b/>
          <w:lang w:val="ro-MD"/>
        </w:rPr>
      </w:pPr>
    </w:p>
    <w:sectPr w:rsidR="00E06CC5" w:rsidRPr="009E4CC7" w:rsidSect="006950C1">
      <w:footerReference w:type="default" r:id="rId25"/>
      <w:pgSz w:w="15840" w:h="12240" w:orient="landscape"/>
      <w:pgMar w:top="709" w:right="1440" w:bottom="709"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04743" w14:textId="77777777" w:rsidR="00F70789" w:rsidRDefault="00F70789" w:rsidP="00D537AB">
      <w:pPr>
        <w:spacing w:after="0" w:line="240" w:lineRule="auto"/>
      </w:pPr>
      <w:r>
        <w:separator/>
      </w:r>
    </w:p>
  </w:endnote>
  <w:endnote w:type="continuationSeparator" w:id="0">
    <w:p w14:paraId="6FFAB862" w14:textId="77777777" w:rsidR="00F70789" w:rsidRDefault="00F70789" w:rsidP="00D5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5BD5" w14:textId="77777777" w:rsidR="00F33EF5" w:rsidRDefault="00F33EF5">
    <w:pPr>
      <w:pStyle w:val="Subsol"/>
      <w:jc w:val="right"/>
    </w:pPr>
    <w:r>
      <w:fldChar w:fldCharType="begin"/>
    </w:r>
    <w:r>
      <w:instrText>PAGE   \* MERGEFORMAT</w:instrText>
    </w:r>
    <w:r>
      <w:fldChar w:fldCharType="separate"/>
    </w:r>
    <w:r w:rsidR="005B0E12" w:rsidRPr="005B0E12">
      <w:rPr>
        <w:noProof/>
        <w:lang w:val="ru-RU"/>
      </w:rPr>
      <w:t>96</w:t>
    </w:r>
    <w:r>
      <w:rPr>
        <w:noProof/>
        <w:lang w:val="ru-RU"/>
      </w:rPr>
      <w:fldChar w:fldCharType="end"/>
    </w:r>
  </w:p>
  <w:p w14:paraId="561AB905" w14:textId="77777777" w:rsidR="00F33EF5" w:rsidRDefault="00F33EF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0B154" w14:textId="77777777" w:rsidR="00F70789" w:rsidRDefault="00F70789" w:rsidP="00D537AB">
      <w:pPr>
        <w:spacing w:after="0" w:line="240" w:lineRule="auto"/>
      </w:pPr>
      <w:r>
        <w:separator/>
      </w:r>
    </w:p>
  </w:footnote>
  <w:footnote w:type="continuationSeparator" w:id="0">
    <w:p w14:paraId="1FC7F459" w14:textId="77777777" w:rsidR="00F70789" w:rsidRDefault="00F70789" w:rsidP="00D53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A9"/>
    <w:rsid w:val="000008DB"/>
    <w:rsid w:val="00001A94"/>
    <w:rsid w:val="0000323F"/>
    <w:rsid w:val="000033A7"/>
    <w:rsid w:val="0000350C"/>
    <w:rsid w:val="00003864"/>
    <w:rsid w:val="000044A2"/>
    <w:rsid w:val="00005360"/>
    <w:rsid w:val="00005380"/>
    <w:rsid w:val="00005462"/>
    <w:rsid w:val="000069E9"/>
    <w:rsid w:val="00007202"/>
    <w:rsid w:val="00007C57"/>
    <w:rsid w:val="00007C82"/>
    <w:rsid w:val="00010385"/>
    <w:rsid w:val="00010C68"/>
    <w:rsid w:val="00011931"/>
    <w:rsid w:val="00014C5E"/>
    <w:rsid w:val="00015880"/>
    <w:rsid w:val="00016764"/>
    <w:rsid w:val="000175B2"/>
    <w:rsid w:val="0002088B"/>
    <w:rsid w:val="00022500"/>
    <w:rsid w:val="00022AC7"/>
    <w:rsid w:val="00023167"/>
    <w:rsid w:val="000238C7"/>
    <w:rsid w:val="0002570A"/>
    <w:rsid w:val="0003311D"/>
    <w:rsid w:val="000351C5"/>
    <w:rsid w:val="00035E1B"/>
    <w:rsid w:val="0003695C"/>
    <w:rsid w:val="00041357"/>
    <w:rsid w:val="00042ED7"/>
    <w:rsid w:val="00042EDF"/>
    <w:rsid w:val="000430CF"/>
    <w:rsid w:val="00043C40"/>
    <w:rsid w:val="00044EB8"/>
    <w:rsid w:val="00045FF6"/>
    <w:rsid w:val="000460A5"/>
    <w:rsid w:val="00047628"/>
    <w:rsid w:val="0005048B"/>
    <w:rsid w:val="00050C62"/>
    <w:rsid w:val="00050E1E"/>
    <w:rsid w:val="00054B71"/>
    <w:rsid w:val="00054E81"/>
    <w:rsid w:val="0005747A"/>
    <w:rsid w:val="00057842"/>
    <w:rsid w:val="000614A4"/>
    <w:rsid w:val="00061611"/>
    <w:rsid w:val="00063675"/>
    <w:rsid w:val="000644DF"/>
    <w:rsid w:val="00070036"/>
    <w:rsid w:val="000700E1"/>
    <w:rsid w:val="000705C9"/>
    <w:rsid w:val="00071627"/>
    <w:rsid w:val="00071F13"/>
    <w:rsid w:val="000729B3"/>
    <w:rsid w:val="00073437"/>
    <w:rsid w:val="000741A3"/>
    <w:rsid w:val="00075618"/>
    <w:rsid w:val="00075A1C"/>
    <w:rsid w:val="00076657"/>
    <w:rsid w:val="00080120"/>
    <w:rsid w:val="00081DD9"/>
    <w:rsid w:val="00084255"/>
    <w:rsid w:val="00085542"/>
    <w:rsid w:val="000907A9"/>
    <w:rsid w:val="00090A45"/>
    <w:rsid w:val="00091687"/>
    <w:rsid w:val="00092119"/>
    <w:rsid w:val="0009286C"/>
    <w:rsid w:val="00092BD4"/>
    <w:rsid w:val="000941C6"/>
    <w:rsid w:val="000944DB"/>
    <w:rsid w:val="000966ED"/>
    <w:rsid w:val="0009691C"/>
    <w:rsid w:val="00096F14"/>
    <w:rsid w:val="000977F0"/>
    <w:rsid w:val="000A1372"/>
    <w:rsid w:val="000A16BC"/>
    <w:rsid w:val="000A1755"/>
    <w:rsid w:val="000A2459"/>
    <w:rsid w:val="000A25CE"/>
    <w:rsid w:val="000A3091"/>
    <w:rsid w:val="000A3135"/>
    <w:rsid w:val="000A3CB1"/>
    <w:rsid w:val="000A45C4"/>
    <w:rsid w:val="000A55FA"/>
    <w:rsid w:val="000A63F8"/>
    <w:rsid w:val="000A67E2"/>
    <w:rsid w:val="000A72DA"/>
    <w:rsid w:val="000B10BA"/>
    <w:rsid w:val="000B282E"/>
    <w:rsid w:val="000B43F3"/>
    <w:rsid w:val="000B51AC"/>
    <w:rsid w:val="000C0B22"/>
    <w:rsid w:val="000C0F0E"/>
    <w:rsid w:val="000C267E"/>
    <w:rsid w:val="000C2850"/>
    <w:rsid w:val="000C4C90"/>
    <w:rsid w:val="000C4D02"/>
    <w:rsid w:val="000C7C83"/>
    <w:rsid w:val="000C7D8F"/>
    <w:rsid w:val="000D068B"/>
    <w:rsid w:val="000D15A7"/>
    <w:rsid w:val="000D1E25"/>
    <w:rsid w:val="000D2932"/>
    <w:rsid w:val="000D32C9"/>
    <w:rsid w:val="000D6FAE"/>
    <w:rsid w:val="000D768D"/>
    <w:rsid w:val="000D76C9"/>
    <w:rsid w:val="000D7C17"/>
    <w:rsid w:val="000E1236"/>
    <w:rsid w:val="000E227E"/>
    <w:rsid w:val="000E28A3"/>
    <w:rsid w:val="000E3E47"/>
    <w:rsid w:val="000E4C5B"/>
    <w:rsid w:val="000E74FF"/>
    <w:rsid w:val="000E78D2"/>
    <w:rsid w:val="000F02B1"/>
    <w:rsid w:val="000F0DB4"/>
    <w:rsid w:val="000F3B0D"/>
    <w:rsid w:val="000F4766"/>
    <w:rsid w:val="000F5530"/>
    <w:rsid w:val="000F6BFB"/>
    <w:rsid w:val="00101B47"/>
    <w:rsid w:val="00102AF2"/>
    <w:rsid w:val="00103347"/>
    <w:rsid w:val="001036F9"/>
    <w:rsid w:val="00104FAE"/>
    <w:rsid w:val="00106326"/>
    <w:rsid w:val="0010790F"/>
    <w:rsid w:val="00110C94"/>
    <w:rsid w:val="00112B51"/>
    <w:rsid w:val="00113275"/>
    <w:rsid w:val="00114E73"/>
    <w:rsid w:val="001154EE"/>
    <w:rsid w:val="001203DC"/>
    <w:rsid w:val="00120747"/>
    <w:rsid w:val="00120D4A"/>
    <w:rsid w:val="00122F5C"/>
    <w:rsid w:val="0012336B"/>
    <w:rsid w:val="00124A36"/>
    <w:rsid w:val="0012662E"/>
    <w:rsid w:val="001273BF"/>
    <w:rsid w:val="0013068D"/>
    <w:rsid w:val="0013107D"/>
    <w:rsid w:val="00132412"/>
    <w:rsid w:val="001334C8"/>
    <w:rsid w:val="00133A9F"/>
    <w:rsid w:val="00133C5B"/>
    <w:rsid w:val="00134B57"/>
    <w:rsid w:val="00135AF4"/>
    <w:rsid w:val="00135B00"/>
    <w:rsid w:val="0013731A"/>
    <w:rsid w:val="00137B9F"/>
    <w:rsid w:val="00140BA5"/>
    <w:rsid w:val="00142371"/>
    <w:rsid w:val="00142BA1"/>
    <w:rsid w:val="0014482B"/>
    <w:rsid w:val="00144C71"/>
    <w:rsid w:val="001469FF"/>
    <w:rsid w:val="0014720D"/>
    <w:rsid w:val="001479CB"/>
    <w:rsid w:val="00147CBE"/>
    <w:rsid w:val="00150AA8"/>
    <w:rsid w:val="00151992"/>
    <w:rsid w:val="00151BD3"/>
    <w:rsid w:val="00153D4F"/>
    <w:rsid w:val="0015468C"/>
    <w:rsid w:val="001550B6"/>
    <w:rsid w:val="00155248"/>
    <w:rsid w:val="001557AB"/>
    <w:rsid w:val="00157A74"/>
    <w:rsid w:val="00160457"/>
    <w:rsid w:val="00160AEE"/>
    <w:rsid w:val="00163310"/>
    <w:rsid w:val="001641F0"/>
    <w:rsid w:val="001657EF"/>
    <w:rsid w:val="001704DE"/>
    <w:rsid w:val="001722B1"/>
    <w:rsid w:val="00172913"/>
    <w:rsid w:val="0017389F"/>
    <w:rsid w:val="0017642C"/>
    <w:rsid w:val="00176FD4"/>
    <w:rsid w:val="00177AB5"/>
    <w:rsid w:val="00177E9E"/>
    <w:rsid w:val="001808A3"/>
    <w:rsid w:val="00181AA0"/>
    <w:rsid w:val="001823E3"/>
    <w:rsid w:val="00182BDB"/>
    <w:rsid w:val="00183C63"/>
    <w:rsid w:val="00184B05"/>
    <w:rsid w:val="00185105"/>
    <w:rsid w:val="001855CF"/>
    <w:rsid w:val="0018705E"/>
    <w:rsid w:val="00190175"/>
    <w:rsid w:val="00192892"/>
    <w:rsid w:val="001944F9"/>
    <w:rsid w:val="00194DED"/>
    <w:rsid w:val="00194F98"/>
    <w:rsid w:val="001A06DA"/>
    <w:rsid w:val="001A0C8B"/>
    <w:rsid w:val="001A117E"/>
    <w:rsid w:val="001A481A"/>
    <w:rsid w:val="001A5DD7"/>
    <w:rsid w:val="001A665F"/>
    <w:rsid w:val="001B2130"/>
    <w:rsid w:val="001B2CAE"/>
    <w:rsid w:val="001B327A"/>
    <w:rsid w:val="001B7DA1"/>
    <w:rsid w:val="001C047C"/>
    <w:rsid w:val="001C2006"/>
    <w:rsid w:val="001C2778"/>
    <w:rsid w:val="001C27AD"/>
    <w:rsid w:val="001C33F3"/>
    <w:rsid w:val="001C3BD1"/>
    <w:rsid w:val="001C48DA"/>
    <w:rsid w:val="001C7F71"/>
    <w:rsid w:val="001D03C3"/>
    <w:rsid w:val="001D32D3"/>
    <w:rsid w:val="001D3588"/>
    <w:rsid w:val="001D76FB"/>
    <w:rsid w:val="001D7B2A"/>
    <w:rsid w:val="001E04B4"/>
    <w:rsid w:val="001E2E6A"/>
    <w:rsid w:val="001E5D7B"/>
    <w:rsid w:val="001E6540"/>
    <w:rsid w:val="001E7FAA"/>
    <w:rsid w:val="001F0C3B"/>
    <w:rsid w:val="001F594C"/>
    <w:rsid w:val="001F5E4D"/>
    <w:rsid w:val="001F67B5"/>
    <w:rsid w:val="001F7078"/>
    <w:rsid w:val="001F7B19"/>
    <w:rsid w:val="00200242"/>
    <w:rsid w:val="0020051A"/>
    <w:rsid w:val="00200DE7"/>
    <w:rsid w:val="002032AE"/>
    <w:rsid w:val="00204340"/>
    <w:rsid w:val="00207C5B"/>
    <w:rsid w:val="00210F3C"/>
    <w:rsid w:val="00212943"/>
    <w:rsid w:val="002129D4"/>
    <w:rsid w:val="00212E13"/>
    <w:rsid w:val="00213396"/>
    <w:rsid w:val="0021610C"/>
    <w:rsid w:val="0021677C"/>
    <w:rsid w:val="00217EAB"/>
    <w:rsid w:val="00217F80"/>
    <w:rsid w:val="00220008"/>
    <w:rsid w:val="00220129"/>
    <w:rsid w:val="00222F6B"/>
    <w:rsid w:val="0022491E"/>
    <w:rsid w:val="00230440"/>
    <w:rsid w:val="00231485"/>
    <w:rsid w:val="00231E33"/>
    <w:rsid w:val="00232B27"/>
    <w:rsid w:val="0023382C"/>
    <w:rsid w:val="0023444D"/>
    <w:rsid w:val="00234F8B"/>
    <w:rsid w:val="00235107"/>
    <w:rsid w:val="00236C6E"/>
    <w:rsid w:val="0024180B"/>
    <w:rsid w:val="00241D6C"/>
    <w:rsid w:val="002478C0"/>
    <w:rsid w:val="00247F74"/>
    <w:rsid w:val="00250133"/>
    <w:rsid w:val="00250163"/>
    <w:rsid w:val="0025016F"/>
    <w:rsid w:val="00250929"/>
    <w:rsid w:val="00250BEF"/>
    <w:rsid w:val="00250F98"/>
    <w:rsid w:val="002524A1"/>
    <w:rsid w:val="00254055"/>
    <w:rsid w:val="00254D89"/>
    <w:rsid w:val="00255DF5"/>
    <w:rsid w:val="0026016A"/>
    <w:rsid w:val="00260FEB"/>
    <w:rsid w:val="0026109D"/>
    <w:rsid w:val="002615B0"/>
    <w:rsid w:val="0026176E"/>
    <w:rsid w:val="00263259"/>
    <w:rsid w:val="00265DAA"/>
    <w:rsid w:val="00266789"/>
    <w:rsid w:val="00267678"/>
    <w:rsid w:val="00267B6B"/>
    <w:rsid w:val="00271114"/>
    <w:rsid w:val="00272D9A"/>
    <w:rsid w:val="0027348F"/>
    <w:rsid w:val="002744C9"/>
    <w:rsid w:val="00274FE0"/>
    <w:rsid w:val="00275C75"/>
    <w:rsid w:val="0027691F"/>
    <w:rsid w:val="00276C73"/>
    <w:rsid w:val="00277EAB"/>
    <w:rsid w:val="00280434"/>
    <w:rsid w:val="00280D16"/>
    <w:rsid w:val="00281022"/>
    <w:rsid w:val="002812E6"/>
    <w:rsid w:val="002827C7"/>
    <w:rsid w:val="00282B1E"/>
    <w:rsid w:val="00282D57"/>
    <w:rsid w:val="00282F34"/>
    <w:rsid w:val="002838CD"/>
    <w:rsid w:val="002838EE"/>
    <w:rsid w:val="00283C0C"/>
    <w:rsid w:val="00285393"/>
    <w:rsid w:val="00286778"/>
    <w:rsid w:val="002874AD"/>
    <w:rsid w:val="002901D4"/>
    <w:rsid w:val="00290230"/>
    <w:rsid w:val="00293802"/>
    <w:rsid w:val="00293C84"/>
    <w:rsid w:val="002941BD"/>
    <w:rsid w:val="00294A81"/>
    <w:rsid w:val="002A131B"/>
    <w:rsid w:val="002A1BD6"/>
    <w:rsid w:val="002A25AC"/>
    <w:rsid w:val="002A34F0"/>
    <w:rsid w:val="002A45A9"/>
    <w:rsid w:val="002A4DDC"/>
    <w:rsid w:val="002A4FEC"/>
    <w:rsid w:val="002A5049"/>
    <w:rsid w:val="002A602D"/>
    <w:rsid w:val="002A7289"/>
    <w:rsid w:val="002B0EB1"/>
    <w:rsid w:val="002B10EE"/>
    <w:rsid w:val="002B1FAE"/>
    <w:rsid w:val="002B20B8"/>
    <w:rsid w:val="002B22B6"/>
    <w:rsid w:val="002B6285"/>
    <w:rsid w:val="002B6E8B"/>
    <w:rsid w:val="002B73BB"/>
    <w:rsid w:val="002C1829"/>
    <w:rsid w:val="002C1C62"/>
    <w:rsid w:val="002C1EB1"/>
    <w:rsid w:val="002C2748"/>
    <w:rsid w:val="002C2B72"/>
    <w:rsid w:val="002C3303"/>
    <w:rsid w:val="002C332E"/>
    <w:rsid w:val="002C3A35"/>
    <w:rsid w:val="002C462A"/>
    <w:rsid w:val="002C4B54"/>
    <w:rsid w:val="002C5009"/>
    <w:rsid w:val="002C57BD"/>
    <w:rsid w:val="002C5A2C"/>
    <w:rsid w:val="002C7E4D"/>
    <w:rsid w:val="002D2BC6"/>
    <w:rsid w:val="002D2EC9"/>
    <w:rsid w:val="002D39B2"/>
    <w:rsid w:val="002D4253"/>
    <w:rsid w:val="002D654E"/>
    <w:rsid w:val="002D784B"/>
    <w:rsid w:val="002E0026"/>
    <w:rsid w:val="002E0335"/>
    <w:rsid w:val="002E14F1"/>
    <w:rsid w:val="002E2052"/>
    <w:rsid w:val="002E20D7"/>
    <w:rsid w:val="002E4852"/>
    <w:rsid w:val="002E4AB0"/>
    <w:rsid w:val="002E5262"/>
    <w:rsid w:val="002E540A"/>
    <w:rsid w:val="002E7DAE"/>
    <w:rsid w:val="002F13E1"/>
    <w:rsid w:val="002F14F6"/>
    <w:rsid w:val="002F155B"/>
    <w:rsid w:val="002F3408"/>
    <w:rsid w:val="002F3F0F"/>
    <w:rsid w:val="002F4A6E"/>
    <w:rsid w:val="002F6687"/>
    <w:rsid w:val="002F7947"/>
    <w:rsid w:val="00303C73"/>
    <w:rsid w:val="003055BD"/>
    <w:rsid w:val="003059B2"/>
    <w:rsid w:val="00305AB0"/>
    <w:rsid w:val="00305BBA"/>
    <w:rsid w:val="00305FCE"/>
    <w:rsid w:val="00313659"/>
    <w:rsid w:val="00315174"/>
    <w:rsid w:val="003172DA"/>
    <w:rsid w:val="0032096E"/>
    <w:rsid w:val="00320C1A"/>
    <w:rsid w:val="00320CEB"/>
    <w:rsid w:val="00322500"/>
    <w:rsid w:val="00322782"/>
    <w:rsid w:val="00323EAD"/>
    <w:rsid w:val="0032450F"/>
    <w:rsid w:val="00324C69"/>
    <w:rsid w:val="003258F9"/>
    <w:rsid w:val="00330800"/>
    <w:rsid w:val="00331903"/>
    <w:rsid w:val="00333014"/>
    <w:rsid w:val="0033328E"/>
    <w:rsid w:val="00333983"/>
    <w:rsid w:val="00333D25"/>
    <w:rsid w:val="00333FD3"/>
    <w:rsid w:val="003350E1"/>
    <w:rsid w:val="00335F84"/>
    <w:rsid w:val="00336DF1"/>
    <w:rsid w:val="00337F69"/>
    <w:rsid w:val="003405F5"/>
    <w:rsid w:val="00340BE6"/>
    <w:rsid w:val="0034343B"/>
    <w:rsid w:val="0034441F"/>
    <w:rsid w:val="003444CC"/>
    <w:rsid w:val="00344A81"/>
    <w:rsid w:val="00347F16"/>
    <w:rsid w:val="00350AD2"/>
    <w:rsid w:val="00354E1C"/>
    <w:rsid w:val="003555F2"/>
    <w:rsid w:val="00362AB8"/>
    <w:rsid w:val="0036332A"/>
    <w:rsid w:val="00363F02"/>
    <w:rsid w:val="003644F4"/>
    <w:rsid w:val="003649AD"/>
    <w:rsid w:val="00364DF4"/>
    <w:rsid w:val="00366613"/>
    <w:rsid w:val="00371D39"/>
    <w:rsid w:val="003726C1"/>
    <w:rsid w:val="00373150"/>
    <w:rsid w:val="003746EA"/>
    <w:rsid w:val="00374A15"/>
    <w:rsid w:val="00374A4E"/>
    <w:rsid w:val="003766E7"/>
    <w:rsid w:val="003779F4"/>
    <w:rsid w:val="003812BC"/>
    <w:rsid w:val="00382442"/>
    <w:rsid w:val="00382C93"/>
    <w:rsid w:val="00382EFF"/>
    <w:rsid w:val="00383E9D"/>
    <w:rsid w:val="003844D5"/>
    <w:rsid w:val="0038487E"/>
    <w:rsid w:val="00385206"/>
    <w:rsid w:val="003901B3"/>
    <w:rsid w:val="0039229C"/>
    <w:rsid w:val="00392873"/>
    <w:rsid w:val="00394694"/>
    <w:rsid w:val="0039584E"/>
    <w:rsid w:val="0039654B"/>
    <w:rsid w:val="00397443"/>
    <w:rsid w:val="00397D92"/>
    <w:rsid w:val="003A09FA"/>
    <w:rsid w:val="003A0CFC"/>
    <w:rsid w:val="003A0F32"/>
    <w:rsid w:val="003A1D67"/>
    <w:rsid w:val="003A209C"/>
    <w:rsid w:val="003A41D9"/>
    <w:rsid w:val="003A6DE8"/>
    <w:rsid w:val="003A75E6"/>
    <w:rsid w:val="003A7C77"/>
    <w:rsid w:val="003B095E"/>
    <w:rsid w:val="003B184A"/>
    <w:rsid w:val="003B1B95"/>
    <w:rsid w:val="003B21D8"/>
    <w:rsid w:val="003B2C1D"/>
    <w:rsid w:val="003B2DDC"/>
    <w:rsid w:val="003B390B"/>
    <w:rsid w:val="003B3F88"/>
    <w:rsid w:val="003B4A54"/>
    <w:rsid w:val="003B686F"/>
    <w:rsid w:val="003B6A33"/>
    <w:rsid w:val="003B77B9"/>
    <w:rsid w:val="003C41FA"/>
    <w:rsid w:val="003C5183"/>
    <w:rsid w:val="003C53DE"/>
    <w:rsid w:val="003C6284"/>
    <w:rsid w:val="003C7DA7"/>
    <w:rsid w:val="003D043E"/>
    <w:rsid w:val="003D3286"/>
    <w:rsid w:val="003D3937"/>
    <w:rsid w:val="003D3A3E"/>
    <w:rsid w:val="003D4AE3"/>
    <w:rsid w:val="003D4CAD"/>
    <w:rsid w:val="003D55E0"/>
    <w:rsid w:val="003E1B15"/>
    <w:rsid w:val="003E30CE"/>
    <w:rsid w:val="003E385E"/>
    <w:rsid w:val="003E3DA8"/>
    <w:rsid w:val="003E3FBD"/>
    <w:rsid w:val="003E6E1A"/>
    <w:rsid w:val="003F0052"/>
    <w:rsid w:val="003F00F5"/>
    <w:rsid w:val="003F1D2E"/>
    <w:rsid w:val="003F3C95"/>
    <w:rsid w:val="003F5B3F"/>
    <w:rsid w:val="003F6C3B"/>
    <w:rsid w:val="003F7FF5"/>
    <w:rsid w:val="004007D8"/>
    <w:rsid w:val="00401E61"/>
    <w:rsid w:val="00402421"/>
    <w:rsid w:val="00404B65"/>
    <w:rsid w:val="00406E02"/>
    <w:rsid w:val="00410712"/>
    <w:rsid w:val="004138A0"/>
    <w:rsid w:val="00413F94"/>
    <w:rsid w:val="00415E60"/>
    <w:rsid w:val="0041735B"/>
    <w:rsid w:val="00417824"/>
    <w:rsid w:val="004207B8"/>
    <w:rsid w:val="004215C2"/>
    <w:rsid w:val="004239E5"/>
    <w:rsid w:val="004242F4"/>
    <w:rsid w:val="00425357"/>
    <w:rsid w:val="00427C06"/>
    <w:rsid w:val="00431311"/>
    <w:rsid w:val="00432F48"/>
    <w:rsid w:val="0043525D"/>
    <w:rsid w:val="00440560"/>
    <w:rsid w:val="00440921"/>
    <w:rsid w:val="004427C3"/>
    <w:rsid w:val="004433A1"/>
    <w:rsid w:val="00443AED"/>
    <w:rsid w:val="0044596D"/>
    <w:rsid w:val="0045044D"/>
    <w:rsid w:val="004536D6"/>
    <w:rsid w:val="00453A02"/>
    <w:rsid w:val="00456744"/>
    <w:rsid w:val="00456AB6"/>
    <w:rsid w:val="00456AEA"/>
    <w:rsid w:val="0046047B"/>
    <w:rsid w:val="004644E8"/>
    <w:rsid w:val="004714C7"/>
    <w:rsid w:val="004715D2"/>
    <w:rsid w:val="00471E3B"/>
    <w:rsid w:val="0047221D"/>
    <w:rsid w:val="00473E31"/>
    <w:rsid w:val="00474BD1"/>
    <w:rsid w:val="00476F39"/>
    <w:rsid w:val="00481700"/>
    <w:rsid w:val="00482017"/>
    <w:rsid w:val="004822CF"/>
    <w:rsid w:val="00482C85"/>
    <w:rsid w:val="00483CB8"/>
    <w:rsid w:val="00485AEA"/>
    <w:rsid w:val="00485B84"/>
    <w:rsid w:val="00491744"/>
    <w:rsid w:val="00495048"/>
    <w:rsid w:val="004950B5"/>
    <w:rsid w:val="004A025A"/>
    <w:rsid w:val="004A14F8"/>
    <w:rsid w:val="004A1D47"/>
    <w:rsid w:val="004A2D2E"/>
    <w:rsid w:val="004A397C"/>
    <w:rsid w:val="004A3C82"/>
    <w:rsid w:val="004A4147"/>
    <w:rsid w:val="004A461F"/>
    <w:rsid w:val="004A4A98"/>
    <w:rsid w:val="004A4E4F"/>
    <w:rsid w:val="004A5943"/>
    <w:rsid w:val="004A79AD"/>
    <w:rsid w:val="004B0686"/>
    <w:rsid w:val="004B0CB8"/>
    <w:rsid w:val="004B2587"/>
    <w:rsid w:val="004B3243"/>
    <w:rsid w:val="004B37B0"/>
    <w:rsid w:val="004B400E"/>
    <w:rsid w:val="004B588E"/>
    <w:rsid w:val="004B5D6E"/>
    <w:rsid w:val="004B63E9"/>
    <w:rsid w:val="004B79A4"/>
    <w:rsid w:val="004C07FF"/>
    <w:rsid w:val="004C1500"/>
    <w:rsid w:val="004C1B5E"/>
    <w:rsid w:val="004C2048"/>
    <w:rsid w:val="004C3FD1"/>
    <w:rsid w:val="004C4EF1"/>
    <w:rsid w:val="004C5AE3"/>
    <w:rsid w:val="004D27B5"/>
    <w:rsid w:val="004D4057"/>
    <w:rsid w:val="004D40B4"/>
    <w:rsid w:val="004D5603"/>
    <w:rsid w:val="004D5B93"/>
    <w:rsid w:val="004D72A8"/>
    <w:rsid w:val="004E1B49"/>
    <w:rsid w:val="004E25C9"/>
    <w:rsid w:val="004E3895"/>
    <w:rsid w:val="004E4BCE"/>
    <w:rsid w:val="004E4E6A"/>
    <w:rsid w:val="004E55ED"/>
    <w:rsid w:val="004E56C2"/>
    <w:rsid w:val="004E5877"/>
    <w:rsid w:val="004E61E3"/>
    <w:rsid w:val="004F0DCE"/>
    <w:rsid w:val="004F16BB"/>
    <w:rsid w:val="004F3600"/>
    <w:rsid w:val="004F4B06"/>
    <w:rsid w:val="004F4B1B"/>
    <w:rsid w:val="004F5DFC"/>
    <w:rsid w:val="004F613D"/>
    <w:rsid w:val="004F6AAE"/>
    <w:rsid w:val="00500232"/>
    <w:rsid w:val="005011A0"/>
    <w:rsid w:val="00501C51"/>
    <w:rsid w:val="005023DF"/>
    <w:rsid w:val="005034C6"/>
    <w:rsid w:val="0050366C"/>
    <w:rsid w:val="00503D8F"/>
    <w:rsid w:val="005064AC"/>
    <w:rsid w:val="00506963"/>
    <w:rsid w:val="00507726"/>
    <w:rsid w:val="005077E0"/>
    <w:rsid w:val="00513C31"/>
    <w:rsid w:val="0051427F"/>
    <w:rsid w:val="00516373"/>
    <w:rsid w:val="00516582"/>
    <w:rsid w:val="005203BD"/>
    <w:rsid w:val="005211C5"/>
    <w:rsid w:val="00521C7D"/>
    <w:rsid w:val="00522525"/>
    <w:rsid w:val="00523609"/>
    <w:rsid w:val="005258E5"/>
    <w:rsid w:val="00526E6F"/>
    <w:rsid w:val="0052783F"/>
    <w:rsid w:val="005301CB"/>
    <w:rsid w:val="005304E8"/>
    <w:rsid w:val="00530E84"/>
    <w:rsid w:val="00531444"/>
    <w:rsid w:val="00531E85"/>
    <w:rsid w:val="00533F6E"/>
    <w:rsid w:val="00534492"/>
    <w:rsid w:val="0053700E"/>
    <w:rsid w:val="00537EE0"/>
    <w:rsid w:val="0054093E"/>
    <w:rsid w:val="00542408"/>
    <w:rsid w:val="005432B2"/>
    <w:rsid w:val="00544F4B"/>
    <w:rsid w:val="00545076"/>
    <w:rsid w:val="00547246"/>
    <w:rsid w:val="0055250C"/>
    <w:rsid w:val="00552D09"/>
    <w:rsid w:val="005539FA"/>
    <w:rsid w:val="0055479C"/>
    <w:rsid w:val="00555C20"/>
    <w:rsid w:val="0055664B"/>
    <w:rsid w:val="0055729D"/>
    <w:rsid w:val="005574CC"/>
    <w:rsid w:val="0055761A"/>
    <w:rsid w:val="00557686"/>
    <w:rsid w:val="005609B3"/>
    <w:rsid w:val="0056364D"/>
    <w:rsid w:val="00571ACA"/>
    <w:rsid w:val="0057243D"/>
    <w:rsid w:val="00572490"/>
    <w:rsid w:val="00572A40"/>
    <w:rsid w:val="00573583"/>
    <w:rsid w:val="00574B46"/>
    <w:rsid w:val="00575543"/>
    <w:rsid w:val="00575897"/>
    <w:rsid w:val="005773B4"/>
    <w:rsid w:val="0058313C"/>
    <w:rsid w:val="00585874"/>
    <w:rsid w:val="00587807"/>
    <w:rsid w:val="00587E06"/>
    <w:rsid w:val="00591307"/>
    <w:rsid w:val="00591696"/>
    <w:rsid w:val="00592781"/>
    <w:rsid w:val="0059455C"/>
    <w:rsid w:val="005947DC"/>
    <w:rsid w:val="005951CD"/>
    <w:rsid w:val="005955A7"/>
    <w:rsid w:val="00596050"/>
    <w:rsid w:val="005A0BFA"/>
    <w:rsid w:val="005A16B8"/>
    <w:rsid w:val="005A24F5"/>
    <w:rsid w:val="005A2E67"/>
    <w:rsid w:val="005A435D"/>
    <w:rsid w:val="005A49EC"/>
    <w:rsid w:val="005A573A"/>
    <w:rsid w:val="005A7BA4"/>
    <w:rsid w:val="005B0E12"/>
    <w:rsid w:val="005B28D3"/>
    <w:rsid w:val="005B37AC"/>
    <w:rsid w:val="005B4709"/>
    <w:rsid w:val="005B4B63"/>
    <w:rsid w:val="005B4CA7"/>
    <w:rsid w:val="005B6867"/>
    <w:rsid w:val="005B6969"/>
    <w:rsid w:val="005C0371"/>
    <w:rsid w:val="005C0DAA"/>
    <w:rsid w:val="005C14F5"/>
    <w:rsid w:val="005C1744"/>
    <w:rsid w:val="005C1C5D"/>
    <w:rsid w:val="005C34E8"/>
    <w:rsid w:val="005C3982"/>
    <w:rsid w:val="005C57B4"/>
    <w:rsid w:val="005C5A8C"/>
    <w:rsid w:val="005C6857"/>
    <w:rsid w:val="005C6964"/>
    <w:rsid w:val="005C6CC3"/>
    <w:rsid w:val="005D13A3"/>
    <w:rsid w:val="005D2024"/>
    <w:rsid w:val="005D2164"/>
    <w:rsid w:val="005D2A84"/>
    <w:rsid w:val="005D3C7F"/>
    <w:rsid w:val="005D3CC8"/>
    <w:rsid w:val="005D3D77"/>
    <w:rsid w:val="005D43B0"/>
    <w:rsid w:val="005D53FC"/>
    <w:rsid w:val="005D7AB6"/>
    <w:rsid w:val="005E123B"/>
    <w:rsid w:val="005E314E"/>
    <w:rsid w:val="005E4F6B"/>
    <w:rsid w:val="005E6836"/>
    <w:rsid w:val="005F123A"/>
    <w:rsid w:val="005F36F1"/>
    <w:rsid w:val="005F4833"/>
    <w:rsid w:val="005F6AD9"/>
    <w:rsid w:val="005F759F"/>
    <w:rsid w:val="005F76D2"/>
    <w:rsid w:val="00600030"/>
    <w:rsid w:val="00600403"/>
    <w:rsid w:val="00600CC6"/>
    <w:rsid w:val="00602960"/>
    <w:rsid w:val="00603569"/>
    <w:rsid w:val="00605718"/>
    <w:rsid w:val="00605F0E"/>
    <w:rsid w:val="006062A8"/>
    <w:rsid w:val="006114B5"/>
    <w:rsid w:val="00613275"/>
    <w:rsid w:val="006136E1"/>
    <w:rsid w:val="00613ADA"/>
    <w:rsid w:val="00613DEC"/>
    <w:rsid w:val="00614026"/>
    <w:rsid w:val="0061488F"/>
    <w:rsid w:val="00614F9C"/>
    <w:rsid w:val="00615481"/>
    <w:rsid w:val="0061619E"/>
    <w:rsid w:val="006178C5"/>
    <w:rsid w:val="006228E6"/>
    <w:rsid w:val="0062295D"/>
    <w:rsid w:val="00623520"/>
    <w:rsid w:val="00624036"/>
    <w:rsid w:val="00624B2D"/>
    <w:rsid w:val="00631B7E"/>
    <w:rsid w:val="00631D3C"/>
    <w:rsid w:val="0063320E"/>
    <w:rsid w:val="006337B8"/>
    <w:rsid w:val="00633954"/>
    <w:rsid w:val="00635478"/>
    <w:rsid w:val="00635984"/>
    <w:rsid w:val="0063736A"/>
    <w:rsid w:val="00641BEC"/>
    <w:rsid w:val="00643284"/>
    <w:rsid w:val="006457EF"/>
    <w:rsid w:val="006460E0"/>
    <w:rsid w:val="006460F1"/>
    <w:rsid w:val="00646FE4"/>
    <w:rsid w:val="0065008D"/>
    <w:rsid w:val="00651283"/>
    <w:rsid w:val="00652C5A"/>
    <w:rsid w:val="00653117"/>
    <w:rsid w:val="006545C8"/>
    <w:rsid w:val="00654BF1"/>
    <w:rsid w:val="00654D52"/>
    <w:rsid w:val="00655A55"/>
    <w:rsid w:val="006576E6"/>
    <w:rsid w:val="00657B4B"/>
    <w:rsid w:val="00662D43"/>
    <w:rsid w:val="006644A7"/>
    <w:rsid w:val="00666050"/>
    <w:rsid w:val="00666896"/>
    <w:rsid w:val="00672879"/>
    <w:rsid w:val="00674FB3"/>
    <w:rsid w:val="0067561A"/>
    <w:rsid w:val="00682575"/>
    <w:rsid w:val="006830D1"/>
    <w:rsid w:val="006865AE"/>
    <w:rsid w:val="00686899"/>
    <w:rsid w:val="006870EF"/>
    <w:rsid w:val="006906D2"/>
    <w:rsid w:val="00690CA1"/>
    <w:rsid w:val="0069396F"/>
    <w:rsid w:val="00693C59"/>
    <w:rsid w:val="006950C1"/>
    <w:rsid w:val="006950C7"/>
    <w:rsid w:val="006970E4"/>
    <w:rsid w:val="006A0433"/>
    <w:rsid w:val="006A1682"/>
    <w:rsid w:val="006A2A12"/>
    <w:rsid w:val="006A360A"/>
    <w:rsid w:val="006B0395"/>
    <w:rsid w:val="006B1D27"/>
    <w:rsid w:val="006B1F70"/>
    <w:rsid w:val="006B24F4"/>
    <w:rsid w:val="006B250C"/>
    <w:rsid w:val="006B6C82"/>
    <w:rsid w:val="006B7072"/>
    <w:rsid w:val="006C41FC"/>
    <w:rsid w:val="006C43F6"/>
    <w:rsid w:val="006C47DF"/>
    <w:rsid w:val="006C4F23"/>
    <w:rsid w:val="006C6E03"/>
    <w:rsid w:val="006C769E"/>
    <w:rsid w:val="006C7DD3"/>
    <w:rsid w:val="006D0EBA"/>
    <w:rsid w:val="006D1382"/>
    <w:rsid w:val="006D23C2"/>
    <w:rsid w:val="006D40FD"/>
    <w:rsid w:val="006D60FD"/>
    <w:rsid w:val="006E00BF"/>
    <w:rsid w:val="006E0377"/>
    <w:rsid w:val="006E111E"/>
    <w:rsid w:val="006E2BC9"/>
    <w:rsid w:val="006E3C88"/>
    <w:rsid w:val="006E58C9"/>
    <w:rsid w:val="006E7620"/>
    <w:rsid w:val="006F33F3"/>
    <w:rsid w:val="006F37E5"/>
    <w:rsid w:val="006F6CAE"/>
    <w:rsid w:val="006F74F6"/>
    <w:rsid w:val="006F77C2"/>
    <w:rsid w:val="006F78BC"/>
    <w:rsid w:val="006F7B8B"/>
    <w:rsid w:val="00700546"/>
    <w:rsid w:val="007014FD"/>
    <w:rsid w:val="007023AA"/>
    <w:rsid w:val="0070273C"/>
    <w:rsid w:val="00702B7E"/>
    <w:rsid w:val="00703D34"/>
    <w:rsid w:val="00703EC9"/>
    <w:rsid w:val="007052B4"/>
    <w:rsid w:val="0070586B"/>
    <w:rsid w:val="007069D0"/>
    <w:rsid w:val="00706C8A"/>
    <w:rsid w:val="00712B05"/>
    <w:rsid w:val="007132A3"/>
    <w:rsid w:val="00713328"/>
    <w:rsid w:val="00713E97"/>
    <w:rsid w:val="0071585D"/>
    <w:rsid w:val="007160FC"/>
    <w:rsid w:val="007163FF"/>
    <w:rsid w:val="0072219F"/>
    <w:rsid w:val="00722BD9"/>
    <w:rsid w:val="0072372D"/>
    <w:rsid w:val="0072559A"/>
    <w:rsid w:val="00725676"/>
    <w:rsid w:val="00727BF9"/>
    <w:rsid w:val="00731F21"/>
    <w:rsid w:val="0073231C"/>
    <w:rsid w:val="007347D3"/>
    <w:rsid w:val="007348AD"/>
    <w:rsid w:val="00734D94"/>
    <w:rsid w:val="00735310"/>
    <w:rsid w:val="00736000"/>
    <w:rsid w:val="0073616C"/>
    <w:rsid w:val="00740BCB"/>
    <w:rsid w:val="0074228F"/>
    <w:rsid w:val="007432E2"/>
    <w:rsid w:val="0074385E"/>
    <w:rsid w:val="00744626"/>
    <w:rsid w:val="00747731"/>
    <w:rsid w:val="00751D6A"/>
    <w:rsid w:val="00753132"/>
    <w:rsid w:val="00756345"/>
    <w:rsid w:val="00756468"/>
    <w:rsid w:val="007653BD"/>
    <w:rsid w:val="00766EAC"/>
    <w:rsid w:val="0076739C"/>
    <w:rsid w:val="00767EA0"/>
    <w:rsid w:val="007701C2"/>
    <w:rsid w:val="00771187"/>
    <w:rsid w:val="007718E2"/>
    <w:rsid w:val="00773BB8"/>
    <w:rsid w:val="00773C09"/>
    <w:rsid w:val="00773C4C"/>
    <w:rsid w:val="00775238"/>
    <w:rsid w:val="007756BB"/>
    <w:rsid w:val="00775D43"/>
    <w:rsid w:val="0077664F"/>
    <w:rsid w:val="007778CE"/>
    <w:rsid w:val="0078082D"/>
    <w:rsid w:val="00782CCE"/>
    <w:rsid w:val="007835B2"/>
    <w:rsid w:val="00784142"/>
    <w:rsid w:val="00785383"/>
    <w:rsid w:val="00785867"/>
    <w:rsid w:val="00790F6C"/>
    <w:rsid w:val="0079125E"/>
    <w:rsid w:val="007916E2"/>
    <w:rsid w:val="00792F18"/>
    <w:rsid w:val="0079375D"/>
    <w:rsid w:val="00796097"/>
    <w:rsid w:val="0079708E"/>
    <w:rsid w:val="007A096B"/>
    <w:rsid w:val="007A1AC5"/>
    <w:rsid w:val="007A1D3C"/>
    <w:rsid w:val="007A2D42"/>
    <w:rsid w:val="007A3003"/>
    <w:rsid w:val="007A3360"/>
    <w:rsid w:val="007A5EF0"/>
    <w:rsid w:val="007A678B"/>
    <w:rsid w:val="007B0BE1"/>
    <w:rsid w:val="007B1AAC"/>
    <w:rsid w:val="007B1D6D"/>
    <w:rsid w:val="007B2552"/>
    <w:rsid w:val="007B3EF5"/>
    <w:rsid w:val="007B4D1B"/>
    <w:rsid w:val="007B5C49"/>
    <w:rsid w:val="007B7187"/>
    <w:rsid w:val="007B7190"/>
    <w:rsid w:val="007C0467"/>
    <w:rsid w:val="007C0721"/>
    <w:rsid w:val="007C0B8C"/>
    <w:rsid w:val="007C0B92"/>
    <w:rsid w:val="007C10DC"/>
    <w:rsid w:val="007C1732"/>
    <w:rsid w:val="007C19C1"/>
    <w:rsid w:val="007C3A27"/>
    <w:rsid w:val="007C5534"/>
    <w:rsid w:val="007C5D03"/>
    <w:rsid w:val="007C639D"/>
    <w:rsid w:val="007D1993"/>
    <w:rsid w:val="007D1C4F"/>
    <w:rsid w:val="007D4732"/>
    <w:rsid w:val="007D57AB"/>
    <w:rsid w:val="007E0969"/>
    <w:rsid w:val="007E0B0B"/>
    <w:rsid w:val="007E13CB"/>
    <w:rsid w:val="007E1EF7"/>
    <w:rsid w:val="007E3195"/>
    <w:rsid w:val="007E4A58"/>
    <w:rsid w:val="007E4E54"/>
    <w:rsid w:val="007E68E6"/>
    <w:rsid w:val="007E6A08"/>
    <w:rsid w:val="007E6D0A"/>
    <w:rsid w:val="007F219D"/>
    <w:rsid w:val="007F259B"/>
    <w:rsid w:val="007F4F8F"/>
    <w:rsid w:val="007F52C3"/>
    <w:rsid w:val="007F691F"/>
    <w:rsid w:val="007F69F7"/>
    <w:rsid w:val="007F6AE1"/>
    <w:rsid w:val="007F7672"/>
    <w:rsid w:val="007F77F1"/>
    <w:rsid w:val="00800E22"/>
    <w:rsid w:val="008048BA"/>
    <w:rsid w:val="00804C5A"/>
    <w:rsid w:val="00804EB7"/>
    <w:rsid w:val="0080772A"/>
    <w:rsid w:val="00807E53"/>
    <w:rsid w:val="008106E9"/>
    <w:rsid w:val="008139B1"/>
    <w:rsid w:val="00813E02"/>
    <w:rsid w:val="008143D7"/>
    <w:rsid w:val="00815191"/>
    <w:rsid w:val="0081556D"/>
    <w:rsid w:val="008158D9"/>
    <w:rsid w:val="008168BD"/>
    <w:rsid w:val="00817111"/>
    <w:rsid w:val="0081719F"/>
    <w:rsid w:val="00817B9F"/>
    <w:rsid w:val="00817D6B"/>
    <w:rsid w:val="00821F9A"/>
    <w:rsid w:val="008222E6"/>
    <w:rsid w:val="0082292E"/>
    <w:rsid w:val="00823184"/>
    <w:rsid w:val="00823323"/>
    <w:rsid w:val="008241F4"/>
    <w:rsid w:val="00824505"/>
    <w:rsid w:val="00824E0A"/>
    <w:rsid w:val="0082725A"/>
    <w:rsid w:val="00830C28"/>
    <w:rsid w:val="00833BE8"/>
    <w:rsid w:val="00837E2E"/>
    <w:rsid w:val="00840743"/>
    <w:rsid w:val="00842170"/>
    <w:rsid w:val="00843187"/>
    <w:rsid w:val="00844EAB"/>
    <w:rsid w:val="0085329A"/>
    <w:rsid w:val="008539DB"/>
    <w:rsid w:val="008569C9"/>
    <w:rsid w:val="00857392"/>
    <w:rsid w:val="0085769E"/>
    <w:rsid w:val="00857C33"/>
    <w:rsid w:val="00857CA8"/>
    <w:rsid w:val="00860377"/>
    <w:rsid w:val="00860682"/>
    <w:rsid w:val="00860F95"/>
    <w:rsid w:val="0086122E"/>
    <w:rsid w:val="00861C16"/>
    <w:rsid w:val="008642DC"/>
    <w:rsid w:val="00864835"/>
    <w:rsid w:val="00866603"/>
    <w:rsid w:val="0086721A"/>
    <w:rsid w:val="00871D6A"/>
    <w:rsid w:val="0087202D"/>
    <w:rsid w:val="0087287B"/>
    <w:rsid w:val="00872C87"/>
    <w:rsid w:val="00873557"/>
    <w:rsid w:val="008746E7"/>
    <w:rsid w:val="00874A71"/>
    <w:rsid w:val="00876141"/>
    <w:rsid w:val="008766AB"/>
    <w:rsid w:val="0087674A"/>
    <w:rsid w:val="008777C8"/>
    <w:rsid w:val="00880DDC"/>
    <w:rsid w:val="008823ED"/>
    <w:rsid w:val="008824F0"/>
    <w:rsid w:val="00883A20"/>
    <w:rsid w:val="00883C8B"/>
    <w:rsid w:val="00885304"/>
    <w:rsid w:val="00885D23"/>
    <w:rsid w:val="00885D58"/>
    <w:rsid w:val="00886165"/>
    <w:rsid w:val="0088619D"/>
    <w:rsid w:val="0088650C"/>
    <w:rsid w:val="00886BE6"/>
    <w:rsid w:val="00886EB6"/>
    <w:rsid w:val="00886F62"/>
    <w:rsid w:val="00890811"/>
    <w:rsid w:val="00891007"/>
    <w:rsid w:val="00891C49"/>
    <w:rsid w:val="00891D97"/>
    <w:rsid w:val="00892C20"/>
    <w:rsid w:val="008934C8"/>
    <w:rsid w:val="00894018"/>
    <w:rsid w:val="008941F9"/>
    <w:rsid w:val="00894640"/>
    <w:rsid w:val="00896164"/>
    <w:rsid w:val="008A07B7"/>
    <w:rsid w:val="008A09B8"/>
    <w:rsid w:val="008A2301"/>
    <w:rsid w:val="008A275C"/>
    <w:rsid w:val="008A2B38"/>
    <w:rsid w:val="008A3A53"/>
    <w:rsid w:val="008A5B41"/>
    <w:rsid w:val="008B050D"/>
    <w:rsid w:val="008B0D0A"/>
    <w:rsid w:val="008B1182"/>
    <w:rsid w:val="008B1896"/>
    <w:rsid w:val="008B2A65"/>
    <w:rsid w:val="008B4098"/>
    <w:rsid w:val="008B57D3"/>
    <w:rsid w:val="008B57E5"/>
    <w:rsid w:val="008B64B1"/>
    <w:rsid w:val="008B660C"/>
    <w:rsid w:val="008B6D1D"/>
    <w:rsid w:val="008B718D"/>
    <w:rsid w:val="008B7B4B"/>
    <w:rsid w:val="008C0AEB"/>
    <w:rsid w:val="008C1E20"/>
    <w:rsid w:val="008C2353"/>
    <w:rsid w:val="008C365C"/>
    <w:rsid w:val="008C55C2"/>
    <w:rsid w:val="008C6E4B"/>
    <w:rsid w:val="008C6EF7"/>
    <w:rsid w:val="008C6FDF"/>
    <w:rsid w:val="008C7E48"/>
    <w:rsid w:val="008D2546"/>
    <w:rsid w:val="008D5346"/>
    <w:rsid w:val="008D54B6"/>
    <w:rsid w:val="008D5E3F"/>
    <w:rsid w:val="008D68F8"/>
    <w:rsid w:val="008D781B"/>
    <w:rsid w:val="008E1C87"/>
    <w:rsid w:val="008E4E2C"/>
    <w:rsid w:val="008E6EC9"/>
    <w:rsid w:val="008E7D46"/>
    <w:rsid w:val="008F0CE5"/>
    <w:rsid w:val="008F0DAD"/>
    <w:rsid w:val="008F1A8B"/>
    <w:rsid w:val="008F21F9"/>
    <w:rsid w:val="008F2691"/>
    <w:rsid w:val="008F67D6"/>
    <w:rsid w:val="008F6B02"/>
    <w:rsid w:val="008F723A"/>
    <w:rsid w:val="008F7268"/>
    <w:rsid w:val="0090010E"/>
    <w:rsid w:val="00900A22"/>
    <w:rsid w:val="00901911"/>
    <w:rsid w:val="00902838"/>
    <w:rsid w:val="00902BB4"/>
    <w:rsid w:val="00903440"/>
    <w:rsid w:val="00904644"/>
    <w:rsid w:val="00904C40"/>
    <w:rsid w:val="00905449"/>
    <w:rsid w:val="00907625"/>
    <w:rsid w:val="00911B1A"/>
    <w:rsid w:val="00912453"/>
    <w:rsid w:val="009127AE"/>
    <w:rsid w:val="0091343B"/>
    <w:rsid w:val="0091492B"/>
    <w:rsid w:val="00915786"/>
    <w:rsid w:val="00916093"/>
    <w:rsid w:val="009164D7"/>
    <w:rsid w:val="009169B4"/>
    <w:rsid w:val="009172B6"/>
    <w:rsid w:val="00917FA5"/>
    <w:rsid w:val="00920378"/>
    <w:rsid w:val="00921D00"/>
    <w:rsid w:val="00922273"/>
    <w:rsid w:val="0092385E"/>
    <w:rsid w:val="0092397A"/>
    <w:rsid w:val="0092430D"/>
    <w:rsid w:val="00924C74"/>
    <w:rsid w:val="009265F2"/>
    <w:rsid w:val="0092720D"/>
    <w:rsid w:val="00927DE0"/>
    <w:rsid w:val="009306D3"/>
    <w:rsid w:val="00932AA7"/>
    <w:rsid w:val="009330CE"/>
    <w:rsid w:val="009330EB"/>
    <w:rsid w:val="00933270"/>
    <w:rsid w:val="00933890"/>
    <w:rsid w:val="00934802"/>
    <w:rsid w:val="00934FC0"/>
    <w:rsid w:val="00935768"/>
    <w:rsid w:val="00940F8F"/>
    <w:rsid w:val="00943D05"/>
    <w:rsid w:val="00944A22"/>
    <w:rsid w:val="00944A7C"/>
    <w:rsid w:val="009454F9"/>
    <w:rsid w:val="0094761B"/>
    <w:rsid w:val="009501EE"/>
    <w:rsid w:val="009508EE"/>
    <w:rsid w:val="00950CCC"/>
    <w:rsid w:val="00950ED6"/>
    <w:rsid w:val="00953437"/>
    <w:rsid w:val="00953D03"/>
    <w:rsid w:val="00955211"/>
    <w:rsid w:val="0095586D"/>
    <w:rsid w:val="00955C18"/>
    <w:rsid w:val="009566D2"/>
    <w:rsid w:val="009577BA"/>
    <w:rsid w:val="00960857"/>
    <w:rsid w:val="00965D3D"/>
    <w:rsid w:val="0096646C"/>
    <w:rsid w:val="00970461"/>
    <w:rsid w:val="00970AFC"/>
    <w:rsid w:val="00973D04"/>
    <w:rsid w:val="009745DD"/>
    <w:rsid w:val="00974D63"/>
    <w:rsid w:val="009763AA"/>
    <w:rsid w:val="00977952"/>
    <w:rsid w:val="00977988"/>
    <w:rsid w:val="009804AB"/>
    <w:rsid w:val="00982EB3"/>
    <w:rsid w:val="00986957"/>
    <w:rsid w:val="009876CB"/>
    <w:rsid w:val="009876E3"/>
    <w:rsid w:val="00987FF8"/>
    <w:rsid w:val="00990FE5"/>
    <w:rsid w:val="0099158E"/>
    <w:rsid w:val="00991BF7"/>
    <w:rsid w:val="00992202"/>
    <w:rsid w:val="00992989"/>
    <w:rsid w:val="009939B2"/>
    <w:rsid w:val="009940D8"/>
    <w:rsid w:val="00995C81"/>
    <w:rsid w:val="00996009"/>
    <w:rsid w:val="00996450"/>
    <w:rsid w:val="00997220"/>
    <w:rsid w:val="009A0E22"/>
    <w:rsid w:val="009A121D"/>
    <w:rsid w:val="009A1355"/>
    <w:rsid w:val="009A1E94"/>
    <w:rsid w:val="009A2B03"/>
    <w:rsid w:val="009A35E8"/>
    <w:rsid w:val="009A42D3"/>
    <w:rsid w:val="009A6160"/>
    <w:rsid w:val="009A63AE"/>
    <w:rsid w:val="009A78FA"/>
    <w:rsid w:val="009B0C3F"/>
    <w:rsid w:val="009B406F"/>
    <w:rsid w:val="009B4A8A"/>
    <w:rsid w:val="009B56AB"/>
    <w:rsid w:val="009B5B97"/>
    <w:rsid w:val="009B6666"/>
    <w:rsid w:val="009C20CB"/>
    <w:rsid w:val="009C2528"/>
    <w:rsid w:val="009C2798"/>
    <w:rsid w:val="009C3D1C"/>
    <w:rsid w:val="009C4A82"/>
    <w:rsid w:val="009C5E88"/>
    <w:rsid w:val="009C7C3B"/>
    <w:rsid w:val="009D08D6"/>
    <w:rsid w:val="009D1600"/>
    <w:rsid w:val="009D3626"/>
    <w:rsid w:val="009D518F"/>
    <w:rsid w:val="009D6ACC"/>
    <w:rsid w:val="009D7011"/>
    <w:rsid w:val="009D7323"/>
    <w:rsid w:val="009D73A5"/>
    <w:rsid w:val="009E0A55"/>
    <w:rsid w:val="009E0E05"/>
    <w:rsid w:val="009E1F8D"/>
    <w:rsid w:val="009E2574"/>
    <w:rsid w:val="009E4CC7"/>
    <w:rsid w:val="009E4CFD"/>
    <w:rsid w:val="009E6A73"/>
    <w:rsid w:val="009E6E56"/>
    <w:rsid w:val="009F024C"/>
    <w:rsid w:val="009F05DD"/>
    <w:rsid w:val="009F0EC2"/>
    <w:rsid w:val="009F1387"/>
    <w:rsid w:val="009F183A"/>
    <w:rsid w:val="009F383B"/>
    <w:rsid w:val="00A00844"/>
    <w:rsid w:val="00A00F71"/>
    <w:rsid w:val="00A01109"/>
    <w:rsid w:val="00A01E9E"/>
    <w:rsid w:val="00A02316"/>
    <w:rsid w:val="00A02F13"/>
    <w:rsid w:val="00A03604"/>
    <w:rsid w:val="00A0384A"/>
    <w:rsid w:val="00A038AC"/>
    <w:rsid w:val="00A0489D"/>
    <w:rsid w:val="00A0650C"/>
    <w:rsid w:val="00A069DF"/>
    <w:rsid w:val="00A07A82"/>
    <w:rsid w:val="00A10332"/>
    <w:rsid w:val="00A10730"/>
    <w:rsid w:val="00A12ABF"/>
    <w:rsid w:val="00A1352F"/>
    <w:rsid w:val="00A137B8"/>
    <w:rsid w:val="00A142E6"/>
    <w:rsid w:val="00A15B4A"/>
    <w:rsid w:val="00A208BD"/>
    <w:rsid w:val="00A213F4"/>
    <w:rsid w:val="00A225DB"/>
    <w:rsid w:val="00A226C8"/>
    <w:rsid w:val="00A226EF"/>
    <w:rsid w:val="00A22AF8"/>
    <w:rsid w:val="00A22C73"/>
    <w:rsid w:val="00A235F2"/>
    <w:rsid w:val="00A26246"/>
    <w:rsid w:val="00A26FC4"/>
    <w:rsid w:val="00A2752A"/>
    <w:rsid w:val="00A30FD6"/>
    <w:rsid w:val="00A315EB"/>
    <w:rsid w:val="00A320C2"/>
    <w:rsid w:val="00A33BAB"/>
    <w:rsid w:val="00A34C0C"/>
    <w:rsid w:val="00A3501D"/>
    <w:rsid w:val="00A3503F"/>
    <w:rsid w:val="00A35B6B"/>
    <w:rsid w:val="00A3623C"/>
    <w:rsid w:val="00A36B54"/>
    <w:rsid w:val="00A36F1C"/>
    <w:rsid w:val="00A447CC"/>
    <w:rsid w:val="00A44BB9"/>
    <w:rsid w:val="00A50060"/>
    <w:rsid w:val="00A50DF0"/>
    <w:rsid w:val="00A51A19"/>
    <w:rsid w:val="00A534E1"/>
    <w:rsid w:val="00A53B15"/>
    <w:rsid w:val="00A5461A"/>
    <w:rsid w:val="00A54AEA"/>
    <w:rsid w:val="00A5693C"/>
    <w:rsid w:val="00A57A9C"/>
    <w:rsid w:val="00A57B0D"/>
    <w:rsid w:val="00A600C8"/>
    <w:rsid w:val="00A60105"/>
    <w:rsid w:val="00A608D6"/>
    <w:rsid w:val="00A60ACA"/>
    <w:rsid w:val="00A64012"/>
    <w:rsid w:val="00A65345"/>
    <w:rsid w:val="00A6582C"/>
    <w:rsid w:val="00A65D42"/>
    <w:rsid w:val="00A65F05"/>
    <w:rsid w:val="00A70E0C"/>
    <w:rsid w:val="00A71615"/>
    <w:rsid w:val="00A71ED8"/>
    <w:rsid w:val="00A73461"/>
    <w:rsid w:val="00A73614"/>
    <w:rsid w:val="00A75F94"/>
    <w:rsid w:val="00A76C10"/>
    <w:rsid w:val="00A772DA"/>
    <w:rsid w:val="00A8036A"/>
    <w:rsid w:val="00A820EB"/>
    <w:rsid w:val="00A83D5B"/>
    <w:rsid w:val="00A84B12"/>
    <w:rsid w:val="00A85132"/>
    <w:rsid w:val="00A85688"/>
    <w:rsid w:val="00A85D50"/>
    <w:rsid w:val="00A86CAD"/>
    <w:rsid w:val="00A87D98"/>
    <w:rsid w:val="00A906E3"/>
    <w:rsid w:val="00A914DE"/>
    <w:rsid w:val="00A92295"/>
    <w:rsid w:val="00A92520"/>
    <w:rsid w:val="00A972D7"/>
    <w:rsid w:val="00A97657"/>
    <w:rsid w:val="00AA0C3F"/>
    <w:rsid w:val="00AA0CD3"/>
    <w:rsid w:val="00AA16BD"/>
    <w:rsid w:val="00AA2F71"/>
    <w:rsid w:val="00AA31AE"/>
    <w:rsid w:val="00AA6C16"/>
    <w:rsid w:val="00AA76B7"/>
    <w:rsid w:val="00AA7E14"/>
    <w:rsid w:val="00AB0741"/>
    <w:rsid w:val="00AB0911"/>
    <w:rsid w:val="00AB0EC3"/>
    <w:rsid w:val="00AB0FF5"/>
    <w:rsid w:val="00AB26DD"/>
    <w:rsid w:val="00AB2AF0"/>
    <w:rsid w:val="00AB4A75"/>
    <w:rsid w:val="00AC15E6"/>
    <w:rsid w:val="00AC2458"/>
    <w:rsid w:val="00AC4C91"/>
    <w:rsid w:val="00AC62DD"/>
    <w:rsid w:val="00AC6350"/>
    <w:rsid w:val="00AC7159"/>
    <w:rsid w:val="00AD1E62"/>
    <w:rsid w:val="00AD287E"/>
    <w:rsid w:val="00AD36BC"/>
    <w:rsid w:val="00AD3701"/>
    <w:rsid w:val="00AE0449"/>
    <w:rsid w:val="00AE2912"/>
    <w:rsid w:val="00AE3483"/>
    <w:rsid w:val="00AE383C"/>
    <w:rsid w:val="00AE507B"/>
    <w:rsid w:val="00AE5129"/>
    <w:rsid w:val="00AE5CAF"/>
    <w:rsid w:val="00AE5F05"/>
    <w:rsid w:val="00AF262B"/>
    <w:rsid w:val="00AF28BD"/>
    <w:rsid w:val="00AF3084"/>
    <w:rsid w:val="00AF35E2"/>
    <w:rsid w:val="00AF37DB"/>
    <w:rsid w:val="00AF3E5E"/>
    <w:rsid w:val="00AF5DFC"/>
    <w:rsid w:val="00AF5F5C"/>
    <w:rsid w:val="00B04188"/>
    <w:rsid w:val="00B050EE"/>
    <w:rsid w:val="00B06D43"/>
    <w:rsid w:val="00B10679"/>
    <w:rsid w:val="00B114C2"/>
    <w:rsid w:val="00B125FD"/>
    <w:rsid w:val="00B139EC"/>
    <w:rsid w:val="00B1678F"/>
    <w:rsid w:val="00B174F9"/>
    <w:rsid w:val="00B179C6"/>
    <w:rsid w:val="00B23646"/>
    <w:rsid w:val="00B23F96"/>
    <w:rsid w:val="00B2417D"/>
    <w:rsid w:val="00B2744D"/>
    <w:rsid w:val="00B33781"/>
    <w:rsid w:val="00B3444D"/>
    <w:rsid w:val="00B34B3F"/>
    <w:rsid w:val="00B351C6"/>
    <w:rsid w:val="00B36953"/>
    <w:rsid w:val="00B37A0A"/>
    <w:rsid w:val="00B37CE5"/>
    <w:rsid w:val="00B4076C"/>
    <w:rsid w:val="00B40E1D"/>
    <w:rsid w:val="00B4283A"/>
    <w:rsid w:val="00B42C18"/>
    <w:rsid w:val="00B450E5"/>
    <w:rsid w:val="00B45BC6"/>
    <w:rsid w:val="00B501DC"/>
    <w:rsid w:val="00B51405"/>
    <w:rsid w:val="00B520E4"/>
    <w:rsid w:val="00B52309"/>
    <w:rsid w:val="00B53167"/>
    <w:rsid w:val="00B542FF"/>
    <w:rsid w:val="00B548A7"/>
    <w:rsid w:val="00B54A59"/>
    <w:rsid w:val="00B550AD"/>
    <w:rsid w:val="00B56A7E"/>
    <w:rsid w:val="00B60456"/>
    <w:rsid w:val="00B60537"/>
    <w:rsid w:val="00B605F7"/>
    <w:rsid w:val="00B60EBC"/>
    <w:rsid w:val="00B610A6"/>
    <w:rsid w:val="00B612D2"/>
    <w:rsid w:val="00B61676"/>
    <w:rsid w:val="00B622A4"/>
    <w:rsid w:val="00B6324B"/>
    <w:rsid w:val="00B6489B"/>
    <w:rsid w:val="00B67278"/>
    <w:rsid w:val="00B67C54"/>
    <w:rsid w:val="00B67E0C"/>
    <w:rsid w:val="00B716BC"/>
    <w:rsid w:val="00B718E9"/>
    <w:rsid w:val="00B72AD9"/>
    <w:rsid w:val="00B764C3"/>
    <w:rsid w:val="00B82828"/>
    <w:rsid w:val="00B844CE"/>
    <w:rsid w:val="00B851DD"/>
    <w:rsid w:val="00B85319"/>
    <w:rsid w:val="00B85FA4"/>
    <w:rsid w:val="00B865D8"/>
    <w:rsid w:val="00B86DA9"/>
    <w:rsid w:val="00B90FC0"/>
    <w:rsid w:val="00B91D65"/>
    <w:rsid w:val="00B934AD"/>
    <w:rsid w:val="00B93519"/>
    <w:rsid w:val="00B943A0"/>
    <w:rsid w:val="00B97C94"/>
    <w:rsid w:val="00B97CD7"/>
    <w:rsid w:val="00BA1637"/>
    <w:rsid w:val="00BA4860"/>
    <w:rsid w:val="00BA4D11"/>
    <w:rsid w:val="00BA4DE6"/>
    <w:rsid w:val="00BA64AA"/>
    <w:rsid w:val="00BA6A03"/>
    <w:rsid w:val="00BA6F8A"/>
    <w:rsid w:val="00BA71E7"/>
    <w:rsid w:val="00BB02A5"/>
    <w:rsid w:val="00BB27B0"/>
    <w:rsid w:val="00BB3067"/>
    <w:rsid w:val="00BB3666"/>
    <w:rsid w:val="00BB3E42"/>
    <w:rsid w:val="00BB79E7"/>
    <w:rsid w:val="00BB7C10"/>
    <w:rsid w:val="00BC027A"/>
    <w:rsid w:val="00BC0E2D"/>
    <w:rsid w:val="00BC360F"/>
    <w:rsid w:val="00BC424C"/>
    <w:rsid w:val="00BC4A22"/>
    <w:rsid w:val="00BC61C9"/>
    <w:rsid w:val="00BC64B1"/>
    <w:rsid w:val="00BC6DA1"/>
    <w:rsid w:val="00BC71C8"/>
    <w:rsid w:val="00BC7DF9"/>
    <w:rsid w:val="00BD410E"/>
    <w:rsid w:val="00BD4EDD"/>
    <w:rsid w:val="00BD50CC"/>
    <w:rsid w:val="00BD675A"/>
    <w:rsid w:val="00BE03C2"/>
    <w:rsid w:val="00BE10AC"/>
    <w:rsid w:val="00BE1163"/>
    <w:rsid w:val="00BE227D"/>
    <w:rsid w:val="00BE2BF1"/>
    <w:rsid w:val="00BE3117"/>
    <w:rsid w:val="00BE5643"/>
    <w:rsid w:val="00BE60DA"/>
    <w:rsid w:val="00BE65DE"/>
    <w:rsid w:val="00BE6A25"/>
    <w:rsid w:val="00BE6CE4"/>
    <w:rsid w:val="00BE7368"/>
    <w:rsid w:val="00BE7A92"/>
    <w:rsid w:val="00BE7FAE"/>
    <w:rsid w:val="00BF08B6"/>
    <w:rsid w:val="00BF100E"/>
    <w:rsid w:val="00BF1D07"/>
    <w:rsid w:val="00BF3026"/>
    <w:rsid w:val="00BF3EA4"/>
    <w:rsid w:val="00BF4F35"/>
    <w:rsid w:val="00BF5904"/>
    <w:rsid w:val="00BF7398"/>
    <w:rsid w:val="00BF747F"/>
    <w:rsid w:val="00C00BE6"/>
    <w:rsid w:val="00C03474"/>
    <w:rsid w:val="00C05597"/>
    <w:rsid w:val="00C113CD"/>
    <w:rsid w:val="00C1167A"/>
    <w:rsid w:val="00C11688"/>
    <w:rsid w:val="00C12143"/>
    <w:rsid w:val="00C12466"/>
    <w:rsid w:val="00C125B0"/>
    <w:rsid w:val="00C143E0"/>
    <w:rsid w:val="00C21960"/>
    <w:rsid w:val="00C22847"/>
    <w:rsid w:val="00C22F8E"/>
    <w:rsid w:val="00C244DA"/>
    <w:rsid w:val="00C250DC"/>
    <w:rsid w:val="00C26758"/>
    <w:rsid w:val="00C2699B"/>
    <w:rsid w:val="00C316C2"/>
    <w:rsid w:val="00C32302"/>
    <w:rsid w:val="00C32F1B"/>
    <w:rsid w:val="00C33F94"/>
    <w:rsid w:val="00C351F3"/>
    <w:rsid w:val="00C359F6"/>
    <w:rsid w:val="00C360DE"/>
    <w:rsid w:val="00C3672B"/>
    <w:rsid w:val="00C36F5F"/>
    <w:rsid w:val="00C374FA"/>
    <w:rsid w:val="00C41111"/>
    <w:rsid w:val="00C41B1E"/>
    <w:rsid w:val="00C451F4"/>
    <w:rsid w:val="00C461AC"/>
    <w:rsid w:val="00C50447"/>
    <w:rsid w:val="00C51CEB"/>
    <w:rsid w:val="00C527F9"/>
    <w:rsid w:val="00C530E2"/>
    <w:rsid w:val="00C5329F"/>
    <w:rsid w:val="00C57BF9"/>
    <w:rsid w:val="00C6051E"/>
    <w:rsid w:val="00C6241E"/>
    <w:rsid w:val="00C701E0"/>
    <w:rsid w:val="00C70522"/>
    <w:rsid w:val="00C7059E"/>
    <w:rsid w:val="00C7064B"/>
    <w:rsid w:val="00C70DCE"/>
    <w:rsid w:val="00C71C6A"/>
    <w:rsid w:val="00C71E2E"/>
    <w:rsid w:val="00C73597"/>
    <w:rsid w:val="00C75718"/>
    <w:rsid w:val="00C75A27"/>
    <w:rsid w:val="00C77D4E"/>
    <w:rsid w:val="00C80350"/>
    <w:rsid w:val="00C81A96"/>
    <w:rsid w:val="00C82299"/>
    <w:rsid w:val="00C82EEE"/>
    <w:rsid w:val="00C82F7E"/>
    <w:rsid w:val="00C8304B"/>
    <w:rsid w:val="00C84D8D"/>
    <w:rsid w:val="00C856B4"/>
    <w:rsid w:val="00C868BD"/>
    <w:rsid w:val="00C871C4"/>
    <w:rsid w:val="00C9091E"/>
    <w:rsid w:val="00C91EFF"/>
    <w:rsid w:val="00C9447A"/>
    <w:rsid w:val="00C94A54"/>
    <w:rsid w:val="00C9620B"/>
    <w:rsid w:val="00C972DB"/>
    <w:rsid w:val="00CA0836"/>
    <w:rsid w:val="00CA2820"/>
    <w:rsid w:val="00CA2DB8"/>
    <w:rsid w:val="00CA301C"/>
    <w:rsid w:val="00CA4856"/>
    <w:rsid w:val="00CA48EE"/>
    <w:rsid w:val="00CA533D"/>
    <w:rsid w:val="00CA5F48"/>
    <w:rsid w:val="00CA6235"/>
    <w:rsid w:val="00CA774A"/>
    <w:rsid w:val="00CB0622"/>
    <w:rsid w:val="00CB19EA"/>
    <w:rsid w:val="00CB1B36"/>
    <w:rsid w:val="00CB2EF6"/>
    <w:rsid w:val="00CB2FCD"/>
    <w:rsid w:val="00CB387A"/>
    <w:rsid w:val="00CB3B4E"/>
    <w:rsid w:val="00CB4C69"/>
    <w:rsid w:val="00CB69E1"/>
    <w:rsid w:val="00CC4105"/>
    <w:rsid w:val="00CC4411"/>
    <w:rsid w:val="00CC47CC"/>
    <w:rsid w:val="00CC4E1A"/>
    <w:rsid w:val="00CC5333"/>
    <w:rsid w:val="00CC54E5"/>
    <w:rsid w:val="00CD0574"/>
    <w:rsid w:val="00CD07B9"/>
    <w:rsid w:val="00CD21F5"/>
    <w:rsid w:val="00CD33C6"/>
    <w:rsid w:val="00CD371C"/>
    <w:rsid w:val="00CD725A"/>
    <w:rsid w:val="00CD7B0A"/>
    <w:rsid w:val="00CE3D02"/>
    <w:rsid w:val="00CE5115"/>
    <w:rsid w:val="00CE63CF"/>
    <w:rsid w:val="00CE65ED"/>
    <w:rsid w:val="00CE75AF"/>
    <w:rsid w:val="00CF0323"/>
    <w:rsid w:val="00CF0380"/>
    <w:rsid w:val="00CF0D89"/>
    <w:rsid w:val="00CF1374"/>
    <w:rsid w:val="00CF1D28"/>
    <w:rsid w:val="00CF39CA"/>
    <w:rsid w:val="00CF3E1C"/>
    <w:rsid w:val="00CF49CD"/>
    <w:rsid w:val="00CF5012"/>
    <w:rsid w:val="00CF5C35"/>
    <w:rsid w:val="00CF6764"/>
    <w:rsid w:val="00CF6D4F"/>
    <w:rsid w:val="00D002C4"/>
    <w:rsid w:val="00D02C94"/>
    <w:rsid w:val="00D04632"/>
    <w:rsid w:val="00D04AC6"/>
    <w:rsid w:val="00D05E6A"/>
    <w:rsid w:val="00D0629B"/>
    <w:rsid w:val="00D064BB"/>
    <w:rsid w:val="00D06D27"/>
    <w:rsid w:val="00D06ECA"/>
    <w:rsid w:val="00D12211"/>
    <w:rsid w:val="00D14F78"/>
    <w:rsid w:val="00D15682"/>
    <w:rsid w:val="00D15875"/>
    <w:rsid w:val="00D15C3A"/>
    <w:rsid w:val="00D17F24"/>
    <w:rsid w:val="00D20132"/>
    <w:rsid w:val="00D20D72"/>
    <w:rsid w:val="00D22CCC"/>
    <w:rsid w:val="00D23168"/>
    <w:rsid w:val="00D2379B"/>
    <w:rsid w:val="00D24385"/>
    <w:rsid w:val="00D2511E"/>
    <w:rsid w:val="00D2747E"/>
    <w:rsid w:val="00D30634"/>
    <w:rsid w:val="00D307E0"/>
    <w:rsid w:val="00D31CC3"/>
    <w:rsid w:val="00D3327A"/>
    <w:rsid w:val="00D37E40"/>
    <w:rsid w:val="00D37F2E"/>
    <w:rsid w:val="00D4038B"/>
    <w:rsid w:val="00D403CB"/>
    <w:rsid w:val="00D410EE"/>
    <w:rsid w:val="00D4125D"/>
    <w:rsid w:val="00D41389"/>
    <w:rsid w:val="00D4777E"/>
    <w:rsid w:val="00D50C14"/>
    <w:rsid w:val="00D50CAC"/>
    <w:rsid w:val="00D52115"/>
    <w:rsid w:val="00D537AB"/>
    <w:rsid w:val="00D55DDE"/>
    <w:rsid w:val="00D55EE8"/>
    <w:rsid w:val="00D603FD"/>
    <w:rsid w:val="00D614F8"/>
    <w:rsid w:val="00D63390"/>
    <w:rsid w:val="00D65B12"/>
    <w:rsid w:val="00D66FC3"/>
    <w:rsid w:val="00D6731D"/>
    <w:rsid w:val="00D704EE"/>
    <w:rsid w:val="00D70534"/>
    <w:rsid w:val="00D70671"/>
    <w:rsid w:val="00D71483"/>
    <w:rsid w:val="00D72F36"/>
    <w:rsid w:val="00D74BC1"/>
    <w:rsid w:val="00D75A13"/>
    <w:rsid w:val="00D768AD"/>
    <w:rsid w:val="00D76953"/>
    <w:rsid w:val="00D77684"/>
    <w:rsid w:val="00D8235A"/>
    <w:rsid w:val="00D84E50"/>
    <w:rsid w:val="00D84F94"/>
    <w:rsid w:val="00D8581D"/>
    <w:rsid w:val="00D85C03"/>
    <w:rsid w:val="00D8627F"/>
    <w:rsid w:val="00D86989"/>
    <w:rsid w:val="00D86C67"/>
    <w:rsid w:val="00D91A39"/>
    <w:rsid w:val="00D91F79"/>
    <w:rsid w:val="00D92351"/>
    <w:rsid w:val="00D92F52"/>
    <w:rsid w:val="00D93129"/>
    <w:rsid w:val="00D933C3"/>
    <w:rsid w:val="00D97551"/>
    <w:rsid w:val="00DA24F3"/>
    <w:rsid w:val="00DA2FB6"/>
    <w:rsid w:val="00DA3B15"/>
    <w:rsid w:val="00DA4229"/>
    <w:rsid w:val="00DA6B0A"/>
    <w:rsid w:val="00DB05B2"/>
    <w:rsid w:val="00DB13AA"/>
    <w:rsid w:val="00DB2B3C"/>
    <w:rsid w:val="00DB4AEF"/>
    <w:rsid w:val="00DB6F99"/>
    <w:rsid w:val="00DB7E71"/>
    <w:rsid w:val="00DB7F23"/>
    <w:rsid w:val="00DC0536"/>
    <w:rsid w:val="00DC0E98"/>
    <w:rsid w:val="00DC13F4"/>
    <w:rsid w:val="00DC3B37"/>
    <w:rsid w:val="00DC3D3E"/>
    <w:rsid w:val="00DC4C6A"/>
    <w:rsid w:val="00DC5859"/>
    <w:rsid w:val="00DC74EB"/>
    <w:rsid w:val="00DC764B"/>
    <w:rsid w:val="00DD1D40"/>
    <w:rsid w:val="00DD42CC"/>
    <w:rsid w:val="00DD4DC0"/>
    <w:rsid w:val="00DD54CF"/>
    <w:rsid w:val="00DD7A8A"/>
    <w:rsid w:val="00DE0C42"/>
    <w:rsid w:val="00DE1EB5"/>
    <w:rsid w:val="00DE2767"/>
    <w:rsid w:val="00DE2B3C"/>
    <w:rsid w:val="00DE3F31"/>
    <w:rsid w:val="00DE4452"/>
    <w:rsid w:val="00DE54B0"/>
    <w:rsid w:val="00DE6851"/>
    <w:rsid w:val="00DF07F8"/>
    <w:rsid w:val="00DF41B1"/>
    <w:rsid w:val="00DF4279"/>
    <w:rsid w:val="00DF46C5"/>
    <w:rsid w:val="00DF55FB"/>
    <w:rsid w:val="00DF5A2B"/>
    <w:rsid w:val="00DF5B1E"/>
    <w:rsid w:val="00E02C46"/>
    <w:rsid w:val="00E02D31"/>
    <w:rsid w:val="00E03159"/>
    <w:rsid w:val="00E04263"/>
    <w:rsid w:val="00E056E2"/>
    <w:rsid w:val="00E05AFD"/>
    <w:rsid w:val="00E06CC5"/>
    <w:rsid w:val="00E071AD"/>
    <w:rsid w:val="00E1117A"/>
    <w:rsid w:val="00E133FF"/>
    <w:rsid w:val="00E13CE5"/>
    <w:rsid w:val="00E1530A"/>
    <w:rsid w:val="00E15F06"/>
    <w:rsid w:val="00E175B8"/>
    <w:rsid w:val="00E17F91"/>
    <w:rsid w:val="00E218F5"/>
    <w:rsid w:val="00E21B96"/>
    <w:rsid w:val="00E228D7"/>
    <w:rsid w:val="00E22A1C"/>
    <w:rsid w:val="00E24A47"/>
    <w:rsid w:val="00E24E5F"/>
    <w:rsid w:val="00E24F8A"/>
    <w:rsid w:val="00E252C1"/>
    <w:rsid w:val="00E25CA2"/>
    <w:rsid w:val="00E26219"/>
    <w:rsid w:val="00E31ED1"/>
    <w:rsid w:val="00E3449E"/>
    <w:rsid w:val="00E3450B"/>
    <w:rsid w:val="00E353D1"/>
    <w:rsid w:val="00E3636D"/>
    <w:rsid w:val="00E36590"/>
    <w:rsid w:val="00E377EA"/>
    <w:rsid w:val="00E37F89"/>
    <w:rsid w:val="00E41461"/>
    <w:rsid w:val="00E4213F"/>
    <w:rsid w:val="00E44651"/>
    <w:rsid w:val="00E44907"/>
    <w:rsid w:val="00E47944"/>
    <w:rsid w:val="00E506C3"/>
    <w:rsid w:val="00E53059"/>
    <w:rsid w:val="00E53700"/>
    <w:rsid w:val="00E544CF"/>
    <w:rsid w:val="00E54CB0"/>
    <w:rsid w:val="00E57018"/>
    <w:rsid w:val="00E572D4"/>
    <w:rsid w:val="00E57E15"/>
    <w:rsid w:val="00E621FF"/>
    <w:rsid w:val="00E62510"/>
    <w:rsid w:val="00E63BA9"/>
    <w:rsid w:val="00E6483C"/>
    <w:rsid w:val="00E64A1C"/>
    <w:rsid w:val="00E64E34"/>
    <w:rsid w:val="00E654B3"/>
    <w:rsid w:val="00E66735"/>
    <w:rsid w:val="00E66BAA"/>
    <w:rsid w:val="00E6758D"/>
    <w:rsid w:val="00E709D6"/>
    <w:rsid w:val="00E73841"/>
    <w:rsid w:val="00E742A8"/>
    <w:rsid w:val="00E7512A"/>
    <w:rsid w:val="00E7716E"/>
    <w:rsid w:val="00E809AD"/>
    <w:rsid w:val="00E816FD"/>
    <w:rsid w:val="00E824D9"/>
    <w:rsid w:val="00E839FA"/>
    <w:rsid w:val="00E84063"/>
    <w:rsid w:val="00E855B1"/>
    <w:rsid w:val="00E8727F"/>
    <w:rsid w:val="00E90006"/>
    <w:rsid w:val="00E91AB4"/>
    <w:rsid w:val="00E91D94"/>
    <w:rsid w:val="00E92680"/>
    <w:rsid w:val="00E9652F"/>
    <w:rsid w:val="00E96C99"/>
    <w:rsid w:val="00EA069D"/>
    <w:rsid w:val="00EA232C"/>
    <w:rsid w:val="00EA2607"/>
    <w:rsid w:val="00EA2D89"/>
    <w:rsid w:val="00EA317A"/>
    <w:rsid w:val="00EA37F8"/>
    <w:rsid w:val="00EA5297"/>
    <w:rsid w:val="00EB0D25"/>
    <w:rsid w:val="00EB3149"/>
    <w:rsid w:val="00EC0E67"/>
    <w:rsid w:val="00EC17F7"/>
    <w:rsid w:val="00EC24F6"/>
    <w:rsid w:val="00EC25B3"/>
    <w:rsid w:val="00EC2B66"/>
    <w:rsid w:val="00EC2B7E"/>
    <w:rsid w:val="00EC3378"/>
    <w:rsid w:val="00EC4312"/>
    <w:rsid w:val="00EC5730"/>
    <w:rsid w:val="00EC7805"/>
    <w:rsid w:val="00ED07C8"/>
    <w:rsid w:val="00ED3364"/>
    <w:rsid w:val="00ED4A23"/>
    <w:rsid w:val="00ED5D2E"/>
    <w:rsid w:val="00ED5E2A"/>
    <w:rsid w:val="00ED662E"/>
    <w:rsid w:val="00ED6CD9"/>
    <w:rsid w:val="00ED7F63"/>
    <w:rsid w:val="00EE1553"/>
    <w:rsid w:val="00EE1A3D"/>
    <w:rsid w:val="00EE2912"/>
    <w:rsid w:val="00EE460D"/>
    <w:rsid w:val="00EE4EF6"/>
    <w:rsid w:val="00EE5BB4"/>
    <w:rsid w:val="00EE5FFB"/>
    <w:rsid w:val="00EE678A"/>
    <w:rsid w:val="00EE7D21"/>
    <w:rsid w:val="00EE7D43"/>
    <w:rsid w:val="00EF0EE5"/>
    <w:rsid w:val="00EF1490"/>
    <w:rsid w:val="00EF18A1"/>
    <w:rsid w:val="00EF398A"/>
    <w:rsid w:val="00EF4684"/>
    <w:rsid w:val="00EF5ACB"/>
    <w:rsid w:val="00EF68F1"/>
    <w:rsid w:val="00F016EA"/>
    <w:rsid w:val="00F02A4E"/>
    <w:rsid w:val="00F0361B"/>
    <w:rsid w:val="00F0387C"/>
    <w:rsid w:val="00F06E11"/>
    <w:rsid w:val="00F077C7"/>
    <w:rsid w:val="00F07A9E"/>
    <w:rsid w:val="00F10251"/>
    <w:rsid w:val="00F10472"/>
    <w:rsid w:val="00F132F1"/>
    <w:rsid w:val="00F13FE6"/>
    <w:rsid w:val="00F142D5"/>
    <w:rsid w:val="00F155B4"/>
    <w:rsid w:val="00F166E1"/>
    <w:rsid w:val="00F16D2F"/>
    <w:rsid w:val="00F16E1A"/>
    <w:rsid w:val="00F1705E"/>
    <w:rsid w:val="00F17821"/>
    <w:rsid w:val="00F25480"/>
    <w:rsid w:val="00F25B9E"/>
    <w:rsid w:val="00F25FA7"/>
    <w:rsid w:val="00F266B4"/>
    <w:rsid w:val="00F268FB"/>
    <w:rsid w:val="00F2696D"/>
    <w:rsid w:val="00F310DB"/>
    <w:rsid w:val="00F31D64"/>
    <w:rsid w:val="00F32339"/>
    <w:rsid w:val="00F336C6"/>
    <w:rsid w:val="00F33EF5"/>
    <w:rsid w:val="00F349D4"/>
    <w:rsid w:val="00F34C73"/>
    <w:rsid w:val="00F34FF8"/>
    <w:rsid w:val="00F356C8"/>
    <w:rsid w:val="00F35EDC"/>
    <w:rsid w:val="00F363EC"/>
    <w:rsid w:val="00F37625"/>
    <w:rsid w:val="00F40090"/>
    <w:rsid w:val="00F4099F"/>
    <w:rsid w:val="00F40A49"/>
    <w:rsid w:val="00F41422"/>
    <w:rsid w:val="00F43366"/>
    <w:rsid w:val="00F435AB"/>
    <w:rsid w:val="00F437A5"/>
    <w:rsid w:val="00F4390A"/>
    <w:rsid w:val="00F43DEE"/>
    <w:rsid w:val="00F43F14"/>
    <w:rsid w:val="00F44754"/>
    <w:rsid w:val="00F4575D"/>
    <w:rsid w:val="00F46209"/>
    <w:rsid w:val="00F46B8B"/>
    <w:rsid w:val="00F4789F"/>
    <w:rsid w:val="00F50E77"/>
    <w:rsid w:val="00F52F37"/>
    <w:rsid w:val="00F557D7"/>
    <w:rsid w:val="00F56FA9"/>
    <w:rsid w:val="00F571B0"/>
    <w:rsid w:val="00F601B9"/>
    <w:rsid w:val="00F6085A"/>
    <w:rsid w:val="00F64C34"/>
    <w:rsid w:val="00F6512B"/>
    <w:rsid w:val="00F652B7"/>
    <w:rsid w:val="00F658D3"/>
    <w:rsid w:val="00F6657B"/>
    <w:rsid w:val="00F66757"/>
    <w:rsid w:val="00F6714D"/>
    <w:rsid w:val="00F70789"/>
    <w:rsid w:val="00F70C6B"/>
    <w:rsid w:val="00F70D6A"/>
    <w:rsid w:val="00F739CE"/>
    <w:rsid w:val="00F7404D"/>
    <w:rsid w:val="00F744C9"/>
    <w:rsid w:val="00F7513F"/>
    <w:rsid w:val="00F800E3"/>
    <w:rsid w:val="00F80A07"/>
    <w:rsid w:val="00F81129"/>
    <w:rsid w:val="00F81FE1"/>
    <w:rsid w:val="00F85349"/>
    <w:rsid w:val="00F86CF5"/>
    <w:rsid w:val="00F87866"/>
    <w:rsid w:val="00F87D31"/>
    <w:rsid w:val="00F900F4"/>
    <w:rsid w:val="00F91ADA"/>
    <w:rsid w:val="00F925FC"/>
    <w:rsid w:val="00F92756"/>
    <w:rsid w:val="00F94555"/>
    <w:rsid w:val="00F95DD8"/>
    <w:rsid w:val="00F97FC7"/>
    <w:rsid w:val="00FA25A2"/>
    <w:rsid w:val="00FA46E1"/>
    <w:rsid w:val="00FA68C6"/>
    <w:rsid w:val="00FB05F2"/>
    <w:rsid w:val="00FB16D4"/>
    <w:rsid w:val="00FB21CA"/>
    <w:rsid w:val="00FB2E7E"/>
    <w:rsid w:val="00FB3813"/>
    <w:rsid w:val="00FB3D11"/>
    <w:rsid w:val="00FB3DEE"/>
    <w:rsid w:val="00FB426F"/>
    <w:rsid w:val="00FB5208"/>
    <w:rsid w:val="00FB7A5E"/>
    <w:rsid w:val="00FC09D5"/>
    <w:rsid w:val="00FC0DD7"/>
    <w:rsid w:val="00FC0E2C"/>
    <w:rsid w:val="00FC4D92"/>
    <w:rsid w:val="00FC4FB6"/>
    <w:rsid w:val="00FC76FF"/>
    <w:rsid w:val="00FD48AB"/>
    <w:rsid w:val="00FD6F0C"/>
    <w:rsid w:val="00FD74BA"/>
    <w:rsid w:val="00FD7CEF"/>
    <w:rsid w:val="00FE0E3B"/>
    <w:rsid w:val="00FE18EB"/>
    <w:rsid w:val="00FE28D2"/>
    <w:rsid w:val="00FE2A55"/>
    <w:rsid w:val="00FE2C23"/>
    <w:rsid w:val="00FE2CD2"/>
    <w:rsid w:val="00FE2EEB"/>
    <w:rsid w:val="00FE42DA"/>
    <w:rsid w:val="00FE4E34"/>
    <w:rsid w:val="00FE57C5"/>
    <w:rsid w:val="00FE6FCA"/>
    <w:rsid w:val="00FE7267"/>
    <w:rsid w:val="00FF017C"/>
    <w:rsid w:val="00FF223F"/>
    <w:rsid w:val="00FF24E9"/>
    <w:rsid w:val="00FF308B"/>
    <w:rsid w:val="00FF39BC"/>
    <w:rsid w:val="00FF41FB"/>
    <w:rsid w:val="00FF43FB"/>
    <w:rsid w:val="00FF5954"/>
    <w:rsid w:val="00FF5B86"/>
    <w:rsid w:val="00FF6E2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B579"/>
  <w15:chartTrackingRefBased/>
  <w15:docId w15:val="{5E3434FC-8E91-4019-9CC0-655B8E6C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875"/>
    <w:pPr>
      <w:spacing w:after="200" w:line="276" w:lineRule="auto"/>
    </w:pPr>
    <w:rPr>
      <w:sz w:val="22"/>
      <w:szCs w:val="22"/>
      <w:lang w:eastAsia="en-US"/>
    </w:rPr>
  </w:style>
  <w:style w:type="paragraph" w:styleId="Titlu1">
    <w:name w:val="heading 1"/>
    <w:basedOn w:val="Normal"/>
    <w:next w:val="Normal"/>
    <w:link w:val="Titlu1Caracter"/>
    <w:uiPriority w:val="9"/>
    <w:qFormat/>
    <w:rsid w:val="0034441F"/>
    <w:pPr>
      <w:keepNext/>
      <w:spacing w:after="0" w:line="240" w:lineRule="auto"/>
      <w:outlineLvl w:val="0"/>
    </w:pPr>
    <w:rPr>
      <w:rFonts w:ascii="Times New Roman" w:hAnsi="Times New Roman"/>
      <w:sz w:val="24"/>
      <w:szCs w:val="24"/>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E07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uiPriority w:val="20"/>
    <w:qFormat/>
    <w:rsid w:val="000D1E25"/>
    <w:rPr>
      <w:i/>
      <w:iCs/>
    </w:rPr>
  </w:style>
  <w:style w:type="character" w:styleId="Robust">
    <w:name w:val="Strong"/>
    <w:uiPriority w:val="22"/>
    <w:qFormat/>
    <w:rsid w:val="00A02F13"/>
    <w:rPr>
      <w:b/>
      <w:bCs/>
    </w:rPr>
  </w:style>
  <w:style w:type="character" w:customStyle="1" w:styleId="apple-converted-space">
    <w:name w:val="apple-converted-space"/>
    <w:basedOn w:val="Fontdeparagrafimplicit"/>
    <w:rsid w:val="00A02F13"/>
  </w:style>
  <w:style w:type="paragraph" w:styleId="Listparagraf">
    <w:name w:val="List Paragraph"/>
    <w:basedOn w:val="Normal"/>
    <w:uiPriority w:val="34"/>
    <w:qFormat/>
    <w:rsid w:val="004B0CB8"/>
    <w:pPr>
      <w:ind w:left="720"/>
      <w:contextualSpacing/>
    </w:pPr>
  </w:style>
  <w:style w:type="paragraph" w:styleId="Antet">
    <w:name w:val="header"/>
    <w:basedOn w:val="Normal"/>
    <w:link w:val="AntetCaracter"/>
    <w:uiPriority w:val="99"/>
    <w:unhideWhenUsed/>
    <w:rsid w:val="00D537AB"/>
    <w:pPr>
      <w:tabs>
        <w:tab w:val="center" w:pos="4677"/>
        <w:tab w:val="right" w:pos="9355"/>
      </w:tabs>
      <w:spacing w:after="0" w:line="240" w:lineRule="auto"/>
    </w:pPr>
  </w:style>
  <w:style w:type="character" w:customStyle="1" w:styleId="AntetCaracter">
    <w:name w:val="Antet Caracter"/>
    <w:link w:val="Antet"/>
    <w:uiPriority w:val="99"/>
    <w:rsid w:val="00D537AB"/>
    <w:rPr>
      <w:rFonts w:ascii="Calibri" w:eastAsia="Calibri" w:hAnsi="Calibri" w:cs="Times New Roman"/>
      <w:lang w:val="ro-RO"/>
    </w:rPr>
  </w:style>
  <w:style w:type="paragraph" w:styleId="Subsol">
    <w:name w:val="footer"/>
    <w:basedOn w:val="Normal"/>
    <w:link w:val="SubsolCaracter"/>
    <w:uiPriority w:val="99"/>
    <w:unhideWhenUsed/>
    <w:rsid w:val="00D537AB"/>
    <w:pPr>
      <w:tabs>
        <w:tab w:val="center" w:pos="4677"/>
        <w:tab w:val="right" w:pos="9355"/>
      </w:tabs>
      <w:spacing w:after="0" w:line="240" w:lineRule="auto"/>
    </w:pPr>
  </w:style>
  <w:style w:type="character" w:customStyle="1" w:styleId="SubsolCaracter">
    <w:name w:val="Subsol Caracter"/>
    <w:link w:val="Subsol"/>
    <w:uiPriority w:val="99"/>
    <w:rsid w:val="00D537AB"/>
    <w:rPr>
      <w:rFonts w:ascii="Calibri" w:eastAsia="Calibri" w:hAnsi="Calibri" w:cs="Times New Roman"/>
      <w:lang w:val="ro-RO"/>
    </w:rPr>
  </w:style>
  <w:style w:type="character" w:customStyle="1" w:styleId="Titlu1Caracter">
    <w:name w:val="Titlu 1 Caracter"/>
    <w:link w:val="Titlu1"/>
    <w:uiPriority w:val="9"/>
    <w:rsid w:val="0034441F"/>
    <w:rPr>
      <w:rFonts w:ascii="Times New Roman" w:eastAsia="Calibri" w:hAnsi="Times New Roman" w:cs="Times New Roman"/>
      <w:sz w:val="24"/>
      <w:szCs w:val="24"/>
      <w:u w:val="single"/>
      <w:lang w:val="ro-RO"/>
    </w:rPr>
  </w:style>
  <w:style w:type="character" w:styleId="Hyperlink">
    <w:name w:val="Hyperlink"/>
    <w:uiPriority w:val="99"/>
    <w:unhideWhenUsed/>
    <w:rsid w:val="0072372D"/>
    <w:rPr>
      <w:color w:val="0000FF"/>
      <w:u w:val="single"/>
    </w:rPr>
  </w:style>
  <w:style w:type="paragraph" w:customStyle="1" w:styleId="title-division-1">
    <w:name w:val="title-division-1"/>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itle-division-2">
    <w:name w:val="title-division-2"/>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boldface">
    <w:name w:val="boldface"/>
    <w:basedOn w:val="Fontdeparagrafimplicit"/>
    <w:rsid w:val="00C91EFF"/>
  </w:style>
  <w:style w:type="paragraph" w:customStyle="1" w:styleId="title-article-norm">
    <w:name w:val="title-article-norm"/>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itle-article-norm">
    <w:name w:val="stitle-article-norm"/>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rm">
    <w:name w:val="norm"/>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NormalWeb">
    <w:name w:val="Normal (Web)"/>
    <w:basedOn w:val="Normal"/>
    <w:link w:val="NormalWebCaracter"/>
    <w:rsid w:val="009508EE"/>
    <w:pPr>
      <w:spacing w:after="0" w:line="240" w:lineRule="auto"/>
      <w:ind w:firstLine="567"/>
      <w:jc w:val="both"/>
    </w:pPr>
    <w:rPr>
      <w:rFonts w:ascii="Times New Roman" w:eastAsia="Times New Roman" w:hAnsi="Times New Roman"/>
      <w:sz w:val="24"/>
      <w:szCs w:val="24"/>
      <w:lang w:val="ru-RU"/>
    </w:rPr>
  </w:style>
  <w:style w:type="character" w:customStyle="1" w:styleId="apple-style-span">
    <w:name w:val="apple-style-span"/>
    <w:rsid w:val="009508EE"/>
    <w:rPr>
      <w:rFonts w:cs="Times New Roman"/>
    </w:rPr>
  </w:style>
  <w:style w:type="character" w:customStyle="1" w:styleId="NormalWebCaracter">
    <w:name w:val="Normal (Web) Caracter"/>
    <w:link w:val="NormalWeb"/>
    <w:locked/>
    <w:rsid w:val="009508EE"/>
    <w:rPr>
      <w:rFonts w:ascii="Times New Roman" w:eastAsia="Times New Roman" w:hAnsi="Times New Roman" w:cs="Times New Roman"/>
      <w:sz w:val="24"/>
      <w:szCs w:val="24"/>
      <w:lang w:val="ru-RU"/>
    </w:rPr>
  </w:style>
  <w:style w:type="paragraph" w:styleId="Corptext2">
    <w:name w:val="Body Text 2"/>
    <w:basedOn w:val="Normal"/>
    <w:link w:val="Corptext2Caracter"/>
    <w:rsid w:val="00955C18"/>
    <w:pPr>
      <w:spacing w:after="120" w:line="480" w:lineRule="auto"/>
    </w:pPr>
    <w:rPr>
      <w:rFonts w:ascii="Times New Roman" w:eastAsia="Times New Roman" w:hAnsi="Times New Roman"/>
      <w:sz w:val="24"/>
      <w:szCs w:val="24"/>
      <w:lang w:val="ro-MD" w:eastAsia="ru-RU"/>
    </w:rPr>
  </w:style>
  <w:style w:type="character" w:customStyle="1" w:styleId="Corptext2Caracter">
    <w:name w:val="Corp text 2 Caracter"/>
    <w:link w:val="Corptext2"/>
    <w:rsid w:val="00955C18"/>
    <w:rPr>
      <w:rFonts w:ascii="Times New Roman" w:eastAsia="Times New Roman" w:hAnsi="Times New Roman" w:cs="Times New Roman"/>
      <w:sz w:val="24"/>
      <w:szCs w:val="24"/>
      <w:lang w:val="ro-MD" w:eastAsia="ru-RU"/>
    </w:rPr>
  </w:style>
  <w:style w:type="paragraph" w:customStyle="1" w:styleId="dlist-term">
    <w:name w:val="dlist-term"/>
    <w:basedOn w:val="Normal"/>
    <w:rsid w:val="00955C1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list-definition">
    <w:name w:val="dlist-definition"/>
    <w:basedOn w:val="Normal"/>
    <w:rsid w:val="00955C1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itle-annex-1">
    <w:name w:val="title-annex-1"/>
    <w:basedOn w:val="Normal"/>
    <w:rsid w:val="0046047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itle-gr-seq-level-1">
    <w:name w:val="title-gr-seq-level-1"/>
    <w:basedOn w:val="Normal"/>
    <w:rsid w:val="0046047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uperscript">
    <w:name w:val="superscript"/>
    <w:basedOn w:val="Fontdeparagrafimplicit"/>
    <w:rsid w:val="0046047B"/>
  </w:style>
  <w:style w:type="paragraph" w:styleId="Corptext">
    <w:name w:val="Body Text"/>
    <w:basedOn w:val="Normal"/>
    <w:link w:val="CorptextCaracter"/>
    <w:uiPriority w:val="99"/>
    <w:semiHidden/>
    <w:unhideWhenUsed/>
    <w:rsid w:val="0046047B"/>
    <w:pPr>
      <w:spacing w:after="120"/>
    </w:pPr>
  </w:style>
  <w:style w:type="character" w:customStyle="1" w:styleId="CorptextCaracter">
    <w:name w:val="Corp text Caracter"/>
    <w:link w:val="Corptext"/>
    <w:uiPriority w:val="99"/>
    <w:semiHidden/>
    <w:rsid w:val="0046047B"/>
    <w:rPr>
      <w:rFonts w:ascii="Calibri" w:eastAsia="Calibri" w:hAnsi="Calibri" w:cs="Times New Roman"/>
      <w:lang w:val="ro-RO"/>
    </w:rPr>
  </w:style>
  <w:style w:type="paragraph" w:customStyle="1" w:styleId="doc-ti">
    <w:name w:val="doc-ti"/>
    <w:basedOn w:val="Normal"/>
    <w:rsid w:val="004D560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i-art">
    <w:name w:val="ti-art"/>
    <w:basedOn w:val="Normal"/>
    <w:rsid w:val="00FB426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i-art">
    <w:name w:val="sti-art"/>
    <w:basedOn w:val="Normal"/>
    <w:rsid w:val="00FB426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rmal1">
    <w:name w:val="Normal1"/>
    <w:basedOn w:val="Normal"/>
    <w:rsid w:val="00FB426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oj-normal">
    <w:name w:val="oj-normal"/>
    <w:basedOn w:val="Normal"/>
    <w:rsid w:val="00D8235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bl-norm">
    <w:name w:val="tbl-norm"/>
    <w:basedOn w:val="Normal"/>
    <w:rsid w:val="002B1FA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TextnBalon">
    <w:name w:val="Balloon Text"/>
    <w:basedOn w:val="Normal"/>
    <w:link w:val="TextnBalonCaracter"/>
    <w:uiPriority w:val="99"/>
    <w:semiHidden/>
    <w:unhideWhenUsed/>
    <w:rsid w:val="00FD6F0C"/>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FD6F0C"/>
    <w:rPr>
      <w:rFonts w:ascii="Segoe UI" w:hAnsi="Segoe UI" w:cs="Segoe UI"/>
      <w:sz w:val="18"/>
      <w:szCs w:val="18"/>
      <w:lang w:val="ro-RO"/>
    </w:rPr>
  </w:style>
  <w:style w:type="character" w:styleId="Referincomentariu">
    <w:name w:val="annotation reference"/>
    <w:uiPriority w:val="99"/>
    <w:semiHidden/>
    <w:unhideWhenUsed/>
    <w:rsid w:val="00904C40"/>
    <w:rPr>
      <w:sz w:val="16"/>
      <w:szCs w:val="16"/>
    </w:rPr>
  </w:style>
  <w:style w:type="paragraph" w:styleId="Textcomentariu">
    <w:name w:val="annotation text"/>
    <w:basedOn w:val="Normal"/>
    <w:link w:val="TextcomentariuCaracter"/>
    <w:uiPriority w:val="99"/>
    <w:unhideWhenUsed/>
    <w:rsid w:val="00904C40"/>
    <w:pPr>
      <w:spacing w:after="160" w:line="259" w:lineRule="auto"/>
    </w:pPr>
    <w:rPr>
      <w:sz w:val="20"/>
      <w:szCs w:val="20"/>
      <w:lang w:val="en-US"/>
    </w:rPr>
  </w:style>
  <w:style w:type="character" w:customStyle="1" w:styleId="TextcomentariuCaracter">
    <w:name w:val="Text comentariu Caracter"/>
    <w:basedOn w:val="Fontdeparagrafimplicit"/>
    <w:link w:val="Textcomentariu"/>
    <w:uiPriority w:val="99"/>
    <w:semiHidden/>
    <w:rsid w:val="0090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4674">
      <w:bodyDiv w:val="1"/>
      <w:marLeft w:val="0"/>
      <w:marRight w:val="0"/>
      <w:marTop w:val="0"/>
      <w:marBottom w:val="0"/>
      <w:divBdr>
        <w:top w:val="none" w:sz="0" w:space="0" w:color="auto"/>
        <w:left w:val="none" w:sz="0" w:space="0" w:color="auto"/>
        <w:bottom w:val="none" w:sz="0" w:space="0" w:color="auto"/>
        <w:right w:val="none" w:sz="0" w:space="0" w:color="auto"/>
      </w:divBdr>
      <w:divsChild>
        <w:div w:id="484589130">
          <w:marLeft w:val="0"/>
          <w:marRight w:val="0"/>
          <w:marTop w:val="0"/>
          <w:marBottom w:val="0"/>
          <w:divBdr>
            <w:top w:val="none" w:sz="0" w:space="0" w:color="auto"/>
            <w:left w:val="none" w:sz="0" w:space="0" w:color="auto"/>
            <w:bottom w:val="none" w:sz="0" w:space="0" w:color="auto"/>
            <w:right w:val="none" w:sz="0" w:space="0" w:color="auto"/>
          </w:divBdr>
          <w:divsChild>
            <w:div w:id="145052792">
              <w:marLeft w:val="0"/>
              <w:marRight w:val="0"/>
              <w:marTop w:val="0"/>
              <w:marBottom w:val="0"/>
              <w:divBdr>
                <w:top w:val="none" w:sz="0" w:space="0" w:color="auto"/>
                <w:left w:val="none" w:sz="0" w:space="0" w:color="auto"/>
                <w:bottom w:val="none" w:sz="0" w:space="0" w:color="auto"/>
                <w:right w:val="none" w:sz="0" w:space="0" w:color="auto"/>
              </w:divBdr>
            </w:div>
          </w:divsChild>
        </w:div>
        <w:div w:id="583954287">
          <w:marLeft w:val="0"/>
          <w:marRight w:val="0"/>
          <w:marTop w:val="0"/>
          <w:marBottom w:val="0"/>
          <w:divBdr>
            <w:top w:val="none" w:sz="0" w:space="0" w:color="auto"/>
            <w:left w:val="none" w:sz="0" w:space="0" w:color="auto"/>
            <w:bottom w:val="none" w:sz="0" w:space="0" w:color="auto"/>
            <w:right w:val="none" w:sz="0" w:space="0" w:color="auto"/>
          </w:divBdr>
          <w:divsChild>
            <w:div w:id="951399105">
              <w:marLeft w:val="0"/>
              <w:marRight w:val="0"/>
              <w:marTop w:val="0"/>
              <w:marBottom w:val="0"/>
              <w:divBdr>
                <w:top w:val="none" w:sz="0" w:space="0" w:color="auto"/>
                <w:left w:val="none" w:sz="0" w:space="0" w:color="auto"/>
                <w:bottom w:val="none" w:sz="0" w:space="0" w:color="auto"/>
                <w:right w:val="none" w:sz="0" w:space="0" w:color="auto"/>
              </w:divBdr>
            </w:div>
          </w:divsChild>
        </w:div>
        <w:div w:id="687483742">
          <w:marLeft w:val="0"/>
          <w:marRight w:val="0"/>
          <w:marTop w:val="0"/>
          <w:marBottom w:val="0"/>
          <w:divBdr>
            <w:top w:val="none" w:sz="0" w:space="0" w:color="auto"/>
            <w:left w:val="none" w:sz="0" w:space="0" w:color="auto"/>
            <w:bottom w:val="none" w:sz="0" w:space="0" w:color="auto"/>
            <w:right w:val="none" w:sz="0" w:space="0" w:color="auto"/>
          </w:divBdr>
          <w:divsChild>
            <w:div w:id="1344548455">
              <w:marLeft w:val="0"/>
              <w:marRight w:val="0"/>
              <w:marTop w:val="0"/>
              <w:marBottom w:val="0"/>
              <w:divBdr>
                <w:top w:val="none" w:sz="0" w:space="0" w:color="auto"/>
                <w:left w:val="none" w:sz="0" w:space="0" w:color="auto"/>
                <w:bottom w:val="none" w:sz="0" w:space="0" w:color="auto"/>
                <w:right w:val="none" w:sz="0" w:space="0" w:color="auto"/>
              </w:divBdr>
              <w:divsChild>
                <w:div w:id="812869818">
                  <w:marLeft w:val="0"/>
                  <w:marRight w:val="0"/>
                  <w:marTop w:val="0"/>
                  <w:marBottom w:val="0"/>
                  <w:divBdr>
                    <w:top w:val="none" w:sz="0" w:space="0" w:color="auto"/>
                    <w:left w:val="none" w:sz="0" w:space="0" w:color="auto"/>
                    <w:bottom w:val="none" w:sz="0" w:space="0" w:color="auto"/>
                    <w:right w:val="none" w:sz="0" w:space="0" w:color="auto"/>
                  </w:divBdr>
                  <w:divsChild>
                    <w:div w:id="57367416">
                      <w:marLeft w:val="0"/>
                      <w:marRight w:val="0"/>
                      <w:marTop w:val="0"/>
                      <w:marBottom w:val="0"/>
                      <w:divBdr>
                        <w:top w:val="none" w:sz="0" w:space="0" w:color="auto"/>
                        <w:left w:val="none" w:sz="0" w:space="0" w:color="auto"/>
                        <w:bottom w:val="none" w:sz="0" w:space="0" w:color="auto"/>
                        <w:right w:val="none" w:sz="0" w:space="0" w:color="auto"/>
                      </w:divBdr>
                    </w:div>
                    <w:div w:id="1178470274">
                      <w:marLeft w:val="0"/>
                      <w:marRight w:val="0"/>
                      <w:marTop w:val="120"/>
                      <w:marBottom w:val="0"/>
                      <w:divBdr>
                        <w:top w:val="none" w:sz="0" w:space="0" w:color="auto"/>
                        <w:left w:val="none" w:sz="0" w:space="0" w:color="auto"/>
                        <w:bottom w:val="none" w:sz="0" w:space="0" w:color="auto"/>
                        <w:right w:val="none" w:sz="0" w:space="0" w:color="auto"/>
                      </w:divBdr>
                    </w:div>
                  </w:divsChild>
                </w:div>
                <w:div w:id="1046024782">
                  <w:marLeft w:val="0"/>
                  <w:marRight w:val="0"/>
                  <w:marTop w:val="0"/>
                  <w:marBottom w:val="0"/>
                  <w:divBdr>
                    <w:top w:val="none" w:sz="0" w:space="0" w:color="auto"/>
                    <w:left w:val="none" w:sz="0" w:space="0" w:color="auto"/>
                    <w:bottom w:val="none" w:sz="0" w:space="0" w:color="auto"/>
                    <w:right w:val="none" w:sz="0" w:space="0" w:color="auto"/>
                  </w:divBdr>
                  <w:divsChild>
                    <w:div w:id="82999293">
                      <w:marLeft w:val="0"/>
                      <w:marRight w:val="0"/>
                      <w:marTop w:val="0"/>
                      <w:marBottom w:val="0"/>
                      <w:divBdr>
                        <w:top w:val="none" w:sz="0" w:space="0" w:color="auto"/>
                        <w:left w:val="none" w:sz="0" w:space="0" w:color="auto"/>
                        <w:bottom w:val="none" w:sz="0" w:space="0" w:color="auto"/>
                        <w:right w:val="none" w:sz="0" w:space="0" w:color="auto"/>
                      </w:divBdr>
                    </w:div>
                    <w:div w:id="1349140381">
                      <w:marLeft w:val="0"/>
                      <w:marRight w:val="0"/>
                      <w:marTop w:val="120"/>
                      <w:marBottom w:val="0"/>
                      <w:divBdr>
                        <w:top w:val="none" w:sz="0" w:space="0" w:color="auto"/>
                        <w:left w:val="none" w:sz="0" w:space="0" w:color="auto"/>
                        <w:bottom w:val="none" w:sz="0" w:space="0" w:color="auto"/>
                        <w:right w:val="none" w:sz="0" w:space="0" w:color="auto"/>
                      </w:divBdr>
                    </w:div>
                  </w:divsChild>
                </w:div>
                <w:div w:id="1600412927">
                  <w:marLeft w:val="0"/>
                  <w:marRight w:val="0"/>
                  <w:marTop w:val="0"/>
                  <w:marBottom w:val="0"/>
                  <w:divBdr>
                    <w:top w:val="none" w:sz="0" w:space="0" w:color="auto"/>
                    <w:left w:val="none" w:sz="0" w:space="0" w:color="auto"/>
                    <w:bottom w:val="none" w:sz="0" w:space="0" w:color="auto"/>
                    <w:right w:val="none" w:sz="0" w:space="0" w:color="auto"/>
                  </w:divBdr>
                  <w:divsChild>
                    <w:div w:id="475950132">
                      <w:marLeft w:val="0"/>
                      <w:marRight w:val="0"/>
                      <w:marTop w:val="120"/>
                      <w:marBottom w:val="0"/>
                      <w:divBdr>
                        <w:top w:val="none" w:sz="0" w:space="0" w:color="auto"/>
                        <w:left w:val="none" w:sz="0" w:space="0" w:color="auto"/>
                        <w:bottom w:val="none" w:sz="0" w:space="0" w:color="auto"/>
                        <w:right w:val="none" w:sz="0" w:space="0" w:color="auto"/>
                      </w:divBdr>
                    </w:div>
                    <w:div w:id="10080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12626">
          <w:marLeft w:val="0"/>
          <w:marRight w:val="0"/>
          <w:marTop w:val="0"/>
          <w:marBottom w:val="0"/>
          <w:divBdr>
            <w:top w:val="none" w:sz="0" w:space="0" w:color="auto"/>
            <w:left w:val="none" w:sz="0" w:space="0" w:color="auto"/>
            <w:bottom w:val="none" w:sz="0" w:space="0" w:color="auto"/>
            <w:right w:val="none" w:sz="0" w:space="0" w:color="auto"/>
          </w:divBdr>
          <w:divsChild>
            <w:div w:id="929776783">
              <w:marLeft w:val="0"/>
              <w:marRight w:val="0"/>
              <w:marTop w:val="0"/>
              <w:marBottom w:val="0"/>
              <w:divBdr>
                <w:top w:val="none" w:sz="0" w:space="0" w:color="auto"/>
                <w:left w:val="none" w:sz="0" w:space="0" w:color="auto"/>
                <w:bottom w:val="none" w:sz="0" w:space="0" w:color="auto"/>
                <w:right w:val="none" w:sz="0" w:space="0" w:color="auto"/>
              </w:divBdr>
            </w:div>
          </w:divsChild>
        </w:div>
        <w:div w:id="1159424749">
          <w:marLeft w:val="0"/>
          <w:marRight w:val="0"/>
          <w:marTop w:val="0"/>
          <w:marBottom w:val="0"/>
          <w:divBdr>
            <w:top w:val="none" w:sz="0" w:space="0" w:color="auto"/>
            <w:left w:val="none" w:sz="0" w:space="0" w:color="auto"/>
            <w:bottom w:val="none" w:sz="0" w:space="0" w:color="auto"/>
            <w:right w:val="none" w:sz="0" w:space="0" w:color="auto"/>
          </w:divBdr>
          <w:divsChild>
            <w:div w:id="681590980">
              <w:marLeft w:val="0"/>
              <w:marRight w:val="0"/>
              <w:marTop w:val="0"/>
              <w:marBottom w:val="0"/>
              <w:divBdr>
                <w:top w:val="none" w:sz="0" w:space="0" w:color="auto"/>
                <w:left w:val="none" w:sz="0" w:space="0" w:color="auto"/>
                <w:bottom w:val="none" w:sz="0" w:space="0" w:color="auto"/>
                <w:right w:val="none" w:sz="0" w:space="0" w:color="auto"/>
              </w:divBdr>
            </w:div>
          </w:divsChild>
        </w:div>
        <w:div w:id="1355183532">
          <w:marLeft w:val="0"/>
          <w:marRight w:val="0"/>
          <w:marTop w:val="0"/>
          <w:marBottom w:val="0"/>
          <w:divBdr>
            <w:top w:val="none" w:sz="0" w:space="0" w:color="auto"/>
            <w:left w:val="none" w:sz="0" w:space="0" w:color="auto"/>
            <w:bottom w:val="none" w:sz="0" w:space="0" w:color="auto"/>
            <w:right w:val="none" w:sz="0" w:space="0" w:color="auto"/>
          </w:divBdr>
          <w:divsChild>
            <w:div w:id="693650392">
              <w:marLeft w:val="0"/>
              <w:marRight w:val="0"/>
              <w:marTop w:val="0"/>
              <w:marBottom w:val="0"/>
              <w:divBdr>
                <w:top w:val="none" w:sz="0" w:space="0" w:color="auto"/>
                <w:left w:val="none" w:sz="0" w:space="0" w:color="auto"/>
                <w:bottom w:val="none" w:sz="0" w:space="0" w:color="auto"/>
                <w:right w:val="none" w:sz="0" w:space="0" w:color="auto"/>
              </w:divBdr>
              <w:divsChild>
                <w:div w:id="1233077366">
                  <w:marLeft w:val="0"/>
                  <w:marRight w:val="0"/>
                  <w:marTop w:val="0"/>
                  <w:marBottom w:val="0"/>
                  <w:divBdr>
                    <w:top w:val="none" w:sz="0" w:space="0" w:color="auto"/>
                    <w:left w:val="none" w:sz="0" w:space="0" w:color="auto"/>
                    <w:bottom w:val="none" w:sz="0" w:space="0" w:color="auto"/>
                    <w:right w:val="none" w:sz="0" w:space="0" w:color="auto"/>
                  </w:divBdr>
                  <w:divsChild>
                    <w:div w:id="1240289465">
                      <w:marLeft w:val="0"/>
                      <w:marRight w:val="0"/>
                      <w:marTop w:val="120"/>
                      <w:marBottom w:val="0"/>
                      <w:divBdr>
                        <w:top w:val="none" w:sz="0" w:space="0" w:color="auto"/>
                        <w:left w:val="none" w:sz="0" w:space="0" w:color="auto"/>
                        <w:bottom w:val="none" w:sz="0" w:space="0" w:color="auto"/>
                        <w:right w:val="none" w:sz="0" w:space="0" w:color="auto"/>
                      </w:divBdr>
                    </w:div>
                    <w:div w:id="1798378436">
                      <w:marLeft w:val="0"/>
                      <w:marRight w:val="0"/>
                      <w:marTop w:val="0"/>
                      <w:marBottom w:val="0"/>
                      <w:divBdr>
                        <w:top w:val="none" w:sz="0" w:space="0" w:color="auto"/>
                        <w:left w:val="none" w:sz="0" w:space="0" w:color="auto"/>
                        <w:bottom w:val="none" w:sz="0" w:space="0" w:color="auto"/>
                        <w:right w:val="none" w:sz="0" w:space="0" w:color="auto"/>
                      </w:divBdr>
                    </w:div>
                  </w:divsChild>
                </w:div>
                <w:div w:id="1258174949">
                  <w:marLeft w:val="0"/>
                  <w:marRight w:val="0"/>
                  <w:marTop w:val="0"/>
                  <w:marBottom w:val="0"/>
                  <w:divBdr>
                    <w:top w:val="none" w:sz="0" w:space="0" w:color="auto"/>
                    <w:left w:val="none" w:sz="0" w:space="0" w:color="auto"/>
                    <w:bottom w:val="none" w:sz="0" w:space="0" w:color="auto"/>
                    <w:right w:val="none" w:sz="0" w:space="0" w:color="auto"/>
                  </w:divBdr>
                  <w:divsChild>
                    <w:div w:id="900287452">
                      <w:marLeft w:val="0"/>
                      <w:marRight w:val="0"/>
                      <w:marTop w:val="0"/>
                      <w:marBottom w:val="0"/>
                      <w:divBdr>
                        <w:top w:val="none" w:sz="0" w:space="0" w:color="auto"/>
                        <w:left w:val="none" w:sz="0" w:space="0" w:color="auto"/>
                        <w:bottom w:val="none" w:sz="0" w:space="0" w:color="auto"/>
                        <w:right w:val="none" w:sz="0" w:space="0" w:color="auto"/>
                      </w:divBdr>
                    </w:div>
                    <w:div w:id="1946375756">
                      <w:marLeft w:val="0"/>
                      <w:marRight w:val="0"/>
                      <w:marTop w:val="120"/>
                      <w:marBottom w:val="0"/>
                      <w:divBdr>
                        <w:top w:val="none" w:sz="0" w:space="0" w:color="auto"/>
                        <w:left w:val="none" w:sz="0" w:space="0" w:color="auto"/>
                        <w:bottom w:val="none" w:sz="0" w:space="0" w:color="auto"/>
                        <w:right w:val="none" w:sz="0" w:space="0" w:color="auto"/>
                      </w:divBdr>
                    </w:div>
                  </w:divsChild>
                </w:div>
                <w:div w:id="2013872556">
                  <w:marLeft w:val="0"/>
                  <w:marRight w:val="0"/>
                  <w:marTop w:val="0"/>
                  <w:marBottom w:val="0"/>
                  <w:divBdr>
                    <w:top w:val="none" w:sz="0" w:space="0" w:color="auto"/>
                    <w:left w:val="none" w:sz="0" w:space="0" w:color="auto"/>
                    <w:bottom w:val="none" w:sz="0" w:space="0" w:color="auto"/>
                    <w:right w:val="none" w:sz="0" w:space="0" w:color="auto"/>
                  </w:divBdr>
                  <w:divsChild>
                    <w:div w:id="39091085">
                      <w:marLeft w:val="0"/>
                      <w:marRight w:val="0"/>
                      <w:marTop w:val="0"/>
                      <w:marBottom w:val="0"/>
                      <w:divBdr>
                        <w:top w:val="none" w:sz="0" w:space="0" w:color="auto"/>
                        <w:left w:val="none" w:sz="0" w:space="0" w:color="auto"/>
                        <w:bottom w:val="none" w:sz="0" w:space="0" w:color="auto"/>
                        <w:right w:val="none" w:sz="0" w:space="0" w:color="auto"/>
                      </w:divBdr>
                    </w:div>
                    <w:div w:id="20122969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526229">
      <w:bodyDiv w:val="1"/>
      <w:marLeft w:val="0"/>
      <w:marRight w:val="0"/>
      <w:marTop w:val="0"/>
      <w:marBottom w:val="0"/>
      <w:divBdr>
        <w:top w:val="none" w:sz="0" w:space="0" w:color="auto"/>
        <w:left w:val="none" w:sz="0" w:space="0" w:color="auto"/>
        <w:bottom w:val="none" w:sz="0" w:space="0" w:color="auto"/>
        <w:right w:val="none" w:sz="0" w:space="0" w:color="auto"/>
      </w:divBdr>
      <w:divsChild>
        <w:div w:id="157380425">
          <w:marLeft w:val="0"/>
          <w:marRight w:val="0"/>
          <w:marTop w:val="0"/>
          <w:marBottom w:val="0"/>
          <w:divBdr>
            <w:top w:val="none" w:sz="0" w:space="0" w:color="auto"/>
            <w:left w:val="none" w:sz="0" w:space="0" w:color="auto"/>
            <w:bottom w:val="none" w:sz="0" w:space="0" w:color="auto"/>
            <w:right w:val="none" w:sz="0" w:space="0" w:color="auto"/>
          </w:divBdr>
          <w:divsChild>
            <w:div w:id="917907846">
              <w:marLeft w:val="0"/>
              <w:marRight w:val="0"/>
              <w:marTop w:val="0"/>
              <w:marBottom w:val="0"/>
              <w:divBdr>
                <w:top w:val="none" w:sz="0" w:space="0" w:color="auto"/>
                <w:left w:val="none" w:sz="0" w:space="0" w:color="auto"/>
                <w:bottom w:val="none" w:sz="0" w:space="0" w:color="auto"/>
                <w:right w:val="none" w:sz="0" w:space="0" w:color="auto"/>
              </w:divBdr>
            </w:div>
          </w:divsChild>
        </w:div>
        <w:div w:id="778984875">
          <w:marLeft w:val="0"/>
          <w:marRight w:val="0"/>
          <w:marTop w:val="0"/>
          <w:marBottom w:val="0"/>
          <w:divBdr>
            <w:top w:val="none" w:sz="0" w:space="0" w:color="auto"/>
            <w:left w:val="none" w:sz="0" w:space="0" w:color="auto"/>
            <w:bottom w:val="none" w:sz="0" w:space="0" w:color="auto"/>
            <w:right w:val="none" w:sz="0" w:space="0" w:color="auto"/>
          </w:divBdr>
          <w:divsChild>
            <w:div w:id="1034386645">
              <w:marLeft w:val="0"/>
              <w:marRight w:val="0"/>
              <w:marTop w:val="0"/>
              <w:marBottom w:val="0"/>
              <w:divBdr>
                <w:top w:val="none" w:sz="0" w:space="0" w:color="auto"/>
                <w:left w:val="none" w:sz="0" w:space="0" w:color="auto"/>
                <w:bottom w:val="none" w:sz="0" w:space="0" w:color="auto"/>
                <w:right w:val="none" w:sz="0" w:space="0" w:color="auto"/>
              </w:divBdr>
            </w:div>
          </w:divsChild>
        </w:div>
        <w:div w:id="1040279382">
          <w:marLeft w:val="0"/>
          <w:marRight w:val="0"/>
          <w:marTop w:val="0"/>
          <w:marBottom w:val="0"/>
          <w:divBdr>
            <w:top w:val="none" w:sz="0" w:space="0" w:color="auto"/>
            <w:left w:val="none" w:sz="0" w:space="0" w:color="auto"/>
            <w:bottom w:val="none" w:sz="0" w:space="0" w:color="auto"/>
            <w:right w:val="none" w:sz="0" w:space="0" w:color="auto"/>
          </w:divBdr>
          <w:divsChild>
            <w:div w:id="2043749503">
              <w:marLeft w:val="0"/>
              <w:marRight w:val="0"/>
              <w:marTop w:val="0"/>
              <w:marBottom w:val="0"/>
              <w:divBdr>
                <w:top w:val="none" w:sz="0" w:space="0" w:color="auto"/>
                <w:left w:val="none" w:sz="0" w:space="0" w:color="auto"/>
                <w:bottom w:val="none" w:sz="0" w:space="0" w:color="auto"/>
                <w:right w:val="none" w:sz="0" w:space="0" w:color="auto"/>
              </w:divBdr>
            </w:div>
          </w:divsChild>
        </w:div>
        <w:div w:id="1046566126">
          <w:marLeft w:val="0"/>
          <w:marRight w:val="0"/>
          <w:marTop w:val="0"/>
          <w:marBottom w:val="0"/>
          <w:divBdr>
            <w:top w:val="none" w:sz="0" w:space="0" w:color="auto"/>
            <w:left w:val="none" w:sz="0" w:space="0" w:color="auto"/>
            <w:bottom w:val="none" w:sz="0" w:space="0" w:color="auto"/>
            <w:right w:val="none" w:sz="0" w:space="0" w:color="auto"/>
          </w:divBdr>
          <w:divsChild>
            <w:div w:id="82995876">
              <w:marLeft w:val="0"/>
              <w:marRight w:val="0"/>
              <w:marTop w:val="0"/>
              <w:marBottom w:val="0"/>
              <w:divBdr>
                <w:top w:val="none" w:sz="0" w:space="0" w:color="auto"/>
                <w:left w:val="none" w:sz="0" w:space="0" w:color="auto"/>
                <w:bottom w:val="none" w:sz="0" w:space="0" w:color="auto"/>
                <w:right w:val="none" w:sz="0" w:space="0" w:color="auto"/>
              </w:divBdr>
            </w:div>
          </w:divsChild>
        </w:div>
        <w:div w:id="1175531781">
          <w:marLeft w:val="0"/>
          <w:marRight w:val="0"/>
          <w:marTop w:val="0"/>
          <w:marBottom w:val="0"/>
          <w:divBdr>
            <w:top w:val="none" w:sz="0" w:space="0" w:color="auto"/>
            <w:left w:val="none" w:sz="0" w:space="0" w:color="auto"/>
            <w:bottom w:val="none" w:sz="0" w:space="0" w:color="auto"/>
            <w:right w:val="none" w:sz="0" w:space="0" w:color="auto"/>
          </w:divBdr>
          <w:divsChild>
            <w:div w:id="1969050425">
              <w:marLeft w:val="0"/>
              <w:marRight w:val="0"/>
              <w:marTop w:val="0"/>
              <w:marBottom w:val="0"/>
              <w:divBdr>
                <w:top w:val="none" w:sz="0" w:space="0" w:color="auto"/>
                <w:left w:val="none" w:sz="0" w:space="0" w:color="auto"/>
                <w:bottom w:val="none" w:sz="0" w:space="0" w:color="auto"/>
                <w:right w:val="none" w:sz="0" w:space="0" w:color="auto"/>
              </w:divBdr>
            </w:div>
          </w:divsChild>
        </w:div>
        <w:div w:id="1737628477">
          <w:marLeft w:val="0"/>
          <w:marRight w:val="0"/>
          <w:marTop w:val="0"/>
          <w:marBottom w:val="0"/>
          <w:divBdr>
            <w:top w:val="none" w:sz="0" w:space="0" w:color="auto"/>
            <w:left w:val="none" w:sz="0" w:space="0" w:color="auto"/>
            <w:bottom w:val="none" w:sz="0" w:space="0" w:color="auto"/>
            <w:right w:val="none" w:sz="0" w:space="0" w:color="auto"/>
          </w:divBdr>
          <w:divsChild>
            <w:div w:id="3421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950">
      <w:bodyDiv w:val="1"/>
      <w:marLeft w:val="0"/>
      <w:marRight w:val="0"/>
      <w:marTop w:val="0"/>
      <w:marBottom w:val="0"/>
      <w:divBdr>
        <w:top w:val="none" w:sz="0" w:space="0" w:color="auto"/>
        <w:left w:val="none" w:sz="0" w:space="0" w:color="auto"/>
        <w:bottom w:val="none" w:sz="0" w:space="0" w:color="auto"/>
        <w:right w:val="none" w:sz="0" w:space="0" w:color="auto"/>
      </w:divBdr>
      <w:divsChild>
        <w:div w:id="409273190">
          <w:marLeft w:val="0"/>
          <w:marRight w:val="0"/>
          <w:marTop w:val="0"/>
          <w:marBottom w:val="0"/>
          <w:divBdr>
            <w:top w:val="none" w:sz="0" w:space="0" w:color="auto"/>
            <w:left w:val="none" w:sz="0" w:space="0" w:color="auto"/>
            <w:bottom w:val="none" w:sz="0" w:space="0" w:color="auto"/>
            <w:right w:val="none" w:sz="0" w:space="0" w:color="auto"/>
          </w:divBdr>
          <w:divsChild>
            <w:div w:id="1498423919">
              <w:marLeft w:val="0"/>
              <w:marRight w:val="0"/>
              <w:marTop w:val="0"/>
              <w:marBottom w:val="0"/>
              <w:divBdr>
                <w:top w:val="none" w:sz="0" w:space="0" w:color="auto"/>
                <w:left w:val="none" w:sz="0" w:space="0" w:color="auto"/>
                <w:bottom w:val="none" w:sz="0" w:space="0" w:color="auto"/>
                <w:right w:val="none" w:sz="0" w:space="0" w:color="auto"/>
              </w:divBdr>
            </w:div>
          </w:divsChild>
        </w:div>
        <w:div w:id="1234585717">
          <w:marLeft w:val="0"/>
          <w:marRight w:val="0"/>
          <w:marTop w:val="0"/>
          <w:marBottom w:val="0"/>
          <w:divBdr>
            <w:top w:val="none" w:sz="0" w:space="0" w:color="auto"/>
            <w:left w:val="none" w:sz="0" w:space="0" w:color="auto"/>
            <w:bottom w:val="none" w:sz="0" w:space="0" w:color="auto"/>
            <w:right w:val="none" w:sz="0" w:space="0" w:color="auto"/>
          </w:divBdr>
          <w:divsChild>
            <w:div w:id="497767669">
              <w:marLeft w:val="0"/>
              <w:marRight w:val="0"/>
              <w:marTop w:val="0"/>
              <w:marBottom w:val="0"/>
              <w:divBdr>
                <w:top w:val="none" w:sz="0" w:space="0" w:color="auto"/>
                <w:left w:val="none" w:sz="0" w:space="0" w:color="auto"/>
                <w:bottom w:val="none" w:sz="0" w:space="0" w:color="auto"/>
                <w:right w:val="none" w:sz="0" w:space="0" w:color="auto"/>
              </w:divBdr>
              <w:divsChild>
                <w:div w:id="328485212">
                  <w:marLeft w:val="0"/>
                  <w:marRight w:val="0"/>
                  <w:marTop w:val="0"/>
                  <w:marBottom w:val="0"/>
                  <w:divBdr>
                    <w:top w:val="none" w:sz="0" w:space="0" w:color="auto"/>
                    <w:left w:val="none" w:sz="0" w:space="0" w:color="auto"/>
                    <w:bottom w:val="none" w:sz="0" w:space="0" w:color="auto"/>
                    <w:right w:val="none" w:sz="0" w:space="0" w:color="auto"/>
                  </w:divBdr>
                  <w:divsChild>
                    <w:div w:id="413623527">
                      <w:marLeft w:val="0"/>
                      <w:marRight w:val="0"/>
                      <w:marTop w:val="0"/>
                      <w:marBottom w:val="0"/>
                      <w:divBdr>
                        <w:top w:val="none" w:sz="0" w:space="0" w:color="auto"/>
                        <w:left w:val="none" w:sz="0" w:space="0" w:color="auto"/>
                        <w:bottom w:val="none" w:sz="0" w:space="0" w:color="auto"/>
                        <w:right w:val="none" w:sz="0" w:space="0" w:color="auto"/>
                      </w:divBdr>
                    </w:div>
                    <w:div w:id="1670408717">
                      <w:marLeft w:val="0"/>
                      <w:marRight w:val="0"/>
                      <w:marTop w:val="120"/>
                      <w:marBottom w:val="0"/>
                      <w:divBdr>
                        <w:top w:val="none" w:sz="0" w:space="0" w:color="auto"/>
                        <w:left w:val="none" w:sz="0" w:space="0" w:color="auto"/>
                        <w:bottom w:val="none" w:sz="0" w:space="0" w:color="auto"/>
                        <w:right w:val="none" w:sz="0" w:space="0" w:color="auto"/>
                      </w:divBdr>
                    </w:div>
                  </w:divsChild>
                </w:div>
                <w:div w:id="1091849422">
                  <w:marLeft w:val="0"/>
                  <w:marRight w:val="0"/>
                  <w:marTop w:val="0"/>
                  <w:marBottom w:val="0"/>
                  <w:divBdr>
                    <w:top w:val="none" w:sz="0" w:space="0" w:color="auto"/>
                    <w:left w:val="none" w:sz="0" w:space="0" w:color="auto"/>
                    <w:bottom w:val="none" w:sz="0" w:space="0" w:color="auto"/>
                    <w:right w:val="none" w:sz="0" w:space="0" w:color="auto"/>
                  </w:divBdr>
                  <w:divsChild>
                    <w:div w:id="392628827">
                      <w:marLeft w:val="0"/>
                      <w:marRight w:val="0"/>
                      <w:marTop w:val="0"/>
                      <w:marBottom w:val="0"/>
                      <w:divBdr>
                        <w:top w:val="none" w:sz="0" w:space="0" w:color="auto"/>
                        <w:left w:val="none" w:sz="0" w:space="0" w:color="auto"/>
                        <w:bottom w:val="none" w:sz="0" w:space="0" w:color="auto"/>
                        <w:right w:val="none" w:sz="0" w:space="0" w:color="auto"/>
                      </w:divBdr>
                    </w:div>
                    <w:div w:id="1820658452">
                      <w:marLeft w:val="0"/>
                      <w:marRight w:val="0"/>
                      <w:marTop w:val="120"/>
                      <w:marBottom w:val="0"/>
                      <w:divBdr>
                        <w:top w:val="none" w:sz="0" w:space="0" w:color="auto"/>
                        <w:left w:val="none" w:sz="0" w:space="0" w:color="auto"/>
                        <w:bottom w:val="none" w:sz="0" w:space="0" w:color="auto"/>
                        <w:right w:val="none" w:sz="0" w:space="0" w:color="auto"/>
                      </w:divBdr>
                    </w:div>
                  </w:divsChild>
                </w:div>
                <w:div w:id="1726172886">
                  <w:marLeft w:val="0"/>
                  <w:marRight w:val="0"/>
                  <w:marTop w:val="0"/>
                  <w:marBottom w:val="0"/>
                  <w:divBdr>
                    <w:top w:val="none" w:sz="0" w:space="0" w:color="auto"/>
                    <w:left w:val="none" w:sz="0" w:space="0" w:color="auto"/>
                    <w:bottom w:val="none" w:sz="0" w:space="0" w:color="auto"/>
                    <w:right w:val="none" w:sz="0" w:space="0" w:color="auto"/>
                  </w:divBdr>
                  <w:divsChild>
                    <w:div w:id="917983671">
                      <w:marLeft w:val="0"/>
                      <w:marRight w:val="0"/>
                      <w:marTop w:val="0"/>
                      <w:marBottom w:val="0"/>
                      <w:divBdr>
                        <w:top w:val="none" w:sz="0" w:space="0" w:color="auto"/>
                        <w:left w:val="none" w:sz="0" w:space="0" w:color="auto"/>
                        <w:bottom w:val="none" w:sz="0" w:space="0" w:color="auto"/>
                        <w:right w:val="none" w:sz="0" w:space="0" w:color="auto"/>
                      </w:divBdr>
                      <w:divsChild>
                        <w:div w:id="198469717">
                          <w:marLeft w:val="0"/>
                          <w:marRight w:val="0"/>
                          <w:marTop w:val="0"/>
                          <w:marBottom w:val="0"/>
                          <w:divBdr>
                            <w:top w:val="none" w:sz="0" w:space="0" w:color="auto"/>
                            <w:left w:val="none" w:sz="0" w:space="0" w:color="auto"/>
                            <w:bottom w:val="none" w:sz="0" w:space="0" w:color="auto"/>
                            <w:right w:val="none" w:sz="0" w:space="0" w:color="auto"/>
                          </w:divBdr>
                          <w:divsChild>
                            <w:div w:id="1013268490">
                              <w:marLeft w:val="0"/>
                              <w:marRight w:val="0"/>
                              <w:marTop w:val="120"/>
                              <w:marBottom w:val="0"/>
                              <w:divBdr>
                                <w:top w:val="none" w:sz="0" w:space="0" w:color="auto"/>
                                <w:left w:val="none" w:sz="0" w:space="0" w:color="auto"/>
                                <w:bottom w:val="none" w:sz="0" w:space="0" w:color="auto"/>
                                <w:right w:val="none" w:sz="0" w:space="0" w:color="auto"/>
                              </w:divBdr>
                            </w:div>
                            <w:div w:id="1723476391">
                              <w:marLeft w:val="0"/>
                              <w:marRight w:val="0"/>
                              <w:marTop w:val="0"/>
                              <w:marBottom w:val="0"/>
                              <w:divBdr>
                                <w:top w:val="none" w:sz="0" w:space="0" w:color="auto"/>
                                <w:left w:val="none" w:sz="0" w:space="0" w:color="auto"/>
                                <w:bottom w:val="none" w:sz="0" w:space="0" w:color="auto"/>
                                <w:right w:val="none" w:sz="0" w:space="0" w:color="auto"/>
                              </w:divBdr>
                            </w:div>
                          </w:divsChild>
                        </w:div>
                        <w:div w:id="1898978504">
                          <w:marLeft w:val="0"/>
                          <w:marRight w:val="0"/>
                          <w:marTop w:val="0"/>
                          <w:marBottom w:val="0"/>
                          <w:divBdr>
                            <w:top w:val="none" w:sz="0" w:space="0" w:color="auto"/>
                            <w:left w:val="none" w:sz="0" w:space="0" w:color="auto"/>
                            <w:bottom w:val="none" w:sz="0" w:space="0" w:color="auto"/>
                            <w:right w:val="none" w:sz="0" w:space="0" w:color="auto"/>
                          </w:divBdr>
                          <w:divsChild>
                            <w:div w:id="1140801413">
                              <w:marLeft w:val="0"/>
                              <w:marRight w:val="0"/>
                              <w:marTop w:val="120"/>
                              <w:marBottom w:val="0"/>
                              <w:divBdr>
                                <w:top w:val="none" w:sz="0" w:space="0" w:color="auto"/>
                                <w:left w:val="none" w:sz="0" w:space="0" w:color="auto"/>
                                <w:bottom w:val="none" w:sz="0" w:space="0" w:color="auto"/>
                                <w:right w:val="none" w:sz="0" w:space="0" w:color="auto"/>
                              </w:divBdr>
                            </w:div>
                            <w:div w:id="16263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2386">
                      <w:marLeft w:val="0"/>
                      <w:marRight w:val="0"/>
                      <w:marTop w:val="120"/>
                      <w:marBottom w:val="0"/>
                      <w:divBdr>
                        <w:top w:val="none" w:sz="0" w:space="0" w:color="auto"/>
                        <w:left w:val="none" w:sz="0" w:space="0" w:color="auto"/>
                        <w:bottom w:val="none" w:sz="0" w:space="0" w:color="auto"/>
                        <w:right w:val="none" w:sz="0" w:space="0" w:color="auto"/>
                      </w:divBdr>
                    </w:div>
                  </w:divsChild>
                </w:div>
                <w:div w:id="1994023565">
                  <w:marLeft w:val="0"/>
                  <w:marRight w:val="0"/>
                  <w:marTop w:val="0"/>
                  <w:marBottom w:val="0"/>
                  <w:divBdr>
                    <w:top w:val="none" w:sz="0" w:space="0" w:color="auto"/>
                    <w:left w:val="none" w:sz="0" w:space="0" w:color="auto"/>
                    <w:bottom w:val="none" w:sz="0" w:space="0" w:color="auto"/>
                    <w:right w:val="none" w:sz="0" w:space="0" w:color="auto"/>
                  </w:divBdr>
                  <w:divsChild>
                    <w:div w:id="378483078">
                      <w:marLeft w:val="0"/>
                      <w:marRight w:val="0"/>
                      <w:marTop w:val="120"/>
                      <w:marBottom w:val="0"/>
                      <w:divBdr>
                        <w:top w:val="none" w:sz="0" w:space="0" w:color="auto"/>
                        <w:left w:val="none" w:sz="0" w:space="0" w:color="auto"/>
                        <w:bottom w:val="none" w:sz="0" w:space="0" w:color="auto"/>
                        <w:right w:val="none" w:sz="0" w:space="0" w:color="auto"/>
                      </w:divBdr>
                    </w:div>
                    <w:div w:id="17150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9601">
          <w:marLeft w:val="0"/>
          <w:marRight w:val="0"/>
          <w:marTop w:val="0"/>
          <w:marBottom w:val="0"/>
          <w:divBdr>
            <w:top w:val="none" w:sz="0" w:space="0" w:color="auto"/>
            <w:left w:val="none" w:sz="0" w:space="0" w:color="auto"/>
            <w:bottom w:val="none" w:sz="0" w:space="0" w:color="auto"/>
            <w:right w:val="none" w:sz="0" w:space="0" w:color="auto"/>
          </w:divBdr>
          <w:divsChild>
            <w:div w:id="1057899831">
              <w:marLeft w:val="0"/>
              <w:marRight w:val="0"/>
              <w:marTop w:val="0"/>
              <w:marBottom w:val="0"/>
              <w:divBdr>
                <w:top w:val="none" w:sz="0" w:space="0" w:color="auto"/>
                <w:left w:val="none" w:sz="0" w:space="0" w:color="auto"/>
                <w:bottom w:val="none" w:sz="0" w:space="0" w:color="auto"/>
                <w:right w:val="none" w:sz="0" w:space="0" w:color="auto"/>
              </w:divBdr>
            </w:div>
          </w:divsChild>
        </w:div>
        <w:div w:id="2132673186">
          <w:marLeft w:val="0"/>
          <w:marRight w:val="0"/>
          <w:marTop w:val="0"/>
          <w:marBottom w:val="0"/>
          <w:divBdr>
            <w:top w:val="none" w:sz="0" w:space="0" w:color="auto"/>
            <w:left w:val="none" w:sz="0" w:space="0" w:color="auto"/>
            <w:bottom w:val="none" w:sz="0" w:space="0" w:color="auto"/>
            <w:right w:val="none" w:sz="0" w:space="0" w:color="auto"/>
          </w:divBdr>
          <w:divsChild>
            <w:div w:id="1173031386">
              <w:marLeft w:val="0"/>
              <w:marRight w:val="0"/>
              <w:marTop w:val="0"/>
              <w:marBottom w:val="0"/>
              <w:divBdr>
                <w:top w:val="none" w:sz="0" w:space="0" w:color="auto"/>
                <w:left w:val="none" w:sz="0" w:space="0" w:color="auto"/>
                <w:bottom w:val="none" w:sz="0" w:space="0" w:color="auto"/>
                <w:right w:val="none" w:sz="0" w:space="0" w:color="auto"/>
              </w:divBdr>
              <w:divsChild>
                <w:div w:id="198787005">
                  <w:marLeft w:val="0"/>
                  <w:marRight w:val="0"/>
                  <w:marTop w:val="0"/>
                  <w:marBottom w:val="0"/>
                  <w:divBdr>
                    <w:top w:val="none" w:sz="0" w:space="0" w:color="auto"/>
                    <w:left w:val="none" w:sz="0" w:space="0" w:color="auto"/>
                    <w:bottom w:val="none" w:sz="0" w:space="0" w:color="auto"/>
                    <w:right w:val="none" w:sz="0" w:space="0" w:color="auto"/>
                  </w:divBdr>
                  <w:divsChild>
                    <w:div w:id="507671931">
                      <w:marLeft w:val="0"/>
                      <w:marRight w:val="0"/>
                      <w:marTop w:val="120"/>
                      <w:marBottom w:val="0"/>
                      <w:divBdr>
                        <w:top w:val="none" w:sz="0" w:space="0" w:color="auto"/>
                        <w:left w:val="none" w:sz="0" w:space="0" w:color="auto"/>
                        <w:bottom w:val="none" w:sz="0" w:space="0" w:color="auto"/>
                        <w:right w:val="none" w:sz="0" w:space="0" w:color="auto"/>
                      </w:divBdr>
                    </w:div>
                    <w:div w:id="548342772">
                      <w:marLeft w:val="0"/>
                      <w:marRight w:val="0"/>
                      <w:marTop w:val="0"/>
                      <w:marBottom w:val="0"/>
                      <w:divBdr>
                        <w:top w:val="none" w:sz="0" w:space="0" w:color="auto"/>
                        <w:left w:val="none" w:sz="0" w:space="0" w:color="auto"/>
                        <w:bottom w:val="none" w:sz="0" w:space="0" w:color="auto"/>
                        <w:right w:val="none" w:sz="0" w:space="0" w:color="auto"/>
                      </w:divBdr>
                    </w:div>
                  </w:divsChild>
                </w:div>
                <w:div w:id="236862893">
                  <w:marLeft w:val="0"/>
                  <w:marRight w:val="0"/>
                  <w:marTop w:val="0"/>
                  <w:marBottom w:val="0"/>
                  <w:divBdr>
                    <w:top w:val="none" w:sz="0" w:space="0" w:color="auto"/>
                    <w:left w:val="none" w:sz="0" w:space="0" w:color="auto"/>
                    <w:bottom w:val="none" w:sz="0" w:space="0" w:color="auto"/>
                    <w:right w:val="none" w:sz="0" w:space="0" w:color="auto"/>
                  </w:divBdr>
                  <w:divsChild>
                    <w:div w:id="278992473">
                      <w:marLeft w:val="0"/>
                      <w:marRight w:val="0"/>
                      <w:marTop w:val="120"/>
                      <w:marBottom w:val="0"/>
                      <w:divBdr>
                        <w:top w:val="none" w:sz="0" w:space="0" w:color="auto"/>
                        <w:left w:val="none" w:sz="0" w:space="0" w:color="auto"/>
                        <w:bottom w:val="none" w:sz="0" w:space="0" w:color="auto"/>
                        <w:right w:val="none" w:sz="0" w:space="0" w:color="auto"/>
                      </w:divBdr>
                    </w:div>
                    <w:div w:id="19094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1181">
      <w:bodyDiv w:val="1"/>
      <w:marLeft w:val="0"/>
      <w:marRight w:val="0"/>
      <w:marTop w:val="0"/>
      <w:marBottom w:val="0"/>
      <w:divBdr>
        <w:top w:val="none" w:sz="0" w:space="0" w:color="auto"/>
        <w:left w:val="none" w:sz="0" w:space="0" w:color="auto"/>
        <w:bottom w:val="none" w:sz="0" w:space="0" w:color="auto"/>
        <w:right w:val="none" w:sz="0" w:space="0" w:color="auto"/>
      </w:divBdr>
      <w:divsChild>
        <w:div w:id="375659727">
          <w:marLeft w:val="0"/>
          <w:marRight w:val="0"/>
          <w:marTop w:val="0"/>
          <w:marBottom w:val="0"/>
          <w:divBdr>
            <w:top w:val="none" w:sz="0" w:space="0" w:color="auto"/>
            <w:left w:val="none" w:sz="0" w:space="0" w:color="auto"/>
            <w:bottom w:val="none" w:sz="0" w:space="0" w:color="auto"/>
            <w:right w:val="none" w:sz="0" w:space="0" w:color="auto"/>
          </w:divBdr>
          <w:divsChild>
            <w:div w:id="2100831115">
              <w:marLeft w:val="0"/>
              <w:marRight w:val="0"/>
              <w:marTop w:val="0"/>
              <w:marBottom w:val="0"/>
              <w:divBdr>
                <w:top w:val="none" w:sz="0" w:space="0" w:color="auto"/>
                <w:left w:val="none" w:sz="0" w:space="0" w:color="auto"/>
                <w:bottom w:val="none" w:sz="0" w:space="0" w:color="auto"/>
                <w:right w:val="none" w:sz="0" w:space="0" w:color="auto"/>
              </w:divBdr>
            </w:div>
          </w:divsChild>
        </w:div>
        <w:div w:id="597105875">
          <w:marLeft w:val="0"/>
          <w:marRight w:val="0"/>
          <w:marTop w:val="0"/>
          <w:marBottom w:val="0"/>
          <w:divBdr>
            <w:top w:val="none" w:sz="0" w:space="0" w:color="auto"/>
            <w:left w:val="none" w:sz="0" w:space="0" w:color="auto"/>
            <w:bottom w:val="none" w:sz="0" w:space="0" w:color="auto"/>
            <w:right w:val="none" w:sz="0" w:space="0" w:color="auto"/>
          </w:divBdr>
          <w:divsChild>
            <w:div w:id="208299887">
              <w:marLeft w:val="0"/>
              <w:marRight w:val="0"/>
              <w:marTop w:val="0"/>
              <w:marBottom w:val="0"/>
              <w:divBdr>
                <w:top w:val="none" w:sz="0" w:space="0" w:color="auto"/>
                <w:left w:val="none" w:sz="0" w:space="0" w:color="auto"/>
                <w:bottom w:val="none" w:sz="0" w:space="0" w:color="auto"/>
                <w:right w:val="none" w:sz="0" w:space="0" w:color="auto"/>
              </w:divBdr>
            </w:div>
          </w:divsChild>
        </w:div>
        <w:div w:id="602883471">
          <w:marLeft w:val="0"/>
          <w:marRight w:val="0"/>
          <w:marTop w:val="0"/>
          <w:marBottom w:val="0"/>
          <w:divBdr>
            <w:top w:val="none" w:sz="0" w:space="0" w:color="auto"/>
            <w:left w:val="none" w:sz="0" w:space="0" w:color="auto"/>
            <w:bottom w:val="none" w:sz="0" w:space="0" w:color="auto"/>
            <w:right w:val="none" w:sz="0" w:space="0" w:color="auto"/>
          </w:divBdr>
          <w:divsChild>
            <w:div w:id="699283831">
              <w:marLeft w:val="0"/>
              <w:marRight w:val="0"/>
              <w:marTop w:val="0"/>
              <w:marBottom w:val="0"/>
              <w:divBdr>
                <w:top w:val="none" w:sz="0" w:space="0" w:color="auto"/>
                <w:left w:val="none" w:sz="0" w:space="0" w:color="auto"/>
                <w:bottom w:val="none" w:sz="0" w:space="0" w:color="auto"/>
                <w:right w:val="none" w:sz="0" w:space="0" w:color="auto"/>
              </w:divBdr>
              <w:divsChild>
                <w:div w:id="965237993">
                  <w:marLeft w:val="0"/>
                  <w:marRight w:val="0"/>
                  <w:marTop w:val="0"/>
                  <w:marBottom w:val="0"/>
                  <w:divBdr>
                    <w:top w:val="none" w:sz="0" w:space="0" w:color="auto"/>
                    <w:left w:val="none" w:sz="0" w:space="0" w:color="auto"/>
                    <w:bottom w:val="none" w:sz="0" w:space="0" w:color="auto"/>
                    <w:right w:val="none" w:sz="0" w:space="0" w:color="auto"/>
                  </w:divBdr>
                  <w:divsChild>
                    <w:div w:id="758255680">
                      <w:marLeft w:val="0"/>
                      <w:marRight w:val="0"/>
                      <w:marTop w:val="120"/>
                      <w:marBottom w:val="0"/>
                      <w:divBdr>
                        <w:top w:val="none" w:sz="0" w:space="0" w:color="auto"/>
                        <w:left w:val="none" w:sz="0" w:space="0" w:color="auto"/>
                        <w:bottom w:val="none" w:sz="0" w:space="0" w:color="auto"/>
                        <w:right w:val="none" w:sz="0" w:space="0" w:color="auto"/>
                      </w:divBdr>
                    </w:div>
                    <w:div w:id="1906724287">
                      <w:marLeft w:val="0"/>
                      <w:marRight w:val="0"/>
                      <w:marTop w:val="0"/>
                      <w:marBottom w:val="0"/>
                      <w:divBdr>
                        <w:top w:val="none" w:sz="0" w:space="0" w:color="auto"/>
                        <w:left w:val="none" w:sz="0" w:space="0" w:color="auto"/>
                        <w:bottom w:val="none" w:sz="0" w:space="0" w:color="auto"/>
                        <w:right w:val="none" w:sz="0" w:space="0" w:color="auto"/>
                      </w:divBdr>
                    </w:div>
                  </w:divsChild>
                </w:div>
                <w:div w:id="2081751828">
                  <w:marLeft w:val="0"/>
                  <w:marRight w:val="0"/>
                  <w:marTop w:val="0"/>
                  <w:marBottom w:val="0"/>
                  <w:divBdr>
                    <w:top w:val="none" w:sz="0" w:space="0" w:color="auto"/>
                    <w:left w:val="none" w:sz="0" w:space="0" w:color="auto"/>
                    <w:bottom w:val="none" w:sz="0" w:space="0" w:color="auto"/>
                    <w:right w:val="none" w:sz="0" w:space="0" w:color="auto"/>
                  </w:divBdr>
                  <w:divsChild>
                    <w:div w:id="149447427">
                      <w:marLeft w:val="0"/>
                      <w:marRight w:val="0"/>
                      <w:marTop w:val="120"/>
                      <w:marBottom w:val="0"/>
                      <w:divBdr>
                        <w:top w:val="none" w:sz="0" w:space="0" w:color="auto"/>
                        <w:left w:val="none" w:sz="0" w:space="0" w:color="auto"/>
                        <w:bottom w:val="none" w:sz="0" w:space="0" w:color="auto"/>
                        <w:right w:val="none" w:sz="0" w:space="0" w:color="auto"/>
                      </w:divBdr>
                    </w:div>
                    <w:div w:id="5710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5491">
          <w:marLeft w:val="0"/>
          <w:marRight w:val="0"/>
          <w:marTop w:val="0"/>
          <w:marBottom w:val="0"/>
          <w:divBdr>
            <w:top w:val="none" w:sz="0" w:space="0" w:color="auto"/>
            <w:left w:val="none" w:sz="0" w:space="0" w:color="auto"/>
            <w:bottom w:val="none" w:sz="0" w:space="0" w:color="auto"/>
            <w:right w:val="none" w:sz="0" w:space="0" w:color="auto"/>
          </w:divBdr>
          <w:divsChild>
            <w:div w:id="263000653">
              <w:marLeft w:val="0"/>
              <w:marRight w:val="0"/>
              <w:marTop w:val="0"/>
              <w:marBottom w:val="0"/>
              <w:divBdr>
                <w:top w:val="none" w:sz="0" w:space="0" w:color="auto"/>
                <w:left w:val="none" w:sz="0" w:space="0" w:color="auto"/>
                <w:bottom w:val="none" w:sz="0" w:space="0" w:color="auto"/>
                <w:right w:val="none" w:sz="0" w:space="0" w:color="auto"/>
              </w:divBdr>
            </w:div>
          </w:divsChild>
        </w:div>
        <w:div w:id="929696766">
          <w:marLeft w:val="0"/>
          <w:marRight w:val="0"/>
          <w:marTop w:val="0"/>
          <w:marBottom w:val="0"/>
          <w:divBdr>
            <w:top w:val="none" w:sz="0" w:space="0" w:color="auto"/>
            <w:left w:val="none" w:sz="0" w:space="0" w:color="auto"/>
            <w:bottom w:val="none" w:sz="0" w:space="0" w:color="auto"/>
            <w:right w:val="none" w:sz="0" w:space="0" w:color="auto"/>
          </w:divBdr>
          <w:divsChild>
            <w:div w:id="636494728">
              <w:marLeft w:val="0"/>
              <w:marRight w:val="0"/>
              <w:marTop w:val="0"/>
              <w:marBottom w:val="0"/>
              <w:divBdr>
                <w:top w:val="none" w:sz="0" w:space="0" w:color="auto"/>
                <w:left w:val="none" w:sz="0" w:space="0" w:color="auto"/>
                <w:bottom w:val="none" w:sz="0" w:space="0" w:color="auto"/>
                <w:right w:val="none" w:sz="0" w:space="0" w:color="auto"/>
              </w:divBdr>
            </w:div>
          </w:divsChild>
        </w:div>
        <w:div w:id="1021663572">
          <w:marLeft w:val="0"/>
          <w:marRight w:val="0"/>
          <w:marTop w:val="0"/>
          <w:marBottom w:val="0"/>
          <w:divBdr>
            <w:top w:val="none" w:sz="0" w:space="0" w:color="auto"/>
            <w:left w:val="none" w:sz="0" w:space="0" w:color="auto"/>
            <w:bottom w:val="none" w:sz="0" w:space="0" w:color="auto"/>
            <w:right w:val="none" w:sz="0" w:space="0" w:color="auto"/>
          </w:divBdr>
          <w:divsChild>
            <w:div w:id="1276138160">
              <w:marLeft w:val="0"/>
              <w:marRight w:val="0"/>
              <w:marTop w:val="0"/>
              <w:marBottom w:val="0"/>
              <w:divBdr>
                <w:top w:val="none" w:sz="0" w:space="0" w:color="auto"/>
                <w:left w:val="none" w:sz="0" w:space="0" w:color="auto"/>
                <w:bottom w:val="none" w:sz="0" w:space="0" w:color="auto"/>
                <w:right w:val="none" w:sz="0" w:space="0" w:color="auto"/>
              </w:divBdr>
            </w:div>
          </w:divsChild>
        </w:div>
        <w:div w:id="1416239891">
          <w:marLeft w:val="0"/>
          <w:marRight w:val="0"/>
          <w:marTop w:val="0"/>
          <w:marBottom w:val="0"/>
          <w:divBdr>
            <w:top w:val="none" w:sz="0" w:space="0" w:color="auto"/>
            <w:left w:val="none" w:sz="0" w:space="0" w:color="auto"/>
            <w:bottom w:val="none" w:sz="0" w:space="0" w:color="auto"/>
            <w:right w:val="none" w:sz="0" w:space="0" w:color="auto"/>
          </w:divBdr>
          <w:divsChild>
            <w:div w:id="2059817365">
              <w:marLeft w:val="0"/>
              <w:marRight w:val="0"/>
              <w:marTop w:val="0"/>
              <w:marBottom w:val="0"/>
              <w:divBdr>
                <w:top w:val="none" w:sz="0" w:space="0" w:color="auto"/>
                <w:left w:val="none" w:sz="0" w:space="0" w:color="auto"/>
                <w:bottom w:val="none" w:sz="0" w:space="0" w:color="auto"/>
                <w:right w:val="none" w:sz="0" w:space="0" w:color="auto"/>
              </w:divBdr>
              <w:divsChild>
                <w:div w:id="328213092">
                  <w:marLeft w:val="0"/>
                  <w:marRight w:val="0"/>
                  <w:marTop w:val="0"/>
                  <w:marBottom w:val="0"/>
                  <w:divBdr>
                    <w:top w:val="none" w:sz="0" w:space="0" w:color="auto"/>
                    <w:left w:val="none" w:sz="0" w:space="0" w:color="auto"/>
                    <w:bottom w:val="none" w:sz="0" w:space="0" w:color="auto"/>
                    <w:right w:val="none" w:sz="0" w:space="0" w:color="auto"/>
                  </w:divBdr>
                  <w:divsChild>
                    <w:div w:id="1108432408">
                      <w:marLeft w:val="0"/>
                      <w:marRight w:val="0"/>
                      <w:marTop w:val="120"/>
                      <w:marBottom w:val="0"/>
                      <w:divBdr>
                        <w:top w:val="none" w:sz="0" w:space="0" w:color="auto"/>
                        <w:left w:val="none" w:sz="0" w:space="0" w:color="auto"/>
                        <w:bottom w:val="none" w:sz="0" w:space="0" w:color="auto"/>
                        <w:right w:val="none" w:sz="0" w:space="0" w:color="auto"/>
                      </w:divBdr>
                    </w:div>
                    <w:div w:id="2130120919">
                      <w:marLeft w:val="0"/>
                      <w:marRight w:val="0"/>
                      <w:marTop w:val="0"/>
                      <w:marBottom w:val="0"/>
                      <w:divBdr>
                        <w:top w:val="none" w:sz="0" w:space="0" w:color="auto"/>
                        <w:left w:val="none" w:sz="0" w:space="0" w:color="auto"/>
                        <w:bottom w:val="none" w:sz="0" w:space="0" w:color="auto"/>
                        <w:right w:val="none" w:sz="0" w:space="0" w:color="auto"/>
                      </w:divBdr>
                    </w:div>
                  </w:divsChild>
                </w:div>
                <w:div w:id="483815267">
                  <w:marLeft w:val="0"/>
                  <w:marRight w:val="0"/>
                  <w:marTop w:val="0"/>
                  <w:marBottom w:val="0"/>
                  <w:divBdr>
                    <w:top w:val="none" w:sz="0" w:space="0" w:color="auto"/>
                    <w:left w:val="none" w:sz="0" w:space="0" w:color="auto"/>
                    <w:bottom w:val="none" w:sz="0" w:space="0" w:color="auto"/>
                    <w:right w:val="none" w:sz="0" w:space="0" w:color="auto"/>
                  </w:divBdr>
                  <w:divsChild>
                    <w:div w:id="742802544">
                      <w:marLeft w:val="0"/>
                      <w:marRight w:val="0"/>
                      <w:marTop w:val="0"/>
                      <w:marBottom w:val="0"/>
                      <w:divBdr>
                        <w:top w:val="none" w:sz="0" w:space="0" w:color="auto"/>
                        <w:left w:val="none" w:sz="0" w:space="0" w:color="auto"/>
                        <w:bottom w:val="none" w:sz="0" w:space="0" w:color="auto"/>
                        <w:right w:val="none" w:sz="0" w:space="0" w:color="auto"/>
                      </w:divBdr>
                    </w:div>
                    <w:div w:id="1510754470">
                      <w:marLeft w:val="0"/>
                      <w:marRight w:val="0"/>
                      <w:marTop w:val="120"/>
                      <w:marBottom w:val="0"/>
                      <w:divBdr>
                        <w:top w:val="none" w:sz="0" w:space="0" w:color="auto"/>
                        <w:left w:val="none" w:sz="0" w:space="0" w:color="auto"/>
                        <w:bottom w:val="none" w:sz="0" w:space="0" w:color="auto"/>
                        <w:right w:val="none" w:sz="0" w:space="0" w:color="auto"/>
                      </w:divBdr>
                    </w:div>
                  </w:divsChild>
                </w:div>
                <w:div w:id="618070427">
                  <w:marLeft w:val="0"/>
                  <w:marRight w:val="0"/>
                  <w:marTop w:val="0"/>
                  <w:marBottom w:val="0"/>
                  <w:divBdr>
                    <w:top w:val="none" w:sz="0" w:space="0" w:color="auto"/>
                    <w:left w:val="none" w:sz="0" w:space="0" w:color="auto"/>
                    <w:bottom w:val="none" w:sz="0" w:space="0" w:color="auto"/>
                    <w:right w:val="none" w:sz="0" w:space="0" w:color="auto"/>
                  </w:divBdr>
                  <w:divsChild>
                    <w:div w:id="168256570">
                      <w:marLeft w:val="0"/>
                      <w:marRight w:val="0"/>
                      <w:marTop w:val="0"/>
                      <w:marBottom w:val="0"/>
                      <w:divBdr>
                        <w:top w:val="none" w:sz="0" w:space="0" w:color="auto"/>
                        <w:left w:val="none" w:sz="0" w:space="0" w:color="auto"/>
                        <w:bottom w:val="none" w:sz="0" w:space="0" w:color="auto"/>
                        <w:right w:val="none" w:sz="0" w:space="0" w:color="auto"/>
                      </w:divBdr>
                    </w:div>
                    <w:div w:id="886380209">
                      <w:marLeft w:val="0"/>
                      <w:marRight w:val="0"/>
                      <w:marTop w:val="120"/>
                      <w:marBottom w:val="0"/>
                      <w:divBdr>
                        <w:top w:val="none" w:sz="0" w:space="0" w:color="auto"/>
                        <w:left w:val="none" w:sz="0" w:space="0" w:color="auto"/>
                        <w:bottom w:val="none" w:sz="0" w:space="0" w:color="auto"/>
                        <w:right w:val="none" w:sz="0" w:space="0" w:color="auto"/>
                      </w:divBdr>
                    </w:div>
                  </w:divsChild>
                </w:div>
                <w:div w:id="1016886666">
                  <w:marLeft w:val="0"/>
                  <w:marRight w:val="0"/>
                  <w:marTop w:val="0"/>
                  <w:marBottom w:val="0"/>
                  <w:divBdr>
                    <w:top w:val="none" w:sz="0" w:space="0" w:color="auto"/>
                    <w:left w:val="none" w:sz="0" w:space="0" w:color="auto"/>
                    <w:bottom w:val="none" w:sz="0" w:space="0" w:color="auto"/>
                    <w:right w:val="none" w:sz="0" w:space="0" w:color="auto"/>
                  </w:divBdr>
                  <w:divsChild>
                    <w:div w:id="30887299">
                      <w:marLeft w:val="0"/>
                      <w:marRight w:val="0"/>
                      <w:marTop w:val="0"/>
                      <w:marBottom w:val="0"/>
                      <w:divBdr>
                        <w:top w:val="none" w:sz="0" w:space="0" w:color="auto"/>
                        <w:left w:val="none" w:sz="0" w:space="0" w:color="auto"/>
                        <w:bottom w:val="none" w:sz="0" w:space="0" w:color="auto"/>
                        <w:right w:val="none" w:sz="0" w:space="0" w:color="auto"/>
                      </w:divBdr>
                    </w:div>
                    <w:div w:id="419716282">
                      <w:marLeft w:val="0"/>
                      <w:marRight w:val="0"/>
                      <w:marTop w:val="120"/>
                      <w:marBottom w:val="0"/>
                      <w:divBdr>
                        <w:top w:val="none" w:sz="0" w:space="0" w:color="auto"/>
                        <w:left w:val="none" w:sz="0" w:space="0" w:color="auto"/>
                        <w:bottom w:val="none" w:sz="0" w:space="0" w:color="auto"/>
                        <w:right w:val="none" w:sz="0" w:space="0" w:color="auto"/>
                      </w:divBdr>
                    </w:div>
                  </w:divsChild>
                </w:div>
                <w:div w:id="1243292243">
                  <w:marLeft w:val="0"/>
                  <w:marRight w:val="0"/>
                  <w:marTop w:val="0"/>
                  <w:marBottom w:val="0"/>
                  <w:divBdr>
                    <w:top w:val="none" w:sz="0" w:space="0" w:color="auto"/>
                    <w:left w:val="none" w:sz="0" w:space="0" w:color="auto"/>
                    <w:bottom w:val="none" w:sz="0" w:space="0" w:color="auto"/>
                    <w:right w:val="none" w:sz="0" w:space="0" w:color="auto"/>
                  </w:divBdr>
                  <w:divsChild>
                    <w:div w:id="809247409">
                      <w:marLeft w:val="0"/>
                      <w:marRight w:val="0"/>
                      <w:marTop w:val="120"/>
                      <w:marBottom w:val="0"/>
                      <w:divBdr>
                        <w:top w:val="none" w:sz="0" w:space="0" w:color="auto"/>
                        <w:left w:val="none" w:sz="0" w:space="0" w:color="auto"/>
                        <w:bottom w:val="none" w:sz="0" w:space="0" w:color="auto"/>
                        <w:right w:val="none" w:sz="0" w:space="0" w:color="auto"/>
                      </w:divBdr>
                    </w:div>
                    <w:div w:id="1812405462">
                      <w:marLeft w:val="0"/>
                      <w:marRight w:val="0"/>
                      <w:marTop w:val="0"/>
                      <w:marBottom w:val="0"/>
                      <w:divBdr>
                        <w:top w:val="none" w:sz="0" w:space="0" w:color="auto"/>
                        <w:left w:val="none" w:sz="0" w:space="0" w:color="auto"/>
                        <w:bottom w:val="none" w:sz="0" w:space="0" w:color="auto"/>
                        <w:right w:val="none" w:sz="0" w:space="0" w:color="auto"/>
                      </w:divBdr>
                    </w:div>
                  </w:divsChild>
                </w:div>
                <w:div w:id="1310162440">
                  <w:marLeft w:val="0"/>
                  <w:marRight w:val="0"/>
                  <w:marTop w:val="0"/>
                  <w:marBottom w:val="0"/>
                  <w:divBdr>
                    <w:top w:val="none" w:sz="0" w:space="0" w:color="auto"/>
                    <w:left w:val="none" w:sz="0" w:space="0" w:color="auto"/>
                    <w:bottom w:val="none" w:sz="0" w:space="0" w:color="auto"/>
                    <w:right w:val="none" w:sz="0" w:space="0" w:color="auto"/>
                  </w:divBdr>
                  <w:divsChild>
                    <w:div w:id="1650479052">
                      <w:marLeft w:val="0"/>
                      <w:marRight w:val="0"/>
                      <w:marTop w:val="120"/>
                      <w:marBottom w:val="0"/>
                      <w:divBdr>
                        <w:top w:val="none" w:sz="0" w:space="0" w:color="auto"/>
                        <w:left w:val="none" w:sz="0" w:space="0" w:color="auto"/>
                        <w:bottom w:val="none" w:sz="0" w:space="0" w:color="auto"/>
                        <w:right w:val="none" w:sz="0" w:space="0" w:color="auto"/>
                      </w:divBdr>
                    </w:div>
                    <w:div w:id="1786344264">
                      <w:marLeft w:val="0"/>
                      <w:marRight w:val="0"/>
                      <w:marTop w:val="0"/>
                      <w:marBottom w:val="0"/>
                      <w:divBdr>
                        <w:top w:val="none" w:sz="0" w:space="0" w:color="auto"/>
                        <w:left w:val="none" w:sz="0" w:space="0" w:color="auto"/>
                        <w:bottom w:val="none" w:sz="0" w:space="0" w:color="auto"/>
                        <w:right w:val="none" w:sz="0" w:space="0" w:color="auto"/>
                      </w:divBdr>
                    </w:div>
                  </w:divsChild>
                </w:div>
                <w:div w:id="1439982470">
                  <w:marLeft w:val="0"/>
                  <w:marRight w:val="0"/>
                  <w:marTop w:val="0"/>
                  <w:marBottom w:val="0"/>
                  <w:divBdr>
                    <w:top w:val="none" w:sz="0" w:space="0" w:color="auto"/>
                    <w:left w:val="none" w:sz="0" w:space="0" w:color="auto"/>
                    <w:bottom w:val="none" w:sz="0" w:space="0" w:color="auto"/>
                    <w:right w:val="none" w:sz="0" w:space="0" w:color="auto"/>
                  </w:divBdr>
                  <w:divsChild>
                    <w:div w:id="1330211900">
                      <w:marLeft w:val="0"/>
                      <w:marRight w:val="0"/>
                      <w:marTop w:val="0"/>
                      <w:marBottom w:val="0"/>
                      <w:divBdr>
                        <w:top w:val="none" w:sz="0" w:space="0" w:color="auto"/>
                        <w:left w:val="none" w:sz="0" w:space="0" w:color="auto"/>
                        <w:bottom w:val="none" w:sz="0" w:space="0" w:color="auto"/>
                        <w:right w:val="none" w:sz="0" w:space="0" w:color="auto"/>
                      </w:divBdr>
                    </w:div>
                    <w:div w:id="1832714983">
                      <w:marLeft w:val="0"/>
                      <w:marRight w:val="0"/>
                      <w:marTop w:val="120"/>
                      <w:marBottom w:val="0"/>
                      <w:divBdr>
                        <w:top w:val="none" w:sz="0" w:space="0" w:color="auto"/>
                        <w:left w:val="none" w:sz="0" w:space="0" w:color="auto"/>
                        <w:bottom w:val="none" w:sz="0" w:space="0" w:color="auto"/>
                        <w:right w:val="none" w:sz="0" w:space="0" w:color="auto"/>
                      </w:divBdr>
                    </w:div>
                  </w:divsChild>
                </w:div>
                <w:div w:id="1491677289">
                  <w:marLeft w:val="0"/>
                  <w:marRight w:val="0"/>
                  <w:marTop w:val="0"/>
                  <w:marBottom w:val="0"/>
                  <w:divBdr>
                    <w:top w:val="none" w:sz="0" w:space="0" w:color="auto"/>
                    <w:left w:val="none" w:sz="0" w:space="0" w:color="auto"/>
                    <w:bottom w:val="none" w:sz="0" w:space="0" w:color="auto"/>
                    <w:right w:val="none" w:sz="0" w:space="0" w:color="auto"/>
                  </w:divBdr>
                  <w:divsChild>
                    <w:div w:id="100150561">
                      <w:marLeft w:val="0"/>
                      <w:marRight w:val="0"/>
                      <w:marTop w:val="0"/>
                      <w:marBottom w:val="0"/>
                      <w:divBdr>
                        <w:top w:val="none" w:sz="0" w:space="0" w:color="auto"/>
                        <w:left w:val="none" w:sz="0" w:space="0" w:color="auto"/>
                        <w:bottom w:val="none" w:sz="0" w:space="0" w:color="auto"/>
                        <w:right w:val="none" w:sz="0" w:space="0" w:color="auto"/>
                      </w:divBdr>
                    </w:div>
                    <w:div w:id="632902241">
                      <w:marLeft w:val="0"/>
                      <w:marRight w:val="0"/>
                      <w:marTop w:val="120"/>
                      <w:marBottom w:val="0"/>
                      <w:divBdr>
                        <w:top w:val="none" w:sz="0" w:space="0" w:color="auto"/>
                        <w:left w:val="none" w:sz="0" w:space="0" w:color="auto"/>
                        <w:bottom w:val="none" w:sz="0" w:space="0" w:color="auto"/>
                        <w:right w:val="none" w:sz="0" w:space="0" w:color="auto"/>
                      </w:divBdr>
                    </w:div>
                  </w:divsChild>
                </w:div>
                <w:div w:id="1872497663">
                  <w:marLeft w:val="0"/>
                  <w:marRight w:val="0"/>
                  <w:marTop w:val="0"/>
                  <w:marBottom w:val="0"/>
                  <w:divBdr>
                    <w:top w:val="none" w:sz="0" w:space="0" w:color="auto"/>
                    <w:left w:val="none" w:sz="0" w:space="0" w:color="auto"/>
                    <w:bottom w:val="none" w:sz="0" w:space="0" w:color="auto"/>
                    <w:right w:val="none" w:sz="0" w:space="0" w:color="auto"/>
                  </w:divBdr>
                  <w:divsChild>
                    <w:div w:id="811603132">
                      <w:marLeft w:val="0"/>
                      <w:marRight w:val="0"/>
                      <w:marTop w:val="0"/>
                      <w:marBottom w:val="0"/>
                      <w:divBdr>
                        <w:top w:val="none" w:sz="0" w:space="0" w:color="auto"/>
                        <w:left w:val="none" w:sz="0" w:space="0" w:color="auto"/>
                        <w:bottom w:val="none" w:sz="0" w:space="0" w:color="auto"/>
                        <w:right w:val="none" w:sz="0" w:space="0" w:color="auto"/>
                      </w:divBdr>
                    </w:div>
                    <w:div w:id="1785610943">
                      <w:marLeft w:val="0"/>
                      <w:marRight w:val="0"/>
                      <w:marTop w:val="120"/>
                      <w:marBottom w:val="0"/>
                      <w:divBdr>
                        <w:top w:val="none" w:sz="0" w:space="0" w:color="auto"/>
                        <w:left w:val="none" w:sz="0" w:space="0" w:color="auto"/>
                        <w:bottom w:val="none" w:sz="0" w:space="0" w:color="auto"/>
                        <w:right w:val="none" w:sz="0" w:space="0" w:color="auto"/>
                      </w:divBdr>
                    </w:div>
                  </w:divsChild>
                </w:div>
                <w:div w:id="2064013117">
                  <w:marLeft w:val="0"/>
                  <w:marRight w:val="0"/>
                  <w:marTop w:val="0"/>
                  <w:marBottom w:val="0"/>
                  <w:divBdr>
                    <w:top w:val="none" w:sz="0" w:space="0" w:color="auto"/>
                    <w:left w:val="none" w:sz="0" w:space="0" w:color="auto"/>
                    <w:bottom w:val="none" w:sz="0" w:space="0" w:color="auto"/>
                    <w:right w:val="none" w:sz="0" w:space="0" w:color="auto"/>
                  </w:divBdr>
                  <w:divsChild>
                    <w:div w:id="651525305">
                      <w:marLeft w:val="0"/>
                      <w:marRight w:val="0"/>
                      <w:marTop w:val="0"/>
                      <w:marBottom w:val="0"/>
                      <w:divBdr>
                        <w:top w:val="none" w:sz="0" w:space="0" w:color="auto"/>
                        <w:left w:val="none" w:sz="0" w:space="0" w:color="auto"/>
                        <w:bottom w:val="none" w:sz="0" w:space="0" w:color="auto"/>
                        <w:right w:val="none" w:sz="0" w:space="0" w:color="auto"/>
                      </w:divBdr>
                    </w:div>
                    <w:div w:id="1171606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80631500">
          <w:marLeft w:val="0"/>
          <w:marRight w:val="0"/>
          <w:marTop w:val="0"/>
          <w:marBottom w:val="0"/>
          <w:divBdr>
            <w:top w:val="none" w:sz="0" w:space="0" w:color="auto"/>
            <w:left w:val="none" w:sz="0" w:space="0" w:color="auto"/>
            <w:bottom w:val="none" w:sz="0" w:space="0" w:color="auto"/>
            <w:right w:val="none" w:sz="0" w:space="0" w:color="auto"/>
          </w:divBdr>
          <w:divsChild>
            <w:div w:id="3822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5423">
      <w:bodyDiv w:val="1"/>
      <w:marLeft w:val="0"/>
      <w:marRight w:val="0"/>
      <w:marTop w:val="0"/>
      <w:marBottom w:val="0"/>
      <w:divBdr>
        <w:top w:val="none" w:sz="0" w:space="0" w:color="auto"/>
        <w:left w:val="none" w:sz="0" w:space="0" w:color="auto"/>
        <w:bottom w:val="none" w:sz="0" w:space="0" w:color="auto"/>
        <w:right w:val="none" w:sz="0" w:space="0" w:color="auto"/>
      </w:divBdr>
      <w:divsChild>
        <w:div w:id="667178642">
          <w:marLeft w:val="0"/>
          <w:marRight w:val="0"/>
          <w:marTop w:val="0"/>
          <w:marBottom w:val="0"/>
          <w:divBdr>
            <w:top w:val="none" w:sz="0" w:space="0" w:color="auto"/>
            <w:left w:val="none" w:sz="0" w:space="0" w:color="auto"/>
            <w:bottom w:val="none" w:sz="0" w:space="0" w:color="auto"/>
            <w:right w:val="none" w:sz="0" w:space="0" w:color="auto"/>
          </w:divBdr>
          <w:divsChild>
            <w:div w:id="1013649163">
              <w:marLeft w:val="0"/>
              <w:marRight w:val="0"/>
              <w:marTop w:val="0"/>
              <w:marBottom w:val="0"/>
              <w:divBdr>
                <w:top w:val="none" w:sz="0" w:space="0" w:color="auto"/>
                <w:left w:val="none" w:sz="0" w:space="0" w:color="auto"/>
                <w:bottom w:val="none" w:sz="0" w:space="0" w:color="auto"/>
                <w:right w:val="none" w:sz="0" w:space="0" w:color="auto"/>
              </w:divBdr>
            </w:div>
          </w:divsChild>
        </w:div>
        <w:div w:id="919289278">
          <w:marLeft w:val="0"/>
          <w:marRight w:val="0"/>
          <w:marTop w:val="0"/>
          <w:marBottom w:val="0"/>
          <w:divBdr>
            <w:top w:val="none" w:sz="0" w:space="0" w:color="auto"/>
            <w:left w:val="none" w:sz="0" w:space="0" w:color="auto"/>
            <w:bottom w:val="none" w:sz="0" w:space="0" w:color="auto"/>
            <w:right w:val="none" w:sz="0" w:space="0" w:color="auto"/>
          </w:divBdr>
          <w:divsChild>
            <w:div w:id="261839262">
              <w:marLeft w:val="0"/>
              <w:marRight w:val="0"/>
              <w:marTop w:val="0"/>
              <w:marBottom w:val="0"/>
              <w:divBdr>
                <w:top w:val="none" w:sz="0" w:space="0" w:color="auto"/>
                <w:left w:val="none" w:sz="0" w:space="0" w:color="auto"/>
                <w:bottom w:val="none" w:sz="0" w:space="0" w:color="auto"/>
                <w:right w:val="none" w:sz="0" w:space="0" w:color="auto"/>
              </w:divBdr>
            </w:div>
          </w:divsChild>
        </w:div>
        <w:div w:id="1677263428">
          <w:marLeft w:val="0"/>
          <w:marRight w:val="0"/>
          <w:marTop w:val="0"/>
          <w:marBottom w:val="0"/>
          <w:divBdr>
            <w:top w:val="none" w:sz="0" w:space="0" w:color="auto"/>
            <w:left w:val="none" w:sz="0" w:space="0" w:color="auto"/>
            <w:bottom w:val="none" w:sz="0" w:space="0" w:color="auto"/>
            <w:right w:val="none" w:sz="0" w:space="0" w:color="auto"/>
          </w:divBdr>
          <w:divsChild>
            <w:div w:id="672874153">
              <w:marLeft w:val="0"/>
              <w:marRight w:val="0"/>
              <w:marTop w:val="0"/>
              <w:marBottom w:val="0"/>
              <w:divBdr>
                <w:top w:val="none" w:sz="0" w:space="0" w:color="auto"/>
                <w:left w:val="none" w:sz="0" w:space="0" w:color="auto"/>
                <w:bottom w:val="none" w:sz="0" w:space="0" w:color="auto"/>
                <w:right w:val="none" w:sz="0" w:space="0" w:color="auto"/>
              </w:divBdr>
            </w:div>
          </w:divsChild>
        </w:div>
        <w:div w:id="1685285483">
          <w:marLeft w:val="0"/>
          <w:marRight w:val="0"/>
          <w:marTop w:val="0"/>
          <w:marBottom w:val="0"/>
          <w:divBdr>
            <w:top w:val="none" w:sz="0" w:space="0" w:color="auto"/>
            <w:left w:val="none" w:sz="0" w:space="0" w:color="auto"/>
            <w:bottom w:val="none" w:sz="0" w:space="0" w:color="auto"/>
            <w:right w:val="none" w:sz="0" w:space="0" w:color="auto"/>
          </w:divBdr>
          <w:divsChild>
            <w:div w:id="1086079183">
              <w:marLeft w:val="0"/>
              <w:marRight w:val="0"/>
              <w:marTop w:val="0"/>
              <w:marBottom w:val="0"/>
              <w:divBdr>
                <w:top w:val="none" w:sz="0" w:space="0" w:color="auto"/>
                <w:left w:val="none" w:sz="0" w:space="0" w:color="auto"/>
                <w:bottom w:val="none" w:sz="0" w:space="0" w:color="auto"/>
                <w:right w:val="none" w:sz="0" w:space="0" w:color="auto"/>
              </w:divBdr>
            </w:div>
          </w:divsChild>
        </w:div>
        <w:div w:id="1877498109">
          <w:marLeft w:val="0"/>
          <w:marRight w:val="0"/>
          <w:marTop w:val="0"/>
          <w:marBottom w:val="0"/>
          <w:divBdr>
            <w:top w:val="none" w:sz="0" w:space="0" w:color="auto"/>
            <w:left w:val="none" w:sz="0" w:space="0" w:color="auto"/>
            <w:bottom w:val="none" w:sz="0" w:space="0" w:color="auto"/>
            <w:right w:val="none" w:sz="0" w:space="0" w:color="auto"/>
          </w:divBdr>
        </w:div>
      </w:divsChild>
    </w:div>
    <w:div w:id="77099830">
      <w:bodyDiv w:val="1"/>
      <w:marLeft w:val="0"/>
      <w:marRight w:val="0"/>
      <w:marTop w:val="0"/>
      <w:marBottom w:val="0"/>
      <w:divBdr>
        <w:top w:val="none" w:sz="0" w:space="0" w:color="auto"/>
        <w:left w:val="none" w:sz="0" w:space="0" w:color="auto"/>
        <w:bottom w:val="none" w:sz="0" w:space="0" w:color="auto"/>
        <w:right w:val="none" w:sz="0" w:space="0" w:color="auto"/>
      </w:divBdr>
      <w:divsChild>
        <w:div w:id="518474196">
          <w:marLeft w:val="0"/>
          <w:marRight w:val="0"/>
          <w:marTop w:val="0"/>
          <w:marBottom w:val="0"/>
          <w:divBdr>
            <w:top w:val="none" w:sz="0" w:space="0" w:color="auto"/>
            <w:left w:val="none" w:sz="0" w:space="0" w:color="auto"/>
            <w:bottom w:val="none" w:sz="0" w:space="0" w:color="auto"/>
            <w:right w:val="none" w:sz="0" w:space="0" w:color="auto"/>
          </w:divBdr>
          <w:divsChild>
            <w:div w:id="1790321003">
              <w:marLeft w:val="0"/>
              <w:marRight w:val="0"/>
              <w:marTop w:val="0"/>
              <w:marBottom w:val="0"/>
              <w:divBdr>
                <w:top w:val="none" w:sz="0" w:space="0" w:color="auto"/>
                <w:left w:val="none" w:sz="0" w:space="0" w:color="auto"/>
                <w:bottom w:val="none" w:sz="0" w:space="0" w:color="auto"/>
                <w:right w:val="none" w:sz="0" w:space="0" w:color="auto"/>
              </w:divBdr>
            </w:div>
            <w:div w:id="2060933686">
              <w:marLeft w:val="0"/>
              <w:marRight w:val="0"/>
              <w:marTop w:val="120"/>
              <w:marBottom w:val="0"/>
              <w:divBdr>
                <w:top w:val="none" w:sz="0" w:space="0" w:color="auto"/>
                <w:left w:val="none" w:sz="0" w:space="0" w:color="auto"/>
                <w:bottom w:val="none" w:sz="0" w:space="0" w:color="auto"/>
                <w:right w:val="none" w:sz="0" w:space="0" w:color="auto"/>
              </w:divBdr>
            </w:div>
          </w:divsChild>
        </w:div>
        <w:div w:id="833641625">
          <w:marLeft w:val="0"/>
          <w:marRight w:val="0"/>
          <w:marTop w:val="0"/>
          <w:marBottom w:val="0"/>
          <w:divBdr>
            <w:top w:val="none" w:sz="0" w:space="0" w:color="auto"/>
            <w:left w:val="none" w:sz="0" w:space="0" w:color="auto"/>
            <w:bottom w:val="none" w:sz="0" w:space="0" w:color="auto"/>
            <w:right w:val="none" w:sz="0" w:space="0" w:color="auto"/>
          </w:divBdr>
          <w:divsChild>
            <w:div w:id="262031306">
              <w:marLeft w:val="0"/>
              <w:marRight w:val="0"/>
              <w:marTop w:val="0"/>
              <w:marBottom w:val="0"/>
              <w:divBdr>
                <w:top w:val="none" w:sz="0" w:space="0" w:color="auto"/>
                <w:left w:val="none" w:sz="0" w:space="0" w:color="auto"/>
                <w:bottom w:val="none" w:sz="0" w:space="0" w:color="auto"/>
                <w:right w:val="none" w:sz="0" w:space="0" w:color="auto"/>
              </w:divBdr>
            </w:div>
            <w:div w:id="1821730406">
              <w:marLeft w:val="0"/>
              <w:marRight w:val="0"/>
              <w:marTop w:val="120"/>
              <w:marBottom w:val="0"/>
              <w:divBdr>
                <w:top w:val="none" w:sz="0" w:space="0" w:color="auto"/>
                <w:left w:val="none" w:sz="0" w:space="0" w:color="auto"/>
                <w:bottom w:val="none" w:sz="0" w:space="0" w:color="auto"/>
                <w:right w:val="none" w:sz="0" w:space="0" w:color="auto"/>
              </w:divBdr>
            </w:div>
          </w:divsChild>
        </w:div>
        <w:div w:id="1076244418">
          <w:marLeft w:val="0"/>
          <w:marRight w:val="0"/>
          <w:marTop w:val="0"/>
          <w:marBottom w:val="0"/>
          <w:divBdr>
            <w:top w:val="none" w:sz="0" w:space="0" w:color="auto"/>
            <w:left w:val="none" w:sz="0" w:space="0" w:color="auto"/>
            <w:bottom w:val="none" w:sz="0" w:space="0" w:color="auto"/>
            <w:right w:val="none" w:sz="0" w:space="0" w:color="auto"/>
          </w:divBdr>
          <w:divsChild>
            <w:div w:id="1923030827">
              <w:marLeft w:val="0"/>
              <w:marRight w:val="0"/>
              <w:marTop w:val="0"/>
              <w:marBottom w:val="0"/>
              <w:divBdr>
                <w:top w:val="none" w:sz="0" w:space="0" w:color="auto"/>
                <w:left w:val="none" w:sz="0" w:space="0" w:color="auto"/>
                <w:bottom w:val="none" w:sz="0" w:space="0" w:color="auto"/>
                <w:right w:val="none" w:sz="0" w:space="0" w:color="auto"/>
              </w:divBdr>
            </w:div>
            <w:div w:id="2032102487">
              <w:marLeft w:val="0"/>
              <w:marRight w:val="0"/>
              <w:marTop w:val="120"/>
              <w:marBottom w:val="0"/>
              <w:divBdr>
                <w:top w:val="none" w:sz="0" w:space="0" w:color="auto"/>
                <w:left w:val="none" w:sz="0" w:space="0" w:color="auto"/>
                <w:bottom w:val="none" w:sz="0" w:space="0" w:color="auto"/>
                <w:right w:val="none" w:sz="0" w:space="0" w:color="auto"/>
              </w:divBdr>
            </w:div>
          </w:divsChild>
        </w:div>
        <w:div w:id="1099059062">
          <w:marLeft w:val="0"/>
          <w:marRight w:val="0"/>
          <w:marTop w:val="0"/>
          <w:marBottom w:val="0"/>
          <w:divBdr>
            <w:top w:val="none" w:sz="0" w:space="0" w:color="auto"/>
            <w:left w:val="none" w:sz="0" w:space="0" w:color="auto"/>
            <w:bottom w:val="none" w:sz="0" w:space="0" w:color="auto"/>
            <w:right w:val="none" w:sz="0" w:space="0" w:color="auto"/>
          </w:divBdr>
          <w:divsChild>
            <w:div w:id="5207737">
              <w:marLeft w:val="0"/>
              <w:marRight w:val="0"/>
              <w:marTop w:val="0"/>
              <w:marBottom w:val="0"/>
              <w:divBdr>
                <w:top w:val="none" w:sz="0" w:space="0" w:color="auto"/>
                <w:left w:val="none" w:sz="0" w:space="0" w:color="auto"/>
                <w:bottom w:val="none" w:sz="0" w:space="0" w:color="auto"/>
                <w:right w:val="none" w:sz="0" w:space="0" w:color="auto"/>
              </w:divBdr>
            </w:div>
            <w:div w:id="1711108711">
              <w:marLeft w:val="0"/>
              <w:marRight w:val="0"/>
              <w:marTop w:val="120"/>
              <w:marBottom w:val="0"/>
              <w:divBdr>
                <w:top w:val="none" w:sz="0" w:space="0" w:color="auto"/>
                <w:left w:val="none" w:sz="0" w:space="0" w:color="auto"/>
                <w:bottom w:val="none" w:sz="0" w:space="0" w:color="auto"/>
                <w:right w:val="none" w:sz="0" w:space="0" w:color="auto"/>
              </w:divBdr>
            </w:div>
          </w:divsChild>
        </w:div>
        <w:div w:id="1107652492">
          <w:marLeft w:val="0"/>
          <w:marRight w:val="0"/>
          <w:marTop w:val="0"/>
          <w:marBottom w:val="0"/>
          <w:divBdr>
            <w:top w:val="none" w:sz="0" w:space="0" w:color="auto"/>
            <w:left w:val="none" w:sz="0" w:space="0" w:color="auto"/>
            <w:bottom w:val="none" w:sz="0" w:space="0" w:color="auto"/>
            <w:right w:val="none" w:sz="0" w:space="0" w:color="auto"/>
          </w:divBdr>
          <w:divsChild>
            <w:div w:id="1177771050">
              <w:marLeft w:val="0"/>
              <w:marRight w:val="0"/>
              <w:marTop w:val="120"/>
              <w:marBottom w:val="0"/>
              <w:divBdr>
                <w:top w:val="none" w:sz="0" w:space="0" w:color="auto"/>
                <w:left w:val="none" w:sz="0" w:space="0" w:color="auto"/>
                <w:bottom w:val="none" w:sz="0" w:space="0" w:color="auto"/>
                <w:right w:val="none" w:sz="0" w:space="0" w:color="auto"/>
              </w:divBdr>
            </w:div>
            <w:div w:id="1697460372">
              <w:marLeft w:val="0"/>
              <w:marRight w:val="0"/>
              <w:marTop w:val="0"/>
              <w:marBottom w:val="0"/>
              <w:divBdr>
                <w:top w:val="none" w:sz="0" w:space="0" w:color="auto"/>
                <w:left w:val="none" w:sz="0" w:space="0" w:color="auto"/>
                <w:bottom w:val="none" w:sz="0" w:space="0" w:color="auto"/>
                <w:right w:val="none" w:sz="0" w:space="0" w:color="auto"/>
              </w:divBdr>
              <w:divsChild>
                <w:div w:id="645353405">
                  <w:marLeft w:val="0"/>
                  <w:marRight w:val="0"/>
                  <w:marTop w:val="0"/>
                  <w:marBottom w:val="0"/>
                  <w:divBdr>
                    <w:top w:val="none" w:sz="0" w:space="0" w:color="auto"/>
                    <w:left w:val="none" w:sz="0" w:space="0" w:color="auto"/>
                    <w:bottom w:val="none" w:sz="0" w:space="0" w:color="auto"/>
                    <w:right w:val="none" w:sz="0" w:space="0" w:color="auto"/>
                  </w:divBdr>
                  <w:divsChild>
                    <w:div w:id="1459184963">
                      <w:marLeft w:val="0"/>
                      <w:marRight w:val="0"/>
                      <w:marTop w:val="120"/>
                      <w:marBottom w:val="0"/>
                      <w:divBdr>
                        <w:top w:val="none" w:sz="0" w:space="0" w:color="auto"/>
                        <w:left w:val="none" w:sz="0" w:space="0" w:color="auto"/>
                        <w:bottom w:val="none" w:sz="0" w:space="0" w:color="auto"/>
                        <w:right w:val="none" w:sz="0" w:space="0" w:color="auto"/>
                      </w:divBdr>
                    </w:div>
                    <w:div w:id="1826506961">
                      <w:marLeft w:val="0"/>
                      <w:marRight w:val="0"/>
                      <w:marTop w:val="0"/>
                      <w:marBottom w:val="0"/>
                      <w:divBdr>
                        <w:top w:val="none" w:sz="0" w:space="0" w:color="auto"/>
                        <w:left w:val="none" w:sz="0" w:space="0" w:color="auto"/>
                        <w:bottom w:val="none" w:sz="0" w:space="0" w:color="auto"/>
                        <w:right w:val="none" w:sz="0" w:space="0" w:color="auto"/>
                      </w:divBdr>
                    </w:div>
                  </w:divsChild>
                </w:div>
                <w:div w:id="1062870109">
                  <w:marLeft w:val="0"/>
                  <w:marRight w:val="0"/>
                  <w:marTop w:val="0"/>
                  <w:marBottom w:val="0"/>
                  <w:divBdr>
                    <w:top w:val="none" w:sz="0" w:space="0" w:color="auto"/>
                    <w:left w:val="none" w:sz="0" w:space="0" w:color="auto"/>
                    <w:bottom w:val="none" w:sz="0" w:space="0" w:color="auto"/>
                    <w:right w:val="none" w:sz="0" w:space="0" w:color="auto"/>
                  </w:divBdr>
                  <w:divsChild>
                    <w:div w:id="260072373">
                      <w:marLeft w:val="0"/>
                      <w:marRight w:val="0"/>
                      <w:marTop w:val="0"/>
                      <w:marBottom w:val="0"/>
                      <w:divBdr>
                        <w:top w:val="none" w:sz="0" w:space="0" w:color="auto"/>
                        <w:left w:val="none" w:sz="0" w:space="0" w:color="auto"/>
                        <w:bottom w:val="none" w:sz="0" w:space="0" w:color="auto"/>
                        <w:right w:val="none" w:sz="0" w:space="0" w:color="auto"/>
                      </w:divBdr>
                    </w:div>
                    <w:div w:id="917863256">
                      <w:marLeft w:val="0"/>
                      <w:marRight w:val="0"/>
                      <w:marTop w:val="120"/>
                      <w:marBottom w:val="0"/>
                      <w:divBdr>
                        <w:top w:val="none" w:sz="0" w:space="0" w:color="auto"/>
                        <w:left w:val="none" w:sz="0" w:space="0" w:color="auto"/>
                        <w:bottom w:val="none" w:sz="0" w:space="0" w:color="auto"/>
                        <w:right w:val="none" w:sz="0" w:space="0" w:color="auto"/>
                      </w:divBdr>
                    </w:div>
                  </w:divsChild>
                </w:div>
                <w:div w:id="1540774414">
                  <w:marLeft w:val="0"/>
                  <w:marRight w:val="0"/>
                  <w:marTop w:val="0"/>
                  <w:marBottom w:val="0"/>
                  <w:divBdr>
                    <w:top w:val="none" w:sz="0" w:space="0" w:color="auto"/>
                    <w:left w:val="none" w:sz="0" w:space="0" w:color="auto"/>
                    <w:bottom w:val="none" w:sz="0" w:space="0" w:color="auto"/>
                    <w:right w:val="none" w:sz="0" w:space="0" w:color="auto"/>
                  </w:divBdr>
                  <w:divsChild>
                    <w:div w:id="420376810">
                      <w:marLeft w:val="0"/>
                      <w:marRight w:val="0"/>
                      <w:marTop w:val="120"/>
                      <w:marBottom w:val="0"/>
                      <w:divBdr>
                        <w:top w:val="none" w:sz="0" w:space="0" w:color="auto"/>
                        <w:left w:val="none" w:sz="0" w:space="0" w:color="auto"/>
                        <w:bottom w:val="none" w:sz="0" w:space="0" w:color="auto"/>
                        <w:right w:val="none" w:sz="0" w:space="0" w:color="auto"/>
                      </w:divBdr>
                    </w:div>
                    <w:div w:id="1825320495">
                      <w:marLeft w:val="0"/>
                      <w:marRight w:val="0"/>
                      <w:marTop w:val="0"/>
                      <w:marBottom w:val="0"/>
                      <w:divBdr>
                        <w:top w:val="none" w:sz="0" w:space="0" w:color="auto"/>
                        <w:left w:val="none" w:sz="0" w:space="0" w:color="auto"/>
                        <w:bottom w:val="none" w:sz="0" w:space="0" w:color="auto"/>
                        <w:right w:val="none" w:sz="0" w:space="0" w:color="auto"/>
                      </w:divBdr>
                    </w:div>
                  </w:divsChild>
                </w:div>
                <w:div w:id="1803421408">
                  <w:marLeft w:val="0"/>
                  <w:marRight w:val="0"/>
                  <w:marTop w:val="0"/>
                  <w:marBottom w:val="0"/>
                  <w:divBdr>
                    <w:top w:val="none" w:sz="0" w:space="0" w:color="auto"/>
                    <w:left w:val="none" w:sz="0" w:space="0" w:color="auto"/>
                    <w:bottom w:val="none" w:sz="0" w:space="0" w:color="auto"/>
                    <w:right w:val="none" w:sz="0" w:space="0" w:color="auto"/>
                  </w:divBdr>
                  <w:divsChild>
                    <w:div w:id="900406195">
                      <w:marLeft w:val="0"/>
                      <w:marRight w:val="0"/>
                      <w:marTop w:val="120"/>
                      <w:marBottom w:val="0"/>
                      <w:divBdr>
                        <w:top w:val="none" w:sz="0" w:space="0" w:color="auto"/>
                        <w:left w:val="none" w:sz="0" w:space="0" w:color="auto"/>
                        <w:bottom w:val="none" w:sz="0" w:space="0" w:color="auto"/>
                        <w:right w:val="none" w:sz="0" w:space="0" w:color="auto"/>
                      </w:divBdr>
                    </w:div>
                    <w:div w:id="1011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4193">
          <w:marLeft w:val="0"/>
          <w:marRight w:val="0"/>
          <w:marTop w:val="0"/>
          <w:marBottom w:val="0"/>
          <w:divBdr>
            <w:top w:val="none" w:sz="0" w:space="0" w:color="auto"/>
            <w:left w:val="none" w:sz="0" w:space="0" w:color="auto"/>
            <w:bottom w:val="none" w:sz="0" w:space="0" w:color="auto"/>
            <w:right w:val="none" w:sz="0" w:space="0" w:color="auto"/>
          </w:divBdr>
          <w:divsChild>
            <w:div w:id="1002469710">
              <w:marLeft w:val="0"/>
              <w:marRight w:val="0"/>
              <w:marTop w:val="0"/>
              <w:marBottom w:val="0"/>
              <w:divBdr>
                <w:top w:val="none" w:sz="0" w:space="0" w:color="auto"/>
                <w:left w:val="none" w:sz="0" w:space="0" w:color="auto"/>
                <w:bottom w:val="none" w:sz="0" w:space="0" w:color="auto"/>
                <w:right w:val="none" w:sz="0" w:space="0" w:color="auto"/>
              </w:divBdr>
            </w:div>
            <w:div w:id="1928616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119833">
      <w:bodyDiv w:val="1"/>
      <w:marLeft w:val="0"/>
      <w:marRight w:val="0"/>
      <w:marTop w:val="0"/>
      <w:marBottom w:val="0"/>
      <w:divBdr>
        <w:top w:val="none" w:sz="0" w:space="0" w:color="auto"/>
        <w:left w:val="none" w:sz="0" w:space="0" w:color="auto"/>
        <w:bottom w:val="none" w:sz="0" w:space="0" w:color="auto"/>
        <w:right w:val="none" w:sz="0" w:space="0" w:color="auto"/>
      </w:divBdr>
      <w:divsChild>
        <w:div w:id="245313149">
          <w:marLeft w:val="0"/>
          <w:marRight w:val="0"/>
          <w:marTop w:val="0"/>
          <w:marBottom w:val="0"/>
          <w:divBdr>
            <w:top w:val="none" w:sz="0" w:space="0" w:color="auto"/>
            <w:left w:val="none" w:sz="0" w:space="0" w:color="auto"/>
            <w:bottom w:val="none" w:sz="0" w:space="0" w:color="auto"/>
            <w:right w:val="none" w:sz="0" w:space="0" w:color="auto"/>
          </w:divBdr>
          <w:divsChild>
            <w:div w:id="1916894430">
              <w:marLeft w:val="0"/>
              <w:marRight w:val="0"/>
              <w:marTop w:val="0"/>
              <w:marBottom w:val="0"/>
              <w:divBdr>
                <w:top w:val="none" w:sz="0" w:space="0" w:color="auto"/>
                <w:left w:val="none" w:sz="0" w:space="0" w:color="auto"/>
                <w:bottom w:val="none" w:sz="0" w:space="0" w:color="auto"/>
                <w:right w:val="none" w:sz="0" w:space="0" w:color="auto"/>
              </w:divBdr>
            </w:div>
          </w:divsChild>
        </w:div>
        <w:div w:id="483938993">
          <w:marLeft w:val="0"/>
          <w:marRight w:val="0"/>
          <w:marTop w:val="0"/>
          <w:marBottom w:val="0"/>
          <w:divBdr>
            <w:top w:val="none" w:sz="0" w:space="0" w:color="auto"/>
            <w:left w:val="none" w:sz="0" w:space="0" w:color="auto"/>
            <w:bottom w:val="none" w:sz="0" w:space="0" w:color="auto"/>
            <w:right w:val="none" w:sz="0" w:space="0" w:color="auto"/>
          </w:divBdr>
          <w:divsChild>
            <w:div w:id="647520674">
              <w:marLeft w:val="0"/>
              <w:marRight w:val="0"/>
              <w:marTop w:val="0"/>
              <w:marBottom w:val="0"/>
              <w:divBdr>
                <w:top w:val="none" w:sz="0" w:space="0" w:color="auto"/>
                <w:left w:val="none" w:sz="0" w:space="0" w:color="auto"/>
                <w:bottom w:val="none" w:sz="0" w:space="0" w:color="auto"/>
                <w:right w:val="none" w:sz="0" w:space="0" w:color="auto"/>
              </w:divBdr>
            </w:div>
          </w:divsChild>
        </w:div>
        <w:div w:id="953291248">
          <w:marLeft w:val="0"/>
          <w:marRight w:val="0"/>
          <w:marTop w:val="0"/>
          <w:marBottom w:val="0"/>
          <w:divBdr>
            <w:top w:val="none" w:sz="0" w:space="0" w:color="auto"/>
            <w:left w:val="none" w:sz="0" w:space="0" w:color="auto"/>
            <w:bottom w:val="none" w:sz="0" w:space="0" w:color="auto"/>
            <w:right w:val="none" w:sz="0" w:space="0" w:color="auto"/>
          </w:divBdr>
        </w:div>
      </w:divsChild>
    </w:div>
    <w:div w:id="141237605">
      <w:bodyDiv w:val="1"/>
      <w:marLeft w:val="0"/>
      <w:marRight w:val="0"/>
      <w:marTop w:val="0"/>
      <w:marBottom w:val="0"/>
      <w:divBdr>
        <w:top w:val="none" w:sz="0" w:space="0" w:color="auto"/>
        <w:left w:val="none" w:sz="0" w:space="0" w:color="auto"/>
        <w:bottom w:val="none" w:sz="0" w:space="0" w:color="auto"/>
        <w:right w:val="none" w:sz="0" w:space="0" w:color="auto"/>
      </w:divBdr>
    </w:div>
    <w:div w:id="144126946">
      <w:bodyDiv w:val="1"/>
      <w:marLeft w:val="0"/>
      <w:marRight w:val="0"/>
      <w:marTop w:val="0"/>
      <w:marBottom w:val="0"/>
      <w:divBdr>
        <w:top w:val="none" w:sz="0" w:space="0" w:color="auto"/>
        <w:left w:val="none" w:sz="0" w:space="0" w:color="auto"/>
        <w:bottom w:val="none" w:sz="0" w:space="0" w:color="auto"/>
        <w:right w:val="none" w:sz="0" w:space="0" w:color="auto"/>
      </w:divBdr>
      <w:divsChild>
        <w:div w:id="226847210">
          <w:marLeft w:val="0"/>
          <w:marRight w:val="0"/>
          <w:marTop w:val="0"/>
          <w:marBottom w:val="0"/>
          <w:divBdr>
            <w:top w:val="none" w:sz="0" w:space="0" w:color="auto"/>
            <w:left w:val="none" w:sz="0" w:space="0" w:color="auto"/>
            <w:bottom w:val="none" w:sz="0" w:space="0" w:color="auto"/>
            <w:right w:val="none" w:sz="0" w:space="0" w:color="auto"/>
          </w:divBdr>
          <w:divsChild>
            <w:div w:id="1829710835">
              <w:marLeft w:val="0"/>
              <w:marRight w:val="0"/>
              <w:marTop w:val="0"/>
              <w:marBottom w:val="0"/>
              <w:divBdr>
                <w:top w:val="none" w:sz="0" w:space="0" w:color="auto"/>
                <w:left w:val="none" w:sz="0" w:space="0" w:color="auto"/>
                <w:bottom w:val="none" w:sz="0" w:space="0" w:color="auto"/>
                <w:right w:val="none" w:sz="0" w:space="0" w:color="auto"/>
              </w:divBdr>
            </w:div>
          </w:divsChild>
        </w:div>
        <w:div w:id="490947879">
          <w:marLeft w:val="0"/>
          <w:marRight w:val="0"/>
          <w:marTop w:val="0"/>
          <w:marBottom w:val="0"/>
          <w:divBdr>
            <w:top w:val="none" w:sz="0" w:space="0" w:color="auto"/>
            <w:left w:val="none" w:sz="0" w:space="0" w:color="auto"/>
            <w:bottom w:val="none" w:sz="0" w:space="0" w:color="auto"/>
            <w:right w:val="none" w:sz="0" w:space="0" w:color="auto"/>
          </w:divBdr>
          <w:divsChild>
            <w:div w:id="1469472575">
              <w:marLeft w:val="0"/>
              <w:marRight w:val="0"/>
              <w:marTop w:val="0"/>
              <w:marBottom w:val="0"/>
              <w:divBdr>
                <w:top w:val="none" w:sz="0" w:space="0" w:color="auto"/>
                <w:left w:val="none" w:sz="0" w:space="0" w:color="auto"/>
                <w:bottom w:val="none" w:sz="0" w:space="0" w:color="auto"/>
                <w:right w:val="none" w:sz="0" w:space="0" w:color="auto"/>
              </w:divBdr>
            </w:div>
          </w:divsChild>
        </w:div>
        <w:div w:id="1782338692">
          <w:marLeft w:val="0"/>
          <w:marRight w:val="0"/>
          <w:marTop w:val="0"/>
          <w:marBottom w:val="0"/>
          <w:divBdr>
            <w:top w:val="none" w:sz="0" w:space="0" w:color="auto"/>
            <w:left w:val="none" w:sz="0" w:space="0" w:color="auto"/>
            <w:bottom w:val="none" w:sz="0" w:space="0" w:color="auto"/>
            <w:right w:val="none" w:sz="0" w:space="0" w:color="auto"/>
          </w:divBdr>
          <w:divsChild>
            <w:div w:id="1330979562">
              <w:marLeft w:val="0"/>
              <w:marRight w:val="0"/>
              <w:marTop w:val="0"/>
              <w:marBottom w:val="0"/>
              <w:divBdr>
                <w:top w:val="none" w:sz="0" w:space="0" w:color="auto"/>
                <w:left w:val="none" w:sz="0" w:space="0" w:color="auto"/>
                <w:bottom w:val="none" w:sz="0" w:space="0" w:color="auto"/>
                <w:right w:val="none" w:sz="0" w:space="0" w:color="auto"/>
              </w:divBdr>
              <w:divsChild>
                <w:div w:id="182137000">
                  <w:marLeft w:val="0"/>
                  <w:marRight w:val="0"/>
                  <w:marTop w:val="0"/>
                  <w:marBottom w:val="0"/>
                  <w:divBdr>
                    <w:top w:val="none" w:sz="0" w:space="0" w:color="auto"/>
                    <w:left w:val="none" w:sz="0" w:space="0" w:color="auto"/>
                    <w:bottom w:val="none" w:sz="0" w:space="0" w:color="auto"/>
                    <w:right w:val="none" w:sz="0" w:space="0" w:color="auto"/>
                  </w:divBdr>
                  <w:divsChild>
                    <w:div w:id="1006127265">
                      <w:marLeft w:val="0"/>
                      <w:marRight w:val="0"/>
                      <w:marTop w:val="120"/>
                      <w:marBottom w:val="0"/>
                      <w:divBdr>
                        <w:top w:val="none" w:sz="0" w:space="0" w:color="auto"/>
                        <w:left w:val="none" w:sz="0" w:space="0" w:color="auto"/>
                        <w:bottom w:val="none" w:sz="0" w:space="0" w:color="auto"/>
                        <w:right w:val="none" w:sz="0" w:space="0" w:color="auto"/>
                      </w:divBdr>
                    </w:div>
                    <w:div w:id="1617637226">
                      <w:marLeft w:val="0"/>
                      <w:marRight w:val="0"/>
                      <w:marTop w:val="0"/>
                      <w:marBottom w:val="0"/>
                      <w:divBdr>
                        <w:top w:val="none" w:sz="0" w:space="0" w:color="auto"/>
                        <w:left w:val="none" w:sz="0" w:space="0" w:color="auto"/>
                        <w:bottom w:val="none" w:sz="0" w:space="0" w:color="auto"/>
                        <w:right w:val="none" w:sz="0" w:space="0" w:color="auto"/>
                      </w:divBdr>
                    </w:div>
                  </w:divsChild>
                </w:div>
                <w:div w:id="273833504">
                  <w:marLeft w:val="0"/>
                  <w:marRight w:val="0"/>
                  <w:marTop w:val="0"/>
                  <w:marBottom w:val="0"/>
                  <w:divBdr>
                    <w:top w:val="none" w:sz="0" w:space="0" w:color="auto"/>
                    <w:left w:val="none" w:sz="0" w:space="0" w:color="auto"/>
                    <w:bottom w:val="none" w:sz="0" w:space="0" w:color="auto"/>
                    <w:right w:val="none" w:sz="0" w:space="0" w:color="auto"/>
                  </w:divBdr>
                  <w:divsChild>
                    <w:div w:id="1232814842">
                      <w:marLeft w:val="0"/>
                      <w:marRight w:val="0"/>
                      <w:marTop w:val="0"/>
                      <w:marBottom w:val="0"/>
                      <w:divBdr>
                        <w:top w:val="none" w:sz="0" w:space="0" w:color="auto"/>
                        <w:left w:val="none" w:sz="0" w:space="0" w:color="auto"/>
                        <w:bottom w:val="none" w:sz="0" w:space="0" w:color="auto"/>
                        <w:right w:val="none" w:sz="0" w:space="0" w:color="auto"/>
                      </w:divBdr>
                    </w:div>
                    <w:div w:id="1910768966">
                      <w:marLeft w:val="0"/>
                      <w:marRight w:val="0"/>
                      <w:marTop w:val="120"/>
                      <w:marBottom w:val="0"/>
                      <w:divBdr>
                        <w:top w:val="none" w:sz="0" w:space="0" w:color="auto"/>
                        <w:left w:val="none" w:sz="0" w:space="0" w:color="auto"/>
                        <w:bottom w:val="none" w:sz="0" w:space="0" w:color="auto"/>
                        <w:right w:val="none" w:sz="0" w:space="0" w:color="auto"/>
                      </w:divBdr>
                    </w:div>
                  </w:divsChild>
                </w:div>
                <w:div w:id="316760923">
                  <w:marLeft w:val="0"/>
                  <w:marRight w:val="0"/>
                  <w:marTop w:val="0"/>
                  <w:marBottom w:val="0"/>
                  <w:divBdr>
                    <w:top w:val="none" w:sz="0" w:space="0" w:color="auto"/>
                    <w:left w:val="none" w:sz="0" w:space="0" w:color="auto"/>
                    <w:bottom w:val="none" w:sz="0" w:space="0" w:color="auto"/>
                    <w:right w:val="none" w:sz="0" w:space="0" w:color="auto"/>
                  </w:divBdr>
                  <w:divsChild>
                    <w:div w:id="1370839227">
                      <w:marLeft w:val="0"/>
                      <w:marRight w:val="0"/>
                      <w:marTop w:val="0"/>
                      <w:marBottom w:val="0"/>
                      <w:divBdr>
                        <w:top w:val="none" w:sz="0" w:space="0" w:color="auto"/>
                        <w:left w:val="none" w:sz="0" w:space="0" w:color="auto"/>
                        <w:bottom w:val="none" w:sz="0" w:space="0" w:color="auto"/>
                        <w:right w:val="none" w:sz="0" w:space="0" w:color="auto"/>
                      </w:divBdr>
                    </w:div>
                    <w:div w:id="1639922310">
                      <w:marLeft w:val="0"/>
                      <w:marRight w:val="0"/>
                      <w:marTop w:val="120"/>
                      <w:marBottom w:val="0"/>
                      <w:divBdr>
                        <w:top w:val="none" w:sz="0" w:space="0" w:color="auto"/>
                        <w:left w:val="none" w:sz="0" w:space="0" w:color="auto"/>
                        <w:bottom w:val="none" w:sz="0" w:space="0" w:color="auto"/>
                        <w:right w:val="none" w:sz="0" w:space="0" w:color="auto"/>
                      </w:divBdr>
                    </w:div>
                  </w:divsChild>
                </w:div>
                <w:div w:id="441846435">
                  <w:marLeft w:val="0"/>
                  <w:marRight w:val="0"/>
                  <w:marTop w:val="0"/>
                  <w:marBottom w:val="0"/>
                  <w:divBdr>
                    <w:top w:val="none" w:sz="0" w:space="0" w:color="auto"/>
                    <w:left w:val="none" w:sz="0" w:space="0" w:color="auto"/>
                    <w:bottom w:val="none" w:sz="0" w:space="0" w:color="auto"/>
                    <w:right w:val="none" w:sz="0" w:space="0" w:color="auto"/>
                  </w:divBdr>
                  <w:divsChild>
                    <w:div w:id="1243686019">
                      <w:marLeft w:val="0"/>
                      <w:marRight w:val="0"/>
                      <w:marTop w:val="120"/>
                      <w:marBottom w:val="0"/>
                      <w:divBdr>
                        <w:top w:val="none" w:sz="0" w:space="0" w:color="auto"/>
                        <w:left w:val="none" w:sz="0" w:space="0" w:color="auto"/>
                        <w:bottom w:val="none" w:sz="0" w:space="0" w:color="auto"/>
                        <w:right w:val="none" w:sz="0" w:space="0" w:color="auto"/>
                      </w:divBdr>
                    </w:div>
                    <w:div w:id="1273249894">
                      <w:marLeft w:val="0"/>
                      <w:marRight w:val="0"/>
                      <w:marTop w:val="0"/>
                      <w:marBottom w:val="0"/>
                      <w:divBdr>
                        <w:top w:val="none" w:sz="0" w:space="0" w:color="auto"/>
                        <w:left w:val="none" w:sz="0" w:space="0" w:color="auto"/>
                        <w:bottom w:val="none" w:sz="0" w:space="0" w:color="auto"/>
                        <w:right w:val="none" w:sz="0" w:space="0" w:color="auto"/>
                      </w:divBdr>
                    </w:div>
                  </w:divsChild>
                </w:div>
                <w:div w:id="469135674">
                  <w:marLeft w:val="0"/>
                  <w:marRight w:val="0"/>
                  <w:marTop w:val="0"/>
                  <w:marBottom w:val="0"/>
                  <w:divBdr>
                    <w:top w:val="none" w:sz="0" w:space="0" w:color="auto"/>
                    <w:left w:val="none" w:sz="0" w:space="0" w:color="auto"/>
                    <w:bottom w:val="none" w:sz="0" w:space="0" w:color="auto"/>
                    <w:right w:val="none" w:sz="0" w:space="0" w:color="auto"/>
                  </w:divBdr>
                  <w:divsChild>
                    <w:div w:id="359429302">
                      <w:marLeft w:val="0"/>
                      <w:marRight w:val="0"/>
                      <w:marTop w:val="120"/>
                      <w:marBottom w:val="0"/>
                      <w:divBdr>
                        <w:top w:val="none" w:sz="0" w:space="0" w:color="auto"/>
                        <w:left w:val="none" w:sz="0" w:space="0" w:color="auto"/>
                        <w:bottom w:val="none" w:sz="0" w:space="0" w:color="auto"/>
                        <w:right w:val="none" w:sz="0" w:space="0" w:color="auto"/>
                      </w:divBdr>
                    </w:div>
                    <w:div w:id="666902074">
                      <w:marLeft w:val="0"/>
                      <w:marRight w:val="0"/>
                      <w:marTop w:val="0"/>
                      <w:marBottom w:val="0"/>
                      <w:divBdr>
                        <w:top w:val="none" w:sz="0" w:space="0" w:color="auto"/>
                        <w:left w:val="none" w:sz="0" w:space="0" w:color="auto"/>
                        <w:bottom w:val="none" w:sz="0" w:space="0" w:color="auto"/>
                        <w:right w:val="none" w:sz="0" w:space="0" w:color="auto"/>
                      </w:divBdr>
                    </w:div>
                  </w:divsChild>
                </w:div>
                <w:div w:id="498621294">
                  <w:marLeft w:val="0"/>
                  <w:marRight w:val="0"/>
                  <w:marTop w:val="0"/>
                  <w:marBottom w:val="0"/>
                  <w:divBdr>
                    <w:top w:val="none" w:sz="0" w:space="0" w:color="auto"/>
                    <w:left w:val="none" w:sz="0" w:space="0" w:color="auto"/>
                    <w:bottom w:val="none" w:sz="0" w:space="0" w:color="auto"/>
                    <w:right w:val="none" w:sz="0" w:space="0" w:color="auto"/>
                  </w:divBdr>
                  <w:divsChild>
                    <w:div w:id="274942878">
                      <w:marLeft w:val="0"/>
                      <w:marRight w:val="0"/>
                      <w:marTop w:val="120"/>
                      <w:marBottom w:val="0"/>
                      <w:divBdr>
                        <w:top w:val="none" w:sz="0" w:space="0" w:color="auto"/>
                        <w:left w:val="none" w:sz="0" w:space="0" w:color="auto"/>
                        <w:bottom w:val="none" w:sz="0" w:space="0" w:color="auto"/>
                        <w:right w:val="none" w:sz="0" w:space="0" w:color="auto"/>
                      </w:divBdr>
                    </w:div>
                    <w:div w:id="408314244">
                      <w:marLeft w:val="0"/>
                      <w:marRight w:val="0"/>
                      <w:marTop w:val="0"/>
                      <w:marBottom w:val="0"/>
                      <w:divBdr>
                        <w:top w:val="none" w:sz="0" w:space="0" w:color="auto"/>
                        <w:left w:val="none" w:sz="0" w:space="0" w:color="auto"/>
                        <w:bottom w:val="none" w:sz="0" w:space="0" w:color="auto"/>
                        <w:right w:val="none" w:sz="0" w:space="0" w:color="auto"/>
                      </w:divBdr>
                    </w:div>
                  </w:divsChild>
                </w:div>
                <w:div w:id="688221864">
                  <w:marLeft w:val="0"/>
                  <w:marRight w:val="0"/>
                  <w:marTop w:val="0"/>
                  <w:marBottom w:val="0"/>
                  <w:divBdr>
                    <w:top w:val="none" w:sz="0" w:space="0" w:color="auto"/>
                    <w:left w:val="none" w:sz="0" w:space="0" w:color="auto"/>
                    <w:bottom w:val="none" w:sz="0" w:space="0" w:color="auto"/>
                    <w:right w:val="none" w:sz="0" w:space="0" w:color="auto"/>
                  </w:divBdr>
                  <w:divsChild>
                    <w:div w:id="751202557">
                      <w:marLeft w:val="0"/>
                      <w:marRight w:val="0"/>
                      <w:marTop w:val="120"/>
                      <w:marBottom w:val="0"/>
                      <w:divBdr>
                        <w:top w:val="none" w:sz="0" w:space="0" w:color="auto"/>
                        <w:left w:val="none" w:sz="0" w:space="0" w:color="auto"/>
                        <w:bottom w:val="none" w:sz="0" w:space="0" w:color="auto"/>
                        <w:right w:val="none" w:sz="0" w:space="0" w:color="auto"/>
                      </w:divBdr>
                    </w:div>
                    <w:div w:id="949699199">
                      <w:marLeft w:val="0"/>
                      <w:marRight w:val="0"/>
                      <w:marTop w:val="0"/>
                      <w:marBottom w:val="0"/>
                      <w:divBdr>
                        <w:top w:val="none" w:sz="0" w:space="0" w:color="auto"/>
                        <w:left w:val="none" w:sz="0" w:space="0" w:color="auto"/>
                        <w:bottom w:val="none" w:sz="0" w:space="0" w:color="auto"/>
                        <w:right w:val="none" w:sz="0" w:space="0" w:color="auto"/>
                      </w:divBdr>
                    </w:div>
                  </w:divsChild>
                </w:div>
                <w:div w:id="761490316">
                  <w:marLeft w:val="0"/>
                  <w:marRight w:val="0"/>
                  <w:marTop w:val="0"/>
                  <w:marBottom w:val="0"/>
                  <w:divBdr>
                    <w:top w:val="none" w:sz="0" w:space="0" w:color="auto"/>
                    <w:left w:val="none" w:sz="0" w:space="0" w:color="auto"/>
                    <w:bottom w:val="none" w:sz="0" w:space="0" w:color="auto"/>
                    <w:right w:val="none" w:sz="0" w:space="0" w:color="auto"/>
                  </w:divBdr>
                  <w:divsChild>
                    <w:div w:id="580990212">
                      <w:marLeft w:val="0"/>
                      <w:marRight w:val="0"/>
                      <w:marTop w:val="120"/>
                      <w:marBottom w:val="0"/>
                      <w:divBdr>
                        <w:top w:val="none" w:sz="0" w:space="0" w:color="auto"/>
                        <w:left w:val="none" w:sz="0" w:space="0" w:color="auto"/>
                        <w:bottom w:val="none" w:sz="0" w:space="0" w:color="auto"/>
                        <w:right w:val="none" w:sz="0" w:space="0" w:color="auto"/>
                      </w:divBdr>
                    </w:div>
                    <w:div w:id="1629781676">
                      <w:marLeft w:val="0"/>
                      <w:marRight w:val="0"/>
                      <w:marTop w:val="0"/>
                      <w:marBottom w:val="0"/>
                      <w:divBdr>
                        <w:top w:val="none" w:sz="0" w:space="0" w:color="auto"/>
                        <w:left w:val="none" w:sz="0" w:space="0" w:color="auto"/>
                        <w:bottom w:val="none" w:sz="0" w:space="0" w:color="auto"/>
                        <w:right w:val="none" w:sz="0" w:space="0" w:color="auto"/>
                      </w:divBdr>
                    </w:div>
                  </w:divsChild>
                </w:div>
                <w:div w:id="823398223">
                  <w:marLeft w:val="0"/>
                  <w:marRight w:val="0"/>
                  <w:marTop w:val="0"/>
                  <w:marBottom w:val="0"/>
                  <w:divBdr>
                    <w:top w:val="none" w:sz="0" w:space="0" w:color="auto"/>
                    <w:left w:val="none" w:sz="0" w:space="0" w:color="auto"/>
                    <w:bottom w:val="none" w:sz="0" w:space="0" w:color="auto"/>
                    <w:right w:val="none" w:sz="0" w:space="0" w:color="auto"/>
                  </w:divBdr>
                  <w:divsChild>
                    <w:div w:id="878783999">
                      <w:marLeft w:val="0"/>
                      <w:marRight w:val="0"/>
                      <w:marTop w:val="0"/>
                      <w:marBottom w:val="0"/>
                      <w:divBdr>
                        <w:top w:val="none" w:sz="0" w:space="0" w:color="auto"/>
                        <w:left w:val="none" w:sz="0" w:space="0" w:color="auto"/>
                        <w:bottom w:val="none" w:sz="0" w:space="0" w:color="auto"/>
                        <w:right w:val="none" w:sz="0" w:space="0" w:color="auto"/>
                      </w:divBdr>
                    </w:div>
                    <w:div w:id="1423138557">
                      <w:marLeft w:val="0"/>
                      <w:marRight w:val="0"/>
                      <w:marTop w:val="120"/>
                      <w:marBottom w:val="0"/>
                      <w:divBdr>
                        <w:top w:val="none" w:sz="0" w:space="0" w:color="auto"/>
                        <w:left w:val="none" w:sz="0" w:space="0" w:color="auto"/>
                        <w:bottom w:val="none" w:sz="0" w:space="0" w:color="auto"/>
                        <w:right w:val="none" w:sz="0" w:space="0" w:color="auto"/>
                      </w:divBdr>
                    </w:div>
                  </w:divsChild>
                </w:div>
                <w:div w:id="1119447697">
                  <w:marLeft w:val="0"/>
                  <w:marRight w:val="0"/>
                  <w:marTop w:val="0"/>
                  <w:marBottom w:val="0"/>
                  <w:divBdr>
                    <w:top w:val="none" w:sz="0" w:space="0" w:color="auto"/>
                    <w:left w:val="none" w:sz="0" w:space="0" w:color="auto"/>
                    <w:bottom w:val="none" w:sz="0" w:space="0" w:color="auto"/>
                    <w:right w:val="none" w:sz="0" w:space="0" w:color="auto"/>
                  </w:divBdr>
                  <w:divsChild>
                    <w:div w:id="1342898965">
                      <w:marLeft w:val="0"/>
                      <w:marRight w:val="0"/>
                      <w:marTop w:val="120"/>
                      <w:marBottom w:val="0"/>
                      <w:divBdr>
                        <w:top w:val="none" w:sz="0" w:space="0" w:color="auto"/>
                        <w:left w:val="none" w:sz="0" w:space="0" w:color="auto"/>
                        <w:bottom w:val="none" w:sz="0" w:space="0" w:color="auto"/>
                        <w:right w:val="none" w:sz="0" w:space="0" w:color="auto"/>
                      </w:divBdr>
                    </w:div>
                    <w:div w:id="1463159660">
                      <w:marLeft w:val="0"/>
                      <w:marRight w:val="0"/>
                      <w:marTop w:val="0"/>
                      <w:marBottom w:val="0"/>
                      <w:divBdr>
                        <w:top w:val="none" w:sz="0" w:space="0" w:color="auto"/>
                        <w:left w:val="none" w:sz="0" w:space="0" w:color="auto"/>
                        <w:bottom w:val="none" w:sz="0" w:space="0" w:color="auto"/>
                        <w:right w:val="none" w:sz="0" w:space="0" w:color="auto"/>
                      </w:divBdr>
                    </w:div>
                  </w:divsChild>
                </w:div>
                <w:div w:id="1152454179">
                  <w:marLeft w:val="0"/>
                  <w:marRight w:val="0"/>
                  <w:marTop w:val="0"/>
                  <w:marBottom w:val="0"/>
                  <w:divBdr>
                    <w:top w:val="none" w:sz="0" w:space="0" w:color="auto"/>
                    <w:left w:val="none" w:sz="0" w:space="0" w:color="auto"/>
                    <w:bottom w:val="none" w:sz="0" w:space="0" w:color="auto"/>
                    <w:right w:val="none" w:sz="0" w:space="0" w:color="auto"/>
                  </w:divBdr>
                  <w:divsChild>
                    <w:div w:id="1449008039">
                      <w:marLeft w:val="0"/>
                      <w:marRight w:val="0"/>
                      <w:marTop w:val="120"/>
                      <w:marBottom w:val="0"/>
                      <w:divBdr>
                        <w:top w:val="none" w:sz="0" w:space="0" w:color="auto"/>
                        <w:left w:val="none" w:sz="0" w:space="0" w:color="auto"/>
                        <w:bottom w:val="none" w:sz="0" w:space="0" w:color="auto"/>
                        <w:right w:val="none" w:sz="0" w:space="0" w:color="auto"/>
                      </w:divBdr>
                    </w:div>
                    <w:div w:id="1771704733">
                      <w:marLeft w:val="0"/>
                      <w:marRight w:val="0"/>
                      <w:marTop w:val="0"/>
                      <w:marBottom w:val="0"/>
                      <w:divBdr>
                        <w:top w:val="none" w:sz="0" w:space="0" w:color="auto"/>
                        <w:left w:val="none" w:sz="0" w:space="0" w:color="auto"/>
                        <w:bottom w:val="none" w:sz="0" w:space="0" w:color="auto"/>
                        <w:right w:val="none" w:sz="0" w:space="0" w:color="auto"/>
                      </w:divBdr>
                    </w:div>
                  </w:divsChild>
                </w:div>
                <w:div w:id="1325360050">
                  <w:marLeft w:val="0"/>
                  <w:marRight w:val="0"/>
                  <w:marTop w:val="0"/>
                  <w:marBottom w:val="0"/>
                  <w:divBdr>
                    <w:top w:val="none" w:sz="0" w:space="0" w:color="auto"/>
                    <w:left w:val="none" w:sz="0" w:space="0" w:color="auto"/>
                    <w:bottom w:val="none" w:sz="0" w:space="0" w:color="auto"/>
                    <w:right w:val="none" w:sz="0" w:space="0" w:color="auto"/>
                  </w:divBdr>
                  <w:divsChild>
                    <w:div w:id="260452651">
                      <w:marLeft w:val="0"/>
                      <w:marRight w:val="0"/>
                      <w:marTop w:val="0"/>
                      <w:marBottom w:val="0"/>
                      <w:divBdr>
                        <w:top w:val="none" w:sz="0" w:space="0" w:color="auto"/>
                        <w:left w:val="none" w:sz="0" w:space="0" w:color="auto"/>
                        <w:bottom w:val="none" w:sz="0" w:space="0" w:color="auto"/>
                        <w:right w:val="none" w:sz="0" w:space="0" w:color="auto"/>
                      </w:divBdr>
                    </w:div>
                    <w:div w:id="1404988504">
                      <w:marLeft w:val="0"/>
                      <w:marRight w:val="0"/>
                      <w:marTop w:val="120"/>
                      <w:marBottom w:val="0"/>
                      <w:divBdr>
                        <w:top w:val="none" w:sz="0" w:space="0" w:color="auto"/>
                        <w:left w:val="none" w:sz="0" w:space="0" w:color="auto"/>
                        <w:bottom w:val="none" w:sz="0" w:space="0" w:color="auto"/>
                        <w:right w:val="none" w:sz="0" w:space="0" w:color="auto"/>
                      </w:divBdr>
                    </w:div>
                  </w:divsChild>
                </w:div>
                <w:div w:id="1422331116">
                  <w:marLeft w:val="0"/>
                  <w:marRight w:val="0"/>
                  <w:marTop w:val="0"/>
                  <w:marBottom w:val="0"/>
                  <w:divBdr>
                    <w:top w:val="none" w:sz="0" w:space="0" w:color="auto"/>
                    <w:left w:val="none" w:sz="0" w:space="0" w:color="auto"/>
                    <w:bottom w:val="none" w:sz="0" w:space="0" w:color="auto"/>
                    <w:right w:val="none" w:sz="0" w:space="0" w:color="auto"/>
                  </w:divBdr>
                  <w:divsChild>
                    <w:div w:id="985474503">
                      <w:marLeft w:val="0"/>
                      <w:marRight w:val="0"/>
                      <w:marTop w:val="0"/>
                      <w:marBottom w:val="0"/>
                      <w:divBdr>
                        <w:top w:val="none" w:sz="0" w:space="0" w:color="auto"/>
                        <w:left w:val="none" w:sz="0" w:space="0" w:color="auto"/>
                        <w:bottom w:val="none" w:sz="0" w:space="0" w:color="auto"/>
                        <w:right w:val="none" w:sz="0" w:space="0" w:color="auto"/>
                      </w:divBdr>
                    </w:div>
                    <w:div w:id="1750613822">
                      <w:marLeft w:val="0"/>
                      <w:marRight w:val="0"/>
                      <w:marTop w:val="120"/>
                      <w:marBottom w:val="0"/>
                      <w:divBdr>
                        <w:top w:val="none" w:sz="0" w:space="0" w:color="auto"/>
                        <w:left w:val="none" w:sz="0" w:space="0" w:color="auto"/>
                        <w:bottom w:val="none" w:sz="0" w:space="0" w:color="auto"/>
                        <w:right w:val="none" w:sz="0" w:space="0" w:color="auto"/>
                      </w:divBdr>
                    </w:div>
                  </w:divsChild>
                </w:div>
                <w:div w:id="1470436515">
                  <w:marLeft w:val="0"/>
                  <w:marRight w:val="0"/>
                  <w:marTop w:val="0"/>
                  <w:marBottom w:val="0"/>
                  <w:divBdr>
                    <w:top w:val="none" w:sz="0" w:space="0" w:color="auto"/>
                    <w:left w:val="none" w:sz="0" w:space="0" w:color="auto"/>
                    <w:bottom w:val="none" w:sz="0" w:space="0" w:color="auto"/>
                    <w:right w:val="none" w:sz="0" w:space="0" w:color="auto"/>
                  </w:divBdr>
                  <w:divsChild>
                    <w:div w:id="814494686">
                      <w:marLeft w:val="0"/>
                      <w:marRight w:val="0"/>
                      <w:marTop w:val="0"/>
                      <w:marBottom w:val="0"/>
                      <w:divBdr>
                        <w:top w:val="none" w:sz="0" w:space="0" w:color="auto"/>
                        <w:left w:val="none" w:sz="0" w:space="0" w:color="auto"/>
                        <w:bottom w:val="none" w:sz="0" w:space="0" w:color="auto"/>
                        <w:right w:val="none" w:sz="0" w:space="0" w:color="auto"/>
                      </w:divBdr>
                    </w:div>
                    <w:div w:id="1450394970">
                      <w:marLeft w:val="0"/>
                      <w:marRight w:val="0"/>
                      <w:marTop w:val="120"/>
                      <w:marBottom w:val="0"/>
                      <w:divBdr>
                        <w:top w:val="none" w:sz="0" w:space="0" w:color="auto"/>
                        <w:left w:val="none" w:sz="0" w:space="0" w:color="auto"/>
                        <w:bottom w:val="none" w:sz="0" w:space="0" w:color="auto"/>
                        <w:right w:val="none" w:sz="0" w:space="0" w:color="auto"/>
                      </w:divBdr>
                    </w:div>
                  </w:divsChild>
                </w:div>
                <w:div w:id="1531912948">
                  <w:marLeft w:val="0"/>
                  <w:marRight w:val="0"/>
                  <w:marTop w:val="0"/>
                  <w:marBottom w:val="0"/>
                  <w:divBdr>
                    <w:top w:val="none" w:sz="0" w:space="0" w:color="auto"/>
                    <w:left w:val="none" w:sz="0" w:space="0" w:color="auto"/>
                    <w:bottom w:val="none" w:sz="0" w:space="0" w:color="auto"/>
                    <w:right w:val="none" w:sz="0" w:space="0" w:color="auto"/>
                  </w:divBdr>
                  <w:divsChild>
                    <w:div w:id="2082873233">
                      <w:marLeft w:val="0"/>
                      <w:marRight w:val="0"/>
                      <w:marTop w:val="120"/>
                      <w:marBottom w:val="0"/>
                      <w:divBdr>
                        <w:top w:val="none" w:sz="0" w:space="0" w:color="auto"/>
                        <w:left w:val="none" w:sz="0" w:space="0" w:color="auto"/>
                        <w:bottom w:val="none" w:sz="0" w:space="0" w:color="auto"/>
                        <w:right w:val="none" w:sz="0" w:space="0" w:color="auto"/>
                      </w:divBdr>
                    </w:div>
                    <w:div w:id="2103917414">
                      <w:marLeft w:val="0"/>
                      <w:marRight w:val="0"/>
                      <w:marTop w:val="0"/>
                      <w:marBottom w:val="0"/>
                      <w:divBdr>
                        <w:top w:val="none" w:sz="0" w:space="0" w:color="auto"/>
                        <w:left w:val="none" w:sz="0" w:space="0" w:color="auto"/>
                        <w:bottom w:val="none" w:sz="0" w:space="0" w:color="auto"/>
                        <w:right w:val="none" w:sz="0" w:space="0" w:color="auto"/>
                      </w:divBdr>
                    </w:div>
                  </w:divsChild>
                </w:div>
                <w:div w:id="1641185233">
                  <w:marLeft w:val="0"/>
                  <w:marRight w:val="0"/>
                  <w:marTop w:val="0"/>
                  <w:marBottom w:val="0"/>
                  <w:divBdr>
                    <w:top w:val="none" w:sz="0" w:space="0" w:color="auto"/>
                    <w:left w:val="none" w:sz="0" w:space="0" w:color="auto"/>
                    <w:bottom w:val="none" w:sz="0" w:space="0" w:color="auto"/>
                    <w:right w:val="none" w:sz="0" w:space="0" w:color="auto"/>
                  </w:divBdr>
                  <w:divsChild>
                    <w:div w:id="882447047">
                      <w:marLeft w:val="0"/>
                      <w:marRight w:val="0"/>
                      <w:marTop w:val="120"/>
                      <w:marBottom w:val="0"/>
                      <w:divBdr>
                        <w:top w:val="none" w:sz="0" w:space="0" w:color="auto"/>
                        <w:left w:val="none" w:sz="0" w:space="0" w:color="auto"/>
                        <w:bottom w:val="none" w:sz="0" w:space="0" w:color="auto"/>
                        <w:right w:val="none" w:sz="0" w:space="0" w:color="auto"/>
                      </w:divBdr>
                    </w:div>
                    <w:div w:id="2072657503">
                      <w:marLeft w:val="0"/>
                      <w:marRight w:val="0"/>
                      <w:marTop w:val="0"/>
                      <w:marBottom w:val="0"/>
                      <w:divBdr>
                        <w:top w:val="none" w:sz="0" w:space="0" w:color="auto"/>
                        <w:left w:val="none" w:sz="0" w:space="0" w:color="auto"/>
                        <w:bottom w:val="none" w:sz="0" w:space="0" w:color="auto"/>
                        <w:right w:val="none" w:sz="0" w:space="0" w:color="auto"/>
                      </w:divBdr>
                    </w:div>
                  </w:divsChild>
                </w:div>
                <w:div w:id="1754013138">
                  <w:marLeft w:val="0"/>
                  <w:marRight w:val="0"/>
                  <w:marTop w:val="0"/>
                  <w:marBottom w:val="0"/>
                  <w:divBdr>
                    <w:top w:val="none" w:sz="0" w:space="0" w:color="auto"/>
                    <w:left w:val="none" w:sz="0" w:space="0" w:color="auto"/>
                    <w:bottom w:val="none" w:sz="0" w:space="0" w:color="auto"/>
                    <w:right w:val="none" w:sz="0" w:space="0" w:color="auto"/>
                  </w:divBdr>
                  <w:divsChild>
                    <w:div w:id="1074668748">
                      <w:marLeft w:val="0"/>
                      <w:marRight w:val="0"/>
                      <w:marTop w:val="120"/>
                      <w:marBottom w:val="0"/>
                      <w:divBdr>
                        <w:top w:val="none" w:sz="0" w:space="0" w:color="auto"/>
                        <w:left w:val="none" w:sz="0" w:space="0" w:color="auto"/>
                        <w:bottom w:val="none" w:sz="0" w:space="0" w:color="auto"/>
                        <w:right w:val="none" w:sz="0" w:space="0" w:color="auto"/>
                      </w:divBdr>
                    </w:div>
                    <w:div w:id="1193416244">
                      <w:marLeft w:val="0"/>
                      <w:marRight w:val="0"/>
                      <w:marTop w:val="0"/>
                      <w:marBottom w:val="0"/>
                      <w:divBdr>
                        <w:top w:val="none" w:sz="0" w:space="0" w:color="auto"/>
                        <w:left w:val="none" w:sz="0" w:space="0" w:color="auto"/>
                        <w:bottom w:val="none" w:sz="0" w:space="0" w:color="auto"/>
                        <w:right w:val="none" w:sz="0" w:space="0" w:color="auto"/>
                      </w:divBdr>
                    </w:div>
                  </w:divsChild>
                </w:div>
                <w:div w:id="2144735068">
                  <w:marLeft w:val="0"/>
                  <w:marRight w:val="0"/>
                  <w:marTop w:val="0"/>
                  <w:marBottom w:val="0"/>
                  <w:divBdr>
                    <w:top w:val="none" w:sz="0" w:space="0" w:color="auto"/>
                    <w:left w:val="none" w:sz="0" w:space="0" w:color="auto"/>
                    <w:bottom w:val="none" w:sz="0" w:space="0" w:color="auto"/>
                    <w:right w:val="none" w:sz="0" w:space="0" w:color="auto"/>
                  </w:divBdr>
                  <w:divsChild>
                    <w:div w:id="639504561">
                      <w:marLeft w:val="0"/>
                      <w:marRight w:val="0"/>
                      <w:marTop w:val="120"/>
                      <w:marBottom w:val="0"/>
                      <w:divBdr>
                        <w:top w:val="none" w:sz="0" w:space="0" w:color="auto"/>
                        <w:left w:val="none" w:sz="0" w:space="0" w:color="auto"/>
                        <w:bottom w:val="none" w:sz="0" w:space="0" w:color="auto"/>
                        <w:right w:val="none" w:sz="0" w:space="0" w:color="auto"/>
                      </w:divBdr>
                    </w:div>
                    <w:div w:id="1442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5248">
      <w:bodyDiv w:val="1"/>
      <w:marLeft w:val="0"/>
      <w:marRight w:val="0"/>
      <w:marTop w:val="0"/>
      <w:marBottom w:val="0"/>
      <w:divBdr>
        <w:top w:val="none" w:sz="0" w:space="0" w:color="auto"/>
        <w:left w:val="none" w:sz="0" w:space="0" w:color="auto"/>
        <w:bottom w:val="none" w:sz="0" w:space="0" w:color="auto"/>
        <w:right w:val="none" w:sz="0" w:space="0" w:color="auto"/>
      </w:divBdr>
      <w:divsChild>
        <w:div w:id="1370911799">
          <w:marLeft w:val="0"/>
          <w:marRight w:val="0"/>
          <w:marTop w:val="0"/>
          <w:marBottom w:val="0"/>
          <w:divBdr>
            <w:top w:val="none" w:sz="0" w:space="0" w:color="auto"/>
            <w:left w:val="none" w:sz="0" w:space="0" w:color="auto"/>
            <w:bottom w:val="none" w:sz="0" w:space="0" w:color="auto"/>
            <w:right w:val="none" w:sz="0" w:space="0" w:color="auto"/>
          </w:divBdr>
          <w:divsChild>
            <w:div w:id="2131581206">
              <w:marLeft w:val="0"/>
              <w:marRight w:val="0"/>
              <w:marTop w:val="0"/>
              <w:marBottom w:val="0"/>
              <w:divBdr>
                <w:top w:val="none" w:sz="0" w:space="0" w:color="auto"/>
                <w:left w:val="none" w:sz="0" w:space="0" w:color="auto"/>
                <w:bottom w:val="none" w:sz="0" w:space="0" w:color="auto"/>
                <w:right w:val="none" w:sz="0" w:space="0" w:color="auto"/>
              </w:divBdr>
            </w:div>
          </w:divsChild>
        </w:div>
        <w:div w:id="1391539484">
          <w:marLeft w:val="0"/>
          <w:marRight w:val="0"/>
          <w:marTop w:val="0"/>
          <w:marBottom w:val="0"/>
          <w:divBdr>
            <w:top w:val="none" w:sz="0" w:space="0" w:color="auto"/>
            <w:left w:val="none" w:sz="0" w:space="0" w:color="auto"/>
            <w:bottom w:val="none" w:sz="0" w:space="0" w:color="auto"/>
            <w:right w:val="none" w:sz="0" w:space="0" w:color="auto"/>
          </w:divBdr>
          <w:divsChild>
            <w:div w:id="1606109101">
              <w:marLeft w:val="0"/>
              <w:marRight w:val="0"/>
              <w:marTop w:val="0"/>
              <w:marBottom w:val="0"/>
              <w:divBdr>
                <w:top w:val="none" w:sz="0" w:space="0" w:color="auto"/>
                <w:left w:val="none" w:sz="0" w:space="0" w:color="auto"/>
                <w:bottom w:val="none" w:sz="0" w:space="0" w:color="auto"/>
                <w:right w:val="none" w:sz="0" w:space="0" w:color="auto"/>
              </w:divBdr>
            </w:div>
          </w:divsChild>
        </w:div>
        <w:div w:id="1413745890">
          <w:marLeft w:val="0"/>
          <w:marRight w:val="0"/>
          <w:marTop w:val="0"/>
          <w:marBottom w:val="0"/>
          <w:divBdr>
            <w:top w:val="none" w:sz="0" w:space="0" w:color="auto"/>
            <w:left w:val="none" w:sz="0" w:space="0" w:color="auto"/>
            <w:bottom w:val="none" w:sz="0" w:space="0" w:color="auto"/>
            <w:right w:val="none" w:sz="0" w:space="0" w:color="auto"/>
          </w:divBdr>
        </w:div>
        <w:div w:id="1563832639">
          <w:marLeft w:val="0"/>
          <w:marRight w:val="0"/>
          <w:marTop w:val="0"/>
          <w:marBottom w:val="0"/>
          <w:divBdr>
            <w:top w:val="none" w:sz="0" w:space="0" w:color="auto"/>
            <w:left w:val="none" w:sz="0" w:space="0" w:color="auto"/>
            <w:bottom w:val="none" w:sz="0" w:space="0" w:color="auto"/>
            <w:right w:val="none" w:sz="0" w:space="0" w:color="auto"/>
          </w:divBdr>
          <w:divsChild>
            <w:div w:id="11529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1533">
      <w:bodyDiv w:val="1"/>
      <w:marLeft w:val="0"/>
      <w:marRight w:val="0"/>
      <w:marTop w:val="0"/>
      <w:marBottom w:val="0"/>
      <w:divBdr>
        <w:top w:val="none" w:sz="0" w:space="0" w:color="auto"/>
        <w:left w:val="none" w:sz="0" w:space="0" w:color="auto"/>
        <w:bottom w:val="none" w:sz="0" w:space="0" w:color="auto"/>
        <w:right w:val="none" w:sz="0" w:space="0" w:color="auto"/>
      </w:divBdr>
      <w:divsChild>
        <w:div w:id="528836890">
          <w:marLeft w:val="0"/>
          <w:marRight w:val="0"/>
          <w:marTop w:val="0"/>
          <w:marBottom w:val="0"/>
          <w:divBdr>
            <w:top w:val="none" w:sz="0" w:space="0" w:color="auto"/>
            <w:left w:val="none" w:sz="0" w:space="0" w:color="auto"/>
            <w:bottom w:val="none" w:sz="0" w:space="0" w:color="auto"/>
            <w:right w:val="none" w:sz="0" w:space="0" w:color="auto"/>
          </w:divBdr>
          <w:divsChild>
            <w:div w:id="1702977924">
              <w:marLeft w:val="0"/>
              <w:marRight w:val="0"/>
              <w:marTop w:val="0"/>
              <w:marBottom w:val="0"/>
              <w:divBdr>
                <w:top w:val="none" w:sz="0" w:space="0" w:color="auto"/>
                <w:left w:val="none" w:sz="0" w:space="0" w:color="auto"/>
                <w:bottom w:val="none" w:sz="0" w:space="0" w:color="auto"/>
                <w:right w:val="none" w:sz="0" w:space="0" w:color="auto"/>
              </w:divBdr>
            </w:div>
          </w:divsChild>
        </w:div>
        <w:div w:id="1571960619">
          <w:marLeft w:val="0"/>
          <w:marRight w:val="0"/>
          <w:marTop w:val="0"/>
          <w:marBottom w:val="0"/>
          <w:divBdr>
            <w:top w:val="none" w:sz="0" w:space="0" w:color="auto"/>
            <w:left w:val="none" w:sz="0" w:space="0" w:color="auto"/>
            <w:bottom w:val="none" w:sz="0" w:space="0" w:color="auto"/>
            <w:right w:val="none" w:sz="0" w:space="0" w:color="auto"/>
          </w:divBdr>
          <w:divsChild>
            <w:div w:id="1561012666">
              <w:marLeft w:val="0"/>
              <w:marRight w:val="0"/>
              <w:marTop w:val="0"/>
              <w:marBottom w:val="0"/>
              <w:divBdr>
                <w:top w:val="none" w:sz="0" w:space="0" w:color="auto"/>
                <w:left w:val="none" w:sz="0" w:space="0" w:color="auto"/>
                <w:bottom w:val="none" w:sz="0" w:space="0" w:color="auto"/>
                <w:right w:val="none" w:sz="0" w:space="0" w:color="auto"/>
              </w:divBdr>
            </w:div>
          </w:divsChild>
        </w:div>
        <w:div w:id="1951081030">
          <w:marLeft w:val="0"/>
          <w:marRight w:val="0"/>
          <w:marTop w:val="0"/>
          <w:marBottom w:val="0"/>
          <w:divBdr>
            <w:top w:val="none" w:sz="0" w:space="0" w:color="auto"/>
            <w:left w:val="none" w:sz="0" w:space="0" w:color="auto"/>
            <w:bottom w:val="none" w:sz="0" w:space="0" w:color="auto"/>
            <w:right w:val="none" w:sz="0" w:space="0" w:color="auto"/>
          </w:divBdr>
          <w:divsChild>
            <w:div w:id="928927149">
              <w:marLeft w:val="0"/>
              <w:marRight w:val="0"/>
              <w:marTop w:val="0"/>
              <w:marBottom w:val="0"/>
              <w:divBdr>
                <w:top w:val="none" w:sz="0" w:space="0" w:color="auto"/>
                <w:left w:val="none" w:sz="0" w:space="0" w:color="auto"/>
                <w:bottom w:val="none" w:sz="0" w:space="0" w:color="auto"/>
                <w:right w:val="none" w:sz="0" w:space="0" w:color="auto"/>
              </w:divBdr>
              <w:divsChild>
                <w:div w:id="181557833">
                  <w:marLeft w:val="0"/>
                  <w:marRight w:val="0"/>
                  <w:marTop w:val="0"/>
                  <w:marBottom w:val="0"/>
                  <w:divBdr>
                    <w:top w:val="none" w:sz="0" w:space="0" w:color="auto"/>
                    <w:left w:val="none" w:sz="0" w:space="0" w:color="auto"/>
                    <w:bottom w:val="none" w:sz="0" w:space="0" w:color="auto"/>
                    <w:right w:val="none" w:sz="0" w:space="0" w:color="auto"/>
                  </w:divBdr>
                  <w:divsChild>
                    <w:div w:id="357395247">
                      <w:marLeft w:val="0"/>
                      <w:marRight w:val="0"/>
                      <w:marTop w:val="0"/>
                      <w:marBottom w:val="0"/>
                      <w:divBdr>
                        <w:top w:val="none" w:sz="0" w:space="0" w:color="auto"/>
                        <w:left w:val="none" w:sz="0" w:space="0" w:color="auto"/>
                        <w:bottom w:val="none" w:sz="0" w:space="0" w:color="auto"/>
                        <w:right w:val="none" w:sz="0" w:space="0" w:color="auto"/>
                      </w:divBdr>
                    </w:div>
                    <w:div w:id="1391222688">
                      <w:marLeft w:val="0"/>
                      <w:marRight w:val="0"/>
                      <w:marTop w:val="120"/>
                      <w:marBottom w:val="0"/>
                      <w:divBdr>
                        <w:top w:val="none" w:sz="0" w:space="0" w:color="auto"/>
                        <w:left w:val="none" w:sz="0" w:space="0" w:color="auto"/>
                        <w:bottom w:val="none" w:sz="0" w:space="0" w:color="auto"/>
                        <w:right w:val="none" w:sz="0" w:space="0" w:color="auto"/>
                      </w:divBdr>
                    </w:div>
                  </w:divsChild>
                </w:div>
                <w:div w:id="759639272">
                  <w:marLeft w:val="0"/>
                  <w:marRight w:val="0"/>
                  <w:marTop w:val="0"/>
                  <w:marBottom w:val="0"/>
                  <w:divBdr>
                    <w:top w:val="none" w:sz="0" w:space="0" w:color="auto"/>
                    <w:left w:val="none" w:sz="0" w:space="0" w:color="auto"/>
                    <w:bottom w:val="none" w:sz="0" w:space="0" w:color="auto"/>
                    <w:right w:val="none" w:sz="0" w:space="0" w:color="auto"/>
                  </w:divBdr>
                  <w:divsChild>
                    <w:div w:id="903639800">
                      <w:marLeft w:val="0"/>
                      <w:marRight w:val="0"/>
                      <w:marTop w:val="0"/>
                      <w:marBottom w:val="0"/>
                      <w:divBdr>
                        <w:top w:val="none" w:sz="0" w:space="0" w:color="auto"/>
                        <w:left w:val="none" w:sz="0" w:space="0" w:color="auto"/>
                        <w:bottom w:val="none" w:sz="0" w:space="0" w:color="auto"/>
                        <w:right w:val="none" w:sz="0" w:space="0" w:color="auto"/>
                      </w:divBdr>
                    </w:div>
                    <w:div w:id="961038279">
                      <w:marLeft w:val="0"/>
                      <w:marRight w:val="0"/>
                      <w:marTop w:val="120"/>
                      <w:marBottom w:val="0"/>
                      <w:divBdr>
                        <w:top w:val="none" w:sz="0" w:space="0" w:color="auto"/>
                        <w:left w:val="none" w:sz="0" w:space="0" w:color="auto"/>
                        <w:bottom w:val="none" w:sz="0" w:space="0" w:color="auto"/>
                        <w:right w:val="none" w:sz="0" w:space="0" w:color="auto"/>
                      </w:divBdr>
                    </w:div>
                  </w:divsChild>
                </w:div>
                <w:div w:id="1052578846">
                  <w:marLeft w:val="0"/>
                  <w:marRight w:val="0"/>
                  <w:marTop w:val="0"/>
                  <w:marBottom w:val="0"/>
                  <w:divBdr>
                    <w:top w:val="none" w:sz="0" w:space="0" w:color="auto"/>
                    <w:left w:val="none" w:sz="0" w:space="0" w:color="auto"/>
                    <w:bottom w:val="none" w:sz="0" w:space="0" w:color="auto"/>
                    <w:right w:val="none" w:sz="0" w:space="0" w:color="auto"/>
                  </w:divBdr>
                  <w:divsChild>
                    <w:div w:id="1172722676">
                      <w:marLeft w:val="0"/>
                      <w:marRight w:val="0"/>
                      <w:marTop w:val="120"/>
                      <w:marBottom w:val="0"/>
                      <w:divBdr>
                        <w:top w:val="none" w:sz="0" w:space="0" w:color="auto"/>
                        <w:left w:val="none" w:sz="0" w:space="0" w:color="auto"/>
                        <w:bottom w:val="none" w:sz="0" w:space="0" w:color="auto"/>
                        <w:right w:val="none" w:sz="0" w:space="0" w:color="auto"/>
                      </w:divBdr>
                    </w:div>
                    <w:div w:id="1290090345">
                      <w:marLeft w:val="0"/>
                      <w:marRight w:val="0"/>
                      <w:marTop w:val="0"/>
                      <w:marBottom w:val="0"/>
                      <w:divBdr>
                        <w:top w:val="none" w:sz="0" w:space="0" w:color="auto"/>
                        <w:left w:val="none" w:sz="0" w:space="0" w:color="auto"/>
                        <w:bottom w:val="none" w:sz="0" w:space="0" w:color="auto"/>
                        <w:right w:val="none" w:sz="0" w:space="0" w:color="auto"/>
                      </w:divBdr>
                    </w:div>
                  </w:divsChild>
                </w:div>
                <w:div w:id="1265697120">
                  <w:marLeft w:val="0"/>
                  <w:marRight w:val="0"/>
                  <w:marTop w:val="0"/>
                  <w:marBottom w:val="0"/>
                  <w:divBdr>
                    <w:top w:val="none" w:sz="0" w:space="0" w:color="auto"/>
                    <w:left w:val="none" w:sz="0" w:space="0" w:color="auto"/>
                    <w:bottom w:val="none" w:sz="0" w:space="0" w:color="auto"/>
                    <w:right w:val="none" w:sz="0" w:space="0" w:color="auto"/>
                  </w:divBdr>
                  <w:divsChild>
                    <w:div w:id="445855600">
                      <w:marLeft w:val="0"/>
                      <w:marRight w:val="0"/>
                      <w:marTop w:val="0"/>
                      <w:marBottom w:val="0"/>
                      <w:divBdr>
                        <w:top w:val="none" w:sz="0" w:space="0" w:color="auto"/>
                        <w:left w:val="none" w:sz="0" w:space="0" w:color="auto"/>
                        <w:bottom w:val="none" w:sz="0" w:space="0" w:color="auto"/>
                        <w:right w:val="none" w:sz="0" w:space="0" w:color="auto"/>
                      </w:divBdr>
                    </w:div>
                    <w:div w:id="1268612295">
                      <w:marLeft w:val="0"/>
                      <w:marRight w:val="0"/>
                      <w:marTop w:val="120"/>
                      <w:marBottom w:val="0"/>
                      <w:divBdr>
                        <w:top w:val="none" w:sz="0" w:space="0" w:color="auto"/>
                        <w:left w:val="none" w:sz="0" w:space="0" w:color="auto"/>
                        <w:bottom w:val="none" w:sz="0" w:space="0" w:color="auto"/>
                        <w:right w:val="none" w:sz="0" w:space="0" w:color="auto"/>
                      </w:divBdr>
                    </w:div>
                  </w:divsChild>
                </w:div>
                <w:div w:id="1430127391">
                  <w:marLeft w:val="0"/>
                  <w:marRight w:val="0"/>
                  <w:marTop w:val="0"/>
                  <w:marBottom w:val="0"/>
                  <w:divBdr>
                    <w:top w:val="none" w:sz="0" w:space="0" w:color="auto"/>
                    <w:left w:val="none" w:sz="0" w:space="0" w:color="auto"/>
                    <w:bottom w:val="none" w:sz="0" w:space="0" w:color="auto"/>
                    <w:right w:val="none" w:sz="0" w:space="0" w:color="auto"/>
                  </w:divBdr>
                  <w:divsChild>
                    <w:div w:id="227303803">
                      <w:marLeft w:val="0"/>
                      <w:marRight w:val="0"/>
                      <w:marTop w:val="0"/>
                      <w:marBottom w:val="0"/>
                      <w:divBdr>
                        <w:top w:val="none" w:sz="0" w:space="0" w:color="auto"/>
                        <w:left w:val="none" w:sz="0" w:space="0" w:color="auto"/>
                        <w:bottom w:val="none" w:sz="0" w:space="0" w:color="auto"/>
                        <w:right w:val="none" w:sz="0" w:space="0" w:color="auto"/>
                      </w:divBdr>
                    </w:div>
                    <w:div w:id="1081289411">
                      <w:marLeft w:val="0"/>
                      <w:marRight w:val="0"/>
                      <w:marTop w:val="120"/>
                      <w:marBottom w:val="0"/>
                      <w:divBdr>
                        <w:top w:val="none" w:sz="0" w:space="0" w:color="auto"/>
                        <w:left w:val="none" w:sz="0" w:space="0" w:color="auto"/>
                        <w:bottom w:val="none" w:sz="0" w:space="0" w:color="auto"/>
                        <w:right w:val="none" w:sz="0" w:space="0" w:color="auto"/>
                      </w:divBdr>
                    </w:div>
                  </w:divsChild>
                </w:div>
                <w:div w:id="1697540008">
                  <w:marLeft w:val="0"/>
                  <w:marRight w:val="0"/>
                  <w:marTop w:val="0"/>
                  <w:marBottom w:val="0"/>
                  <w:divBdr>
                    <w:top w:val="none" w:sz="0" w:space="0" w:color="auto"/>
                    <w:left w:val="none" w:sz="0" w:space="0" w:color="auto"/>
                    <w:bottom w:val="none" w:sz="0" w:space="0" w:color="auto"/>
                    <w:right w:val="none" w:sz="0" w:space="0" w:color="auto"/>
                  </w:divBdr>
                  <w:divsChild>
                    <w:div w:id="181553286">
                      <w:marLeft w:val="0"/>
                      <w:marRight w:val="0"/>
                      <w:marTop w:val="120"/>
                      <w:marBottom w:val="0"/>
                      <w:divBdr>
                        <w:top w:val="none" w:sz="0" w:space="0" w:color="auto"/>
                        <w:left w:val="none" w:sz="0" w:space="0" w:color="auto"/>
                        <w:bottom w:val="none" w:sz="0" w:space="0" w:color="auto"/>
                        <w:right w:val="none" w:sz="0" w:space="0" w:color="auto"/>
                      </w:divBdr>
                    </w:div>
                    <w:div w:id="1716932142">
                      <w:marLeft w:val="0"/>
                      <w:marRight w:val="0"/>
                      <w:marTop w:val="0"/>
                      <w:marBottom w:val="0"/>
                      <w:divBdr>
                        <w:top w:val="none" w:sz="0" w:space="0" w:color="auto"/>
                        <w:left w:val="none" w:sz="0" w:space="0" w:color="auto"/>
                        <w:bottom w:val="none" w:sz="0" w:space="0" w:color="auto"/>
                        <w:right w:val="none" w:sz="0" w:space="0" w:color="auto"/>
                      </w:divBdr>
                    </w:div>
                  </w:divsChild>
                </w:div>
                <w:div w:id="2010137605">
                  <w:marLeft w:val="0"/>
                  <w:marRight w:val="0"/>
                  <w:marTop w:val="0"/>
                  <w:marBottom w:val="0"/>
                  <w:divBdr>
                    <w:top w:val="none" w:sz="0" w:space="0" w:color="auto"/>
                    <w:left w:val="none" w:sz="0" w:space="0" w:color="auto"/>
                    <w:bottom w:val="none" w:sz="0" w:space="0" w:color="auto"/>
                    <w:right w:val="none" w:sz="0" w:space="0" w:color="auto"/>
                  </w:divBdr>
                  <w:divsChild>
                    <w:div w:id="404688139">
                      <w:marLeft w:val="0"/>
                      <w:marRight w:val="0"/>
                      <w:marTop w:val="0"/>
                      <w:marBottom w:val="0"/>
                      <w:divBdr>
                        <w:top w:val="none" w:sz="0" w:space="0" w:color="auto"/>
                        <w:left w:val="none" w:sz="0" w:space="0" w:color="auto"/>
                        <w:bottom w:val="none" w:sz="0" w:space="0" w:color="auto"/>
                        <w:right w:val="none" w:sz="0" w:space="0" w:color="auto"/>
                      </w:divBdr>
                    </w:div>
                    <w:div w:id="6892557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8937003">
      <w:bodyDiv w:val="1"/>
      <w:marLeft w:val="0"/>
      <w:marRight w:val="0"/>
      <w:marTop w:val="0"/>
      <w:marBottom w:val="0"/>
      <w:divBdr>
        <w:top w:val="none" w:sz="0" w:space="0" w:color="auto"/>
        <w:left w:val="none" w:sz="0" w:space="0" w:color="auto"/>
        <w:bottom w:val="none" w:sz="0" w:space="0" w:color="auto"/>
        <w:right w:val="none" w:sz="0" w:space="0" w:color="auto"/>
      </w:divBdr>
      <w:divsChild>
        <w:div w:id="319043264">
          <w:marLeft w:val="0"/>
          <w:marRight w:val="0"/>
          <w:marTop w:val="0"/>
          <w:marBottom w:val="0"/>
          <w:divBdr>
            <w:top w:val="none" w:sz="0" w:space="0" w:color="auto"/>
            <w:left w:val="none" w:sz="0" w:space="0" w:color="auto"/>
            <w:bottom w:val="none" w:sz="0" w:space="0" w:color="auto"/>
            <w:right w:val="none" w:sz="0" w:space="0" w:color="auto"/>
          </w:divBdr>
          <w:divsChild>
            <w:div w:id="264533544">
              <w:marLeft w:val="0"/>
              <w:marRight w:val="0"/>
              <w:marTop w:val="0"/>
              <w:marBottom w:val="0"/>
              <w:divBdr>
                <w:top w:val="none" w:sz="0" w:space="0" w:color="auto"/>
                <w:left w:val="none" w:sz="0" w:space="0" w:color="auto"/>
                <w:bottom w:val="none" w:sz="0" w:space="0" w:color="auto"/>
                <w:right w:val="none" w:sz="0" w:space="0" w:color="auto"/>
              </w:divBdr>
              <w:divsChild>
                <w:div w:id="120808197">
                  <w:marLeft w:val="0"/>
                  <w:marRight w:val="0"/>
                  <w:marTop w:val="0"/>
                  <w:marBottom w:val="0"/>
                  <w:divBdr>
                    <w:top w:val="none" w:sz="0" w:space="0" w:color="auto"/>
                    <w:left w:val="none" w:sz="0" w:space="0" w:color="auto"/>
                    <w:bottom w:val="none" w:sz="0" w:space="0" w:color="auto"/>
                    <w:right w:val="none" w:sz="0" w:space="0" w:color="auto"/>
                  </w:divBdr>
                  <w:divsChild>
                    <w:div w:id="330716730">
                      <w:marLeft w:val="0"/>
                      <w:marRight w:val="0"/>
                      <w:marTop w:val="0"/>
                      <w:marBottom w:val="0"/>
                      <w:divBdr>
                        <w:top w:val="none" w:sz="0" w:space="0" w:color="auto"/>
                        <w:left w:val="none" w:sz="0" w:space="0" w:color="auto"/>
                        <w:bottom w:val="none" w:sz="0" w:space="0" w:color="auto"/>
                        <w:right w:val="none" w:sz="0" w:space="0" w:color="auto"/>
                      </w:divBdr>
                    </w:div>
                    <w:div w:id="1163082426">
                      <w:marLeft w:val="0"/>
                      <w:marRight w:val="0"/>
                      <w:marTop w:val="120"/>
                      <w:marBottom w:val="0"/>
                      <w:divBdr>
                        <w:top w:val="none" w:sz="0" w:space="0" w:color="auto"/>
                        <w:left w:val="none" w:sz="0" w:space="0" w:color="auto"/>
                        <w:bottom w:val="none" w:sz="0" w:space="0" w:color="auto"/>
                        <w:right w:val="none" w:sz="0" w:space="0" w:color="auto"/>
                      </w:divBdr>
                    </w:div>
                  </w:divsChild>
                </w:div>
                <w:div w:id="422147165">
                  <w:marLeft w:val="0"/>
                  <w:marRight w:val="0"/>
                  <w:marTop w:val="0"/>
                  <w:marBottom w:val="0"/>
                  <w:divBdr>
                    <w:top w:val="none" w:sz="0" w:space="0" w:color="auto"/>
                    <w:left w:val="none" w:sz="0" w:space="0" w:color="auto"/>
                    <w:bottom w:val="none" w:sz="0" w:space="0" w:color="auto"/>
                    <w:right w:val="none" w:sz="0" w:space="0" w:color="auto"/>
                  </w:divBdr>
                  <w:divsChild>
                    <w:div w:id="819077745">
                      <w:marLeft w:val="0"/>
                      <w:marRight w:val="0"/>
                      <w:marTop w:val="120"/>
                      <w:marBottom w:val="0"/>
                      <w:divBdr>
                        <w:top w:val="none" w:sz="0" w:space="0" w:color="auto"/>
                        <w:left w:val="none" w:sz="0" w:space="0" w:color="auto"/>
                        <w:bottom w:val="none" w:sz="0" w:space="0" w:color="auto"/>
                        <w:right w:val="none" w:sz="0" w:space="0" w:color="auto"/>
                      </w:divBdr>
                    </w:div>
                    <w:div w:id="1765220328">
                      <w:marLeft w:val="0"/>
                      <w:marRight w:val="0"/>
                      <w:marTop w:val="0"/>
                      <w:marBottom w:val="0"/>
                      <w:divBdr>
                        <w:top w:val="none" w:sz="0" w:space="0" w:color="auto"/>
                        <w:left w:val="none" w:sz="0" w:space="0" w:color="auto"/>
                        <w:bottom w:val="none" w:sz="0" w:space="0" w:color="auto"/>
                        <w:right w:val="none" w:sz="0" w:space="0" w:color="auto"/>
                      </w:divBdr>
                    </w:div>
                  </w:divsChild>
                </w:div>
                <w:div w:id="1087507662">
                  <w:marLeft w:val="0"/>
                  <w:marRight w:val="0"/>
                  <w:marTop w:val="0"/>
                  <w:marBottom w:val="0"/>
                  <w:divBdr>
                    <w:top w:val="none" w:sz="0" w:space="0" w:color="auto"/>
                    <w:left w:val="none" w:sz="0" w:space="0" w:color="auto"/>
                    <w:bottom w:val="none" w:sz="0" w:space="0" w:color="auto"/>
                    <w:right w:val="none" w:sz="0" w:space="0" w:color="auto"/>
                  </w:divBdr>
                  <w:divsChild>
                    <w:div w:id="773093323">
                      <w:marLeft w:val="0"/>
                      <w:marRight w:val="0"/>
                      <w:marTop w:val="0"/>
                      <w:marBottom w:val="0"/>
                      <w:divBdr>
                        <w:top w:val="none" w:sz="0" w:space="0" w:color="auto"/>
                        <w:left w:val="none" w:sz="0" w:space="0" w:color="auto"/>
                        <w:bottom w:val="none" w:sz="0" w:space="0" w:color="auto"/>
                        <w:right w:val="none" w:sz="0" w:space="0" w:color="auto"/>
                      </w:divBdr>
                    </w:div>
                    <w:div w:id="813373906">
                      <w:marLeft w:val="0"/>
                      <w:marRight w:val="0"/>
                      <w:marTop w:val="120"/>
                      <w:marBottom w:val="0"/>
                      <w:divBdr>
                        <w:top w:val="none" w:sz="0" w:space="0" w:color="auto"/>
                        <w:left w:val="none" w:sz="0" w:space="0" w:color="auto"/>
                        <w:bottom w:val="none" w:sz="0" w:space="0" w:color="auto"/>
                        <w:right w:val="none" w:sz="0" w:space="0" w:color="auto"/>
                      </w:divBdr>
                    </w:div>
                  </w:divsChild>
                </w:div>
                <w:div w:id="1185436759">
                  <w:marLeft w:val="0"/>
                  <w:marRight w:val="0"/>
                  <w:marTop w:val="0"/>
                  <w:marBottom w:val="0"/>
                  <w:divBdr>
                    <w:top w:val="none" w:sz="0" w:space="0" w:color="auto"/>
                    <w:left w:val="none" w:sz="0" w:space="0" w:color="auto"/>
                    <w:bottom w:val="none" w:sz="0" w:space="0" w:color="auto"/>
                    <w:right w:val="none" w:sz="0" w:space="0" w:color="auto"/>
                  </w:divBdr>
                  <w:divsChild>
                    <w:div w:id="1377390814">
                      <w:marLeft w:val="0"/>
                      <w:marRight w:val="0"/>
                      <w:marTop w:val="120"/>
                      <w:marBottom w:val="0"/>
                      <w:divBdr>
                        <w:top w:val="none" w:sz="0" w:space="0" w:color="auto"/>
                        <w:left w:val="none" w:sz="0" w:space="0" w:color="auto"/>
                        <w:bottom w:val="none" w:sz="0" w:space="0" w:color="auto"/>
                        <w:right w:val="none" w:sz="0" w:space="0" w:color="auto"/>
                      </w:divBdr>
                    </w:div>
                    <w:div w:id="1835795595">
                      <w:marLeft w:val="0"/>
                      <w:marRight w:val="0"/>
                      <w:marTop w:val="0"/>
                      <w:marBottom w:val="0"/>
                      <w:divBdr>
                        <w:top w:val="none" w:sz="0" w:space="0" w:color="auto"/>
                        <w:left w:val="none" w:sz="0" w:space="0" w:color="auto"/>
                        <w:bottom w:val="none" w:sz="0" w:space="0" w:color="auto"/>
                        <w:right w:val="none" w:sz="0" w:space="0" w:color="auto"/>
                      </w:divBdr>
                    </w:div>
                  </w:divsChild>
                </w:div>
                <w:div w:id="1208687959">
                  <w:marLeft w:val="0"/>
                  <w:marRight w:val="0"/>
                  <w:marTop w:val="0"/>
                  <w:marBottom w:val="0"/>
                  <w:divBdr>
                    <w:top w:val="none" w:sz="0" w:space="0" w:color="auto"/>
                    <w:left w:val="none" w:sz="0" w:space="0" w:color="auto"/>
                    <w:bottom w:val="none" w:sz="0" w:space="0" w:color="auto"/>
                    <w:right w:val="none" w:sz="0" w:space="0" w:color="auto"/>
                  </w:divBdr>
                  <w:divsChild>
                    <w:div w:id="302661608">
                      <w:marLeft w:val="0"/>
                      <w:marRight w:val="0"/>
                      <w:marTop w:val="0"/>
                      <w:marBottom w:val="0"/>
                      <w:divBdr>
                        <w:top w:val="none" w:sz="0" w:space="0" w:color="auto"/>
                        <w:left w:val="none" w:sz="0" w:space="0" w:color="auto"/>
                        <w:bottom w:val="none" w:sz="0" w:space="0" w:color="auto"/>
                        <w:right w:val="none" w:sz="0" w:space="0" w:color="auto"/>
                      </w:divBdr>
                      <w:divsChild>
                        <w:div w:id="283314984">
                          <w:marLeft w:val="0"/>
                          <w:marRight w:val="0"/>
                          <w:marTop w:val="0"/>
                          <w:marBottom w:val="0"/>
                          <w:divBdr>
                            <w:top w:val="none" w:sz="0" w:space="0" w:color="auto"/>
                            <w:left w:val="none" w:sz="0" w:space="0" w:color="auto"/>
                            <w:bottom w:val="none" w:sz="0" w:space="0" w:color="auto"/>
                            <w:right w:val="none" w:sz="0" w:space="0" w:color="auto"/>
                          </w:divBdr>
                          <w:divsChild>
                            <w:div w:id="2901897">
                              <w:marLeft w:val="0"/>
                              <w:marRight w:val="0"/>
                              <w:marTop w:val="120"/>
                              <w:marBottom w:val="0"/>
                              <w:divBdr>
                                <w:top w:val="none" w:sz="0" w:space="0" w:color="auto"/>
                                <w:left w:val="none" w:sz="0" w:space="0" w:color="auto"/>
                                <w:bottom w:val="none" w:sz="0" w:space="0" w:color="auto"/>
                                <w:right w:val="none" w:sz="0" w:space="0" w:color="auto"/>
                              </w:divBdr>
                            </w:div>
                            <w:div w:id="35324742">
                              <w:marLeft w:val="0"/>
                              <w:marRight w:val="0"/>
                              <w:marTop w:val="0"/>
                              <w:marBottom w:val="0"/>
                              <w:divBdr>
                                <w:top w:val="none" w:sz="0" w:space="0" w:color="auto"/>
                                <w:left w:val="none" w:sz="0" w:space="0" w:color="auto"/>
                                <w:bottom w:val="none" w:sz="0" w:space="0" w:color="auto"/>
                                <w:right w:val="none" w:sz="0" w:space="0" w:color="auto"/>
                              </w:divBdr>
                              <w:divsChild>
                                <w:div w:id="15895825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7021189">
                          <w:marLeft w:val="0"/>
                          <w:marRight w:val="0"/>
                          <w:marTop w:val="0"/>
                          <w:marBottom w:val="0"/>
                          <w:divBdr>
                            <w:top w:val="none" w:sz="0" w:space="0" w:color="auto"/>
                            <w:left w:val="none" w:sz="0" w:space="0" w:color="auto"/>
                            <w:bottom w:val="none" w:sz="0" w:space="0" w:color="auto"/>
                            <w:right w:val="none" w:sz="0" w:space="0" w:color="auto"/>
                          </w:divBdr>
                          <w:divsChild>
                            <w:div w:id="1617903040">
                              <w:marLeft w:val="0"/>
                              <w:marRight w:val="0"/>
                              <w:marTop w:val="0"/>
                              <w:marBottom w:val="0"/>
                              <w:divBdr>
                                <w:top w:val="none" w:sz="0" w:space="0" w:color="auto"/>
                                <w:left w:val="none" w:sz="0" w:space="0" w:color="auto"/>
                                <w:bottom w:val="none" w:sz="0" w:space="0" w:color="auto"/>
                                <w:right w:val="none" w:sz="0" w:space="0" w:color="auto"/>
                              </w:divBdr>
                              <w:divsChild>
                                <w:div w:id="607471950">
                                  <w:marLeft w:val="0"/>
                                  <w:marRight w:val="0"/>
                                  <w:marTop w:val="120"/>
                                  <w:marBottom w:val="0"/>
                                  <w:divBdr>
                                    <w:top w:val="none" w:sz="0" w:space="0" w:color="auto"/>
                                    <w:left w:val="none" w:sz="0" w:space="0" w:color="auto"/>
                                    <w:bottom w:val="none" w:sz="0" w:space="0" w:color="auto"/>
                                    <w:right w:val="none" w:sz="0" w:space="0" w:color="auto"/>
                                  </w:divBdr>
                                </w:div>
                              </w:divsChild>
                            </w:div>
                            <w:div w:id="1753042293">
                              <w:marLeft w:val="0"/>
                              <w:marRight w:val="0"/>
                              <w:marTop w:val="120"/>
                              <w:marBottom w:val="0"/>
                              <w:divBdr>
                                <w:top w:val="none" w:sz="0" w:space="0" w:color="auto"/>
                                <w:left w:val="none" w:sz="0" w:space="0" w:color="auto"/>
                                <w:bottom w:val="none" w:sz="0" w:space="0" w:color="auto"/>
                                <w:right w:val="none" w:sz="0" w:space="0" w:color="auto"/>
                              </w:divBdr>
                            </w:div>
                          </w:divsChild>
                        </w:div>
                        <w:div w:id="529688309">
                          <w:marLeft w:val="0"/>
                          <w:marRight w:val="0"/>
                          <w:marTop w:val="0"/>
                          <w:marBottom w:val="0"/>
                          <w:divBdr>
                            <w:top w:val="none" w:sz="0" w:space="0" w:color="auto"/>
                            <w:left w:val="none" w:sz="0" w:space="0" w:color="auto"/>
                            <w:bottom w:val="none" w:sz="0" w:space="0" w:color="auto"/>
                            <w:right w:val="none" w:sz="0" w:space="0" w:color="auto"/>
                          </w:divBdr>
                          <w:divsChild>
                            <w:div w:id="1515614357">
                              <w:marLeft w:val="0"/>
                              <w:marRight w:val="0"/>
                              <w:marTop w:val="0"/>
                              <w:marBottom w:val="0"/>
                              <w:divBdr>
                                <w:top w:val="none" w:sz="0" w:space="0" w:color="auto"/>
                                <w:left w:val="none" w:sz="0" w:space="0" w:color="auto"/>
                                <w:bottom w:val="none" w:sz="0" w:space="0" w:color="auto"/>
                                <w:right w:val="none" w:sz="0" w:space="0" w:color="auto"/>
                              </w:divBdr>
                              <w:divsChild>
                                <w:div w:id="1631932230">
                                  <w:marLeft w:val="0"/>
                                  <w:marRight w:val="0"/>
                                  <w:marTop w:val="120"/>
                                  <w:marBottom w:val="0"/>
                                  <w:divBdr>
                                    <w:top w:val="none" w:sz="0" w:space="0" w:color="auto"/>
                                    <w:left w:val="none" w:sz="0" w:space="0" w:color="auto"/>
                                    <w:bottom w:val="none" w:sz="0" w:space="0" w:color="auto"/>
                                    <w:right w:val="none" w:sz="0" w:space="0" w:color="auto"/>
                                  </w:divBdr>
                                </w:div>
                              </w:divsChild>
                            </w:div>
                            <w:div w:id="15913549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5635174">
                      <w:marLeft w:val="0"/>
                      <w:marRight w:val="0"/>
                      <w:marTop w:val="120"/>
                      <w:marBottom w:val="0"/>
                      <w:divBdr>
                        <w:top w:val="none" w:sz="0" w:space="0" w:color="auto"/>
                        <w:left w:val="none" w:sz="0" w:space="0" w:color="auto"/>
                        <w:bottom w:val="none" w:sz="0" w:space="0" w:color="auto"/>
                        <w:right w:val="none" w:sz="0" w:space="0" w:color="auto"/>
                      </w:divBdr>
                    </w:div>
                  </w:divsChild>
                </w:div>
                <w:div w:id="1220285271">
                  <w:marLeft w:val="0"/>
                  <w:marRight w:val="0"/>
                  <w:marTop w:val="0"/>
                  <w:marBottom w:val="0"/>
                  <w:divBdr>
                    <w:top w:val="none" w:sz="0" w:space="0" w:color="auto"/>
                    <w:left w:val="none" w:sz="0" w:space="0" w:color="auto"/>
                    <w:bottom w:val="none" w:sz="0" w:space="0" w:color="auto"/>
                    <w:right w:val="none" w:sz="0" w:space="0" w:color="auto"/>
                  </w:divBdr>
                  <w:divsChild>
                    <w:div w:id="411391044">
                      <w:marLeft w:val="0"/>
                      <w:marRight w:val="0"/>
                      <w:marTop w:val="0"/>
                      <w:marBottom w:val="0"/>
                      <w:divBdr>
                        <w:top w:val="none" w:sz="0" w:space="0" w:color="auto"/>
                        <w:left w:val="none" w:sz="0" w:space="0" w:color="auto"/>
                        <w:bottom w:val="none" w:sz="0" w:space="0" w:color="auto"/>
                        <w:right w:val="none" w:sz="0" w:space="0" w:color="auto"/>
                      </w:divBdr>
                    </w:div>
                    <w:div w:id="507797091">
                      <w:marLeft w:val="0"/>
                      <w:marRight w:val="0"/>
                      <w:marTop w:val="120"/>
                      <w:marBottom w:val="0"/>
                      <w:divBdr>
                        <w:top w:val="none" w:sz="0" w:space="0" w:color="auto"/>
                        <w:left w:val="none" w:sz="0" w:space="0" w:color="auto"/>
                        <w:bottom w:val="none" w:sz="0" w:space="0" w:color="auto"/>
                        <w:right w:val="none" w:sz="0" w:space="0" w:color="auto"/>
                      </w:divBdr>
                    </w:div>
                  </w:divsChild>
                </w:div>
                <w:div w:id="1417440060">
                  <w:marLeft w:val="0"/>
                  <w:marRight w:val="0"/>
                  <w:marTop w:val="0"/>
                  <w:marBottom w:val="0"/>
                  <w:divBdr>
                    <w:top w:val="none" w:sz="0" w:space="0" w:color="auto"/>
                    <w:left w:val="none" w:sz="0" w:space="0" w:color="auto"/>
                    <w:bottom w:val="none" w:sz="0" w:space="0" w:color="auto"/>
                    <w:right w:val="none" w:sz="0" w:space="0" w:color="auto"/>
                  </w:divBdr>
                  <w:divsChild>
                    <w:div w:id="1175070021">
                      <w:marLeft w:val="0"/>
                      <w:marRight w:val="0"/>
                      <w:marTop w:val="0"/>
                      <w:marBottom w:val="0"/>
                      <w:divBdr>
                        <w:top w:val="none" w:sz="0" w:space="0" w:color="auto"/>
                        <w:left w:val="none" w:sz="0" w:space="0" w:color="auto"/>
                        <w:bottom w:val="none" w:sz="0" w:space="0" w:color="auto"/>
                        <w:right w:val="none" w:sz="0" w:space="0" w:color="auto"/>
                      </w:divBdr>
                    </w:div>
                    <w:div w:id="1330206851">
                      <w:marLeft w:val="0"/>
                      <w:marRight w:val="0"/>
                      <w:marTop w:val="120"/>
                      <w:marBottom w:val="0"/>
                      <w:divBdr>
                        <w:top w:val="none" w:sz="0" w:space="0" w:color="auto"/>
                        <w:left w:val="none" w:sz="0" w:space="0" w:color="auto"/>
                        <w:bottom w:val="none" w:sz="0" w:space="0" w:color="auto"/>
                        <w:right w:val="none" w:sz="0" w:space="0" w:color="auto"/>
                      </w:divBdr>
                    </w:div>
                  </w:divsChild>
                </w:div>
                <w:div w:id="1816723864">
                  <w:marLeft w:val="0"/>
                  <w:marRight w:val="0"/>
                  <w:marTop w:val="0"/>
                  <w:marBottom w:val="0"/>
                  <w:divBdr>
                    <w:top w:val="none" w:sz="0" w:space="0" w:color="auto"/>
                    <w:left w:val="none" w:sz="0" w:space="0" w:color="auto"/>
                    <w:bottom w:val="none" w:sz="0" w:space="0" w:color="auto"/>
                    <w:right w:val="none" w:sz="0" w:space="0" w:color="auto"/>
                  </w:divBdr>
                  <w:divsChild>
                    <w:div w:id="79255054">
                      <w:marLeft w:val="0"/>
                      <w:marRight w:val="0"/>
                      <w:marTop w:val="120"/>
                      <w:marBottom w:val="0"/>
                      <w:divBdr>
                        <w:top w:val="none" w:sz="0" w:space="0" w:color="auto"/>
                        <w:left w:val="none" w:sz="0" w:space="0" w:color="auto"/>
                        <w:bottom w:val="none" w:sz="0" w:space="0" w:color="auto"/>
                        <w:right w:val="none" w:sz="0" w:space="0" w:color="auto"/>
                      </w:divBdr>
                    </w:div>
                    <w:div w:id="805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6682">
              <w:marLeft w:val="0"/>
              <w:marRight w:val="0"/>
              <w:marTop w:val="120"/>
              <w:marBottom w:val="0"/>
              <w:divBdr>
                <w:top w:val="none" w:sz="0" w:space="0" w:color="auto"/>
                <w:left w:val="none" w:sz="0" w:space="0" w:color="auto"/>
                <w:bottom w:val="none" w:sz="0" w:space="0" w:color="auto"/>
                <w:right w:val="none" w:sz="0" w:space="0" w:color="auto"/>
              </w:divBdr>
            </w:div>
          </w:divsChild>
        </w:div>
        <w:div w:id="367920344">
          <w:marLeft w:val="0"/>
          <w:marRight w:val="0"/>
          <w:marTop w:val="0"/>
          <w:marBottom w:val="0"/>
          <w:divBdr>
            <w:top w:val="none" w:sz="0" w:space="0" w:color="auto"/>
            <w:left w:val="none" w:sz="0" w:space="0" w:color="auto"/>
            <w:bottom w:val="none" w:sz="0" w:space="0" w:color="auto"/>
            <w:right w:val="none" w:sz="0" w:space="0" w:color="auto"/>
          </w:divBdr>
          <w:divsChild>
            <w:div w:id="488638351">
              <w:marLeft w:val="0"/>
              <w:marRight w:val="0"/>
              <w:marTop w:val="0"/>
              <w:marBottom w:val="0"/>
              <w:divBdr>
                <w:top w:val="none" w:sz="0" w:space="0" w:color="auto"/>
                <w:left w:val="none" w:sz="0" w:space="0" w:color="auto"/>
                <w:bottom w:val="none" w:sz="0" w:space="0" w:color="auto"/>
                <w:right w:val="none" w:sz="0" w:space="0" w:color="auto"/>
              </w:divBdr>
              <w:divsChild>
                <w:div w:id="32273910">
                  <w:marLeft w:val="0"/>
                  <w:marRight w:val="0"/>
                  <w:marTop w:val="0"/>
                  <w:marBottom w:val="0"/>
                  <w:divBdr>
                    <w:top w:val="none" w:sz="0" w:space="0" w:color="auto"/>
                    <w:left w:val="none" w:sz="0" w:space="0" w:color="auto"/>
                    <w:bottom w:val="none" w:sz="0" w:space="0" w:color="auto"/>
                    <w:right w:val="none" w:sz="0" w:space="0" w:color="auto"/>
                  </w:divBdr>
                  <w:divsChild>
                    <w:div w:id="1049302045">
                      <w:marLeft w:val="0"/>
                      <w:marRight w:val="0"/>
                      <w:marTop w:val="120"/>
                      <w:marBottom w:val="0"/>
                      <w:divBdr>
                        <w:top w:val="none" w:sz="0" w:space="0" w:color="auto"/>
                        <w:left w:val="none" w:sz="0" w:space="0" w:color="auto"/>
                        <w:bottom w:val="none" w:sz="0" w:space="0" w:color="auto"/>
                        <w:right w:val="none" w:sz="0" w:space="0" w:color="auto"/>
                      </w:divBdr>
                    </w:div>
                    <w:div w:id="1133672987">
                      <w:marLeft w:val="0"/>
                      <w:marRight w:val="0"/>
                      <w:marTop w:val="0"/>
                      <w:marBottom w:val="0"/>
                      <w:divBdr>
                        <w:top w:val="none" w:sz="0" w:space="0" w:color="auto"/>
                        <w:left w:val="none" w:sz="0" w:space="0" w:color="auto"/>
                        <w:bottom w:val="none" w:sz="0" w:space="0" w:color="auto"/>
                        <w:right w:val="none" w:sz="0" w:space="0" w:color="auto"/>
                      </w:divBdr>
                      <w:divsChild>
                        <w:div w:id="72895506">
                          <w:marLeft w:val="0"/>
                          <w:marRight w:val="0"/>
                          <w:marTop w:val="0"/>
                          <w:marBottom w:val="0"/>
                          <w:divBdr>
                            <w:top w:val="none" w:sz="0" w:space="0" w:color="auto"/>
                            <w:left w:val="none" w:sz="0" w:space="0" w:color="auto"/>
                            <w:bottom w:val="none" w:sz="0" w:space="0" w:color="auto"/>
                            <w:right w:val="none" w:sz="0" w:space="0" w:color="auto"/>
                          </w:divBdr>
                          <w:divsChild>
                            <w:div w:id="561330770">
                              <w:marLeft w:val="0"/>
                              <w:marRight w:val="0"/>
                              <w:marTop w:val="0"/>
                              <w:marBottom w:val="0"/>
                              <w:divBdr>
                                <w:top w:val="none" w:sz="0" w:space="0" w:color="auto"/>
                                <w:left w:val="none" w:sz="0" w:space="0" w:color="auto"/>
                                <w:bottom w:val="none" w:sz="0" w:space="0" w:color="auto"/>
                                <w:right w:val="none" w:sz="0" w:space="0" w:color="auto"/>
                              </w:divBdr>
                              <w:divsChild>
                                <w:div w:id="173497218">
                                  <w:marLeft w:val="0"/>
                                  <w:marRight w:val="0"/>
                                  <w:marTop w:val="120"/>
                                  <w:marBottom w:val="0"/>
                                  <w:divBdr>
                                    <w:top w:val="none" w:sz="0" w:space="0" w:color="auto"/>
                                    <w:left w:val="none" w:sz="0" w:space="0" w:color="auto"/>
                                    <w:bottom w:val="none" w:sz="0" w:space="0" w:color="auto"/>
                                    <w:right w:val="none" w:sz="0" w:space="0" w:color="auto"/>
                                  </w:divBdr>
                                </w:div>
                              </w:divsChild>
                            </w:div>
                            <w:div w:id="709113056">
                              <w:marLeft w:val="0"/>
                              <w:marRight w:val="0"/>
                              <w:marTop w:val="120"/>
                              <w:marBottom w:val="0"/>
                              <w:divBdr>
                                <w:top w:val="none" w:sz="0" w:space="0" w:color="auto"/>
                                <w:left w:val="none" w:sz="0" w:space="0" w:color="auto"/>
                                <w:bottom w:val="none" w:sz="0" w:space="0" w:color="auto"/>
                                <w:right w:val="none" w:sz="0" w:space="0" w:color="auto"/>
                              </w:divBdr>
                            </w:div>
                          </w:divsChild>
                        </w:div>
                        <w:div w:id="183790516">
                          <w:marLeft w:val="0"/>
                          <w:marRight w:val="0"/>
                          <w:marTop w:val="0"/>
                          <w:marBottom w:val="0"/>
                          <w:divBdr>
                            <w:top w:val="none" w:sz="0" w:space="0" w:color="auto"/>
                            <w:left w:val="none" w:sz="0" w:space="0" w:color="auto"/>
                            <w:bottom w:val="none" w:sz="0" w:space="0" w:color="auto"/>
                            <w:right w:val="none" w:sz="0" w:space="0" w:color="auto"/>
                          </w:divBdr>
                          <w:divsChild>
                            <w:div w:id="1022315359">
                              <w:marLeft w:val="0"/>
                              <w:marRight w:val="0"/>
                              <w:marTop w:val="0"/>
                              <w:marBottom w:val="0"/>
                              <w:divBdr>
                                <w:top w:val="none" w:sz="0" w:space="0" w:color="auto"/>
                                <w:left w:val="none" w:sz="0" w:space="0" w:color="auto"/>
                                <w:bottom w:val="none" w:sz="0" w:space="0" w:color="auto"/>
                                <w:right w:val="none" w:sz="0" w:space="0" w:color="auto"/>
                              </w:divBdr>
                              <w:divsChild>
                                <w:div w:id="1759445827">
                                  <w:marLeft w:val="0"/>
                                  <w:marRight w:val="0"/>
                                  <w:marTop w:val="120"/>
                                  <w:marBottom w:val="0"/>
                                  <w:divBdr>
                                    <w:top w:val="none" w:sz="0" w:space="0" w:color="auto"/>
                                    <w:left w:val="none" w:sz="0" w:space="0" w:color="auto"/>
                                    <w:bottom w:val="none" w:sz="0" w:space="0" w:color="auto"/>
                                    <w:right w:val="none" w:sz="0" w:space="0" w:color="auto"/>
                                  </w:divBdr>
                                </w:div>
                              </w:divsChild>
                            </w:div>
                            <w:div w:id="1697385172">
                              <w:marLeft w:val="0"/>
                              <w:marRight w:val="0"/>
                              <w:marTop w:val="120"/>
                              <w:marBottom w:val="0"/>
                              <w:divBdr>
                                <w:top w:val="none" w:sz="0" w:space="0" w:color="auto"/>
                                <w:left w:val="none" w:sz="0" w:space="0" w:color="auto"/>
                                <w:bottom w:val="none" w:sz="0" w:space="0" w:color="auto"/>
                                <w:right w:val="none" w:sz="0" w:space="0" w:color="auto"/>
                              </w:divBdr>
                            </w:div>
                          </w:divsChild>
                        </w:div>
                        <w:div w:id="402722268">
                          <w:marLeft w:val="0"/>
                          <w:marRight w:val="0"/>
                          <w:marTop w:val="0"/>
                          <w:marBottom w:val="0"/>
                          <w:divBdr>
                            <w:top w:val="none" w:sz="0" w:space="0" w:color="auto"/>
                            <w:left w:val="none" w:sz="0" w:space="0" w:color="auto"/>
                            <w:bottom w:val="none" w:sz="0" w:space="0" w:color="auto"/>
                            <w:right w:val="none" w:sz="0" w:space="0" w:color="auto"/>
                          </w:divBdr>
                          <w:divsChild>
                            <w:div w:id="708265079">
                              <w:marLeft w:val="0"/>
                              <w:marRight w:val="0"/>
                              <w:marTop w:val="0"/>
                              <w:marBottom w:val="0"/>
                              <w:divBdr>
                                <w:top w:val="none" w:sz="0" w:space="0" w:color="auto"/>
                                <w:left w:val="none" w:sz="0" w:space="0" w:color="auto"/>
                                <w:bottom w:val="none" w:sz="0" w:space="0" w:color="auto"/>
                                <w:right w:val="none" w:sz="0" w:space="0" w:color="auto"/>
                              </w:divBdr>
                              <w:divsChild>
                                <w:div w:id="1497960036">
                                  <w:marLeft w:val="0"/>
                                  <w:marRight w:val="0"/>
                                  <w:marTop w:val="120"/>
                                  <w:marBottom w:val="0"/>
                                  <w:divBdr>
                                    <w:top w:val="none" w:sz="0" w:space="0" w:color="auto"/>
                                    <w:left w:val="none" w:sz="0" w:space="0" w:color="auto"/>
                                    <w:bottom w:val="none" w:sz="0" w:space="0" w:color="auto"/>
                                    <w:right w:val="none" w:sz="0" w:space="0" w:color="auto"/>
                                  </w:divBdr>
                                </w:div>
                              </w:divsChild>
                            </w:div>
                            <w:div w:id="1497719670">
                              <w:marLeft w:val="0"/>
                              <w:marRight w:val="0"/>
                              <w:marTop w:val="120"/>
                              <w:marBottom w:val="0"/>
                              <w:divBdr>
                                <w:top w:val="none" w:sz="0" w:space="0" w:color="auto"/>
                                <w:left w:val="none" w:sz="0" w:space="0" w:color="auto"/>
                                <w:bottom w:val="none" w:sz="0" w:space="0" w:color="auto"/>
                                <w:right w:val="none" w:sz="0" w:space="0" w:color="auto"/>
                              </w:divBdr>
                            </w:div>
                          </w:divsChild>
                        </w:div>
                        <w:div w:id="424695369">
                          <w:marLeft w:val="0"/>
                          <w:marRight w:val="0"/>
                          <w:marTop w:val="0"/>
                          <w:marBottom w:val="0"/>
                          <w:divBdr>
                            <w:top w:val="none" w:sz="0" w:space="0" w:color="auto"/>
                            <w:left w:val="none" w:sz="0" w:space="0" w:color="auto"/>
                            <w:bottom w:val="none" w:sz="0" w:space="0" w:color="auto"/>
                            <w:right w:val="none" w:sz="0" w:space="0" w:color="auto"/>
                          </w:divBdr>
                          <w:divsChild>
                            <w:div w:id="1859006374">
                              <w:marLeft w:val="0"/>
                              <w:marRight w:val="0"/>
                              <w:marTop w:val="0"/>
                              <w:marBottom w:val="0"/>
                              <w:divBdr>
                                <w:top w:val="none" w:sz="0" w:space="0" w:color="auto"/>
                                <w:left w:val="none" w:sz="0" w:space="0" w:color="auto"/>
                                <w:bottom w:val="none" w:sz="0" w:space="0" w:color="auto"/>
                                <w:right w:val="none" w:sz="0" w:space="0" w:color="auto"/>
                              </w:divBdr>
                              <w:divsChild>
                                <w:div w:id="1439057401">
                                  <w:marLeft w:val="0"/>
                                  <w:marRight w:val="0"/>
                                  <w:marTop w:val="120"/>
                                  <w:marBottom w:val="0"/>
                                  <w:divBdr>
                                    <w:top w:val="none" w:sz="0" w:space="0" w:color="auto"/>
                                    <w:left w:val="none" w:sz="0" w:space="0" w:color="auto"/>
                                    <w:bottom w:val="none" w:sz="0" w:space="0" w:color="auto"/>
                                    <w:right w:val="none" w:sz="0" w:space="0" w:color="auto"/>
                                  </w:divBdr>
                                </w:div>
                              </w:divsChild>
                            </w:div>
                            <w:div w:id="2046560309">
                              <w:marLeft w:val="0"/>
                              <w:marRight w:val="0"/>
                              <w:marTop w:val="120"/>
                              <w:marBottom w:val="0"/>
                              <w:divBdr>
                                <w:top w:val="none" w:sz="0" w:space="0" w:color="auto"/>
                                <w:left w:val="none" w:sz="0" w:space="0" w:color="auto"/>
                                <w:bottom w:val="none" w:sz="0" w:space="0" w:color="auto"/>
                                <w:right w:val="none" w:sz="0" w:space="0" w:color="auto"/>
                              </w:divBdr>
                            </w:div>
                          </w:divsChild>
                        </w:div>
                        <w:div w:id="773864145">
                          <w:marLeft w:val="0"/>
                          <w:marRight w:val="0"/>
                          <w:marTop w:val="0"/>
                          <w:marBottom w:val="0"/>
                          <w:divBdr>
                            <w:top w:val="none" w:sz="0" w:space="0" w:color="auto"/>
                            <w:left w:val="none" w:sz="0" w:space="0" w:color="auto"/>
                            <w:bottom w:val="none" w:sz="0" w:space="0" w:color="auto"/>
                            <w:right w:val="none" w:sz="0" w:space="0" w:color="auto"/>
                          </w:divBdr>
                          <w:divsChild>
                            <w:div w:id="769425309">
                              <w:marLeft w:val="0"/>
                              <w:marRight w:val="0"/>
                              <w:marTop w:val="120"/>
                              <w:marBottom w:val="0"/>
                              <w:divBdr>
                                <w:top w:val="none" w:sz="0" w:space="0" w:color="auto"/>
                                <w:left w:val="none" w:sz="0" w:space="0" w:color="auto"/>
                                <w:bottom w:val="none" w:sz="0" w:space="0" w:color="auto"/>
                                <w:right w:val="none" w:sz="0" w:space="0" w:color="auto"/>
                              </w:divBdr>
                            </w:div>
                            <w:div w:id="1547183188">
                              <w:marLeft w:val="0"/>
                              <w:marRight w:val="0"/>
                              <w:marTop w:val="0"/>
                              <w:marBottom w:val="0"/>
                              <w:divBdr>
                                <w:top w:val="none" w:sz="0" w:space="0" w:color="auto"/>
                                <w:left w:val="none" w:sz="0" w:space="0" w:color="auto"/>
                                <w:bottom w:val="none" w:sz="0" w:space="0" w:color="auto"/>
                                <w:right w:val="none" w:sz="0" w:space="0" w:color="auto"/>
                              </w:divBdr>
                              <w:divsChild>
                                <w:div w:id="1775176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5878649">
                          <w:marLeft w:val="0"/>
                          <w:marRight w:val="0"/>
                          <w:marTop w:val="0"/>
                          <w:marBottom w:val="0"/>
                          <w:divBdr>
                            <w:top w:val="none" w:sz="0" w:space="0" w:color="auto"/>
                            <w:left w:val="none" w:sz="0" w:space="0" w:color="auto"/>
                            <w:bottom w:val="none" w:sz="0" w:space="0" w:color="auto"/>
                            <w:right w:val="none" w:sz="0" w:space="0" w:color="auto"/>
                          </w:divBdr>
                          <w:divsChild>
                            <w:div w:id="34090042">
                              <w:marLeft w:val="0"/>
                              <w:marRight w:val="0"/>
                              <w:marTop w:val="120"/>
                              <w:marBottom w:val="0"/>
                              <w:divBdr>
                                <w:top w:val="none" w:sz="0" w:space="0" w:color="auto"/>
                                <w:left w:val="none" w:sz="0" w:space="0" w:color="auto"/>
                                <w:bottom w:val="none" w:sz="0" w:space="0" w:color="auto"/>
                                <w:right w:val="none" w:sz="0" w:space="0" w:color="auto"/>
                              </w:divBdr>
                            </w:div>
                            <w:div w:id="165899157">
                              <w:marLeft w:val="0"/>
                              <w:marRight w:val="0"/>
                              <w:marTop w:val="0"/>
                              <w:marBottom w:val="0"/>
                              <w:divBdr>
                                <w:top w:val="none" w:sz="0" w:space="0" w:color="auto"/>
                                <w:left w:val="none" w:sz="0" w:space="0" w:color="auto"/>
                                <w:bottom w:val="none" w:sz="0" w:space="0" w:color="auto"/>
                                <w:right w:val="none" w:sz="0" w:space="0" w:color="auto"/>
                              </w:divBdr>
                              <w:divsChild>
                                <w:div w:id="12921344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738696">
                  <w:marLeft w:val="0"/>
                  <w:marRight w:val="0"/>
                  <w:marTop w:val="0"/>
                  <w:marBottom w:val="0"/>
                  <w:divBdr>
                    <w:top w:val="none" w:sz="0" w:space="0" w:color="auto"/>
                    <w:left w:val="none" w:sz="0" w:space="0" w:color="auto"/>
                    <w:bottom w:val="none" w:sz="0" w:space="0" w:color="auto"/>
                    <w:right w:val="none" w:sz="0" w:space="0" w:color="auto"/>
                  </w:divBdr>
                  <w:divsChild>
                    <w:div w:id="393116524">
                      <w:marLeft w:val="0"/>
                      <w:marRight w:val="0"/>
                      <w:marTop w:val="0"/>
                      <w:marBottom w:val="0"/>
                      <w:divBdr>
                        <w:top w:val="none" w:sz="0" w:space="0" w:color="auto"/>
                        <w:left w:val="none" w:sz="0" w:space="0" w:color="auto"/>
                        <w:bottom w:val="none" w:sz="0" w:space="0" w:color="auto"/>
                        <w:right w:val="none" w:sz="0" w:space="0" w:color="auto"/>
                      </w:divBdr>
                    </w:div>
                    <w:div w:id="1340352685">
                      <w:marLeft w:val="0"/>
                      <w:marRight w:val="0"/>
                      <w:marTop w:val="120"/>
                      <w:marBottom w:val="0"/>
                      <w:divBdr>
                        <w:top w:val="none" w:sz="0" w:space="0" w:color="auto"/>
                        <w:left w:val="none" w:sz="0" w:space="0" w:color="auto"/>
                        <w:bottom w:val="none" w:sz="0" w:space="0" w:color="auto"/>
                        <w:right w:val="none" w:sz="0" w:space="0" w:color="auto"/>
                      </w:divBdr>
                    </w:div>
                  </w:divsChild>
                </w:div>
                <w:div w:id="217282105">
                  <w:marLeft w:val="0"/>
                  <w:marRight w:val="0"/>
                  <w:marTop w:val="0"/>
                  <w:marBottom w:val="0"/>
                  <w:divBdr>
                    <w:top w:val="none" w:sz="0" w:space="0" w:color="auto"/>
                    <w:left w:val="none" w:sz="0" w:space="0" w:color="auto"/>
                    <w:bottom w:val="none" w:sz="0" w:space="0" w:color="auto"/>
                    <w:right w:val="none" w:sz="0" w:space="0" w:color="auto"/>
                  </w:divBdr>
                  <w:divsChild>
                    <w:div w:id="521630455">
                      <w:marLeft w:val="0"/>
                      <w:marRight w:val="0"/>
                      <w:marTop w:val="0"/>
                      <w:marBottom w:val="0"/>
                      <w:divBdr>
                        <w:top w:val="none" w:sz="0" w:space="0" w:color="auto"/>
                        <w:left w:val="none" w:sz="0" w:space="0" w:color="auto"/>
                        <w:bottom w:val="none" w:sz="0" w:space="0" w:color="auto"/>
                        <w:right w:val="none" w:sz="0" w:space="0" w:color="auto"/>
                      </w:divBdr>
                    </w:div>
                    <w:div w:id="760952776">
                      <w:marLeft w:val="0"/>
                      <w:marRight w:val="0"/>
                      <w:marTop w:val="120"/>
                      <w:marBottom w:val="0"/>
                      <w:divBdr>
                        <w:top w:val="none" w:sz="0" w:space="0" w:color="auto"/>
                        <w:left w:val="none" w:sz="0" w:space="0" w:color="auto"/>
                        <w:bottom w:val="none" w:sz="0" w:space="0" w:color="auto"/>
                        <w:right w:val="none" w:sz="0" w:space="0" w:color="auto"/>
                      </w:divBdr>
                    </w:div>
                  </w:divsChild>
                </w:div>
                <w:div w:id="239873946">
                  <w:marLeft w:val="0"/>
                  <w:marRight w:val="0"/>
                  <w:marTop w:val="0"/>
                  <w:marBottom w:val="0"/>
                  <w:divBdr>
                    <w:top w:val="none" w:sz="0" w:space="0" w:color="auto"/>
                    <w:left w:val="none" w:sz="0" w:space="0" w:color="auto"/>
                    <w:bottom w:val="none" w:sz="0" w:space="0" w:color="auto"/>
                    <w:right w:val="none" w:sz="0" w:space="0" w:color="auto"/>
                  </w:divBdr>
                  <w:divsChild>
                    <w:div w:id="819425455">
                      <w:marLeft w:val="0"/>
                      <w:marRight w:val="0"/>
                      <w:marTop w:val="0"/>
                      <w:marBottom w:val="0"/>
                      <w:divBdr>
                        <w:top w:val="none" w:sz="0" w:space="0" w:color="auto"/>
                        <w:left w:val="none" w:sz="0" w:space="0" w:color="auto"/>
                        <w:bottom w:val="none" w:sz="0" w:space="0" w:color="auto"/>
                        <w:right w:val="none" w:sz="0" w:space="0" w:color="auto"/>
                      </w:divBdr>
                    </w:div>
                    <w:div w:id="1342392406">
                      <w:marLeft w:val="0"/>
                      <w:marRight w:val="0"/>
                      <w:marTop w:val="120"/>
                      <w:marBottom w:val="0"/>
                      <w:divBdr>
                        <w:top w:val="none" w:sz="0" w:space="0" w:color="auto"/>
                        <w:left w:val="none" w:sz="0" w:space="0" w:color="auto"/>
                        <w:bottom w:val="none" w:sz="0" w:space="0" w:color="auto"/>
                        <w:right w:val="none" w:sz="0" w:space="0" w:color="auto"/>
                      </w:divBdr>
                    </w:div>
                  </w:divsChild>
                </w:div>
                <w:div w:id="276564210">
                  <w:marLeft w:val="0"/>
                  <w:marRight w:val="0"/>
                  <w:marTop w:val="0"/>
                  <w:marBottom w:val="0"/>
                  <w:divBdr>
                    <w:top w:val="none" w:sz="0" w:space="0" w:color="auto"/>
                    <w:left w:val="none" w:sz="0" w:space="0" w:color="auto"/>
                    <w:bottom w:val="none" w:sz="0" w:space="0" w:color="auto"/>
                    <w:right w:val="none" w:sz="0" w:space="0" w:color="auto"/>
                  </w:divBdr>
                  <w:divsChild>
                    <w:div w:id="440685879">
                      <w:marLeft w:val="0"/>
                      <w:marRight w:val="0"/>
                      <w:marTop w:val="120"/>
                      <w:marBottom w:val="0"/>
                      <w:divBdr>
                        <w:top w:val="none" w:sz="0" w:space="0" w:color="auto"/>
                        <w:left w:val="none" w:sz="0" w:space="0" w:color="auto"/>
                        <w:bottom w:val="none" w:sz="0" w:space="0" w:color="auto"/>
                        <w:right w:val="none" w:sz="0" w:space="0" w:color="auto"/>
                      </w:divBdr>
                    </w:div>
                    <w:div w:id="894974927">
                      <w:marLeft w:val="0"/>
                      <w:marRight w:val="0"/>
                      <w:marTop w:val="0"/>
                      <w:marBottom w:val="0"/>
                      <w:divBdr>
                        <w:top w:val="none" w:sz="0" w:space="0" w:color="auto"/>
                        <w:left w:val="none" w:sz="0" w:space="0" w:color="auto"/>
                        <w:bottom w:val="none" w:sz="0" w:space="0" w:color="auto"/>
                        <w:right w:val="none" w:sz="0" w:space="0" w:color="auto"/>
                      </w:divBdr>
                    </w:div>
                  </w:divsChild>
                </w:div>
                <w:div w:id="567032468">
                  <w:marLeft w:val="0"/>
                  <w:marRight w:val="0"/>
                  <w:marTop w:val="0"/>
                  <w:marBottom w:val="0"/>
                  <w:divBdr>
                    <w:top w:val="none" w:sz="0" w:space="0" w:color="auto"/>
                    <w:left w:val="none" w:sz="0" w:space="0" w:color="auto"/>
                    <w:bottom w:val="none" w:sz="0" w:space="0" w:color="auto"/>
                    <w:right w:val="none" w:sz="0" w:space="0" w:color="auto"/>
                  </w:divBdr>
                  <w:divsChild>
                    <w:div w:id="304049754">
                      <w:marLeft w:val="0"/>
                      <w:marRight w:val="0"/>
                      <w:marTop w:val="0"/>
                      <w:marBottom w:val="0"/>
                      <w:divBdr>
                        <w:top w:val="none" w:sz="0" w:space="0" w:color="auto"/>
                        <w:left w:val="none" w:sz="0" w:space="0" w:color="auto"/>
                        <w:bottom w:val="none" w:sz="0" w:space="0" w:color="auto"/>
                        <w:right w:val="none" w:sz="0" w:space="0" w:color="auto"/>
                      </w:divBdr>
                    </w:div>
                    <w:div w:id="1142498721">
                      <w:marLeft w:val="0"/>
                      <w:marRight w:val="0"/>
                      <w:marTop w:val="120"/>
                      <w:marBottom w:val="0"/>
                      <w:divBdr>
                        <w:top w:val="none" w:sz="0" w:space="0" w:color="auto"/>
                        <w:left w:val="none" w:sz="0" w:space="0" w:color="auto"/>
                        <w:bottom w:val="none" w:sz="0" w:space="0" w:color="auto"/>
                        <w:right w:val="none" w:sz="0" w:space="0" w:color="auto"/>
                      </w:divBdr>
                    </w:div>
                  </w:divsChild>
                </w:div>
                <w:div w:id="968559882">
                  <w:marLeft w:val="0"/>
                  <w:marRight w:val="0"/>
                  <w:marTop w:val="0"/>
                  <w:marBottom w:val="0"/>
                  <w:divBdr>
                    <w:top w:val="none" w:sz="0" w:space="0" w:color="auto"/>
                    <w:left w:val="none" w:sz="0" w:space="0" w:color="auto"/>
                    <w:bottom w:val="none" w:sz="0" w:space="0" w:color="auto"/>
                    <w:right w:val="none" w:sz="0" w:space="0" w:color="auto"/>
                  </w:divBdr>
                  <w:divsChild>
                    <w:div w:id="57285050">
                      <w:marLeft w:val="0"/>
                      <w:marRight w:val="0"/>
                      <w:marTop w:val="120"/>
                      <w:marBottom w:val="0"/>
                      <w:divBdr>
                        <w:top w:val="none" w:sz="0" w:space="0" w:color="auto"/>
                        <w:left w:val="none" w:sz="0" w:space="0" w:color="auto"/>
                        <w:bottom w:val="none" w:sz="0" w:space="0" w:color="auto"/>
                        <w:right w:val="none" w:sz="0" w:space="0" w:color="auto"/>
                      </w:divBdr>
                    </w:div>
                    <w:div w:id="967473429">
                      <w:marLeft w:val="0"/>
                      <w:marRight w:val="0"/>
                      <w:marTop w:val="0"/>
                      <w:marBottom w:val="0"/>
                      <w:divBdr>
                        <w:top w:val="none" w:sz="0" w:space="0" w:color="auto"/>
                        <w:left w:val="none" w:sz="0" w:space="0" w:color="auto"/>
                        <w:bottom w:val="none" w:sz="0" w:space="0" w:color="auto"/>
                        <w:right w:val="none" w:sz="0" w:space="0" w:color="auto"/>
                      </w:divBdr>
                      <w:divsChild>
                        <w:div w:id="712585161">
                          <w:marLeft w:val="0"/>
                          <w:marRight w:val="0"/>
                          <w:marTop w:val="0"/>
                          <w:marBottom w:val="0"/>
                          <w:divBdr>
                            <w:top w:val="none" w:sz="0" w:space="0" w:color="auto"/>
                            <w:left w:val="none" w:sz="0" w:space="0" w:color="auto"/>
                            <w:bottom w:val="none" w:sz="0" w:space="0" w:color="auto"/>
                            <w:right w:val="none" w:sz="0" w:space="0" w:color="auto"/>
                          </w:divBdr>
                          <w:divsChild>
                            <w:div w:id="62526595">
                              <w:marLeft w:val="0"/>
                              <w:marRight w:val="0"/>
                              <w:marTop w:val="120"/>
                              <w:marBottom w:val="0"/>
                              <w:divBdr>
                                <w:top w:val="none" w:sz="0" w:space="0" w:color="auto"/>
                                <w:left w:val="none" w:sz="0" w:space="0" w:color="auto"/>
                                <w:bottom w:val="none" w:sz="0" w:space="0" w:color="auto"/>
                                <w:right w:val="none" w:sz="0" w:space="0" w:color="auto"/>
                              </w:divBdr>
                            </w:div>
                            <w:div w:id="1503810707">
                              <w:marLeft w:val="0"/>
                              <w:marRight w:val="0"/>
                              <w:marTop w:val="0"/>
                              <w:marBottom w:val="0"/>
                              <w:divBdr>
                                <w:top w:val="none" w:sz="0" w:space="0" w:color="auto"/>
                                <w:left w:val="none" w:sz="0" w:space="0" w:color="auto"/>
                                <w:bottom w:val="none" w:sz="0" w:space="0" w:color="auto"/>
                                <w:right w:val="none" w:sz="0" w:space="0" w:color="auto"/>
                              </w:divBdr>
                              <w:divsChild>
                                <w:div w:id="17705430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4070472">
                          <w:marLeft w:val="0"/>
                          <w:marRight w:val="0"/>
                          <w:marTop w:val="0"/>
                          <w:marBottom w:val="0"/>
                          <w:divBdr>
                            <w:top w:val="none" w:sz="0" w:space="0" w:color="auto"/>
                            <w:left w:val="none" w:sz="0" w:space="0" w:color="auto"/>
                            <w:bottom w:val="none" w:sz="0" w:space="0" w:color="auto"/>
                            <w:right w:val="none" w:sz="0" w:space="0" w:color="auto"/>
                          </w:divBdr>
                          <w:divsChild>
                            <w:div w:id="871068782">
                              <w:marLeft w:val="0"/>
                              <w:marRight w:val="0"/>
                              <w:marTop w:val="0"/>
                              <w:marBottom w:val="0"/>
                              <w:divBdr>
                                <w:top w:val="none" w:sz="0" w:space="0" w:color="auto"/>
                                <w:left w:val="none" w:sz="0" w:space="0" w:color="auto"/>
                                <w:bottom w:val="none" w:sz="0" w:space="0" w:color="auto"/>
                                <w:right w:val="none" w:sz="0" w:space="0" w:color="auto"/>
                              </w:divBdr>
                              <w:divsChild>
                                <w:div w:id="1629314920">
                                  <w:marLeft w:val="0"/>
                                  <w:marRight w:val="0"/>
                                  <w:marTop w:val="120"/>
                                  <w:marBottom w:val="0"/>
                                  <w:divBdr>
                                    <w:top w:val="none" w:sz="0" w:space="0" w:color="auto"/>
                                    <w:left w:val="none" w:sz="0" w:space="0" w:color="auto"/>
                                    <w:bottom w:val="none" w:sz="0" w:space="0" w:color="auto"/>
                                    <w:right w:val="none" w:sz="0" w:space="0" w:color="auto"/>
                                  </w:divBdr>
                                </w:div>
                              </w:divsChild>
                            </w:div>
                            <w:div w:id="19664992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05445638">
                  <w:marLeft w:val="0"/>
                  <w:marRight w:val="0"/>
                  <w:marTop w:val="0"/>
                  <w:marBottom w:val="0"/>
                  <w:divBdr>
                    <w:top w:val="none" w:sz="0" w:space="0" w:color="auto"/>
                    <w:left w:val="none" w:sz="0" w:space="0" w:color="auto"/>
                    <w:bottom w:val="none" w:sz="0" w:space="0" w:color="auto"/>
                    <w:right w:val="none" w:sz="0" w:space="0" w:color="auto"/>
                  </w:divBdr>
                  <w:divsChild>
                    <w:div w:id="211694988">
                      <w:marLeft w:val="0"/>
                      <w:marRight w:val="0"/>
                      <w:marTop w:val="120"/>
                      <w:marBottom w:val="0"/>
                      <w:divBdr>
                        <w:top w:val="none" w:sz="0" w:space="0" w:color="auto"/>
                        <w:left w:val="none" w:sz="0" w:space="0" w:color="auto"/>
                        <w:bottom w:val="none" w:sz="0" w:space="0" w:color="auto"/>
                        <w:right w:val="none" w:sz="0" w:space="0" w:color="auto"/>
                      </w:divBdr>
                    </w:div>
                    <w:div w:id="15992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0961">
              <w:marLeft w:val="0"/>
              <w:marRight w:val="0"/>
              <w:marTop w:val="120"/>
              <w:marBottom w:val="0"/>
              <w:divBdr>
                <w:top w:val="none" w:sz="0" w:space="0" w:color="auto"/>
                <w:left w:val="none" w:sz="0" w:space="0" w:color="auto"/>
                <w:bottom w:val="none" w:sz="0" w:space="0" w:color="auto"/>
                <w:right w:val="none" w:sz="0" w:space="0" w:color="auto"/>
              </w:divBdr>
            </w:div>
          </w:divsChild>
        </w:div>
        <w:div w:id="716128821">
          <w:marLeft w:val="0"/>
          <w:marRight w:val="0"/>
          <w:marTop w:val="0"/>
          <w:marBottom w:val="0"/>
          <w:divBdr>
            <w:top w:val="none" w:sz="0" w:space="0" w:color="auto"/>
            <w:left w:val="none" w:sz="0" w:space="0" w:color="auto"/>
            <w:bottom w:val="none" w:sz="0" w:space="0" w:color="auto"/>
            <w:right w:val="none" w:sz="0" w:space="0" w:color="auto"/>
          </w:divBdr>
          <w:divsChild>
            <w:div w:id="954756001">
              <w:marLeft w:val="0"/>
              <w:marRight w:val="0"/>
              <w:marTop w:val="0"/>
              <w:marBottom w:val="0"/>
              <w:divBdr>
                <w:top w:val="none" w:sz="0" w:space="0" w:color="auto"/>
                <w:left w:val="none" w:sz="0" w:space="0" w:color="auto"/>
                <w:bottom w:val="none" w:sz="0" w:space="0" w:color="auto"/>
                <w:right w:val="none" w:sz="0" w:space="0" w:color="auto"/>
              </w:divBdr>
            </w:div>
            <w:div w:id="1181091518">
              <w:marLeft w:val="0"/>
              <w:marRight w:val="0"/>
              <w:marTop w:val="120"/>
              <w:marBottom w:val="0"/>
              <w:divBdr>
                <w:top w:val="none" w:sz="0" w:space="0" w:color="auto"/>
                <w:left w:val="none" w:sz="0" w:space="0" w:color="auto"/>
                <w:bottom w:val="none" w:sz="0" w:space="0" w:color="auto"/>
                <w:right w:val="none" w:sz="0" w:space="0" w:color="auto"/>
              </w:divBdr>
            </w:div>
          </w:divsChild>
        </w:div>
        <w:div w:id="970860879">
          <w:marLeft w:val="0"/>
          <w:marRight w:val="0"/>
          <w:marTop w:val="0"/>
          <w:marBottom w:val="0"/>
          <w:divBdr>
            <w:top w:val="none" w:sz="0" w:space="0" w:color="auto"/>
            <w:left w:val="none" w:sz="0" w:space="0" w:color="auto"/>
            <w:bottom w:val="none" w:sz="0" w:space="0" w:color="auto"/>
            <w:right w:val="none" w:sz="0" w:space="0" w:color="auto"/>
          </w:divBdr>
          <w:divsChild>
            <w:div w:id="60449213">
              <w:marLeft w:val="0"/>
              <w:marRight w:val="0"/>
              <w:marTop w:val="0"/>
              <w:marBottom w:val="0"/>
              <w:divBdr>
                <w:top w:val="none" w:sz="0" w:space="0" w:color="auto"/>
                <w:left w:val="none" w:sz="0" w:space="0" w:color="auto"/>
                <w:bottom w:val="none" w:sz="0" w:space="0" w:color="auto"/>
                <w:right w:val="none" w:sz="0" w:space="0" w:color="auto"/>
              </w:divBdr>
              <w:divsChild>
                <w:div w:id="373895346">
                  <w:marLeft w:val="0"/>
                  <w:marRight w:val="0"/>
                  <w:marTop w:val="0"/>
                  <w:marBottom w:val="0"/>
                  <w:divBdr>
                    <w:top w:val="none" w:sz="0" w:space="0" w:color="auto"/>
                    <w:left w:val="none" w:sz="0" w:space="0" w:color="auto"/>
                    <w:bottom w:val="none" w:sz="0" w:space="0" w:color="auto"/>
                    <w:right w:val="none" w:sz="0" w:space="0" w:color="auto"/>
                  </w:divBdr>
                  <w:divsChild>
                    <w:div w:id="901596374">
                      <w:marLeft w:val="0"/>
                      <w:marRight w:val="0"/>
                      <w:marTop w:val="120"/>
                      <w:marBottom w:val="0"/>
                      <w:divBdr>
                        <w:top w:val="none" w:sz="0" w:space="0" w:color="auto"/>
                        <w:left w:val="none" w:sz="0" w:space="0" w:color="auto"/>
                        <w:bottom w:val="none" w:sz="0" w:space="0" w:color="auto"/>
                        <w:right w:val="none" w:sz="0" w:space="0" w:color="auto"/>
                      </w:divBdr>
                    </w:div>
                    <w:div w:id="1554579773">
                      <w:marLeft w:val="0"/>
                      <w:marRight w:val="0"/>
                      <w:marTop w:val="0"/>
                      <w:marBottom w:val="0"/>
                      <w:divBdr>
                        <w:top w:val="none" w:sz="0" w:space="0" w:color="auto"/>
                        <w:left w:val="none" w:sz="0" w:space="0" w:color="auto"/>
                        <w:bottom w:val="none" w:sz="0" w:space="0" w:color="auto"/>
                        <w:right w:val="none" w:sz="0" w:space="0" w:color="auto"/>
                      </w:divBdr>
                    </w:div>
                  </w:divsChild>
                </w:div>
                <w:div w:id="383338064">
                  <w:marLeft w:val="0"/>
                  <w:marRight w:val="0"/>
                  <w:marTop w:val="0"/>
                  <w:marBottom w:val="0"/>
                  <w:divBdr>
                    <w:top w:val="none" w:sz="0" w:space="0" w:color="auto"/>
                    <w:left w:val="none" w:sz="0" w:space="0" w:color="auto"/>
                    <w:bottom w:val="none" w:sz="0" w:space="0" w:color="auto"/>
                    <w:right w:val="none" w:sz="0" w:space="0" w:color="auto"/>
                  </w:divBdr>
                  <w:divsChild>
                    <w:div w:id="1249387376">
                      <w:marLeft w:val="0"/>
                      <w:marRight w:val="0"/>
                      <w:marTop w:val="0"/>
                      <w:marBottom w:val="0"/>
                      <w:divBdr>
                        <w:top w:val="none" w:sz="0" w:space="0" w:color="auto"/>
                        <w:left w:val="none" w:sz="0" w:space="0" w:color="auto"/>
                        <w:bottom w:val="none" w:sz="0" w:space="0" w:color="auto"/>
                        <w:right w:val="none" w:sz="0" w:space="0" w:color="auto"/>
                      </w:divBdr>
                    </w:div>
                    <w:div w:id="1688600878">
                      <w:marLeft w:val="0"/>
                      <w:marRight w:val="0"/>
                      <w:marTop w:val="120"/>
                      <w:marBottom w:val="0"/>
                      <w:divBdr>
                        <w:top w:val="none" w:sz="0" w:space="0" w:color="auto"/>
                        <w:left w:val="none" w:sz="0" w:space="0" w:color="auto"/>
                        <w:bottom w:val="none" w:sz="0" w:space="0" w:color="auto"/>
                        <w:right w:val="none" w:sz="0" w:space="0" w:color="auto"/>
                      </w:divBdr>
                    </w:div>
                  </w:divsChild>
                </w:div>
                <w:div w:id="772549839">
                  <w:marLeft w:val="0"/>
                  <w:marRight w:val="0"/>
                  <w:marTop w:val="0"/>
                  <w:marBottom w:val="0"/>
                  <w:divBdr>
                    <w:top w:val="none" w:sz="0" w:space="0" w:color="auto"/>
                    <w:left w:val="none" w:sz="0" w:space="0" w:color="auto"/>
                    <w:bottom w:val="none" w:sz="0" w:space="0" w:color="auto"/>
                    <w:right w:val="none" w:sz="0" w:space="0" w:color="auto"/>
                  </w:divBdr>
                  <w:divsChild>
                    <w:div w:id="70397110">
                      <w:marLeft w:val="0"/>
                      <w:marRight w:val="0"/>
                      <w:marTop w:val="120"/>
                      <w:marBottom w:val="0"/>
                      <w:divBdr>
                        <w:top w:val="none" w:sz="0" w:space="0" w:color="auto"/>
                        <w:left w:val="none" w:sz="0" w:space="0" w:color="auto"/>
                        <w:bottom w:val="none" w:sz="0" w:space="0" w:color="auto"/>
                        <w:right w:val="none" w:sz="0" w:space="0" w:color="auto"/>
                      </w:divBdr>
                    </w:div>
                    <w:div w:id="1651785590">
                      <w:marLeft w:val="0"/>
                      <w:marRight w:val="0"/>
                      <w:marTop w:val="0"/>
                      <w:marBottom w:val="0"/>
                      <w:divBdr>
                        <w:top w:val="none" w:sz="0" w:space="0" w:color="auto"/>
                        <w:left w:val="none" w:sz="0" w:space="0" w:color="auto"/>
                        <w:bottom w:val="none" w:sz="0" w:space="0" w:color="auto"/>
                        <w:right w:val="none" w:sz="0" w:space="0" w:color="auto"/>
                      </w:divBdr>
                    </w:div>
                  </w:divsChild>
                </w:div>
                <w:div w:id="1075322239">
                  <w:marLeft w:val="0"/>
                  <w:marRight w:val="0"/>
                  <w:marTop w:val="0"/>
                  <w:marBottom w:val="0"/>
                  <w:divBdr>
                    <w:top w:val="none" w:sz="0" w:space="0" w:color="auto"/>
                    <w:left w:val="none" w:sz="0" w:space="0" w:color="auto"/>
                    <w:bottom w:val="none" w:sz="0" w:space="0" w:color="auto"/>
                    <w:right w:val="none" w:sz="0" w:space="0" w:color="auto"/>
                  </w:divBdr>
                  <w:divsChild>
                    <w:div w:id="913196857">
                      <w:marLeft w:val="0"/>
                      <w:marRight w:val="0"/>
                      <w:marTop w:val="120"/>
                      <w:marBottom w:val="0"/>
                      <w:divBdr>
                        <w:top w:val="none" w:sz="0" w:space="0" w:color="auto"/>
                        <w:left w:val="none" w:sz="0" w:space="0" w:color="auto"/>
                        <w:bottom w:val="none" w:sz="0" w:space="0" w:color="auto"/>
                        <w:right w:val="none" w:sz="0" w:space="0" w:color="auto"/>
                      </w:divBdr>
                    </w:div>
                    <w:div w:id="2044086205">
                      <w:marLeft w:val="0"/>
                      <w:marRight w:val="0"/>
                      <w:marTop w:val="0"/>
                      <w:marBottom w:val="0"/>
                      <w:divBdr>
                        <w:top w:val="none" w:sz="0" w:space="0" w:color="auto"/>
                        <w:left w:val="none" w:sz="0" w:space="0" w:color="auto"/>
                        <w:bottom w:val="none" w:sz="0" w:space="0" w:color="auto"/>
                        <w:right w:val="none" w:sz="0" w:space="0" w:color="auto"/>
                      </w:divBdr>
                    </w:div>
                  </w:divsChild>
                </w:div>
                <w:div w:id="1165583497">
                  <w:marLeft w:val="0"/>
                  <w:marRight w:val="0"/>
                  <w:marTop w:val="0"/>
                  <w:marBottom w:val="0"/>
                  <w:divBdr>
                    <w:top w:val="none" w:sz="0" w:space="0" w:color="auto"/>
                    <w:left w:val="none" w:sz="0" w:space="0" w:color="auto"/>
                    <w:bottom w:val="none" w:sz="0" w:space="0" w:color="auto"/>
                    <w:right w:val="none" w:sz="0" w:space="0" w:color="auto"/>
                  </w:divBdr>
                  <w:divsChild>
                    <w:div w:id="486750031">
                      <w:marLeft w:val="0"/>
                      <w:marRight w:val="0"/>
                      <w:marTop w:val="120"/>
                      <w:marBottom w:val="0"/>
                      <w:divBdr>
                        <w:top w:val="none" w:sz="0" w:space="0" w:color="auto"/>
                        <w:left w:val="none" w:sz="0" w:space="0" w:color="auto"/>
                        <w:bottom w:val="none" w:sz="0" w:space="0" w:color="auto"/>
                        <w:right w:val="none" w:sz="0" w:space="0" w:color="auto"/>
                      </w:divBdr>
                    </w:div>
                    <w:div w:id="2086610251">
                      <w:marLeft w:val="0"/>
                      <w:marRight w:val="0"/>
                      <w:marTop w:val="0"/>
                      <w:marBottom w:val="0"/>
                      <w:divBdr>
                        <w:top w:val="none" w:sz="0" w:space="0" w:color="auto"/>
                        <w:left w:val="none" w:sz="0" w:space="0" w:color="auto"/>
                        <w:bottom w:val="none" w:sz="0" w:space="0" w:color="auto"/>
                        <w:right w:val="none" w:sz="0" w:space="0" w:color="auto"/>
                      </w:divBdr>
                    </w:div>
                  </w:divsChild>
                </w:div>
                <w:div w:id="1182815237">
                  <w:marLeft w:val="0"/>
                  <w:marRight w:val="0"/>
                  <w:marTop w:val="0"/>
                  <w:marBottom w:val="0"/>
                  <w:divBdr>
                    <w:top w:val="none" w:sz="0" w:space="0" w:color="auto"/>
                    <w:left w:val="none" w:sz="0" w:space="0" w:color="auto"/>
                    <w:bottom w:val="none" w:sz="0" w:space="0" w:color="auto"/>
                    <w:right w:val="none" w:sz="0" w:space="0" w:color="auto"/>
                  </w:divBdr>
                  <w:divsChild>
                    <w:div w:id="518348999">
                      <w:marLeft w:val="0"/>
                      <w:marRight w:val="0"/>
                      <w:marTop w:val="0"/>
                      <w:marBottom w:val="0"/>
                      <w:divBdr>
                        <w:top w:val="none" w:sz="0" w:space="0" w:color="auto"/>
                        <w:left w:val="none" w:sz="0" w:space="0" w:color="auto"/>
                        <w:bottom w:val="none" w:sz="0" w:space="0" w:color="auto"/>
                        <w:right w:val="none" w:sz="0" w:space="0" w:color="auto"/>
                      </w:divBdr>
                      <w:divsChild>
                        <w:div w:id="271940324">
                          <w:marLeft w:val="0"/>
                          <w:marRight w:val="0"/>
                          <w:marTop w:val="0"/>
                          <w:marBottom w:val="0"/>
                          <w:divBdr>
                            <w:top w:val="none" w:sz="0" w:space="0" w:color="auto"/>
                            <w:left w:val="none" w:sz="0" w:space="0" w:color="auto"/>
                            <w:bottom w:val="none" w:sz="0" w:space="0" w:color="auto"/>
                            <w:right w:val="none" w:sz="0" w:space="0" w:color="auto"/>
                          </w:divBdr>
                          <w:divsChild>
                            <w:div w:id="1040400319">
                              <w:marLeft w:val="0"/>
                              <w:marRight w:val="0"/>
                              <w:marTop w:val="0"/>
                              <w:marBottom w:val="0"/>
                              <w:divBdr>
                                <w:top w:val="none" w:sz="0" w:space="0" w:color="auto"/>
                                <w:left w:val="none" w:sz="0" w:space="0" w:color="auto"/>
                                <w:bottom w:val="none" w:sz="0" w:space="0" w:color="auto"/>
                                <w:right w:val="none" w:sz="0" w:space="0" w:color="auto"/>
                              </w:divBdr>
                              <w:divsChild>
                                <w:div w:id="2071146247">
                                  <w:marLeft w:val="0"/>
                                  <w:marRight w:val="0"/>
                                  <w:marTop w:val="120"/>
                                  <w:marBottom w:val="0"/>
                                  <w:divBdr>
                                    <w:top w:val="none" w:sz="0" w:space="0" w:color="auto"/>
                                    <w:left w:val="none" w:sz="0" w:space="0" w:color="auto"/>
                                    <w:bottom w:val="none" w:sz="0" w:space="0" w:color="auto"/>
                                    <w:right w:val="none" w:sz="0" w:space="0" w:color="auto"/>
                                  </w:divBdr>
                                </w:div>
                              </w:divsChild>
                            </w:div>
                            <w:div w:id="1604222888">
                              <w:marLeft w:val="0"/>
                              <w:marRight w:val="0"/>
                              <w:marTop w:val="120"/>
                              <w:marBottom w:val="0"/>
                              <w:divBdr>
                                <w:top w:val="none" w:sz="0" w:space="0" w:color="auto"/>
                                <w:left w:val="none" w:sz="0" w:space="0" w:color="auto"/>
                                <w:bottom w:val="none" w:sz="0" w:space="0" w:color="auto"/>
                                <w:right w:val="none" w:sz="0" w:space="0" w:color="auto"/>
                              </w:divBdr>
                            </w:div>
                          </w:divsChild>
                        </w:div>
                        <w:div w:id="1399981032">
                          <w:marLeft w:val="0"/>
                          <w:marRight w:val="0"/>
                          <w:marTop w:val="0"/>
                          <w:marBottom w:val="0"/>
                          <w:divBdr>
                            <w:top w:val="none" w:sz="0" w:space="0" w:color="auto"/>
                            <w:left w:val="none" w:sz="0" w:space="0" w:color="auto"/>
                            <w:bottom w:val="none" w:sz="0" w:space="0" w:color="auto"/>
                            <w:right w:val="none" w:sz="0" w:space="0" w:color="auto"/>
                          </w:divBdr>
                          <w:divsChild>
                            <w:div w:id="350037481">
                              <w:marLeft w:val="0"/>
                              <w:marRight w:val="0"/>
                              <w:marTop w:val="120"/>
                              <w:marBottom w:val="0"/>
                              <w:divBdr>
                                <w:top w:val="none" w:sz="0" w:space="0" w:color="auto"/>
                                <w:left w:val="none" w:sz="0" w:space="0" w:color="auto"/>
                                <w:bottom w:val="none" w:sz="0" w:space="0" w:color="auto"/>
                                <w:right w:val="none" w:sz="0" w:space="0" w:color="auto"/>
                              </w:divBdr>
                            </w:div>
                            <w:div w:id="1413820805">
                              <w:marLeft w:val="0"/>
                              <w:marRight w:val="0"/>
                              <w:marTop w:val="0"/>
                              <w:marBottom w:val="0"/>
                              <w:divBdr>
                                <w:top w:val="none" w:sz="0" w:space="0" w:color="auto"/>
                                <w:left w:val="none" w:sz="0" w:space="0" w:color="auto"/>
                                <w:bottom w:val="none" w:sz="0" w:space="0" w:color="auto"/>
                                <w:right w:val="none" w:sz="0" w:space="0" w:color="auto"/>
                              </w:divBdr>
                              <w:divsChild>
                                <w:div w:id="1712075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3788269">
                          <w:marLeft w:val="0"/>
                          <w:marRight w:val="0"/>
                          <w:marTop w:val="0"/>
                          <w:marBottom w:val="0"/>
                          <w:divBdr>
                            <w:top w:val="none" w:sz="0" w:space="0" w:color="auto"/>
                            <w:left w:val="none" w:sz="0" w:space="0" w:color="auto"/>
                            <w:bottom w:val="none" w:sz="0" w:space="0" w:color="auto"/>
                            <w:right w:val="none" w:sz="0" w:space="0" w:color="auto"/>
                          </w:divBdr>
                          <w:divsChild>
                            <w:div w:id="367072860">
                              <w:marLeft w:val="0"/>
                              <w:marRight w:val="0"/>
                              <w:marTop w:val="120"/>
                              <w:marBottom w:val="0"/>
                              <w:divBdr>
                                <w:top w:val="none" w:sz="0" w:space="0" w:color="auto"/>
                                <w:left w:val="none" w:sz="0" w:space="0" w:color="auto"/>
                                <w:bottom w:val="none" w:sz="0" w:space="0" w:color="auto"/>
                                <w:right w:val="none" w:sz="0" w:space="0" w:color="auto"/>
                              </w:divBdr>
                            </w:div>
                            <w:div w:id="1522544776">
                              <w:marLeft w:val="0"/>
                              <w:marRight w:val="0"/>
                              <w:marTop w:val="0"/>
                              <w:marBottom w:val="0"/>
                              <w:divBdr>
                                <w:top w:val="none" w:sz="0" w:space="0" w:color="auto"/>
                                <w:left w:val="none" w:sz="0" w:space="0" w:color="auto"/>
                                <w:bottom w:val="none" w:sz="0" w:space="0" w:color="auto"/>
                                <w:right w:val="none" w:sz="0" w:space="0" w:color="auto"/>
                              </w:divBdr>
                              <w:divsChild>
                                <w:div w:id="1640648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1639708">
                      <w:marLeft w:val="0"/>
                      <w:marRight w:val="0"/>
                      <w:marTop w:val="120"/>
                      <w:marBottom w:val="0"/>
                      <w:divBdr>
                        <w:top w:val="none" w:sz="0" w:space="0" w:color="auto"/>
                        <w:left w:val="none" w:sz="0" w:space="0" w:color="auto"/>
                        <w:bottom w:val="none" w:sz="0" w:space="0" w:color="auto"/>
                        <w:right w:val="none" w:sz="0" w:space="0" w:color="auto"/>
                      </w:divBdr>
                    </w:div>
                  </w:divsChild>
                </w:div>
                <w:div w:id="1523006880">
                  <w:marLeft w:val="0"/>
                  <w:marRight w:val="0"/>
                  <w:marTop w:val="0"/>
                  <w:marBottom w:val="0"/>
                  <w:divBdr>
                    <w:top w:val="none" w:sz="0" w:space="0" w:color="auto"/>
                    <w:left w:val="none" w:sz="0" w:space="0" w:color="auto"/>
                    <w:bottom w:val="none" w:sz="0" w:space="0" w:color="auto"/>
                    <w:right w:val="none" w:sz="0" w:space="0" w:color="auto"/>
                  </w:divBdr>
                  <w:divsChild>
                    <w:div w:id="28724458">
                      <w:marLeft w:val="0"/>
                      <w:marRight w:val="0"/>
                      <w:marTop w:val="120"/>
                      <w:marBottom w:val="0"/>
                      <w:divBdr>
                        <w:top w:val="none" w:sz="0" w:space="0" w:color="auto"/>
                        <w:left w:val="none" w:sz="0" w:space="0" w:color="auto"/>
                        <w:bottom w:val="none" w:sz="0" w:space="0" w:color="auto"/>
                        <w:right w:val="none" w:sz="0" w:space="0" w:color="auto"/>
                      </w:divBdr>
                    </w:div>
                    <w:div w:id="1142111352">
                      <w:marLeft w:val="0"/>
                      <w:marRight w:val="0"/>
                      <w:marTop w:val="0"/>
                      <w:marBottom w:val="0"/>
                      <w:divBdr>
                        <w:top w:val="none" w:sz="0" w:space="0" w:color="auto"/>
                        <w:left w:val="none" w:sz="0" w:space="0" w:color="auto"/>
                        <w:bottom w:val="none" w:sz="0" w:space="0" w:color="auto"/>
                        <w:right w:val="none" w:sz="0" w:space="0" w:color="auto"/>
                      </w:divBdr>
                    </w:div>
                  </w:divsChild>
                </w:div>
                <w:div w:id="2007784382">
                  <w:marLeft w:val="0"/>
                  <w:marRight w:val="0"/>
                  <w:marTop w:val="0"/>
                  <w:marBottom w:val="0"/>
                  <w:divBdr>
                    <w:top w:val="none" w:sz="0" w:space="0" w:color="auto"/>
                    <w:left w:val="none" w:sz="0" w:space="0" w:color="auto"/>
                    <w:bottom w:val="none" w:sz="0" w:space="0" w:color="auto"/>
                    <w:right w:val="none" w:sz="0" w:space="0" w:color="auto"/>
                  </w:divBdr>
                  <w:divsChild>
                    <w:div w:id="814032373">
                      <w:marLeft w:val="0"/>
                      <w:marRight w:val="0"/>
                      <w:marTop w:val="120"/>
                      <w:marBottom w:val="0"/>
                      <w:divBdr>
                        <w:top w:val="none" w:sz="0" w:space="0" w:color="auto"/>
                        <w:left w:val="none" w:sz="0" w:space="0" w:color="auto"/>
                        <w:bottom w:val="none" w:sz="0" w:space="0" w:color="auto"/>
                        <w:right w:val="none" w:sz="0" w:space="0" w:color="auto"/>
                      </w:divBdr>
                    </w:div>
                    <w:div w:id="8531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7210">
              <w:marLeft w:val="0"/>
              <w:marRight w:val="0"/>
              <w:marTop w:val="120"/>
              <w:marBottom w:val="0"/>
              <w:divBdr>
                <w:top w:val="none" w:sz="0" w:space="0" w:color="auto"/>
                <w:left w:val="none" w:sz="0" w:space="0" w:color="auto"/>
                <w:bottom w:val="none" w:sz="0" w:space="0" w:color="auto"/>
                <w:right w:val="none" w:sz="0" w:space="0" w:color="auto"/>
              </w:divBdr>
            </w:div>
          </w:divsChild>
        </w:div>
        <w:div w:id="1131242363">
          <w:marLeft w:val="0"/>
          <w:marRight w:val="0"/>
          <w:marTop w:val="0"/>
          <w:marBottom w:val="0"/>
          <w:divBdr>
            <w:top w:val="none" w:sz="0" w:space="0" w:color="auto"/>
            <w:left w:val="none" w:sz="0" w:space="0" w:color="auto"/>
            <w:bottom w:val="none" w:sz="0" w:space="0" w:color="auto"/>
            <w:right w:val="none" w:sz="0" w:space="0" w:color="auto"/>
          </w:divBdr>
          <w:divsChild>
            <w:div w:id="793208818">
              <w:marLeft w:val="0"/>
              <w:marRight w:val="0"/>
              <w:marTop w:val="0"/>
              <w:marBottom w:val="0"/>
              <w:divBdr>
                <w:top w:val="none" w:sz="0" w:space="0" w:color="auto"/>
                <w:left w:val="none" w:sz="0" w:space="0" w:color="auto"/>
                <w:bottom w:val="none" w:sz="0" w:space="0" w:color="auto"/>
                <w:right w:val="none" w:sz="0" w:space="0" w:color="auto"/>
              </w:divBdr>
              <w:divsChild>
                <w:div w:id="61417181">
                  <w:marLeft w:val="0"/>
                  <w:marRight w:val="0"/>
                  <w:marTop w:val="0"/>
                  <w:marBottom w:val="0"/>
                  <w:divBdr>
                    <w:top w:val="none" w:sz="0" w:space="0" w:color="auto"/>
                    <w:left w:val="none" w:sz="0" w:space="0" w:color="auto"/>
                    <w:bottom w:val="none" w:sz="0" w:space="0" w:color="auto"/>
                    <w:right w:val="none" w:sz="0" w:space="0" w:color="auto"/>
                  </w:divBdr>
                  <w:divsChild>
                    <w:div w:id="775835290">
                      <w:marLeft w:val="0"/>
                      <w:marRight w:val="0"/>
                      <w:marTop w:val="0"/>
                      <w:marBottom w:val="0"/>
                      <w:divBdr>
                        <w:top w:val="none" w:sz="0" w:space="0" w:color="auto"/>
                        <w:left w:val="none" w:sz="0" w:space="0" w:color="auto"/>
                        <w:bottom w:val="none" w:sz="0" w:space="0" w:color="auto"/>
                        <w:right w:val="none" w:sz="0" w:space="0" w:color="auto"/>
                      </w:divBdr>
                    </w:div>
                    <w:div w:id="1730953742">
                      <w:marLeft w:val="0"/>
                      <w:marRight w:val="0"/>
                      <w:marTop w:val="120"/>
                      <w:marBottom w:val="0"/>
                      <w:divBdr>
                        <w:top w:val="none" w:sz="0" w:space="0" w:color="auto"/>
                        <w:left w:val="none" w:sz="0" w:space="0" w:color="auto"/>
                        <w:bottom w:val="none" w:sz="0" w:space="0" w:color="auto"/>
                        <w:right w:val="none" w:sz="0" w:space="0" w:color="auto"/>
                      </w:divBdr>
                    </w:div>
                  </w:divsChild>
                </w:div>
                <w:div w:id="462969695">
                  <w:marLeft w:val="0"/>
                  <w:marRight w:val="0"/>
                  <w:marTop w:val="0"/>
                  <w:marBottom w:val="0"/>
                  <w:divBdr>
                    <w:top w:val="none" w:sz="0" w:space="0" w:color="auto"/>
                    <w:left w:val="none" w:sz="0" w:space="0" w:color="auto"/>
                    <w:bottom w:val="none" w:sz="0" w:space="0" w:color="auto"/>
                    <w:right w:val="none" w:sz="0" w:space="0" w:color="auto"/>
                  </w:divBdr>
                  <w:divsChild>
                    <w:div w:id="1609463437">
                      <w:marLeft w:val="0"/>
                      <w:marRight w:val="0"/>
                      <w:marTop w:val="0"/>
                      <w:marBottom w:val="0"/>
                      <w:divBdr>
                        <w:top w:val="none" w:sz="0" w:space="0" w:color="auto"/>
                        <w:left w:val="none" w:sz="0" w:space="0" w:color="auto"/>
                        <w:bottom w:val="none" w:sz="0" w:space="0" w:color="auto"/>
                        <w:right w:val="none" w:sz="0" w:space="0" w:color="auto"/>
                      </w:divBdr>
                    </w:div>
                    <w:div w:id="1884247766">
                      <w:marLeft w:val="0"/>
                      <w:marRight w:val="0"/>
                      <w:marTop w:val="120"/>
                      <w:marBottom w:val="0"/>
                      <w:divBdr>
                        <w:top w:val="none" w:sz="0" w:space="0" w:color="auto"/>
                        <w:left w:val="none" w:sz="0" w:space="0" w:color="auto"/>
                        <w:bottom w:val="none" w:sz="0" w:space="0" w:color="auto"/>
                        <w:right w:val="none" w:sz="0" w:space="0" w:color="auto"/>
                      </w:divBdr>
                    </w:div>
                  </w:divsChild>
                </w:div>
                <w:div w:id="500003088">
                  <w:marLeft w:val="0"/>
                  <w:marRight w:val="0"/>
                  <w:marTop w:val="0"/>
                  <w:marBottom w:val="0"/>
                  <w:divBdr>
                    <w:top w:val="none" w:sz="0" w:space="0" w:color="auto"/>
                    <w:left w:val="none" w:sz="0" w:space="0" w:color="auto"/>
                    <w:bottom w:val="none" w:sz="0" w:space="0" w:color="auto"/>
                    <w:right w:val="none" w:sz="0" w:space="0" w:color="auto"/>
                  </w:divBdr>
                  <w:divsChild>
                    <w:div w:id="1466970633">
                      <w:marLeft w:val="0"/>
                      <w:marRight w:val="0"/>
                      <w:marTop w:val="0"/>
                      <w:marBottom w:val="0"/>
                      <w:divBdr>
                        <w:top w:val="none" w:sz="0" w:space="0" w:color="auto"/>
                        <w:left w:val="none" w:sz="0" w:space="0" w:color="auto"/>
                        <w:bottom w:val="none" w:sz="0" w:space="0" w:color="auto"/>
                        <w:right w:val="none" w:sz="0" w:space="0" w:color="auto"/>
                      </w:divBdr>
                    </w:div>
                    <w:div w:id="2095514006">
                      <w:marLeft w:val="0"/>
                      <w:marRight w:val="0"/>
                      <w:marTop w:val="120"/>
                      <w:marBottom w:val="0"/>
                      <w:divBdr>
                        <w:top w:val="none" w:sz="0" w:space="0" w:color="auto"/>
                        <w:left w:val="none" w:sz="0" w:space="0" w:color="auto"/>
                        <w:bottom w:val="none" w:sz="0" w:space="0" w:color="auto"/>
                        <w:right w:val="none" w:sz="0" w:space="0" w:color="auto"/>
                      </w:divBdr>
                    </w:div>
                  </w:divsChild>
                </w:div>
                <w:div w:id="1164398937">
                  <w:marLeft w:val="0"/>
                  <w:marRight w:val="0"/>
                  <w:marTop w:val="0"/>
                  <w:marBottom w:val="0"/>
                  <w:divBdr>
                    <w:top w:val="none" w:sz="0" w:space="0" w:color="auto"/>
                    <w:left w:val="none" w:sz="0" w:space="0" w:color="auto"/>
                    <w:bottom w:val="none" w:sz="0" w:space="0" w:color="auto"/>
                    <w:right w:val="none" w:sz="0" w:space="0" w:color="auto"/>
                  </w:divBdr>
                  <w:divsChild>
                    <w:div w:id="1445466859">
                      <w:marLeft w:val="0"/>
                      <w:marRight w:val="0"/>
                      <w:marTop w:val="0"/>
                      <w:marBottom w:val="0"/>
                      <w:divBdr>
                        <w:top w:val="none" w:sz="0" w:space="0" w:color="auto"/>
                        <w:left w:val="none" w:sz="0" w:space="0" w:color="auto"/>
                        <w:bottom w:val="none" w:sz="0" w:space="0" w:color="auto"/>
                        <w:right w:val="none" w:sz="0" w:space="0" w:color="auto"/>
                      </w:divBdr>
                    </w:div>
                    <w:div w:id="2018575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461761">
              <w:marLeft w:val="0"/>
              <w:marRight w:val="0"/>
              <w:marTop w:val="120"/>
              <w:marBottom w:val="0"/>
              <w:divBdr>
                <w:top w:val="none" w:sz="0" w:space="0" w:color="auto"/>
                <w:left w:val="none" w:sz="0" w:space="0" w:color="auto"/>
                <w:bottom w:val="none" w:sz="0" w:space="0" w:color="auto"/>
                <w:right w:val="none" w:sz="0" w:space="0" w:color="auto"/>
              </w:divBdr>
            </w:div>
          </w:divsChild>
        </w:div>
        <w:div w:id="1446190761">
          <w:marLeft w:val="0"/>
          <w:marRight w:val="0"/>
          <w:marTop w:val="0"/>
          <w:marBottom w:val="0"/>
          <w:divBdr>
            <w:top w:val="none" w:sz="0" w:space="0" w:color="auto"/>
            <w:left w:val="none" w:sz="0" w:space="0" w:color="auto"/>
            <w:bottom w:val="none" w:sz="0" w:space="0" w:color="auto"/>
            <w:right w:val="none" w:sz="0" w:space="0" w:color="auto"/>
          </w:divBdr>
          <w:divsChild>
            <w:div w:id="576207243">
              <w:marLeft w:val="0"/>
              <w:marRight w:val="0"/>
              <w:marTop w:val="120"/>
              <w:marBottom w:val="0"/>
              <w:divBdr>
                <w:top w:val="none" w:sz="0" w:space="0" w:color="auto"/>
                <w:left w:val="none" w:sz="0" w:space="0" w:color="auto"/>
                <w:bottom w:val="none" w:sz="0" w:space="0" w:color="auto"/>
                <w:right w:val="none" w:sz="0" w:space="0" w:color="auto"/>
              </w:divBdr>
            </w:div>
            <w:div w:id="1125387294">
              <w:marLeft w:val="0"/>
              <w:marRight w:val="0"/>
              <w:marTop w:val="0"/>
              <w:marBottom w:val="0"/>
              <w:divBdr>
                <w:top w:val="none" w:sz="0" w:space="0" w:color="auto"/>
                <w:left w:val="none" w:sz="0" w:space="0" w:color="auto"/>
                <w:bottom w:val="none" w:sz="0" w:space="0" w:color="auto"/>
                <w:right w:val="none" w:sz="0" w:space="0" w:color="auto"/>
              </w:divBdr>
              <w:divsChild>
                <w:div w:id="588539568">
                  <w:marLeft w:val="0"/>
                  <w:marRight w:val="0"/>
                  <w:marTop w:val="0"/>
                  <w:marBottom w:val="0"/>
                  <w:divBdr>
                    <w:top w:val="none" w:sz="0" w:space="0" w:color="auto"/>
                    <w:left w:val="none" w:sz="0" w:space="0" w:color="auto"/>
                    <w:bottom w:val="none" w:sz="0" w:space="0" w:color="auto"/>
                    <w:right w:val="none" w:sz="0" w:space="0" w:color="auto"/>
                  </w:divBdr>
                  <w:divsChild>
                    <w:div w:id="741414657">
                      <w:marLeft w:val="0"/>
                      <w:marRight w:val="0"/>
                      <w:marTop w:val="0"/>
                      <w:marBottom w:val="0"/>
                      <w:divBdr>
                        <w:top w:val="none" w:sz="0" w:space="0" w:color="auto"/>
                        <w:left w:val="none" w:sz="0" w:space="0" w:color="auto"/>
                        <w:bottom w:val="none" w:sz="0" w:space="0" w:color="auto"/>
                        <w:right w:val="none" w:sz="0" w:space="0" w:color="auto"/>
                      </w:divBdr>
                    </w:div>
                    <w:div w:id="1938521518">
                      <w:marLeft w:val="0"/>
                      <w:marRight w:val="0"/>
                      <w:marTop w:val="120"/>
                      <w:marBottom w:val="0"/>
                      <w:divBdr>
                        <w:top w:val="none" w:sz="0" w:space="0" w:color="auto"/>
                        <w:left w:val="none" w:sz="0" w:space="0" w:color="auto"/>
                        <w:bottom w:val="none" w:sz="0" w:space="0" w:color="auto"/>
                        <w:right w:val="none" w:sz="0" w:space="0" w:color="auto"/>
                      </w:divBdr>
                    </w:div>
                  </w:divsChild>
                </w:div>
                <w:div w:id="1692879260">
                  <w:marLeft w:val="0"/>
                  <w:marRight w:val="0"/>
                  <w:marTop w:val="0"/>
                  <w:marBottom w:val="0"/>
                  <w:divBdr>
                    <w:top w:val="none" w:sz="0" w:space="0" w:color="auto"/>
                    <w:left w:val="none" w:sz="0" w:space="0" w:color="auto"/>
                    <w:bottom w:val="none" w:sz="0" w:space="0" w:color="auto"/>
                    <w:right w:val="none" w:sz="0" w:space="0" w:color="auto"/>
                  </w:divBdr>
                  <w:divsChild>
                    <w:div w:id="617881114">
                      <w:marLeft w:val="0"/>
                      <w:marRight w:val="0"/>
                      <w:marTop w:val="120"/>
                      <w:marBottom w:val="0"/>
                      <w:divBdr>
                        <w:top w:val="none" w:sz="0" w:space="0" w:color="auto"/>
                        <w:left w:val="none" w:sz="0" w:space="0" w:color="auto"/>
                        <w:bottom w:val="none" w:sz="0" w:space="0" w:color="auto"/>
                        <w:right w:val="none" w:sz="0" w:space="0" w:color="auto"/>
                      </w:divBdr>
                    </w:div>
                    <w:div w:id="1365667310">
                      <w:marLeft w:val="0"/>
                      <w:marRight w:val="0"/>
                      <w:marTop w:val="0"/>
                      <w:marBottom w:val="0"/>
                      <w:divBdr>
                        <w:top w:val="none" w:sz="0" w:space="0" w:color="auto"/>
                        <w:left w:val="none" w:sz="0" w:space="0" w:color="auto"/>
                        <w:bottom w:val="none" w:sz="0" w:space="0" w:color="auto"/>
                        <w:right w:val="none" w:sz="0" w:space="0" w:color="auto"/>
                      </w:divBdr>
                    </w:div>
                  </w:divsChild>
                </w:div>
                <w:div w:id="1900163150">
                  <w:marLeft w:val="0"/>
                  <w:marRight w:val="0"/>
                  <w:marTop w:val="0"/>
                  <w:marBottom w:val="0"/>
                  <w:divBdr>
                    <w:top w:val="none" w:sz="0" w:space="0" w:color="auto"/>
                    <w:left w:val="none" w:sz="0" w:space="0" w:color="auto"/>
                    <w:bottom w:val="none" w:sz="0" w:space="0" w:color="auto"/>
                    <w:right w:val="none" w:sz="0" w:space="0" w:color="auto"/>
                  </w:divBdr>
                  <w:divsChild>
                    <w:div w:id="458644319">
                      <w:marLeft w:val="0"/>
                      <w:marRight w:val="0"/>
                      <w:marTop w:val="120"/>
                      <w:marBottom w:val="0"/>
                      <w:divBdr>
                        <w:top w:val="none" w:sz="0" w:space="0" w:color="auto"/>
                        <w:left w:val="none" w:sz="0" w:space="0" w:color="auto"/>
                        <w:bottom w:val="none" w:sz="0" w:space="0" w:color="auto"/>
                        <w:right w:val="none" w:sz="0" w:space="0" w:color="auto"/>
                      </w:divBdr>
                    </w:div>
                    <w:div w:id="17878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56680">
          <w:marLeft w:val="0"/>
          <w:marRight w:val="0"/>
          <w:marTop w:val="0"/>
          <w:marBottom w:val="0"/>
          <w:divBdr>
            <w:top w:val="none" w:sz="0" w:space="0" w:color="auto"/>
            <w:left w:val="none" w:sz="0" w:space="0" w:color="auto"/>
            <w:bottom w:val="none" w:sz="0" w:space="0" w:color="auto"/>
            <w:right w:val="none" w:sz="0" w:space="0" w:color="auto"/>
          </w:divBdr>
          <w:divsChild>
            <w:div w:id="1571841547">
              <w:marLeft w:val="0"/>
              <w:marRight w:val="0"/>
              <w:marTop w:val="0"/>
              <w:marBottom w:val="0"/>
              <w:divBdr>
                <w:top w:val="none" w:sz="0" w:space="0" w:color="auto"/>
                <w:left w:val="none" w:sz="0" w:space="0" w:color="auto"/>
                <w:bottom w:val="none" w:sz="0" w:space="0" w:color="auto"/>
                <w:right w:val="none" w:sz="0" w:space="0" w:color="auto"/>
              </w:divBdr>
              <w:divsChild>
                <w:div w:id="3284066">
                  <w:marLeft w:val="0"/>
                  <w:marRight w:val="0"/>
                  <w:marTop w:val="0"/>
                  <w:marBottom w:val="0"/>
                  <w:divBdr>
                    <w:top w:val="none" w:sz="0" w:space="0" w:color="auto"/>
                    <w:left w:val="none" w:sz="0" w:space="0" w:color="auto"/>
                    <w:bottom w:val="none" w:sz="0" w:space="0" w:color="auto"/>
                    <w:right w:val="none" w:sz="0" w:space="0" w:color="auto"/>
                  </w:divBdr>
                  <w:divsChild>
                    <w:div w:id="908731710">
                      <w:marLeft w:val="0"/>
                      <w:marRight w:val="0"/>
                      <w:marTop w:val="120"/>
                      <w:marBottom w:val="0"/>
                      <w:divBdr>
                        <w:top w:val="none" w:sz="0" w:space="0" w:color="auto"/>
                        <w:left w:val="none" w:sz="0" w:space="0" w:color="auto"/>
                        <w:bottom w:val="none" w:sz="0" w:space="0" w:color="auto"/>
                        <w:right w:val="none" w:sz="0" w:space="0" w:color="auto"/>
                      </w:divBdr>
                    </w:div>
                    <w:div w:id="1483890338">
                      <w:marLeft w:val="0"/>
                      <w:marRight w:val="0"/>
                      <w:marTop w:val="0"/>
                      <w:marBottom w:val="0"/>
                      <w:divBdr>
                        <w:top w:val="none" w:sz="0" w:space="0" w:color="auto"/>
                        <w:left w:val="none" w:sz="0" w:space="0" w:color="auto"/>
                        <w:bottom w:val="none" w:sz="0" w:space="0" w:color="auto"/>
                        <w:right w:val="none" w:sz="0" w:space="0" w:color="auto"/>
                      </w:divBdr>
                    </w:div>
                  </w:divsChild>
                </w:div>
                <w:div w:id="86966298">
                  <w:marLeft w:val="0"/>
                  <w:marRight w:val="0"/>
                  <w:marTop w:val="0"/>
                  <w:marBottom w:val="0"/>
                  <w:divBdr>
                    <w:top w:val="none" w:sz="0" w:space="0" w:color="auto"/>
                    <w:left w:val="none" w:sz="0" w:space="0" w:color="auto"/>
                    <w:bottom w:val="none" w:sz="0" w:space="0" w:color="auto"/>
                    <w:right w:val="none" w:sz="0" w:space="0" w:color="auto"/>
                  </w:divBdr>
                  <w:divsChild>
                    <w:div w:id="1500657518">
                      <w:marLeft w:val="0"/>
                      <w:marRight w:val="0"/>
                      <w:marTop w:val="0"/>
                      <w:marBottom w:val="0"/>
                      <w:divBdr>
                        <w:top w:val="none" w:sz="0" w:space="0" w:color="auto"/>
                        <w:left w:val="none" w:sz="0" w:space="0" w:color="auto"/>
                        <w:bottom w:val="none" w:sz="0" w:space="0" w:color="auto"/>
                        <w:right w:val="none" w:sz="0" w:space="0" w:color="auto"/>
                      </w:divBdr>
                      <w:divsChild>
                        <w:div w:id="67659931">
                          <w:marLeft w:val="0"/>
                          <w:marRight w:val="0"/>
                          <w:marTop w:val="0"/>
                          <w:marBottom w:val="0"/>
                          <w:divBdr>
                            <w:top w:val="none" w:sz="0" w:space="0" w:color="auto"/>
                            <w:left w:val="none" w:sz="0" w:space="0" w:color="auto"/>
                            <w:bottom w:val="none" w:sz="0" w:space="0" w:color="auto"/>
                            <w:right w:val="none" w:sz="0" w:space="0" w:color="auto"/>
                          </w:divBdr>
                          <w:divsChild>
                            <w:div w:id="1538003192">
                              <w:marLeft w:val="0"/>
                              <w:marRight w:val="0"/>
                              <w:marTop w:val="120"/>
                              <w:marBottom w:val="0"/>
                              <w:divBdr>
                                <w:top w:val="none" w:sz="0" w:space="0" w:color="auto"/>
                                <w:left w:val="none" w:sz="0" w:space="0" w:color="auto"/>
                                <w:bottom w:val="none" w:sz="0" w:space="0" w:color="auto"/>
                                <w:right w:val="none" w:sz="0" w:space="0" w:color="auto"/>
                              </w:divBdr>
                            </w:div>
                            <w:div w:id="1894583520">
                              <w:marLeft w:val="0"/>
                              <w:marRight w:val="0"/>
                              <w:marTop w:val="0"/>
                              <w:marBottom w:val="0"/>
                              <w:divBdr>
                                <w:top w:val="none" w:sz="0" w:space="0" w:color="auto"/>
                                <w:left w:val="none" w:sz="0" w:space="0" w:color="auto"/>
                                <w:bottom w:val="none" w:sz="0" w:space="0" w:color="auto"/>
                                <w:right w:val="none" w:sz="0" w:space="0" w:color="auto"/>
                              </w:divBdr>
                              <w:divsChild>
                                <w:div w:id="439683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8635500">
                          <w:marLeft w:val="0"/>
                          <w:marRight w:val="0"/>
                          <w:marTop w:val="0"/>
                          <w:marBottom w:val="0"/>
                          <w:divBdr>
                            <w:top w:val="none" w:sz="0" w:space="0" w:color="auto"/>
                            <w:left w:val="none" w:sz="0" w:space="0" w:color="auto"/>
                            <w:bottom w:val="none" w:sz="0" w:space="0" w:color="auto"/>
                            <w:right w:val="none" w:sz="0" w:space="0" w:color="auto"/>
                          </w:divBdr>
                          <w:divsChild>
                            <w:div w:id="406415965">
                              <w:marLeft w:val="0"/>
                              <w:marRight w:val="0"/>
                              <w:marTop w:val="0"/>
                              <w:marBottom w:val="0"/>
                              <w:divBdr>
                                <w:top w:val="none" w:sz="0" w:space="0" w:color="auto"/>
                                <w:left w:val="none" w:sz="0" w:space="0" w:color="auto"/>
                                <w:bottom w:val="none" w:sz="0" w:space="0" w:color="auto"/>
                                <w:right w:val="none" w:sz="0" w:space="0" w:color="auto"/>
                              </w:divBdr>
                              <w:divsChild>
                                <w:div w:id="144932166">
                                  <w:marLeft w:val="0"/>
                                  <w:marRight w:val="0"/>
                                  <w:marTop w:val="120"/>
                                  <w:marBottom w:val="0"/>
                                  <w:divBdr>
                                    <w:top w:val="none" w:sz="0" w:space="0" w:color="auto"/>
                                    <w:left w:val="none" w:sz="0" w:space="0" w:color="auto"/>
                                    <w:bottom w:val="none" w:sz="0" w:space="0" w:color="auto"/>
                                    <w:right w:val="none" w:sz="0" w:space="0" w:color="auto"/>
                                  </w:divBdr>
                                </w:div>
                              </w:divsChild>
                            </w:div>
                            <w:div w:id="1114439703">
                              <w:marLeft w:val="0"/>
                              <w:marRight w:val="0"/>
                              <w:marTop w:val="120"/>
                              <w:marBottom w:val="0"/>
                              <w:divBdr>
                                <w:top w:val="none" w:sz="0" w:space="0" w:color="auto"/>
                                <w:left w:val="none" w:sz="0" w:space="0" w:color="auto"/>
                                <w:bottom w:val="none" w:sz="0" w:space="0" w:color="auto"/>
                                <w:right w:val="none" w:sz="0" w:space="0" w:color="auto"/>
                              </w:divBdr>
                            </w:div>
                          </w:divsChild>
                        </w:div>
                        <w:div w:id="359740325">
                          <w:marLeft w:val="0"/>
                          <w:marRight w:val="0"/>
                          <w:marTop w:val="0"/>
                          <w:marBottom w:val="0"/>
                          <w:divBdr>
                            <w:top w:val="none" w:sz="0" w:space="0" w:color="auto"/>
                            <w:left w:val="none" w:sz="0" w:space="0" w:color="auto"/>
                            <w:bottom w:val="none" w:sz="0" w:space="0" w:color="auto"/>
                            <w:right w:val="none" w:sz="0" w:space="0" w:color="auto"/>
                          </w:divBdr>
                          <w:divsChild>
                            <w:div w:id="953290660">
                              <w:marLeft w:val="0"/>
                              <w:marRight w:val="0"/>
                              <w:marTop w:val="120"/>
                              <w:marBottom w:val="0"/>
                              <w:divBdr>
                                <w:top w:val="none" w:sz="0" w:space="0" w:color="auto"/>
                                <w:left w:val="none" w:sz="0" w:space="0" w:color="auto"/>
                                <w:bottom w:val="none" w:sz="0" w:space="0" w:color="auto"/>
                                <w:right w:val="none" w:sz="0" w:space="0" w:color="auto"/>
                              </w:divBdr>
                            </w:div>
                            <w:div w:id="1787043839">
                              <w:marLeft w:val="0"/>
                              <w:marRight w:val="0"/>
                              <w:marTop w:val="0"/>
                              <w:marBottom w:val="0"/>
                              <w:divBdr>
                                <w:top w:val="none" w:sz="0" w:space="0" w:color="auto"/>
                                <w:left w:val="none" w:sz="0" w:space="0" w:color="auto"/>
                                <w:bottom w:val="none" w:sz="0" w:space="0" w:color="auto"/>
                                <w:right w:val="none" w:sz="0" w:space="0" w:color="auto"/>
                              </w:divBdr>
                              <w:divsChild>
                                <w:div w:id="167595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0811897">
                          <w:marLeft w:val="0"/>
                          <w:marRight w:val="0"/>
                          <w:marTop w:val="0"/>
                          <w:marBottom w:val="0"/>
                          <w:divBdr>
                            <w:top w:val="none" w:sz="0" w:space="0" w:color="auto"/>
                            <w:left w:val="none" w:sz="0" w:space="0" w:color="auto"/>
                            <w:bottom w:val="none" w:sz="0" w:space="0" w:color="auto"/>
                            <w:right w:val="none" w:sz="0" w:space="0" w:color="auto"/>
                          </w:divBdr>
                          <w:divsChild>
                            <w:div w:id="599800349">
                              <w:marLeft w:val="0"/>
                              <w:marRight w:val="0"/>
                              <w:marTop w:val="0"/>
                              <w:marBottom w:val="0"/>
                              <w:divBdr>
                                <w:top w:val="none" w:sz="0" w:space="0" w:color="auto"/>
                                <w:left w:val="none" w:sz="0" w:space="0" w:color="auto"/>
                                <w:bottom w:val="none" w:sz="0" w:space="0" w:color="auto"/>
                                <w:right w:val="none" w:sz="0" w:space="0" w:color="auto"/>
                              </w:divBdr>
                              <w:divsChild>
                                <w:div w:id="817381485">
                                  <w:marLeft w:val="0"/>
                                  <w:marRight w:val="0"/>
                                  <w:marTop w:val="120"/>
                                  <w:marBottom w:val="0"/>
                                  <w:divBdr>
                                    <w:top w:val="none" w:sz="0" w:space="0" w:color="auto"/>
                                    <w:left w:val="none" w:sz="0" w:space="0" w:color="auto"/>
                                    <w:bottom w:val="none" w:sz="0" w:space="0" w:color="auto"/>
                                    <w:right w:val="none" w:sz="0" w:space="0" w:color="auto"/>
                                  </w:divBdr>
                                </w:div>
                              </w:divsChild>
                            </w:div>
                            <w:div w:id="720910494">
                              <w:marLeft w:val="0"/>
                              <w:marRight w:val="0"/>
                              <w:marTop w:val="120"/>
                              <w:marBottom w:val="0"/>
                              <w:divBdr>
                                <w:top w:val="none" w:sz="0" w:space="0" w:color="auto"/>
                                <w:left w:val="none" w:sz="0" w:space="0" w:color="auto"/>
                                <w:bottom w:val="none" w:sz="0" w:space="0" w:color="auto"/>
                                <w:right w:val="none" w:sz="0" w:space="0" w:color="auto"/>
                              </w:divBdr>
                            </w:div>
                          </w:divsChild>
                        </w:div>
                        <w:div w:id="474107574">
                          <w:marLeft w:val="0"/>
                          <w:marRight w:val="0"/>
                          <w:marTop w:val="0"/>
                          <w:marBottom w:val="0"/>
                          <w:divBdr>
                            <w:top w:val="none" w:sz="0" w:space="0" w:color="auto"/>
                            <w:left w:val="none" w:sz="0" w:space="0" w:color="auto"/>
                            <w:bottom w:val="none" w:sz="0" w:space="0" w:color="auto"/>
                            <w:right w:val="none" w:sz="0" w:space="0" w:color="auto"/>
                          </w:divBdr>
                          <w:divsChild>
                            <w:div w:id="124353145">
                              <w:marLeft w:val="0"/>
                              <w:marRight w:val="0"/>
                              <w:marTop w:val="120"/>
                              <w:marBottom w:val="0"/>
                              <w:divBdr>
                                <w:top w:val="none" w:sz="0" w:space="0" w:color="auto"/>
                                <w:left w:val="none" w:sz="0" w:space="0" w:color="auto"/>
                                <w:bottom w:val="none" w:sz="0" w:space="0" w:color="auto"/>
                                <w:right w:val="none" w:sz="0" w:space="0" w:color="auto"/>
                              </w:divBdr>
                            </w:div>
                            <w:div w:id="1883519848">
                              <w:marLeft w:val="0"/>
                              <w:marRight w:val="0"/>
                              <w:marTop w:val="0"/>
                              <w:marBottom w:val="0"/>
                              <w:divBdr>
                                <w:top w:val="none" w:sz="0" w:space="0" w:color="auto"/>
                                <w:left w:val="none" w:sz="0" w:space="0" w:color="auto"/>
                                <w:bottom w:val="none" w:sz="0" w:space="0" w:color="auto"/>
                                <w:right w:val="none" w:sz="0" w:space="0" w:color="auto"/>
                              </w:divBdr>
                              <w:divsChild>
                                <w:div w:id="493182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5004859">
                          <w:marLeft w:val="0"/>
                          <w:marRight w:val="0"/>
                          <w:marTop w:val="0"/>
                          <w:marBottom w:val="0"/>
                          <w:divBdr>
                            <w:top w:val="none" w:sz="0" w:space="0" w:color="auto"/>
                            <w:left w:val="none" w:sz="0" w:space="0" w:color="auto"/>
                            <w:bottom w:val="none" w:sz="0" w:space="0" w:color="auto"/>
                            <w:right w:val="none" w:sz="0" w:space="0" w:color="auto"/>
                          </w:divBdr>
                          <w:divsChild>
                            <w:div w:id="475151345">
                              <w:marLeft w:val="0"/>
                              <w:marRight w:val="0"/>
                              <w:marTop w:val="0"/>
                              <w:marBottom w:val="0"/>
                              <w:divBdr>
                                <w:top w:val="none" w:sz="0" w:space="0" w:color="auto"/>
                                <w:left w:val="none" w:sz="0" w:space="0" w:color="auto"/>
                                <w:bottom w:val="none" w:sz="0" w:space="0" w:color="auto"/>
                                <w:right w:val="none" w:sz="0" w:space="0" w:color="auto"/>
                              </w:divBdr>
                              <w:divsChild>
                                <w:div w:id="1053113532">
                                  <w:marLeft w:val="0"/>
                                  <w:marRight w:val="0"/>
                                  <w:marTop w:val="120"/>
                                  <w:marBottom w:val="0"/>
                                  <w:divBdr>
                                    <w:top w:val="none" w:sz="0" w:space="0" w:color="auto"/>
                                    <w:left w:val="none" w:sz="0" w:space="0" w:color="auto"/>
                                    <w:bottom w:val="none" w:sz="0" w:space="0" w:color="auto"/>
                                    <w:right w:val="none" w:sz="0" w:space="0" w:color="auto"/>
                                  </w:divBdr>
                                </w:div>
                              </w:divsChild>
                            </w:div>
                            <w:div w:id="875430914">
                              <w:marLeft w:val="0"/>
                              <w:marRight w:val="0"/>
                              <w:marTop w:val="120"/>
                              <w:marBottom w:val="0"/>
                              <w:divBdr>
                                <w:top w:val="none" w:sz="0" w:space="0" w:color="auto"/>
                                <w:left w:val="none" w:sz="0" w:space="0" w:color="auto"/>
                                <w:bottom w:val="none" w:sz="0" w:space="0" w:color="auto"/>
                                <w:right w:val="none" w:sz="0" w:space="0" w:color="auto"/>
                              </w:divBdr>
                            </w:div>
                          </w:divsChild>
                        </w:div>
                        <w:div w:id="858205858">
                          <w:marLeft w:val="0"/>
                          <w:marRight w:val="0"/>
                          <w:marTop w:val="0"/>
                          <w:marBottom w:val="0"/>
                          <w:divBdr>
                            <w:top w:val="none" w:sz="0" w:space="0" w:color="auto"/>
                            <w:left w:val="none" w:sz="0" w:space="0" w:color="auto"/>
                            <w:bottom w:val="none" w:sz="0" w:space="0" w:color="auto"/>
                            <w:right w:val="none" w:sz="0" w:space="0" w:color="auto"/>
                          </w:divBdr>
                          <w:divsChild>
                            <w:div w:id="1096485889">
                              <w:marLeft w:val="0"/>
                              <w:marRight w:val="0"/>
                              <w:marTop w:val="120"/>
                              <w:marBottom w:val="0"/>
                              <w:divBdr>
                                <w:top w:val="none" w:sz="0" w:space="0" w:color="auto"/>
                                <w:left w:val="none" w:sz="0" w:space="0" w:color="auto"/>
                                <w:bottom w:val="none" w:sz="0" w:space="0" w:color="auto"/>
                                <w:right w:val="none" w:sz="0" w:space="0" w:color="auto"/>
                              </w:divBdr>
                            </w:div>
                            <w:div w:id="1992907240">
                              <w:marLeft w:val="0"/>
                              <w:marRight w:val="0"/>
                              <w:marTop w:val="0"/>
                              <w:marBottom w:val="0"/>
                              <w:divBdr>
                                <w:top w:val="none" w:sz="0" w:space="0" w:color="auto"/>
                                <w:left w:val="none" w:sz="0" w:space="0" w:color="auto"/>
                                <w:bottom w:val="none" w:sz="0" w:space="0" w:color="auto"/>
                                <w:right w:val="none" w:sz="0" w:space="0" w:color="auto"/>
                              </w:divBdr>
                              <w:divsChild>
                                <w:div w:id="2356256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7706486">
                          <w:marLeft w:val="0"/>
                          <w:marRight w:val="0"/>
                          <w:marTop w:val="0"/>
                          <w:marBottom w:val="0"/>
                          <w:divBdr>
                            <w:top w:val="none" w:sz="0" w:space="0" w:color="auto"/>
                            <w:left w:val="none" w:sz="0" w:space="0" w:color="auto"/>
                            <w:bottom w:val="none" w:sz="0" w:space="0" w:color="auto"/>
                            <w:right w:val="none" w:sz="0" w:space="0" w:color="auto"/>
                          </w:divBdr>
                          <w:divsChild>
                            <w:div w:id="568999319">
                              <w:marLeft w:val="0"/>
                              <w:marRight w:val="0"/>
                              <w:marTop w:val="120"/>
                              <w:marBottom w:val="0"/>
                              <w:divBdr>
                                <w:top w:val="none" w:sz="0" w:space="0" w:color="auto"/>
                                <w:left w:val="none" w:sz="0" w:space="0" w:color="auto"/>
                                <w:bottom w:val="none" w:sz="0" w:space="0" w:color="auto"/>
                                <w:right w:val="none" w:sz="0" w:space="0" w:color="auto"/>
                              </w:divBdr>
                            </w:div>
                            <w:div w:id="1199009101">
                              <w:marLeft w:val="0"/>
                              <w:marRight w:val="0"/>
                              <w:marTop w:val="0"/>
                              <w:marBottom w:val="0"/>
                              <w:divBdr>
                                <w:top w:val="none" w:sz="0" w:space="0" w:color="auto"/>
                                <w:left w:val="none" w:sz="0" w:space="0" w:color="auto"/>
                                <w:bottom w:val="none" w:sz="0" w:space="0" w:color="auto"/>
                                <w:right w:val="none" w:sz="0" w:space="0" w:color="auto"/>
                              </w:divBdr>
                              <w:divsChild>
                                <w:div w:id="1968729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9776546">
                          <w:marLeft w:val="0"/>
                          <w:marRight w:val="0"/>
                          <w:marTop w:val="0"/>
                          <w:marBottom w:val="0"/>
                          <w:divBdr>
                            <w:top w:val="none" w:sz="0" w:space="0" w:color="auto"/>
                            <w:left w:val="none" w:sz="0" w:space="0" w:color="auto"/>
                            <w:bottom w:val="none" w:sz="0" w:space="0" w:color="auto"/>
                            <w:right w:val="none" w:sz="0" w:space="0" w:color="auto"/>
                          </w:divBdr>
                          <w:divsChild>
                            <w:div w:id="1454135329">
                              <w:marLeft w:val="0"/>
                              <w:marRight w:val="0"/>
                              <w:marTop w:val="120"/>
                              <w:marBottom w:val="0"/>
                              <w:divBdr>
                                <w:top w:val="none" w:sz="0" w:space="0" w:color="auto"/>
                                <w:left w:val="none" w:sz="0" w:space="0" w:color="auto"/>
                                <w:bottom w:val="none" w:sz="0" w:space="0" w:color="auto"/>
                                <w:right w:val="none" w:sz="0" w:space="0" w:color="auto"/>
                              </w:divBdr>
                            </w:div>
                            <w:div w:id="2029520821">
                              <w:marLeft w:val="0"/>
                              <w:marRight w:val="0"/>
                              <w:marTop w:val="0"/>
                              <w:marBottom w:val="0"/>
                              <w:divBdr>
                                <w:top w:val="none" w:sz="0" w:space="0" w:color="auto"/>
                                <w:left w:val="none" w:sz="0" w:space="0" w:color="auto"/>
                                <w:bottom w:val="none" w:sz="0" w:space="0" w:color="auto"/>
                                <w:right w:val="none" w:sz="0" w:space="0" w:color="auto"/>
                              </w:divBdr>
                              <w:divsChild>
                                <w:div w:id="3240937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1384932">
                          <w:marLeft w:val="0"/>
                          <w:marRight w:val="0"/>
                          <w:marTop w:val="0"/>
                          <w:marBottom w:val="0"/>
                          <w:divBdr>
                            <w:top w:val="none" w:sz="0" w:space="0" w:color="auto"/>
                            <w:left w:val="none" w:sz="0" w:space="0" w:color="auto"/>
                            <w:bottom w:val="none" w:sz="0" w:space="0" w:color="auto"/>
                            <w:right w:val="none" w:sz="0" w:space="0" w:color="auto"/>
                          </w:divBdr>
                          <w:divsChild>
                            <w:div w:id="404450117">
                              <w:marLeft w:val="0"/>
                              <w:marRight w:val="0"/>
                              <w:marTop w:val="120"/>
                              <w:marBottom w:val="0"/>
                              <w:divBdr>
                                <w:top w:val="none" w:sz="0" w:space="0" w:color="auto"/>
                                <w:left w:val="none" w:sz="0" w:space="0" w:color="auto"/>
                                <w:bottom w:val="none" w:sz="0" w:space="0" w:color="auto"/>
                                <w:right w:val="none" w:sz="0" w:space="0" w:color="auto"/>
                              </w:divBdr>
                            </w:div>
                            <w:div w:id="633096593">
                              <w:marLeft w:val="0"/>
                              <w:marRight w:val="0"/>
                              <w:marTop w:val="0"/>
                              <w:marBottom w:val="0"/>
                              <w:divBdr>
                                <w:top w:val="none" w:sz="0" w:space="0" w:color="auto"/>
                                <w:left w:val="none" w:sz="0" w:space="0" w:color="auto"/>
                                <w:bottom w:val="none" w:sz="0" w:space="0" w:color="auto"/>
                                <w:right w:val="none" w:sz="0" w:space="0" w:color="auto"/>
                              </w:divBdr>
                              <w:divsChild>
                                <w:div w:id="1716614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80375858">
                      <w:marLeft w:val="0"/>
                      <w:marRight w:val="0"/>
                      <w:marTop w:val="120"/>
                      <w:marBottom w:val="0"/>
                      <w:divBdr>
                        <w:top w:val="none" w:sz="0" w:space="0" w:color="auto"/>
                        <w:left w:val="none" w:sz="0" w:space="0" w:color="auto"/>
                        <w:bottom w:val="none" w:sz="0" w:space="0" w:color="auto"/>
                        <w:right w:val="none" w:sz="0" w:space="0" w:color="auto"/>
                      </w:divBdr>
                    </w:div>
                  </w:divsChild>
                </w:div>
                <w:div w:id="297037020">
                  <w:marLeft w:val="0"/>
                  <w:marRight w:val="0"/>
                  <w:marTop w:val="0"/>
                  <w:marBottom w:val="0"/>
                  <w:divBdr>
                    <w:top w:val="none" w:sz="0" w:space="0" w:color="auto"/>
                    <w:left w:val="none" w:sz="0" w:space="0" w:color="auto"/>
                    <w:bottom w:val="none" w:sz="0" w:space="0" w:color="auto"/>
                    <w:right w:val="none" w:sz="0" w:space="0" w:color="auto"/>
                  </w:divBdr>
                  <w:divsChild>
                    <w:div w:id="578489382">
                      <w:marLeft w:val="0"/>
                      <w:marRight w:val="0"/>
                      <w:marTop w:val="0"/>
                      <w:marBottom w:val="0"/>
                      <w:divBdr>
                        <w:top w:val="none" w:sz="0" w:space="0" w:color="auto"/>
                        <w:left w:val="none" w:sz="0" w:space="0" w:color="auto"/>
                        <w:bottom w:val="none" w:sz="0" w:space="0" w:color="auto"/>
                        <w:right w:val="none" w:sz="0" w:space="0" w:color="auto"/>
                      </w:divBdr>
                    </w:div>
                    <w:div w:id="1998460657">
                      <w:marLeft w:val="0"/>
                      <w:marRight w:val="0"/>
                      <w:marTop w:val="120"/>
                      <w:marBottom w:val="0"/>
                      <w:divBdr>
                        <w:top w:val="none" w:sz="0" w:space="0" w:color="auto"/>
                        <w:left w:val="none" w:sz="0" w:space="0" w:color="auto"/>
                        <w:bottom w:val="none" w:sz="0" w:space="0" w:color="auto"/>
                        <w:right w:val="none" w:sz="0" w:space="0" w:color="auto"/>
                      </w:divBdr>
                    </w:div>
                  </w:divsChild>
                </w:div>
                <w:div w:id="436868887">
                  <w:marLeft w:val="0"/>
                  <w:marRight w:val="0"/>
                  <w:marTop w:val="0"/>
                  <w:marBottom w:val="0"/>
                  <w:divBdr>
                    <w:top w:val="none" w:sz="0" w:space="0" w:color="auto"/>
                    <w:left w:val="none" w:sz="0" w:space="0" w:color="auto"/>
                    <w:bottom w:val="none" w:sz="0" w:space="0" w:color="auto"/>
                    <w:right w:val="none" w:sz="0" w:space="0" w:color="auto"/>
                  </w:divBdr>
                  <w:divsChild>
                    <w:div w:id="1250308683">
                      <w:marLeft w:val="0"/>
                      <w:marRight w:val="0"/>
                      <w:marTop w:val="120"/>
                      <w:marBottom w:val="0"/>
                      <w:divBdr>
                        <w:top w:val="none" w:sz="0" w:space="0" w:color="auto"/>
                        <w:left w:val="none" w:sz="0" w:space="0" w:color="auto"/>
                        <w:bottom w:val="none" w:sz="0" w:space="0" w:color="auto"/>
                        <w:right w:val="none" w:sz="0" w:space="0" w:color="auto"/>
                      </w:divBdr>
                    </w:div>
                    <w:div w:id="1955016017">
                      <w:marLeft w:val="0"/>
                      <w:marRight w:val="0"/>
                      <w:marTop w:val="0"/>
                      <w:marBottom w:val="0"/>
                      <w:divBdr>
                        <w:top w:val="none" w:sz="0" w:space="0" w:color="auto"/>
                        <w:left w:val="none" w:sz="0" w:space="0" w:color="auto"/>
                        <w:bottom w:val="none" w:sz="0" w:space="0" w:color="auto"/>
                        <w:right w:val="none" w:sz="0" w:space="0" w:color="auto"/>
                      </w:divBdr>
                    </w:div>
                  </w:divsChild>
                </w:div>
                <w:div w:id="811755592">
                  <w:marLeft w:val="0"/>
                  <w:marRight w:val="0"/>
                  <w:marTop w:val="0"/>
                  <w:marBottom w:val="0"/>
                  <w:divBdr>
                    <w:top w:val="none" w:sz="0" w:space="0" w:color="auto"/>
                    <w:left w:val="none" w:sz="0" w:space="0" w:color="auto"/>
                    <w:bottom w:val="none" w:sz="0" w:space="0" w:color="auto"/>
                    <w:right w:val="none" w:sz="0" w:space="0" w:color="auto"/>
                  </w:divBdr>
                  <w:divsChild>
                    <w:div w:id="18047588">
                      <w:marLeft w:val="0"/>
                      <w:marRight w:val="0"/>
                      <w:marTop w:val="0"/>
                      <w:marBottom w:val="0"/>
                      <w:divBdr>
                        <w:top w:val="none" w:sz="0" w:space="0" w:color="auto"/>
                        <w:left w:val="none" w:sz="0" w:space="0" w:color="auto"/>
                        <w:bottom w:val="none" w:sz="0" w:space="0" w:color="auto"/>
                        <w:right w:val="none" w:sz="0" w:space="0" w:color="auto"/>
                      </w:divBdr>
                      <w:divsChild>
                        <w:div w:id="805005126">
                          <w:marLeft w:val="0"/>
                          <w:marRight w:val="0"/>
                          <w:marTop w:val="0"/>
                          <w:marBottom w:val="0"/>
                          <w:divBdr>
                            <w:top w:val="none" w:sz="0" w:space="0" w:color="auto"/>
                            <w:left w:val="none" w:sz="0" w:space="0" w:color="auto"/>
                            <w:bottom w:val="none" w:sz="0" w:space="0" w:color="auto"/>
                            <w:right w:val="none" w:sz="0" w:space="0" w:color="auto"/>
                          </w:divBdr>
                          <w:divsChild>
                            <w:div w:id="1377199853">
                              <w:marLeft w:val="0"/>
                              <w:marRight w:val="0"/>
                              <w:marTop w:val="0"/>
                              <w:marBottom w:val="0"/>
                              <w:divBdr>
                                <w:top w:val="none" w:sz="0" w:space="0" w:color="auto"/>
                                <w:left w:val="none" w:sz="0" w:space="0" w:color="auto"/>
                                <w:bottom w:val="none" w:sz="0" w:space="0" w:color="auto"/>
                                <w:right w:val="none" w:sz="0" w:space="0" w:color="auto"/>
                              </w:divBdr>
                              <w:divsChild>
                                <w:div w:id="2013410360">
                                  <w:marLeft w:val="0"/>
                                  <w:marRight w:val="0"/>
                                  <w:marTop w:val="120"/>
                                  <w:marBottom w:val="0"/>
                                  <w:divBdr>
                                    <w:top w:val="none" w:sz="0" w:space="0" w:color="auto"/>
                                    <w:left w:val="none" w:sz="0" w:space="0" w:color="auto"/>
                                    <w:bottom w:val="none" w:sz="0" w:space="0" w:color="auto"/>
                                    <w:right w:val="none" w:sz="0" w:space="0" w:color="auto"/>
                                  </w:divBdr>
                                </w:div>
                              </w:divsChild>
                            </w:div>
                            <w:div w:id="1778021881">
                              <w:marLeft w:val="0"/>
                              <w:marRight w:val="0"/>
                              <w:marTop w:val="120"/>
                              <w:marBottom w:val="0"/>
                              <w:divBdr>
                                <w:top w:val="none" w:sz="0" w:space="0" w:color="auto"/>
                                <w:left w:val="none" w:sz="0" w:space="0" w:color="auto"/>
                                <w:bottom w:val="none" w:sz="0" w:space="0" w:color="auto"/>
                                <w:right w:val="none" w:sz="0" w:space="0" w:color="auto"/>
                              </w:divBdr>
                            </w:div>
                          </w:divsChild>
                        </w:div>
                        <w:div w:id="1428693778">
                          <w:marLeft w:val="0"/>
                          <w:marRight w:val="0"/>
                          <w:marTop w:val="0"/>
                          <w:marBottom w:val="0"/>
                          <w:divBdr>
                            <w:top w:val="none" w:sz="0" w:space="0" w:color="auto"/>
                            <w:left w:val="none" w:sz="0" w:space="0" w:color="auto"/>
                            <w:bottom w:val="none" w:sz="0" w:space="0" w:color="auto"/>
                            <w:right w:val="none" w:sz="0" w:space="0" w:color="auto"/>
                          </w:divBdr>
                          <w:divsChild>
                            <w:div w:id="1112552263">
                              <w:marLeft w:val="0"/>
                              <w:marRight w:val="0"/>
                              <w:marTop w:val="120"/>
                              <w:marBottom w:val="0"/>
                              <w:divBdr>
                                <w:top w:val="none" w:sz="0" w:space="0" w:color="auto"/>
                                <w:left w:val="none" w:sz="0" w:space="0" w:color="auto"/>
                                <w:bottom w:val="none" w:sz="0" w:space="0" w:color="auto"/>
                                <w:right w:val="none" w:sz="0" w:space="0" w:color="auto"/>
                              </w:divBdr>
                            </w:div>
                            <w:div w:id="1795248446">
                              <w:marLeft w:val="0"/>
                              <w:marRight w:val="0"/>
                              <w:marTop w:val="0"/>
                              <w:marBottom w:val="0"/>
                              <w:divBdr>
                                <w:top w:val="none" w:sz="0" w:space="0" w:color="auto"/>
                                <w:left w:val="none" w:sz="0" w:space="0" w:color="auto"/>
                                <w:bottom w:val="none" w:sz="0" w:space="0" w:color="auto"/>
                                <w:right w:val="none" w:sz="0" w:space="0" w:color="auto"/>
                              </w:divBdr>
                              <w:divsChild>
                                <w:div w:id="1001741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5675450">
                          <w:marLeft w:val="0"/>
                          <w:marRight w:val="0"/>
                          <w:marTop w:val="0"/>
                          <w:marBottom w:val="0"/>
                          <w:divBdr>
                            <w:top w:val="none" w:sz="0" w:space="0" w:color="auto"/>
                            <w:left w:val="none" w:sz="0" w:space="0" w:color="auto"/>
                            <w:bottom w:val="none" w:sz="0" w:space="0" w:color="auto"/>
                            <w:right w:val="none" w:sz="0" w:space="0" w:color="auto"/>
                          </w:divBdr>
                          <w:divsChild>
                            <w:div w:id="690449401">
                              <w:marLeft w:val="0"/>
                              <w:marRight w:val="0"/>
                              <w:marTop w:val="0"/>
                              <w:marBottom w:val="0"/>
                              <w:divBdr>
                                <w:top w:val="none" w:sz="0" w:space="0" w:color="auto"/>
                                <w:left w:val="none" w:sz="0" w:space="0" w:color="auto"/>
                                <w:bottom w:val="none" w:sz="0" w:space="0" w:color="auto"/>
                                <w:right w:val="none" w:sz="0" w:space="0" w:color="auto"/>
                              </w:divBdr>
                              <w:divsChild>
                                <w:div w:id="1977372648">
                                  <w:marLeft w:val="0"/>
                                  <w:marRight w:val="0"/>
                                  <w:marTop w:val="120"/>
                                  <w:marBottom w:val="0"/>
                                  <w:divBdr>
                                    <w:top w:val="none" w:sz="0" w:space="0" w:color="auto"/>
                                    <w:left w:val="none" w:sz="0" w:space="0" w:color="auto"/>
                                    <w:bottom w:val="none" w:sz="0" w:space="0" w:color="auto"/>
                                    <w:right w:val="none" w:sz="0" w:space="0" w:color="auto"/>
                                  </w:divBdr>
                                </w:div>
                              </w:divsChild>
                            </w:div>
                            <w:div w:id="1554733546">
                              <w:marLeft w:val="0"/>
                              <w:marRight w:val="0"/>
                              <w:marTop w:val="120"/>
                              <w:marBottom w:val="0"/>
                              <w:divBdr>
                                <w:top w:val="none" w:sz="0" w:space="0" w:color="auto"/>
                                <w:left w:val="none" w:sz="0" w:space="0" w:color="auto"/>
                                <w:bottom w:val="none" w:sz="0" w:space="0" w:color="auto"/>
                                <w:right w:val="none" w:sz="0" w:space="0" w:color="auto"/>
                              </w:divBdr>
                            </w:div>
                          </w:divsChild>
                        </w:div>
                        <w:div w:id="1889027509">
                          <w:marLeft w:val="0"/>
                          <w:marRight w:val="0"/>
                          <w:marTop w:val="0"/>
                          <w:marBottom w:val="0"/>
                          <w:divBdr>
                            <w:top w:val="none" w:sz="0" w:space="0" w:color="auto"/>
                            <w:left w:val="none" w:sz="0" w:space="0" w:color="auto"/>
                            <w:bottom w:val="none" w:sz="0" w:space="0" w:color="auto"/>
                            <w:right w:val="none" w:sz="0" w:space="0" w:color="auto"/>
                          </w:divBdr>
                          <w:divsChild>
                            <w:div w:id="544098777">
                              <w:marLeft w:val="0"/>
                              <w:marRight w:val="0"/>
                              <w:marTop w:val="120"/>
                              <w:marBottom w:val="0"/>
                              <w:divBdr>
                                <w:top w:val="none" w:sz="0" w:space="0" w:color="auto"/>
                                <w:left w:val="none" w:sz="0" w:space="0" w:color="auto"/>
                                <w:bottom w:val="none" w:sz="0" w:space="0" w:color="auto"/>
                                <w:right w:val="none" w:sz="0" w:space="0" w:color="auto"/>
                              </w:divBdr>
                            </w:div>
                            <w:div w:id="1159075728">
                              <w:marLeft w:val="0"/>
                              <w:marRight w:val="0"/>
                              <w:marTop w:val="0"/>
                              <w:marBottom w:val="0"/>
                              <w:divBdr>
                                <w:top w:val="none" w:sz="0" w:space="0" w:color="auto"/>
                                <w:left w:val="none" w:sz="0" w:space="0" w:color="auto"/>
                                <w:bottom w:val="none" w:sz="0" w:space="0" w:color="auto"/>
                                <w:right w:val="none" w:sz="0" w:space="0" w:color="auto"/>
                              </w:divBdr>
                              <w:divsChild>
                                <w:div w:id="563494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3503620">
                      <w:marLeft w:val="0"/>
                      <w:marRight w:val="0"/>
                      <w:marTop w:val="120"/>
                      <w:marBottom w:val="0"/>
                      <w:divBdr>
                        <w:top w:val="none" w:sz="0" w:space="0" w:color="auto"/>
                        <w:left w:val="none" w:sz="0" w:space="0" w:color="auto"/>
                        <w:bottom w:val="none" w:sz="0" w:space="0" w:color="auto"/>
                        <w:right w:val="none" w:sz="0" w:space="0" w:color="auto"/>
                      </w:divBdr>
                    </w:div>
                  </w:divsChild>
                </w:div>
                <w:div w:id="867521441">
                  <w:marLeft w:val="0"/>
                  <w:marRight w:val="0"/>
                  <w:marTop w:val="0"/>
                  <w:marBottom w:val="0"/>
                  <w:divBdr>
                    <w:top w:val="none" w:sz="0" w:space="0" w:color="auto"/>
                    <w:left w:val="none" w:sz="0" w:space="0" w:color="auto"/>
                    <w:bottom w:val="none" w:sz="0" w:space="0" w:color="auto"/>
                    <w:right w:val="none" w:sz="0" w:space="0" w:color="auto"/>
                  </w:divBdr>
                  <w:divsChild>
                    <w:div w:id="902328336">
                      <w:marLeft w:val="0"/>
                      <w:marRight w:val="0"/>
                      <w:marTop w:val="0"/>
                      <w:marBottom w:val="0"/>
                      <w:divBdr>
                        <w:top w:val="none" w:sz="0" w:space="0" w:color="auto"/>
                        <w:left w:val="none" w:sz="0" w:space="0" w:color="auto"/>
                        <w:bottom w:val="none" w:sz="0" w:space="0" w:color="auto"/>
                        <w:right w:val="none" w:sz="0" w:space="0" w:color="auto"/>
                      </w:divBdr>
                    </w:div>
                    <w:div w:id="1842813408">
                      <w:marLeft w:val="0"/>
                      <w:marRight w:val="0"/>
                      <w:marTop w:val="120"/>
                      <w:marBottom w:val="0"/>
                      <w:divBdr>
                        <w:top w:val="none" w:sz="0" w:space="0" w:color="auto"/>
                        <w:left w:val="none" w:sz="0" w:space="0" w:color="auto"/>
                        <w:bottom w:val="none" w:sz="0" w:space="0" w:color="auto"/>
                        <w:right w:val="none" w:sz="0" w:space="0" w:color="auto"/>
                      </w:divBdr>
                    </w:div>
                  </w:divsChild>
                </w:div>
                <w:div w:id="1166704080">
                  <w:marLeft w:val="0"/>
                  <w:marRight w:val="0"/>
                  <w:marTop w:val="0"/>
                  <w:marBottom w:val="0"/>
                  <w:divBdr>
                    <w:top w:val="none" w:sz="0" w:space="0" w:color="auto"/>
                    <w:left w:val="none" w:sz="0" w:space="0" w:color="auto"/>
                    <w:bottom w:val="none" w:sz="0" w:space="0" w:color="auto"/>
                    <w:right w:val="none" w:sz="0" w:space="0" w:color="auto"/>
                  </w:divBdr>
                  <w:divsChild>
                    <w:div w:id="1346710613">
                      <w:marLeft w:val="0"/>
                      <w:marRight w:val="0"/>
                      <w:marTop w:val="0"/>
                      <w:marBottom w:val="0"/>
                      <w:divBdr>
                        <w:top w:val="none" w:sz="0" w:space="0" w:color="auto"/>
                        <w:left w:val="none" w:sz="0" w:space="0" w:color="auto"/>
                        <w:bottom w:val="none" w:sz="0" w:space="0" w:color="auto"/>
                        <w:right w:val="none" w:sz="0" w:space="0" w:color="auto"/>
                      </w:divBdr>
                    </w:div>
                    <w:div w:id="16748003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8543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077839">
      <w:bodyDiv w:val="1"/>
      <w:marLeft w:val="0"/>
      <w:marRight w:val="0"/>
      <w:marTop w:val="0"/>
      <w:marBottom w:val="0"/>
      <w:divBdr>
        <w:top w:val="none" w:sz="0" w:space="0" w:color="auto"/>
        <w:left w:val="none" w:sz="0" w:space="0" w:color="auto"/>
        <w:bottom w:val="none" w:sz="0" w:space="0" w:color="auto"/>
        <w:right w:val="none" w:sz="0" w:space="0" w:color="auto"/>
      </w:divBdr>
      <w:divsChild>
        <w:div w:id="2781657">
          <w:marLeft w:val="480"/>
          <w:marRight w:val="0"/>
          <w:marTop w:val="0"/>
          <w:marBottom w:val="0"/>
          <w:divBdr>
            <w:top w:val="none" w:sz="0" w:space="0" w:color="auto"/>
            <w:left w:val="none" w:sz="0" w:space="0" w:color="auto"/>
            <w:bottom w:val="none" w:sz="0" w:space="0" w:color="auto"/>
            <w:right w:val="none" w:sz="0" w:space="0" w:color="auto"/>
          </w:divBdr>
        </w:div>
        <w:div w:id="126097001">
          <w:marLeft w:val="0"/>
          <w:marRight w:val="0"/>
          <w:marTop w:val="0"/>
          <w:marBottom w:val="0"/>
          <w:divBdr>
            <w:top w:val="none" w:sz="0" w:space="0" w:color="auto"/>
            <w:left w:val="none" w:sz="0" w:space="0" w:color="auto"/>
            <w:bottom w:val="none" w:sz="0" w:space="0" w:color="auto"/>
            <w:right w:val="none" w:sz="0" w:space="0" w:color="auto"/>
          </w:divBdr>
          <w:divsChild>
            <w:div w:id="762386063">
              <w:marLeft w:val="0"/>
              <w:marRight w:val="0"/>
              <w:marTop w:val="0"/>
              <w:marBottom w:val="0"/>
              <w:divBdr>
                <w:top w:val="none" w:sz="0" w:space="0" w:color="auto"/>
                <w:left w:val="none" w:sz="0" w:space="0" w:color="auto"/>
                <w:bottom w:val="none" w:sz="0" w:space="0" w:color="auto"/>
                <w:right w:val="none" w:sz="0" w:space="0" w:color="auto"/>
              </w:divBdr>
            </w:div>
            <w:div w:id="1487087987">
              <w:marLeft w:val="0"/>
              <w:marRight w:val="0"/>
              <w:marTop w:val="120"/>
              <w:marBottom w:val="0"/>
              <w:divBdr>
                <w:top w:val="none" w:sz="0" w:space="0" w:color="auto"/>
                <w:left w:val="none" w:sz="0" w:space="0" w:color="auto"/>
                <w:bottom w:val="none" w:sz="0" w:space="0" w:color="auto"/>
                <w:right w:val="none" w:sz="0" w:space="0" w:color="auto"/>
              </w:divBdr>
            </w:div>
          </w:divsChild>
        </w:div>
        <w:div w:id="209658176">
          <w:marLeft w:val="0"/>
          <w:marRight w:val="0"/>
          <w:marTop w:val="0"/>
          <w:marBottom w:val="0"/>
          <w:divBdr>
            <w:top w:val="none" w:sz="0" w:space="0" w:color="auto"/>
            <w:left w:val="none" w:sz="0" w:space="0" w:color="auto"/>
            <w:bottom w:val="none" w:sz="0" w:space="0" w:color="auto"/>
            <w:right w:val="none" w:sz="0" w:space="0" w:color="auto"/>
          </w:divBdr>
          <w:divsChild>
            <w:div w:id="477693640">
              <w:marLeft w:val="0"/>
              <w:marRight w:val="0"/>
              <w:marTop w:val="120"/>
              <w:marBottom w:val="0"/>
              <w:divBdr>
                <w:top w:val="none" w:sz="0" w:space="0" w:color="auto"/>
                <w:left w:val="none" w:sz="0" w:space="0" w:color="auto"/>
                <w:bottom w:val="none" w:sz="0" w:space="0" w:color="auto"/>
                <w:right w:val="none" w:sz="0" w:space="0" w:color="auto"/>
              </w:divBdr>
            </w:div>
            <w:div w:id="794326798">
              <w:marLeft w:val="0"/>
              <w:marRight w:val="0"/>
              <w:marTop w:val="0"/>
              <w:marBottom w:val="0"/>
              <w:divBdr>
                <w:top w:val="none" w:sz="0" w:space="0" w:color="auto"/>
                <w:left w:val="none" w:sz="0" w:space="0" w:color="auto"/>
                <w:bottom w:val="none" w:sz="0" w:space="0" w:color="auto"/>
                <w:right w:val="none" w:sz="0" w:space="0" w:color="auto"/>
              </w:divBdr>
            </w:div>
          </w:divsChild>
        </w:div>
        <w:div w:id="322440197">
          <w:marLeft w:val="0"/>
          <w:marRight w:val="0"/>
          <w:marTop w:val="0"/>
          <w:marBottom w:val="0"/>
          <w:divBdr>
            <w:top w:val="none" w:sz="0" w:space="0" w:color="auto"/>
            <w:left w:val="none" w:sz="0" w:space="0" w:color="auto"/>
            <w:bottom w:val="none" w:sz="0" w:space="0" w:color="auto"/>
            <w:right w:val="none" w:sz="0" w:space="0" w:color="auto"/>
          </w:divBdr>
          <w:divsChild>
            <w:div w:id="217322941">
              <w:marLeft w:val="0"/>
              <w:marRight w:val="0"/>
              <w:marTop w:val="0"/>
              <w:marBottom w:val="0"/>
              <w:divBdr>
                <w:top w:val="none" w:sz="0" w:space="0" w:color="auto"/>
                <w:left w:val="none" w:sz="0" w:space="0" w:color="auto"/>
                <w:bottom w:val="none" w:sz="0" w:space="0" w:color="auto"/>
                <w:right w:val="none" w:sz="0" w:space="0" w:color="auto"/>
              </w:divBdr>
            </w:div>
            <w:div w:id="1259555388">
              <w:marLeft w:val="0"/>
              <w:marRight w:val="0"/>
              <w:marTop w:val="120"/>
              <w:marBottom w:val="0"/>
              <w:divBdr>
                <w:top w:val="none" w:sz="0" w:space="0" w:color="auto"/>
                <w:left w:val="none" w:sz="0" w:space="0" w:color="auto"/>
                <w:bottom w:val="none" w:sz="0" w:space="0" w:color="auto"/>
                <w:right w:val="none" w:sz="0" w:space="0" w:color="auto"/>
              </w:divBdr>
            </w:div>
          </w:divsChild>
        </w:div>
        <w:div w:id="448822453">
          <w:marLeft w:val="0"/>
          <w:marRight w:val="0"/>
          <w:marTop w:val="0"/>
          <w:marBottom w:val="0"/>
          <w:divBdr>
            <w:top w:val="none" w:sz="0" w:space="0" w:color="auto"/>
            <w:left w:val="none" w:sz="0" w:space="0" w:color="auto"/>
            <w:bottom w:val="none" w:sz="0" w:space="0" w:color="auto"/>
            <w:right w:val="none" w:sz="0" w:space="0" w:color="auto"/>
          </w:divBdr>
          <w:divsChild>
            <w:div w:id="537355545">
              <w:marLeft w:val="0"/>
              <w:marRight w:val="0"/>
              <w:marTop w:val="0"/>
              <w:marBottom w:val="0"/>
              <w:divBdr>
                <w:top w:val="none" w:sz="0" w:space="0" w:color="auto"/>
                <w:left w:val="none" w:sz="0" w:space="0" w:color="auto"/>
                <w:bottom w:val="none" w:sz="0" w:space="0" w:color="auto"/>
                <w:right w:val="none" w:sz="0" w:space="0" w:color="auto"/>
              </w:divBdr>
            </w:div>
            <w:div w:id="1500995678">
              <w:marLeft w:val="0"/>
              <w:marRight w:val="0"/>
              <w:marTop w:val="120"/>
              <w:marBottom w:val="0"/>
              <w:divBdr>
                <w:top w:val="none" w:sz="0" w:space="0" w:color="auto"/>
                <w:left w:val="none" w:sz="0" w:space="0" w:color="auto"/>
                <w:bottom w:val="none" w:sz="0" w:space="0" w:color="auto"/>
                <w:right w:val="none" w:sz="0" w:space="0" w:color="auto"/>
              </w:divBdr>
            </w:div>
          </w:divsChild>
        </w:div>
        <w:div w:id="468208867">
          <w:marLeft w:val="0"/>
          <w:marRight w:val="0"/>
          <w:marTop w:val="0"/>
          <w:marBottom w:val="0"/>
          <w:divBdr>
            <w:top w:val="none" w:sz="0" w:space="0" w:color="auto"/>
            <w:left w:val="none" w:sz="0" w:space="0" w:color="auto"/>
            <w:bottom w:val="none" w:sz="0" w:space="0" w:color="auto"/>
            <w:right w:val="none" w:sz="0" w:space="0" w:color="auto"/>
          </w:divBdr>
          <w:divsChild>
            <w:div w:id="1083335205">
              <w:marLeft w:val="0"/>
              <w:marRight w:val="0"/>
              <w:marTop w:val="120"/>
              <w:marBottom w:val="0"/>
              <w:divBdr>
                <w:top w:val="none" w:sz="0" w:space="0" w:color="auto"/>
                <w:left w:val="none" w:sz="0" w:space="0" w:color="auto"/>
                <w:bottom w:val="none" w:sz="0" w:space="0" w:color="auto"/>
                <w:right w:val="none" w:sz="0" w:space="0" w:color="auto"/>
              </w:divBdr>
            </w:div>
            <w:div w:id="1170680422">
              <w:marLeft w:val="0"/>
              <w:marRight w:val="0"/>
              <w:marTop w:val="0"/>
              <w:marBottom w:val="0"/>
              <w:divBdr>
                <w:top w:val="none" w:sz="0" w:space="0" w:color="auto"/>
                <w:left w:val="none" w:sz="0" w:space="0" w:color="auto"/>
                <w:bottom w:val="none" w:sz="0" w:space="0" w:color="auto"/>
                <w:right w:val="none" w:sz="0" w:space="0" w:color="auto"/>
              </w:divBdr>
            </w:div>
          </w:divsChild>
        </w:div>
        <w:div w:id="492992307">
          <w:marLeft w:val="0"/>
          <w:marRight w:val="0"/>
          <w:marTop w:val="0"/>
          <w:marBottom w:val="0"/>
          <w:divBdr>
            <w:top w:val="none" w:sz="0" w:space="0" w:color="auto"/>
            <w:left w:val="none" w:sz="0" w:space="0" w:color="auto"/>
            <w:bottom w:val="none" w:sz="0" w:space="0" w:color="auto"/>
            <w:right w:val="none" w:sz="0" w:space="0" w:color="auto"/>
          </w:divBdr>
          <w:divsChild>
            <w:div w:id="918249191">
              <w:marLeft w:val="0"/>
              <w:marRight w:val="0"/>
              <w:marTop w:val="120"/>
              <w:marBottom w:val="0"/>
              <w:divBdr>
                <w:top w:val="none" w:sz="0" w:space="0" w:color="auto"/>
                <w:left w:val="none" w:sz="0" w:space="0" w:color="auto"/>
                <w:bottom w:val="none" w:sz="0" w:space="0" w:color="auto"/>
                <w:right w:val="none" w:sz="0" w:space="0" w:color="auto"/>
              </w:divBdr>
            </w:div>
            <w:div w:id="1729524781">
              <w:marLeft w:val="0"/>
              <w:marRight w:val="0"/>
              <w:marTop w:val="0"/>
              <w:marBottom w:val="0"/>
              <w:divBdr>
                <w:top w:val="none" w:sz="0" w:space="0" w:color="auto"/>
                <w:left w:val="none" w:sz="0" w:space="0" w:color="auto"/>
                <w:bottom w:val="none" w:sz="0" w:space="0" w:color="auto"/>
                <w:right w:val="none" w:sz="0" w:space="0" w:color="auto"/>
              </w:divBdr>
            </w:div>
          </w:divsChild>
        </w:div>
        <w:div w:id="522281971">
          <w:marLeft w:val="0"/>
          <w:marRight w:val="0"/>
          <w:marTop w:val="0"/>
          <w:marBottom w:val="0"/>
          <w:divBdr>
            <w:top w:val="none" w:sz="0" w:space="0" w:color="auto"/>
            <w:left w:val="none" w:sz="0" w:space="0" w:color="auto"/>
            <w:bottom w:val="none" w:sz="0" w:space="0" w:color="auto"/>
            <w:right w:val="none" w:sz="0" w:space="0" w:color="auto"/>
          </w:divBdr>
          <w:divsChild>
            <w:div w:id="621885768">
              <w:marLeft w:val="0"/>
              <w:marRight w:val="0"/>
              <w:marTop w:val="0"/>
              <w:marBottom w:val="0"/>
              <w:divBdr>
                <w:top w:val="none" w:sz="0" w:space="0" w:color="auto"/>
                <w:left w:val="none" w:sz="0" w:space="0" w:color="auto"/>
                <w:bottom w:val="none" w:sz="0" w:space="0" w:color="auto"/>
                <w:right w:val="none" w:sz="0" w:space="0" w:color="auto"/>
              </w:divBdr>
            </w:div>
            <w:div w:id="1290012950">
              <w:marLeft w:val="0"/>
              <w:marRight w:val="0"/>
              <w:marTop w:val="120"/>
              <w:marBottom w:val="0"/>
              <w:divBdr>
                <w:top w:val="none" w:sz="0" w:space="0" w:color="auto"/>
                <w:left w:val="none" w:sz="0" w:space="0" w:color="auto"/>
                <w:bottom w:val="none" w:sz="0" w:space="0" w:color="auto"/>
                <w:right w:val="none" w:sz="0" w:space="0" w:color="auto"/>
              </w:divBdr>
            </w:div>
          </w:divsChild>
        </w:div>
        <w:div w:id="649675585">
          <w:marLeft w:val="0"/>
          <w:marRight w:val="0"/>
          <w:marTop w:val="0"/>
          <w:marBottom w:val="0"/>
          <w:divBdr>
            <w:top w:val="none" w:sz="0" w:space="0" w:color="auto"/>
            <w:left w:val="none" w:sz="0" w:space="0" w:color="auto"/>
            <w:bottom w:val="none" w:sz="0" w:space="0" w:color="auto"/>
            <w:right w:val="none" w:sz="0" w:space="0" w:color="auto"/>
          </w:divBdr>
          <w:divsChild>
            <w:div w:id="146829527">
              <w:marLeft w:val="0"/>
              <w:marRight w:val="0"/>
              <w:marTop w:val="120"/>
              <w:marBottom w:val="0"/>
              <w:divBdr>
                <w:top w:val="none" w:sz="0" w:space="0" w:color="auto"/>
                <w:left w:val="none" w:sz="0" w:space="0" w:color="auto"/>
                <w:bottom w:val="none" w:sz="0" w:space="0" w:color="auto"/>
                <w:right w:val="none" w:sz="0" w:space="0" w:color="auto"/>
              </w:divBdr>
            </w:div>
            <w:div w:id="514656181">
              <w:marLeft w:val="0"/>
              <w:marRight w:val="0"/>
              <w:marTop w:val="0"/>
              <w:marBottom w:val="0"/>
              <w:divBdr>
                <w:top w:val="none" w:sz="0" w:space="0" w:color="auto"/>
                <w:left w:val="none" w:sz="0" w:space="0" w:color="auto"/>
                <w:bottom w:val="none" w:sz="0" w:space="0" w:color="auto"/>
                <w:right w:val="none" w:sz="0" w:space="0" w:color="auto"/>
              </w:divBdr>
            </w:div>
          </w:divsChild>
        </w:div>
        <w:div w:id="702753940">
          <w:marLeft w:val="0"/>
          <w:marRight w:val="0"/>
          <w:marTop w:val="0"/>
          <w:marBottom w:val="0"/>
          <w:divBdr>
            <w:top w:val="none" w:sz="0" w:space="0" w:color="auto"/>
            <w:left w:val="none" w:sz="0" w:space="0" w:color="auto"/>
            <w:bottom w:val="none" w:sz="0" w:space="0" w:color="auto"/>
            <w:right w:val="none" w:sz="0" w:space="0" w:color="auto"/>
          </w:divBdr>
          <w:divsChild>
            <w:div w:id="1334605249">
              <w:marLeft w:val="0"/>
              <w:marRight w:val="0"/>
              <w:marTop w:val="0"/>
              <w:marBottom w:val="0"/>
              <w:divBdr>
                <w:top w:val="none" w:sz="0" w:space="0" w:color="auto"/>
                <w:left w:val="none" w:sz="0" w:space="0" w:color="auto"/>
                <w:bottom w:val="none" w:sz="0" w:space="0" w:color="auto"/>
                <w:right w:val="none" w:sz="0" w:space="0" w:color="auto"/>
              </w:divBdr>
            </w:div>
            <w:div w:id="1691102760">
              <w:marLeft w:val="0"/>
              <w:marRight w:val="0"/>
              <w:marTop w:val="120"/>
              <w:marBottom w:val="0"/>
              <w:divBdr>
                <w:top w:val="none" w:sz="0" w:space="0" w:color="auto"/>
                <w:left w:val="none" w:sz="0" w:space="0" w:color="auto"/>
                <w:bottom w:val="none" w:sz="0" w:space="0" w:color="auto"/>
                <w:right w:val="none" w:sz="0" w:space="0" w:color="auto"/>
              </w:divBdr>
            </w:div>
          </w:divsChild>
        </w:div>
        <w:div w:id="742142733">
          <w:marLeft w:val="0"/>
          <w:marRight w:val="0"/>
          <w:marTop w:val="0"/>
          <w:marBottom w:val="0"/>
          <w:divBdr>
            <w:top w:val="none" w:sz="0" w:space="0" w:color="auto"/>
            <w:left w:val="none" w:sz="0" w:space="0" w:color="auto"/>
            <w:bottom w:val="none" w:sz="0" w:space="0" w:color="auto"/>
            <w:right w:val="none" w:sz="0" w:space="0" w:color="auto"/>
          </w:divBdr>
          <w:divsChild>
            <w:div w:id="319500839">
              <w:marLeft w:val="0"/>
              <w:marRight w:val="0"/>
              <w:marTop w:val="0"/>
              <w:marBottom w:val="0"/>
              <w:divBdr>
                <w:top w:val="none" w:sz="0" w:space="0" w:color="auto"/>
                <w:left w:val="none" w:sz="0" w:space="0" w:color="auto"/>
                <w:bottom w:val="none" w:sz="0" w:space="0" w:color="auto"/>
                <w:right w:val="none" w:sz="0" w:space="0" w:color="auto"/>
              </w:divBdr>
            </w:div>
            <w:div w:id="1204974661">
              <w:marLeft w:val="0"/>
              <w:marRight w:val="0"/>
              <w:marTop w:val="120"/>
              <w:marBottom w:val="0"/>
              <w:divBdr>
                <w:top w:val="none" w:sz="0" w:space="0" w:color="auto"/>
                <w:left w:val="none" w:sz="0" w:space="0" w:color="auto"/>
                <w:bottom w:val="none" w:sz="0" w:space="0" w:color="auto"/>
                <w:right w:val="none" w:sz="0" w:space="0" w:color="auto"/>
              </w:divBdr>
            </w:div>
          </w:divsChild>
        </w:div>
        <w:div w:id="779837294">
          <w:marLeft w:val="0"/>
          <w:marRight w:val="0"/>
          <w:marTop w:val="0"/>
          <w:marBottom w:val="0"/>
          <w:divBdr>
            <w:top w:val="none" w:sz="0" w:space="0" w:color="auto"/>
            <w:left w:val="none" w:sz="0" w:space="0" w:color="auto"/>
            <w:bottom w:val="none" w:sz="0" w:space="0" w:color="auto"/>
            <w:right w:val="none" w:sz="0" w:space="0" w:color="auto"/>
          </w:divBdr>
          <w:divsChild>
            <w:div w:id="1164516617">
              <w:marLeft w:val="0"/>
              <w:marRight w:val="0"/>
              <w:marTop w:val="120"/>
              <w:marBottom w:val="0"/>
              <w:divBdr>
                <w:top w:val="none" w:sz="0" w:space="0" w:color="auto"/>
                <w:left w:val="none" w:sz="0" w:space="0" w:color="auto"/>
                <w:bottom w:val="none" w:sz="0" w:space="0" w:color="auto"/>
                <w:right w:val="none" w:sz="0" w:space="0" w:color="auto"/>
              </w:divBdr>
            </w:div>
            <w:div w:id="1689066612">
              <w:marLeft w:val="0"/>
              <w:marRight w:val="0"/>
              <w:marTop w:val="0"/>
              <w:marBottom w:val="0"/>
              <w:divBdr>
                <w:top w:val="none" w:sz="0" w:space="0" w:color="auto"/>
                <w:left w:val="none" w:sz="0" w:space="0" w:color="auto"/>
                <w:bottom w:val="none" w:sz="0" w:space="0" w:color="auto"/>
                <w:right w:val="none" w:sz="0" w:space="0" w:color="auto"/>
              </w:divBdr>
            </w:div>
          </w:divsChild>
        </w:div>
        <w:div w:id="798449056">
          <w:marLeft w:val="480"/>
          <w:marRight w:val="0"/>
          <w:marTop w:val="0"/>
          <w:marBottom w:val="0"/>
          <w:divBdr>
            <w:top w:val="none" w:sz="0" w:space="0" w:color="auto"/>
            <w:left w:val="none" w:sz="0" w:space="0" w:color="auto"/>
            <w:bottom w:val="none" w:sz="0" w:space="0" w:color="auto"/>
            <w:right w:val="none" w:sz="0" w:space="0" w:color="auto"/>
          </w:divBdr>
        </w:div>
        <w:div w:id="948585212">
          <w:marLeft w:val="0"/>
          <w:marRight w:val="0"/>
          <w:marTop w:val="0"/>
          <w:marBottom w:val="0"/>
          <w:divBdr>
            <w:top w:val="none" w:sz="0" w:space="0" w:color="auto"/>
            <w:left w:val="none" w:sz="0" w:space="0" w:color="auto"/>
            <w:bottom w:val="none" w:sz="0" w:space="0" w:color="auto"/>
            <w:right w:val="none" w:sz="0" w:space="0" w:color="auto"/>
          </w:divBdr>
          <w:divsChild>
            <w:div w:id="1026517938">
              <w:marLeft w:val="0"/>
              <w:marRight w:val="0"/>
              <w:marTop w:val="0"/>
              <w:marBottom w:val="0"/>
              <w:divBdr>
                <w:top w:val="none" w:sz="0" w:space="0" w:color="auto"/>
                <w:left w:val="none" w:sz="0" w:space="0" w:color="auto"/>
                <w:bottom w:val="none" w:sz="0" w:space="0" w:color="auto"/>
                <w:right w:val="none" w:sz="0" w:space="0" w:color="auto"/>
              </w:divBdr>
            </w:div>
            <w:div w:id="1502314316">
              <w:marLeft w:val="0"/>
              <w:marRight w:val="0"/>
              <w:marTop w:val="120"/>
              <w:marBottom w:val="0"/>
              <w:divBdr>
                <w:top w:val="none" w:sz="0" w:space="0" w:color="auto"/>
                <w:left w:val="none" w:sz="0" w:space="0" w:color="auto"/>
                <w:bottom w:val="none" w:sz="0" w:space="0" w:color="auto"/>
                <w:right w:val="none" w:sz="0" w:space="0" w:color="auto"/>
              </w:divBdr>
            </w:div>
          </w:divsChild>
        </w:div>
        <w:div w:id="1008992500">
          <w:marLeft w:val="0"/>
          <w:marRight w:val="0"/>
          <w:marTop w:val="0"/>
          <w:marBottom w:val="0"/>
          <w:divBdr>
            <w:top w:val="none" w:sz="0" w:space="0" w:color="auto"/>
            <w:left w:val="none" w:sz="0" w:space="0" w:color="auto"/>
            <w:bottom w:val="none" w:sz="0" w:space="0" w:color="auto"/>
            <w:right w:val="none" w:sz="0" w:space="0" w:color="auto"/>
          </w:divBdr>
          <w:divsChild>
            <w:div w:id="548878896">
              <w:marLeft w:val="0"/>
              <w:marRight w:val="0"/>
              <w:marTop w:val="120"/>
              <w:marBottom w:val="0"/>
              <w:divBdr>
                <w:top w:val="none" w:sz="0" w:space="0" w:color="auto"/>
                <w:left w:val="none" w:sz="0" w:space="0" w:color="auto"/>
                <w:bottom w:val="none" w:sz="0" w:space="0" w:color="auto"/>
                <w:right w:val="none" w:sz="0" w:space="0" w:color="auto"/>
              </w:divBdr>
            </w:div>
            <w:div w:id="1553807369">
              <w:marLeft w:val="0"/>
              <w:marRight w:val="0"/>
              <w:marTop w:val="0"/>
              <w:marBottom w:val="0"/>
              <w:divBdr>
                <w:top w:val="none" w:sz="0" w:space="0" w:color="auto"/>
                <w:left w:val="none" w:sz="0" w:space="0" w:color="auto"/>
                <w:bottom w:val="none" w:sz="0" w:space="0" w:color="auto"/>
                <w:right w:val="none" w:sz="0" w:space="0" w:color="auto"/>
              </w:divBdr>
            </w:div>
          </w:divsChild>
        </w:div>
        <w:div w:id="1060057660">
          <w:marLeft w:val="0"/>
          <w:marRight w:val="0"/>
          <w:marTop w:val="0"/>
          <w:marBottom w:val="0"/>
          <w:divBdr>
            <w:top w:val="none" w:sz="0" w:space="0" w:color="auto"/>
            <w:left w:val="none" w:sz="0" w:space="0" w:color="auto"/>
            <w:bottom w:val="none" w:sz="0" w:space="0" w:color="auto"/>
            <w:right w:val="none" w:sz="0" w:space="0" w:color="auto"/>
          </w:divBdr>
          <w:divsChild>
            <w:div w:id="665016575">
              <w:marLeft w:val="0"/>
              <w:marRight w:val="0"/>
              <w:marTop w:val="0"/>
              <w:marBottom w:val="0"/>
              <w:divBdr>
                <w:top w:val="none" w:sz="0" w:space="0" w:color="auto"/>
                <w:left w:val="none" w:sz="0" w:space="0" w:color="auto"/>
                <w:bottom w:val="none" w:sz="0" w:space="0" w:color="auto"/>
                <w:right w:val="none" w:sz="0" w:space="0" w:color="auto"/>
              </w:divBdr>
            </w:div>
            <w:div w:id="1237207079">
              <w:marLeft w:val="0"/>
              <w:marRight w:val="0"/>
              <w:marTop w:val="120"/>
              <w:marBottom w:val="0"/>
              <w:divBdr>
                <w:top w:val="none" w:sz="0" w:space="0" w:color="auto"/>
                <w:left w:val="none" w:sz="0" w:space="0" w:color="auto"/>
                <w:bottom w:val="none" w:sz="0" w:space="0" w:color="auto"/>
                <w:right w:val="none" w:sz="0" w:space="0" w:color="auto"/>
              </w:divBdr>
            </w:div>
          </w:divsChild>
        </w:div>
        <w:div w:id="1067150328">
          <w:marLeft w:val="0"/>
          <w:marRight w:val="0"/>
          <w:marTop w:val="0"/>
          <w:marBottom w:val="0"/>
          <w:divBdr>
            <w:top w:val="none" w:sz="0" w:space="0" w:color="auto"/>
            <w:left w:val="none" w:sz="0" w:space="0" w:color="auto"/>
            <w:bottom w:val="none" w:sz="0" w:space="0" w:color="auto"/>
            <w:right w:val="none" w:sz="0" w:space="0" w:color="auto"/>
          </w:divBdr>
          <w:divsChild>
            <w:div w:id="352732016">
              <w:marLeft w:val="0"/>
              <w:marRight w:val="0"/>
              <w:marTop w:val="120"/>
              <w:marBottom w:val="0"/>
              <w:divBdr>
                <w:top w:val="none" w:sz="0" w:space="0" w:color="auto"/>
                <w:left w:val="none" w:sz="0" w:space="0" w:color="auto"/>
                <w:bottom w:val="none" w:sz="0" w:space="0" w:color="auto"/>
                <w:right w:val="none" w:sz="0" w:space="0" w:color="auto"/>
              </w:divBdr>
            </w:div>
            <w:div w:id="828520490">
              <w:marLeft w:val="0"/>
              <w:marRight w:val="0"/>
              <w:marTop w:val="0"/>
              <w:marBottom w:val="0"/>
              <w:divBdr>
                <w:top w:val="none" w:sz="0" w:space="0" w:color="auto"/>
                <w:left w:val="none" w:sz="0" w:space="0" w:color="auto"/>
                <w:bottom w:val="none" w:sz="0" w:space="0" w:color="auto"/>
                <w:right w:val="none" w:sz="0" w:space="0" w:color="auto"/>
              </w:divBdr>
            </w:div>
          </w:divsChild>
        </w:div>
        <w:div w:id="1198664582">
          <w:marLeft w:val="0"/>
          <w:marRight w:val="0"/>
          <w:marTop w:val="0"/>
          <w:marBottom w:val="0"/>
          <w:divBdr>
            <w:top w:val="none" w:sz="0" w:space="0" w:color="auto"/>
            <w:left w:val="none" w:sz="0" w:space="0" w:color="auto"/>
            <w:bottom w:val="none" w:sz="0" w:space="0" w:color="auto"/>
            <w:right w:val="none" w:sz="0" w:space="0" w:color="auto"/>
          </w:divBdr>
          <w:divsChild>
            <w:div w:id="3635437">
              <w:marLeft w:val="0"/>
              <w:marRight w:val="0"/>
              <w:marTop w:val="0"/>
              <w:marBottom w:val="0"/>
              <w:divBdr>
                <w:top w:val="none" w:sz="0" w:space="0" w:color="auto"/>
                <w:left w:val="none" w:sz="0" w:space="0" w:color="auto"/>
                <w:bottom w:val="none" w:sz="0" w:space="0" w:color="auto"/>
                <w:right w:val="none" w:sz="0" w:space="0" w:color="auto"/>
              </w:divBdr>
            </w:div>
            <w:div w:id="1798058895">
              <w:marLeft w:val="0"/>
              <w:marRight w:val="0"/>
              <w:marTop w:val="120"/>
              <w:marBottom w:val="0"/>
              <w:divBdr>
                <w:top w:val="none" w:sz="0" w:space="0" w:color="auto"/>
                <w:left w:val="none" w:sz="0" w:space="0" w:color="auto"/>
                <w:bottom w:val="none" w:sz="0" w:space="0" w:color="auto"/>
                <w:right w:val="none" w:sz="0" w:space="0" w:color="auto"/>
              </w:divBdr>
            </w:div>
          </w:divsChild>
        </w:div>
        <w:div w:id="1324774767">
          <w:marLeft w:val="0"/>
          <w:marRight w:val="0"/>
          <w:marTop w:val="0"/>
          <w:marBottom w:val="0"/>
          <w:divBdr>
            <w:top w:val="none" w:sz="0" w:space="0" w:color="auto"/>
            <w:left w:val="none" w:sz="0" w:space="0" w:color="auto"/>
            <w:bottom w:val="none" w:sz="0" w:space="0" w:color="auto"/>
            <w:right w:val="none" w:sz="0" w:space="0" w:color="auto"/>
          </w:divBdr>
          <w:divsChild>
            <w:div w:id="704911451">
              <w:marLeft w:val="0"/>
              <w:marRight w:val="0"/>
              <w:marTop w:val="120"/>
              <w:marBottom w:val="0"/>
              <w:divBdr>
                <w:top w:val="none" w:sz="0" w:space="0" w:color="auto"/>
                <w:left w:val="none" w:sz="0" w:space="0" w:color="auto"/>
                <w:bottom w:val="none" w:sz="0" w:space="0" w:color="auto"/>
                <w:right w:val="none" w:sz="0" w:space="0" w:color="auto"/>
              </w:divBdr>
            </w:div>
            <w:div w:id="1758280847">
              <w:marLeft w:val="0"/>
              <w:marRight w:val="0"/>
              <w:marTop w:val="0"/>
              <w:marBottom w:val="0"/>
              <w:divBdr>
                <w:top w:val="none" w:sz="0" w:space="0" w:color="auto"/>
                <w:left w:val="none" w:sz="0" w:space="0" w:color="auto"/>
                <w:bottom w:val="none" w:sz="0" w:space="0" w:color="auto"/>
                <w:right w:val="none" w:sz="0" w:space="0" w:color="auto"/>
              </w:divBdr>
            </w:div>
          </w:divsChild>
        </w:div>
        <w:div w:id="1383864382">
          <w:marLeft w:val="0"/>
          <w:marRight w:val="0"/>
          <w:marTop w:val="0"/>
          <w:marBottom w:val="0"/>
          <w:divBdr>
            <w:top w:val="none" w:sz="0" w:space="0" w:color="auto"/>
            <w:left w:val="none" w:sz="0" w:space="0" w:color="auto"/>
            <w:bottom w:val="none" w:sz="0" w:space="0" w:color="auto"/>
            <w:right w:val="none" w:sz="0" w:space="0" w:color="auto"/>
          </w:divBdr>
          <w:divsChild>
            <w:div w:id="989407537">
              <w:marLeft w:val="0"/>
              <w:marRight w:val="0"/>
              <w:marTop w:val="120"/>
              <w:marBottom w:val="0"/>
              <w:divBdr>
                <w:top w:val="none" w:sz="0" w:space="0" w:color="auto"/>
                <w:left w:val="none" w:sz="0" w:space="0" w:color="auto"/>
                <w:bottom w:val="none" w:sz="0" w:space="0" w:color="auto"/>
                <w:right w:val="none" w:sz="0" w:space="0" w:color="auto"/>
              </w:divBdr>
            </w:div>
            <w:div w:id="1096486328">
              <w:marLeft w:val="0"/>
              <w:marRight w:val="0"/>
              <w:marTop w:val="0"/>
              <w:marBottom w:val="0"/>
              <w:divBdr>
                <w:top w:val="none" w:sz="0" w:space="0" w:color="auto"/>
                <w:left w:val="none" w:sz="0" w:space="0" w:color="auto"/>
                <w:bottom w:val="none" w:sz="0" w:space="0" w:color="auto"/>
                <w:right w:val="none" w:sz="0" w:space="0" w:color="auto"/>
              </w:divBdr>
            </w:div>
          </w:divsChild>
        </w:div>
        <w:div w:id="1423837316">
          <w:marLeft w:val="0"/>
          <w:marRight w:val="0"/>
          <w:marTop w:val="0"/>
          <w:marBottom w:val="0"/>
          <w:divBdr>
            <w:top w:val="none" w:sz="0" w:space="0" w:color="auto"/>
            <w:left w:val="none" w:sz="0" w:space="0" w:color="auto"/>
            <w:bottom w:val="none" w:sz="0" w:space="0" w:color="auto"/>
            <w:right w:val="none" w:sz="0" w:space="0" w:color="auto"/>
          </w:divBdr>
          <w:divsChild>
            <w:div w:id="241526984">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120"/>
              <w:marBottom w:val="0"/>
              <w:divBdr>
                <w:top w:val="none" w:sz="0" w:space="0" w:color="auto"/>
                <w:left w:val="none" w:sz="0" w:space="0" w:color="auto"/>
                <w:bottom w:val="none" w:sz="0" w:space="0" w:color="auto"/>
                <w:right w:val="none" w:sz="0" w:space="0" w:color="auto"/>
              </w:divBdr>
            </w:div>
          </w:divsChild>
        </w:div>
        <w:div w:id="1474560669">
          <w:marLeft w:val="0"/>
          <w:marRight w:val="0"/>
          <w:marTop w:val="0"/>
          <w:marBottom w:val="0"/>
          <w:divBdr>
            <w:top w:val="none" w:sz="0" w:space="0" w:color="auto"/>
            <w:left w:val="none" w:sz="0" w:space="0" w:color="auto"/>
            <w:bottom w:val="none" w:sz="0" w:space="0" w:color="auto"/>
            <w:right w:val="none" w:sz="0" w:space="0" w:color="auto"/>
          </w:divBdr>
          <w:divsChild>
            <w:div w:id="957880371">
              <w:marLeft w:val="0"/>
              <w:marRight w:val="0"/>
              <w:marTop w:val="120"/>
              <w:marBottom w:val="0"/>
              <w:divBdr>
                <w:top w:val="none" w:sz="0" w:space="0" w:color="auto"/>
                <w:left w:val="none" w:sz="0" w:space="0" w:color="auto"/>
                <w:bottom w:val="none" w:sz="0" w:space="0" w:color="auto"/>
                <w:right w:val="none" w:sz="0" w:space="0" w:color="auto"/>
              </w:divBdr>
            </w:div>
            <w:div w:id="1665743808">
              <w:marLeft w:val="0"/>
              <w:marRight w:val="0"/>
              <w:marTop w:val="0"/>
              <w:marBottom w:val="0"/>
              <w:divBdr>
                <w:top w:val="none" w:sz="0" w:space="0" w:color="auto"/>
                <w:left w:val="none" w:sz="0" w:space="0" w:color="auto"/>
                <w:bottom w:val="none" w:sz="0" w:space="0" w:color="auto"/>
                <w:right w:val="none" w:sz="0" w:space="0" w:color="auto"/>
              </w:divBdr>
            </w:div>
          </w:divsChild>
        </w:div>
        <w:div w:id="1492140402">
          <w:marLeft w:val="0"/>
          <w:marRight w:val="0"/>
          <w:marTop w:val="0"/>
          <w:marBottom w:val="0"/>
          <w:divBdr>
            <w:top w:val="none" w:sz="0" w:space="0" w:color="auto"/>
            <w:left w:val="none" w:sz="0" w:space="0" w:color="auto"/>
            <w:bottom w:val="none" w:sz="0" w:space="0" w:color="auto"/>
            <w:right w:val="none" w:sz="0" w:space="0" w:color="auto"/>
          </w:divBdr>
          <w:divsChild>
            <w:div w:id="1233198992">
              <w:marLeft w:val="0"/>
              <w:marRight w:val="0"/>
              <w:marTop w:val="120"/>
              <w:marBottom w:val="0"/>
              <w:divBdr>
                <w:top w:val="none" w:sz="0" w:space="0" w:color="auto"/>
                <w:left w:val="none" w:sz="0" w:space="0" w:color="auto"/>
                <w:bottom w:val="none" w:sz="0" w:space="0" w:color="auto"/>
                <w:right w:val="none" w:sz="0" w:space="0" w:color="auto"/>
              </w:divBdr>
            </w:div>
            <w:div w:id="1444495884">
              <w:marLeft w:val="0"/>
              <w:marRight w:val="0"/>
              <w:marTop w:val="0"/>
              <w:marBottom w:val="0"/>
              <w:divBdr>
                <w:top w:val="none" w:sz="0" w:space="0" w:color="auto"/>
                <w:left w:val="none" w:sz="0" w:space="0" w:color="auto"/>
                <w:bottom w:val="none" w:sz="0" w:space="0" w:color="auto"/>
                <w:right w:val="none" w:sz="0" w:space="0" w:color="auto"/>
              </w:divBdr>
            </w:div>
          </w:divsChild>
        </w:div>
        <w:div w:id="1515998044">
          <w:marLeft w:val="0"/>
          <w:marRight w:val="0"/>
          <w:marTop w:val="0"/>
          <w:marBottom w:val="0"/>
          <w:divBdr>
            <w:top w:val="none" w:sz="0" w:space="0" w:color="auto"/>
            <w:left w:val="none" w:sz="0" w:space="0" w:color="auto"/>
            <w:bottom w:val="none" w:sz="0" w:space="0" w:color="auto"/>
            <w:right w:val="none" w:sz="0" w:space="0" w:color="auto"/>
          </w:divBdr>
          <w:divsChild>
            <w:div w:id="552349455">
              <w:marLeft w:val="0"/>
              <w:marRight w:val="0"/>
              <w:marTop w:val="120"/>
              <w:marBottom w:val="0"/>
              <w:divBdr>
                <w:top w:val="none" w:sz="0" w:space="0" w:color="auto"/>
                <w:left w:val="none" w:sz="0" w:space="0" w:color="auto"/>
                <w:bottom w:val="none" w:sz="0" w:space="0" w:color="auto"/>
                <w:right w:val="none" w:sz="0" w:space="0" w:color="auto"/>
              </w:divBdr>
            </w:div>
            <w:div w:id="1595436012">
              <w:marLeft w:val="0"/>
              <w:marRight w:val="0"/>
              <w:marTop w:val="0"/>
              <w:marBottom w:val="0"/>
              <w:divBdr>
                <w:top w:val="none" w:sz="0" w:space="0" w:color="auto"/>
                <w:left w:val="none" w:sz="0" w:space="0" w:color="auto"/>
                <w:bottom w:val="none" w:sz="0" w:space="0" w:color="auto"/>
                <w:right w:val="none" w:sz="0" w:space="0" w:color="auto"/>
              </w:divBdr>
            </w:div>
          </w:divsChild>
        </w:div>
        <w:div w:id="1533684273">
          <w:marLeft w:val="0"/>
          <w:marRight w:val="0"/>
          <w:marTop w:val="0"/>
          <w:marBottom w:val="0"/>
          <w:divBdr>
            <w:top w:val="none" w:sz="0" w:space="0" w:color="auto"/>
            <w:left w:val="none" w:sz="0" w:space="0" w:color="auto"/>
            <w:bottom w:val="none" w:sz="0" w:space="0" w:color="auto"/>
            <w:right w:val="none" w:sz="0" w:space="0" w:color="auto"/>
          </w:divBdr>
          <w:divsChild>
            <w:div w:id="887957606">
              <w:marLeft w:val="0"/>
              <w:marRight w:val="0"/>
              <w:marTop w:val="0"/>
              <w:marBottom w:val="0"/>
              <w:divBdr>
                <w:top w:val="none" w:sz="0" w:space="0" w:color="auto"/>
                <w:left w:val="none" w:sz="0" w:space="0" w:color="auto"/>
                <w:bottom w:val="none" w:sz="0" w:space="0" w:color="auto"/>
                <w:right w:val="none" w:sz="0" w:space="0" w:color="auto"/>
              </w:divBdr>
            </w:div>
            <w:div w:id="1021397852">
              <w:marLeft w:val="0"/>
              <w:marRight w:val="0"/>
              <w:marTop w:val="120"/>
              <w:marBottom w:val="0"/>
              <w:divBdr>
                <w:top w:val="none" w:sz="0" w:space="0" w:color="auto"/>
                <w:left w:val="none" w:sz="0" w:space="0" w:color="auto"/>
                <w:bottom w:val="none" w:sz="0" w:space="0" w:color="auto"/>
                <w:right w:val="none" w:sz="0" w:space="0" w:color="auto"/>
              </w:divBdr>
            </w:div>
          </w:divsChild>
        </w:div>
        <w:div w:id="1572613749">
          <w:marLeft w:val="0"/>
          <w:marRight w:val="0"/>
          <w:marTop w:val="0"/>
          <w:marBottom w:val="0"/>
          <w:divBdr>
            <w:top w:val="none" w:sz="0" w:space="0" w:color="auto"/>
            <w:left w:val="none" w:sz="0" w:space="0" w:color="auto"/>
            <w:bottom w:val="none" w:sz="0" w:space="0" w:color="auto"/>
            <w:right w:val="none" w:sz="0" w:space="0" w:color="auto"/>
          </w:divBdr>
          <w:divsChild>
            <w:div w:id="618075271">
              <w:marLeft w:val="0"/>
              <w:marRight w:val="0"/>
              <w:marTop w:val="120"/>
              <w:marBottom w:val="0"/>
              <w:divBdr>
                <w:top w:val="none" w:sz="0" w:space="0" w:color="auto"/>
                <w:left w:val="none" w:sz="0" w:space="0" w:color="auto"/>
                <w:bottom w:val="none" w:sz="0" w:space="0" w:color="auto"/>
                <w:right w:val="none" w:sz="0" w:space="0" w:color="auto"/>
              </w:divBdr>
            </w:div>
            <w:div w:id="2135634009">
              <w:marLeft w:val="0"/>
              <w:marRight w:val="0"/>
              <w:marTop w:val="0"/>
              <w:marBottom w:val="0"/>
              <w:divBdr>
                <w:top w:val="none" w:sz="0" w:space="0" w:color="auto"/>
                <w:left w:val="none" w:sz="0" w:space="0" w:color="auto"/>
                <w:bottom w:val="none" w:sz="0" w:space="0" w:color="auto"/>
                <w:right w:val="none" w:sz="0" w:space="0" w:color="auto"/>
              </w:divBdr>
            </w:div>
          </w:divsChild>
        </w:div>
        <w:div w:id="1654017936">
          <w:marLeft w:val="0"/>
          <w:marRight w:val="0"/>
          <w:marTop w:val="0"/>
          <w:marBottom w:val="0"/>
          <w:divBdr>
            <w:top w:val="none" w:sz="0" w:space="0" w:color="auto"/>
            <w:left w:val="none" w:sz="0" w:space="0" w:color="auto"/>
            <w:bottom w:val="none" w:sz="0" w:space="0" w:color="auto"/>
            <w:right w:val="none" w:sz="0" w:space="0" w:color="auto"/>
          </w:divBdr>
          <w:divsChild>
            <w:div w:id="80571832">
              <w:marLeft w:val="0"/>
              <w:marRight w:val="0"/>
              <w:marTop w:val="0"/>
              <w:marBottom w:val="0"/>
              <w:divBdr>
                <w:top w:val="none" w:sz="0" w:space="0" w:color="auto"/>
                <w:left w:val="none" w:sz="0" w:space="0" w:color="auto"/>
                <w:bottom w:val="none" w:sz="0" w:space="0" w:color="auto"/>
                <w:right w:val="none" w:sz="0" w:space="0" w:color="auto"/>
              </w:divBdr>
            </w:div>
            <w:div w:id="693575155">
              <w:marLeft w:val="0"/>
              <w:marRight w:val="0"/>
              <w:marTop w:val="120"/>
              <w:marBottom w:val="0"/>
              <w:divBdr>
                <w:top w:val="none" w:sz="0" w:space="0" w:color="auto"/>
                <w:left w:val="none" w:sz="0" w:space="0" w:color="auto"/>
                <w:bottom w:val="none" w:sz="0" w:space="0" w:color="auto"/>
                <w:right w:val="none" w:sz="0" w:space="0" w:color="auto"/>
              </w:divBdr>
            </w:div>
          </w:divsChild>
        </w:div>
        <w:div w:id="1675690273">
          <w:marLeft w:val="0"/>
          <w:marRight w:val="0"/>
          <w:marTop w:val="0"/>
          <w:marBottom w:val="0"/>
          <w:divBdr>
            <w:top w:val="none" w:sz="0" w:space="0" w:color="auto"/>
            <w:left w:val="none" w:sz="0" w:space="0" w:color="auto"/>
            <w:bottom w:val="none" w:sz="0" w:space="0" w:color="auto"/>
            <w:right w:val="none" w:sz="0" w:space="0" w:color="auto"/>
          </w:divBdr>
          <w:divsChild>
            <w:div w:id="775712638">
              <w:marLeft w:val="0"/>
              <w:marRight w:val="0"/>
              <w:marTop w:val="0"/>
              <w:marBottom w:val="0"/>
              <w:divBdr>
                <w:top w:val="none" w:sz="0" w:space="0" w:color="auto"/>
                <w:left w:val="none" w:sz="0" w:space="0" w:color="auto"/>
                <w:bottom w:val="none" w:sz="0" w:space="0" w:color="auto"/>
                <w:right w:val="none" w:sz="0" w:space="0" w:color="auto"/>
              </w:divBdr>
            </w:div>
            <w:div w:id="1950358601">
              <w:marLeft w:val="0"/>
              <w:marRight w:val="0"/>
              <w:marTop w:val="120"/>
              <w:marBottom w:val="0"/>
              <w:divBdr>
                <w:top w:val="none" w:sz="0" w:space="0" w:color="auto"/>
                <w:left w:val="none" w:sz="0" w:space="0" w:color="auto"/>
                <w:bottom w:val="none" w:sz="0" w:space="0" w:color="auto"/>
                <w:right w:val="none" w:sz="0" w:space="0" w:color="auto"/>
              </w:divBdr>
            </w:div>
          </w:divsChild>
        </w:div>
        <w:div w:id="1741977796">
          <w:marLeft w:val="0"/>
          <w:marRight w:val="0"/>
          <w:marTop w:val="0"/>
          <w:marBottom w:val="0"/>
          <w:divBdr>
            <w:top w:val="none" w:sz="0" w:space="0" w:color="auto"/>
            <w:left w:val="none" w:sz="0" w:space="0" w:color="auto"/>
            <w:bottom w:val="none" w:sz="0" w:space="0" w:color="auto"/>
            <w:right w:val="none" w:sz="0" w:space="0" w:color="auto"/>
          </w:divBdr>
          <w:divsChild>
            <w:div w:id="71702255">
              <w:marLeft w:val="0"/>
              <w:marRight w:val="0"/>
              <w:marTop w:val="0"/>
              <w:marBottom w:val="0"/>
              <w:divBdr>
                <w:top w:val="none" w:sz="0" w:space="0" w:color="auto"/>
                <w:left w:val="none" w:sz="0" w:space="0" w:color="auto"/>
                <w:bottom w:val="none" w:sz="0" w:space="0" w:color="auto"/>
                <w:right w:val="none" w:sz="0" w:space="0" w:color="auto"/>
              </w:divBdr>
            </w:div>
            <w:div w:id="446970777">
              <w:marLeft w:val="0"/>
              <w:marRight w:val="0"/>
              <w:marTop w:val="120"/>
              <w:marBottom w:val="0"/>
              <w:divBdr>
                <w:top w:val="none" w:sz="0" w:space="0" w:color="auto"/>
                <w:left w:val="none" w:sz="0" w:space="0" w:color="auto"/>
                <w:bottom w:val="none" w:sz="0" w:space="0" w:color="auto"/>
                <w:right w:val="none" w:sz="0" w:space="0" w:color="auto"/>
              </w:divBdr>
            </w:div>
          </w:divsChild>
        </w:div>
        <w:div w:id="1757748793">
          <w:marLeft w:val="0"/>
          <w:marRight w:val="0"/>
          <w:marTop w:val="0"/>
          <w:marBottom w:val="0"/>
          <w:divBdr>
            <w:top w:val="none" w:sz="0" w:space="0" w:color="auto"/>
            <w:left w:val="none" w:sz="0" w:space="0" w:color="auto"/>
            <w:bottom w:val="none" w:sz="0" w:space="0" w:color="auto"/>
            <w:right w:val="none" w:sz="0" w:space="0" w:color="auto"/>
          </w:divBdr>
          <w:divsChild>
            <w:div w:id="2071802439">
              <w:marLeft w:val="0"/>
              <w:marRight w:val="0"/>
              <w:marTop w:val="0"/>
              <w:marBottom w:val="0"/>
              <w:divBdr>
                <w:top w:val="none" w:sz="0" w:space="0" w:color="auto"/>
                <w:left w:val="none" w:sz="0" w:space="0" w:color="auto"/>
                <w:bottom w:val="none" w:sz="0" w:space="0" w:color="auto"/>
                <w:right w:val="none" w:sz="0" w:space="0" w:color="auto"/>
              </w:divBdr>
            </w:div>
            <w:div w:id="2142454642">
              <w:marLeft w:val="0"/>
              <w:marRight w:val="0"/>
              <w:marTop w:val="120"/>
              <w:marBottom w:val="0"/>
              <w:divBdr>
                <w:top w:val="none" w:sz="0" w:space="0" w:color="auto"/>
                <w:left w:val="none" w:sz="0" w:space="0" w:color="auto"/>
                <w:bottom w:val="none" w:sz="0" w:space="0" w:color="auto"/>
                <w:right w:val="none" w:sz="0" w:space="0" w:color="auto"/>
              </w:divBdr>
            </w:div>
          </w:divsChild>
        </w:div>
        <w:div w:id="1758401431">
          <w:marLeft w:val="0"/>
          <w:marRight w:val="0"/>
          <w:marTop w:val="0"/>
          <w:marBottom w:val="0"/>
          <w:divBdr>
            <w:top w:val="none" w:sz="0" w:space="0" w:color="auto"/>
            <w:left w:val="none" w:sz="0" w:space="0" w:color="auto"/>
            <w:bottom w:val="none" w:sz="0" w:space="0" w:color="auto"/>
            <w:right w:val="none" w:sz="0" w:space="0" w:color="auto"/>
          </w:divBdr>
          <w:divsChild>
            <w:div w:id="368720574">
              <w:marLeft w:val="0"/>
              <w:marRight w:val="0"/>
              <w:marTop w:val="120"/>
              <w:marBottom w:val="0"/>
              <w:divBdr>
                <w:top w:val="none" w:sz="0" w:space="0" w:color="auto"/>
                <w:left w:val="none" w:sz="0" w:space="0" w:color="auto"/>
                <w:bottom w:val="none" w:sz="0" w:space="0" w:color="auto"/>
                <w:right w:val="none" w:sz="0" w:space="0" w:color="auto"/>
              </w:divBdr>
            </w:div>
            <w:div w:id="601228664">
              <w:marLeft w:val="0"/>
              <w:marRight w:val="0"/>
              <w:marTop w:val="0"/>
              <w:marBottom w:val="0"/>
              <w:divBdr>
                <w:top w:val="none" w:sz="0" w:space="0" w:color="auto"/>
                <w:left w:val="none" w:sz="0" w:space="0" w:color="auto"/>
                <w:bottom w:val="none" w:sz="0" w:space="0" w:color="auto"/>
                <w:right w:val="none" w:sz="0" w:space="0" w:color="auto"/>
              </w:divBdr>
            </w:div>
          </w:divsChild>
        </w:div>
        <w:div w:id="1795833574">
          <w:marLeft w:val="0"/>
          <w:marRight w:val="0"/>
          <w:marTop w:val="0"/>
          <w:marBottom w:val="0"/>
          <w:divBdr>
            <w:top w:val="none" w:sz="0" w:space="0" w:color="auto"/>
            <w:left w:val="none" w:sz="0" w:space="0" w:color="auto"/>
            <w:bottom w:val="none" w:sz="0" w:space="0" w:color="auto"/>
            <w:right w:val="none" w:sz="0" w:space="0" w:color="auto"/>
          </w:divBdr>
          <w:divsChild>
            <w:div w:id="189494501">
              <w:marLeft w:val="0"/>
              <w:marRight w:val="0"/>
              <w:marTop w:val="120"/>
              <w:marBottom w:val="0"/>
              <w:divBdr>
                <w:top w:val="none" w:sz="0" w:space="0" w:color="auto"/>
                <w:left w:val="none" w:sz="0" w:space="0" w:color="auto"/>
                <w:bottom w:val="none" w:sz="0" w:space="0" w:color="auto"/>
                <w:right w:val="none" w:sz="0" w:space="0" w:color="auto"/>
              </w:divBdr>
            </w:div>
            <w:div w:id="471144049">
              <w:marLeft w:val="0"/>
              <w:marRight w:val="0"/>
              <w:marTop w:val="0"/>
              <w:marBottom w:val="0"/>
              <w:divBdr>
                <w:top w:val="none" w:sz="0" w:space="0" w:color="auto"/>
                <w:left w:val="none" w:sz="0" w:space="0" w:color="auto"/>
                <w:bottom w:val="none" w:sz="0" w:space="0" w:color="auto"/>
                <w:right w:val="none" w:sz="0" w:space="0" w:color="auto"/>
              </w:divBdr>
            </w:div>
          </w:divsChild>
        </w:div>
        <w:div w:id="1800995215">
          <w:marLeft w:val="0"/>
          <w:marRight w:val="0"/>
          <w:marTop w:val="0"/>
          <w:marBottom w:val="0"/>
          <w:divBdr>
            <w:top w:val="none" w:sz="0" w:space="0" w:color="auto"/>
            <w:left w:val="none" w:sz="0" w:space="0" w:color="auto"/>
            <w:bottom w:val="none" w:sz="0" w:space="0" w:color="auto"/>
            <w:right w:val="none" w:sz="0" w:space="0" w:color="auto"/>
          </w:divBdr>
          <w:divsChild>
            <w:div w:id="777027451">
              <w:marLeft w:val="0"/>
              <w:marRight w:val="0"/>
              <w:marTop w:val="120"/>
              <w:marBottom w:val="0"/>
              <w:divBdr>
                <w:top w:val="none" w:sz="0" w:space="0" w:color="auto"/>
                <w:left w:val="none" w:sz="0" w:space="0" w:color="auto"/>
                <w:bottom w:val="none" w:sz="0" w:space="0" w:color="auto"/>
                <w:right w:val="none" w:sz="0" w:space="0" w:color="auto"/>
              </w:divBdr>
            </w:div>
            <w:div w:id="878666371">
              <w:marLeft w:val="0"/>
              <w:marRight w:val="0"/>
              <w:marTop w:val="0"/>
              <w:marBottom w:val="0"/>
              <w:divBdr>
                <w:top w:val="none" w:sz="0" w:space="0" w:color="auto"/>
                <w:left w:val="none" w:sz="0" w:space="0" w:color="auto"/>
                <w:bottom w:val="none" w:sz="0" w:space="0" w:color="auto"/>
                <w:right w:val="none" w:sz="0" w:space="0" w:color="auto"/>
              </w:divBdr>
            </w:div>
          </w:divsChild>
        </w:div>
        <w:div w:id="1827935329">
          <w:marLeft w:val="0"/>
          <w:marRight w:val="0"/>
          <w:marTop w:val="0"/>
          <w:marBottom w:val="0"/>
          <w:divBdr>
            <w:top w:val="none" w:sz="0" w:space="0" w:color="auto"/>
            <w:left w:val="none" w:sz="0" w:space="0" w:color="auto"/>
            <w:bottom w:val="none" w:sz="0" w:space="0" w:color="auto"/>
            <w:right w:val="none" w:sz="0" w:space="0" w:color="auto"/>
          </w:divBdr>
          <w:divsChild>
            <w:div w:id="57048179">
              <w:marLeft w:val="0"/>
              <w:marRight w:val="0"/>
              <w:marTop w:val="0"/>
              <w:marBottom w:val="0"/>
              <w:divBdr>
                <w:top w:val="none" w:sz="0" w:space="0" w:color="auto"/>
                <w:left w:val="none" w:sz="0" w:space="0" w:color="auto"/>
                <w:bottom w:val="none" w:sz="0" w:space="0" w:color="auto"/>
                <w:right w:val="none" w:sz="0" w:space="0" w:color="auto"/>
              </w:divBdr>
              <w:divsChild>
                <w:div w:id="635185302">
                  <w:marLeft w:val="0"/>
                  <w:marRight w:val="0"/>
                  <w:marTop w:val="0"/>
                  <w:marBottom w:val="0"/>
                  <w:divBdr>
                    <w:top w:val="none" w:sz="0" w:space="0" w:color="auto"/>
                    <w:left w:val="none" w:sz="0" w:space="0" w:color="auto"/>
                    <w:bottom w:val="none" w:sz="0" w:space="0" w:color="auto"/>
                    <w:right w:val="none" w:sz="0" w:space="0" w:color="auto"/>
                  </w:divBdr>
                  <w:divsChild>
                    <w:div w:id="885486999">
                      <w:marLeft w:val="0"/>
                      <w:marRight w:val="0"/>
                      <w:marTop w:val="120"/>
                      <w:marBottom w:val="0"/>
                      <w:divBdr>
                        <w:top w:val="none" w:sz="0" w:space="0" w:color="auto"/>
                        <w:left w:val="none" w:sz="0" w:space="0" w:color="auto"/>
                        <w:bottom w:val="none" w:sz="0" w:space="0" w:color="auto"/>
                        <w:right w:val="none" w:sz="0" w:space="0" w:color="auto"/>
                      </w:divBdr>
                    </w:div>
                    <w:div w:id="1381049801">
                      <w:marLeft w:val="0"/>
                      <w:marRight w:val="0"/>
                      <w:marTop w:val="0"/>
                      <w:marBottom w:val="0"/>
                      <w:divBdr>
                        <w:top w:val="none" w:sz="0" w:space="0" w:color="auto"/>
                        <w:left w:val="none" w:sz="0" w:space="0" w:color="auto"/>
                        <w:bottom w:val="none" w:sz="0" w:space="0" w:color="auto"/>
                        <w:right w:val="none" w:sz="0" w:space="0" w:color="auto"/>
                      </w:divBdr>
                    </w:div>
                  </w:divsChild>
                </w:div>
                <w:div w:id="681011507">
                  <w:marLeft w:val="0"/>
                  <w:marRight w:val="0"/>
                  <w:marTop w:val="0"/>
                  <w:marBottom w:val="0"/>
                  <w:divBdr>
                    <w:top w:val="none" w:sz="0" w:space="0" w:color="auto"/>
                    <w:left w:val="none" w:sz="0" w:space="0" w:color="auto"/>
                    <w:bottom w:val="none" w:sz="0" w:space="0" w:color="auto"/>
                    <w:right w:val="none" w:sz="0" w:space="0" w:color="auto"/>
                  </w:divBdr>
                  <w:divsChild>
                    <w:div w:id="1420521933">
                      <w:marLeft w:val="0"/>
                      <w:marRight w:val="0"/>
                      <w:marTop w:val="120"/>
                      <w:marBottom w:val="0"/>
                      <w:divBdr>
                        <w:top w:val="none" w:sz="0" w:space="0" w:color="auto"/>
                        <w:left w:val="none" w:sz="0" w:space="0" w:color="auto"/>
                        <w:bottom w:val="none" w:sz="0" w:space="0" w:color="auto"/>
                        <w:right w:val="none" w:sz="0" w:space="0" w:color="auto"/>
                      </w:divBdr>
                    </w:div>
                    <w:div w:id="1921597125">
                      <w:marLeft w:val="0"/>
                      <w:marRight w:val="0"/>
                      <w:marTop w:val="0"/>
                      <w:marBottom w:val="0"/>
                      <w:divBdr>
                        <w:top w:val="none" w:sz="0" w:space="0" w:color="auto"/>
                        <w:left w:val="none" w:sz="0" w:space="0" w:color="auto"/>
                        <w:bottom w:val="none" w:sz="0" w:space="0" w:color="auto"/>
                        <w:right w:val="none" w:sz="0" w:space="0" w:color="auto"/>
                      </w:divBdr>
                    </w:div>
                  </w:divsChild>
                </w:div>
                <w:div w:id="1584685578">
                  <w:marLeft w:val="0"/>
                  <w:marRight w:val="0"/>
                  <w:marTop w:val="0"/>
                  <w:marBottom w:val="0"/>
                  <w:divBdr>
                    <w:top w:val="none" w:sz="0" w:space="0" w:color="auto"/>
                    <w:left w:val="none" w:sz="0" w:space="0" w:color="auto"/>
                    <w:bottom w:val="none" w:sz="0" w:space="0" w:color="auto"/>
                    <w:right w:val="none" w:sz="0" w:space="0" w:color="auto"/>
                  </w:divBdr>
                  <w:divsChild>
                    <w:div w:id="1436704180">
                      <w:marLeft w:val="0"/>
                      <w:marRight w:val="0"/>
                      <w:marTop w:val="0"/>
                      <w:marBottom w:val="0"/>
                      <w:divBdr>
                        <w:top w:val="none" w:sz="0" w:space="0" w:color="auto"/>
                        <w:left w:val="none" w:sz="0" w:space="0" w:color="auto"/>
                        <w:bottom w:val="none" w:sz="0" w:space="0" w:color="auto"/>
                        <w:right w:val="none" w:sz="0" w:space="0" w:color="auto"/>
                      </w:divBdr>
                    </w:div>
                    <w:div w:id="2046056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1439652">
              <w:marLeft w:val="0"/>
              <w:marRight w:val="0"/>
              <w:marTop w:val="120"/>
              <w:marBottom w:val="0"/>
              <w:divBdr>
                <w:top w:val="none" w:sz="0" w:space="0" w:color="auto"/>
                <w:left w:val="none" w:sz="0" w:space="0" w:color="auto"/>
                <w:bottom w:val="none" w:sz="0" w:space="0" w:color="auto"/>
                <w:right w:val="none" w:sz="0" w:space="0" w:color="auto"/>
              </w:divBdr>
            </w:div>
          </w:divsChild>
        </w:div>
        <w:div w:id="1951086790">
          <w:marLeft w:val="0"/>
          <w:marRight w:val="0"/>
          <w:marTop w:val="0"/>
          <w:marBottom w:val="0"/>
          <w:divBdr>
            <w:top w:val="none" w:sz="0" w:space="0" w:color="auto"/>
            <w:left w:val="none" w:sz="0" w:space="0" w:color="auto"/>
            <w:bottom w:val="none" w:sz="0" w:space="0" w:color="auto"/>
            <w:right w:val="none" w:sz="0" w:space="0" w:color="auto"/>
          </w:divBdr>
          <w:divsChild>
            <w:div w:id="1163281466">
              <w:marLeft w:val="0"/>
              <w:marRight w:val="0"/>
              <w:marTop w:val="120"/>
              <w:marBottom w:val="0"/>
              <w:divBdr>
                <w:top w:val="none" w:sz="0" w:space="0" w:color="auto"/>
                <w:left w:val="none" w:sz="0" w:space="0" w:color="auto"/>
                <w:bottom w:val="none" w:sz="0" w:space="0" w:color="auto"/>
                <w:right w:val="none" w:sz="0" w:space="0" w:color="auto"/>
              </w:divBdr>
            </w:div>
            <w:div w:id="1941910665">
              <w:marLeft w:val="0"/>
              <w:marRight w:val="0"/>
              <w:marTop w:val="0"/>
              <w:marBottom w:val="0"/>
              <w:divBdr>
                <w:top w:val="none" w:sz="0" w:space="0" w:color="auto"/>
                <w:left w:val="none" w:sz="0" w:space="0" w:color="auto"/>
                <w:bottom w:val="none" w:sz="0" w:space="0" w:color="auto"/>
                <w:right w:val="none" w:sz="0" w:space="0" w:color="auto"/>
              </w:divBdr>
            </w:div>
          </w:divsChild>
        </w:div>
        <w:div w:id="1978677592">
          <w:marLeft w:val="480"/>
          <w:marRight w:val="0"/>
          <w:marTop w:val="0"/>
          <w:marBottom w:val="0"/>
          <w:divBdr>
            <w:top w:val="none" w:sz="0" w:space="0" w:color="auto"/>
            <w:left w:val="none" w:sz="0" w:space="0" w:color="auto"/>
            <w:bottom w:val="none" w:sz="0" w:space="0" w:color="auto"/>
            <w:right w:val="none" w:sz="0" w:space="0" w:color="auto"/>
          </w:divBdr>
        </w:div>
        <w:div w:id="2059166525">
          <w:marLeft w:val="0"/>
          <w:marRight w:val="0"/>
          <w:marTop w:val="0"/>
          <w:marBottom w:val="0"/>
          <w:divBdr>
            <w:top w:val="none" w:sz="0" w:space="0" w:color="auto"/>
            <w:left w:val="none" w:sz="0" w:space="0" w:color="auto"/>
            <w:bottom w:val="none" w:sz="0" w:space="0" w:color="auto"/>
            <w:right w:val="none" w:sz="0" w:space="0" w:color="auto"/>
          </w:divBdr>
          <w:divsChild>
            <w:div w:id="414330036">
              <w:marLeft w:val="0"/>
              <w:marRight w:val="0"/>
              <w:marTop w:val="0"/>
              <w:marBottom w:val="0"/>
              <w:divBdr>
                <w:top w:val="none" w:sz="0" w:space="0" w:color="auto"/>
                <w:left w:val="none" w:sz="0" w:space="0" w:color="auto"/>
                <w:bottom w:val="none" w:sz="0" w:space="0" w:color="auto"/>
                <w:right w:val="none" w:sz="0" w:space="0" w:color="auto"/>
              </w:divBdr>
            </w:div>
            <w:div w:id="4674062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976554">
      <w:bodyDiv w:val="1"/>
      <w:marLeft w:val="0"/>
      <w:marRight w:val="0"/>
      <w:marTop w:val="0"/>
      <w:marBottom w:val="0"/>
      <w:divBdr>
        <w:top w:val="none" w:sz="0" w:space="0" w:color="auto"/>
        <w:left w:val="none" w:sz="0" w:space="0" w:color="auto"/>
        <w:bottom w:val="none" w:sz="0" w:space="0" w:color="auto"/>
        <w:right w:val="none" w:sz="0" w:space="0" w:color="auto"/>
      </w:divBdr>
      <w:divsChild>
        <w:div w:id="71586709">
          <w:marLeft w:val="0"/>
          <w:marRight w:val="0"/>
          <w:marTop w:val="0"/>
          <w:marBottom w:val="0"/>
          <w:divBdr>
            <w:top w:val="none" w:sz="0" w:space="0" w:color="auto"/>
            <w:left w:val="none" w:sz="0" w:space="0" w:color="auto"/>
            <w:bottom w:val="none" w:sz="0" w:space="0" w:color="auto"/>
            <w:right w:val="none" w:sz="0" w:space="0" w:color="auto"/>
          </w:divBdr>
          <w:divsChild>
            <w:div w:id="418717712">
              <w:marLeft w:val="0"/>
              <w:marRight w:val="0"/>
              <w:marTop w:val="0"/>
              <w:marBottom w:val="0"/>
              <w:divBdr>
                <w:top w:val="none" w:sz="0" w:space="0" w:color="auto"/>
                <w:left w:val="none" w:sz="0" w:space="0" w:color="auto"/>
                <w:bottom w:val="none" w:sz="0" w:space="0" w:color="auto"/>
                <w:right w:val="none" w:sz="0" w:space="0" w:color="auto"/>
              </w:divBdr>
            </w:div>
            <w:div w:id="1706900918">
              <w:marLeft w:val="0"/>
              <w:marRight w:val="0"/>
              <w:marTop w:val="120"/>
              <w:marBottom w:val="0"/>
              <w:divBdr>
                <w:top w:val="none" w:sz="0" w:space="0" w:color="auto"/>
                <w:left w:val="none" w:sz="0" w:space="0" w:color="auto"/>
                <w:bottom w:val="none" w:sz="0" w:space="0" w:color="auto"/>
                <w:right w:val="none" w:sz="0" w:space="0" w:color="auto"/>
              </w:divBdr>
            </w:div>
          </w:divsChild>
        </w:div>
        <w:div w:id="129057506">
          <w:marLeft w:val="0"/>
          <w:marRight w:val="0"/>
          <w:marTop w:val="0"/>
          <w:marBottom w:val="0"/>
          <w:divBdr>
            <w:top w:val="none" w:sz="0" w:space="0" w:color="auto"/>
            <w:left w:val="none" w:sz="0" w:space="0" w:color="auto"/>
            <w:bottom w:val="none" w:sz="0" w:space="0" w:color="auto"/>
            <w:right w:val="none" w:sz="0" w:space="0" w:color="auto"/>
          </w:divBdr>
          <w:divsChild>
            <w:div w:id="374046122">
              <w:marLeft w:val="0"/>
              <w:marRight w:val="0"/>
              <w:marTop w:val="0"/>
              <w:marBottom w:val="0"/>
              <w:divBdr>
                <w:top w:val="none" w:sz="0" w:space="0" w:color="auto"/>
                <w:left w:val="none" w:sz="0" w:space="0" w:color="auto"/>
                <w:bottom w:val="none" w:sz="0" w:space="0" w:color="auto"/>
                <w:right w:val="none" w:sz="0" w:space="0" w:color="auto"/>
              </w:divBdr>
            </w:div>
            <w:div w:id="1553152215">
              <w:marLeft w:val="0"/>
              <w:marRight w:val="0"/>
              <w:marTop w:val="120"/>
              <w:marBottom w:val="0"/>
              <w:divBdr>
                <w:top w:val="none" w:sz="0" w:space="0" w:color="auto"/>
                <w:left w:val="none" w:sz="0" w:space="0" w:color="auto"/>
                <w:bottom w:val="none" w:sz="0" w:space="0" w:color="auto"/>
                <w:right w:val="none" w:sz="0" w:space="0" w:color="auto"/>
              </w:divBdr>
            </w:div>
          </w:divsChild>
        </w:div>
        <w:div w:id="360130868">
          <w:marLeft w:val="0"/>
          <w:marRight w:val="0"/>
          <w:marTop w:val="0"/>
          <w:marBottom w:val="0"/>
          <w:divBdr>
            <w:top w:val="none" w:sz="0" w:space="0" w:color="auto"/>
            <w:left w:val="none" w:sz="0" w:space="0" w:color="auto"/>
            <w:bottom w:val="none" w:sz="0" w:space="0" w:color="auto"/>
            <w:right w:val="none" w:sz="0" w:space="0" w:color="auto"/>
          </w:divBdr>
          <w:divsChild>
            <w:div w:id="78259938">
              <w:marLeft w:val="0"/>
              <w:marRight w:val="0"/>
              <w:marTop w:val="120"/>
              <w:marBottom w:val="0"/>
              <w:divBdr>
                <w:top w:val="none" w:sz="0" w:space="0" w:color="auto"/>
                <w:left w:val="none" w:sz="0" w:space="0" w:color="auto"/>
                <w:bottom w:val="none" w:sz="0" w:space="0" w:color="auto"/>
                <w:right w:val="none" w:sz="0" w:space="0" w:color="auto"/>
              </w:divBdr>
            </w:div>
            <w:div w:id="1031417182">
              <w:marLeft w:val="0"/>
              <w:marRight w:val="0"/>
              <w:marTop w:val="0"/>
              <w:marBottom w:val="0"/>
              <w:divBdr>
                <w:top w:val="none" w:sz="0" w:space="0" w:color="auto"/>
                <w:left w:val="none" w:sz="0" w:space="0" w:color="auto"/>
                <w:bottom w:val="none" w:sz="0" w:space="0" w:color="auto"/>
                <w:right w:val="none" w:sz="0" w:space="0" w:color="auto"/>
              </w:divBdr>
            </w:div>
          </w:divsChild>
        </w:div>
        <w:div w:id="412970178">
          <w:marLeft w:val="0"/>
          <w:marRight w:val="0"/>
          <w:marTop w:val="0"/>
          <w:marBottom w:val="0"/>
          <w:divBdr>
            <w:top w:val="none" w:sz="0" w:space="0" w:color="auto"/>
            <w:left w:val="none" w:sz="0" w:space="0" w:color="auto"/>
            <w:bottom w:val="none" w:sz="0" w:space="0" w:color="auto"/>
            <w:right w:val="none" w:sz="0" w:space="0" w:color="auto"/>
          </w:divBdr>
          <w:divsChild>
            <w:div w:id="64841355">
              <w:marLeft w:val="0"/>
              <w:marRight w:val="0"/>
              <w:marTop w:val="0"/>
              <w:marBottom w:val="0"/>
              <w:divBdr>
                <w:top w:val="none" w:sz="0" w:space="0" w:color="auto"/>
                <w:left w:val="none" w:sz="0" w:space="0" w:color="auto"/>
                <w:bottom w:val="none" w:sz="0" w:space="0" w:color="auto"/>
                <w:right w:val="none" w:sz="0" w:space="0" w:color="auto"/>
              </w:divBdr>
            </w:div>
            <w:div w:id="1707217204">
              <w:marLeft w:val="0"/>
              <w:marRight w:val="0"/>
              <w:marTop w:val="120"/>
              <w:marBottom w:val="0"/>
              <w:divBdr>
                <w:top w:val="none" w:sz="0" w:space="0" w:color="auto"/>
                <w:left w:val="none" w:sz="0" w:space="0" w:color="auto"/>
                <w:bottom w:val="none" w:sz="0" w:space="0" w:color="auto"/>
                <w:right w:val="none" w:sz="0" w:space="0" w:color="auto"/>
              </w:divBdr>
            </w:div>
          </w:divsChild>
        </w:div>
        <w:div w:id="562301011">
          <w:marLeft w:val="0"/>
          <w:marRight w:val="0"/>
          <w:marTop w:val="0"/>
          <w:marBottom w:val="0"/>
          <w:divBdr>
            <w:top w:val="none" w:sz="0" w:space="0" w:color="auto"/>
            <w:left w:val="none" w:sz="0" w:space="0" w:color="auto"/>
            <w:bottom w:val="none" w:sz="0" w:space="0" w:color="auto"/>
            <w:right w:val="none" w:sz="0" w:space="0" w:color="auto"/>
          </w:divBdr>
          <w:divsChild>
            <w:div w:id="1410881810">
              <w:marLeft w:val="0"/>
              <w:marRight w:val="0"/>
              <w:marTop w:val="0"/>
              <w:marBottom w:val="0"/>
              <w:divBdr>
                <w:top w:val="none" w:sz="0" w:space="0" w:color="auto"/>
                <w:left w:val="none" w:sz="0" w:space="0" w:color="auto"/>
                <w:bottom w:val="none" w:sz="0" w:space="0" w:color="auto"/>
                <w:right w:val="none" w:sz="0" w:space="0" w:color="auto"/>
              </w:divBdr>
            </w:div>
            <w:div w:id="1674651292">
              <w:marLeft w:val="0"/>
              <w:marRight w:val="0"/>
              <w:marTop w:val="120"/>
              <w:marBottom w:val="0"/>
              <w:divBdr>
                <w:top w:val="none" w:sz="0" w:space="0" w:color="auto"/>
                <w:left w:val="none" w:sz="0" w:space="0" w:color="auto"/>
                <w:bottom w:val="none" w:sz="0" w:space="0" w:color="auto"/>
                <w:right w:val="none" w:sz="0" w:space="0" w:color="auto"/>
              </w:divBdr>
            </w:div>
          </w:divsChild>
        </w:div>
        <w:div w:id="959992914">
          <w:marLeft w:val="0"/>
          <w:marRight w:val="0"/>
          <w:marTop w:val="0"/>
          <w:marBottom w:val="0"/>
          <w:divBdr>
            <w:top w:val="none" w:sz="0" w:space="0" w:color="auto"/>
            <w:left w:val="none" w:sz="0" w:space="0" w:color="auto"/>
            <w:bottom w:val="none" w:sz="0" w:space="0" w:color="auto"/>
            <w:right w:val="none" w:sz="0" w:space="0" w:color="auto"/>
          </w:divBdr>
          <w:divsChild>
            <w:div w:id="196090563">
              <w:marLeft w:val="0"/>
              <w:marRight w:val="0"/>
              <w:marTop w:val="0"/>
              <w:marBottom w:val="0"/>
              <w:divBdr>
                <w:top w:val="none" w:sz="0" w:space="0" w:color="auto"/>
                <w:left w:val="none" w:sz="0" w:space="0" w:color="auto"/>
                <w:bottom w:val="none" w:sz="0" w:space="0" w:color="auto"/>
                <w:right w:val="none" w:sz="0" w:space="0" w:color="auto"/>
              </w:divBdr>
            </w:div>
            <w:div w:id="1657681287">
              <w:marLeft w:val="0"/>
              <w:marRight w:val="0"/>
              <w:marTop w:val="120"/>
              <w:marBottom w:val="0"/>
              <w:divBdr>
                <w:top w:val="none" w:sz="0" w:space="0" w:color="auto"/>
                <w:left w:val="none" w:sz="0" w:space="0" w:color="auto"/>
                <w:bottom w:val="none" w:sz="0" w:space="0" w:color="auto"/>
                <w:right w:val="none" w:sz="0" w:space="0" w:color="auto"/>
              </w:divBdr>
            </w:div>
          </w:divsChild>
        </w:div>
        <w:div w:id="2030527971">
          <w:marLeft w:val="0"/>
          <w:marRight w:val="0"/>
          <w:marTop w:val="0"/>
          <w:marBottom w:val="0"/>
          <w:divBdr>
            <w:top w:val="none" w:sz="0" w:space="0" w:color="auto"/>
            <w:left w:val="none" w:sz="0" w:space="0" w:color="auto"/>
            <w:bottom w:val="none" w:sz="0" w:space="0" w:color="auto"/>
            <w:right w:val="none" w:sz="0" w:space="0" w:color="auto"/>
          </w:divBdr>
          <w:divsChild>
            <w:div w:id="865479831">
              <w:marLeft w:val="0"/>
              <w:marRight w:val="0"/>
              <w:marTop w:val="120"/>
              <w:marBottom w:val="0"/>
              <w:divBdr>
                <w:top w:val="none" w:sz="0" w:space="0" w:color="auto"/>
                <w:left w:val="none" w:sz="0" w:space="0" w:color="auto"/>
                <w:bottom w:val="none" w:sz="0" w:space="0" w:color="auto"/>
                <w:right w:val="none" w:sz="0" w:space="0" w:color="auto"/>
              </w:divBdr>
            </w:div>
            <w:div w:id="9327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9095">
      <w:bodyDiv w:val="1"/>
      <w:marLeft w:val="0"/>
      <w:marRight w:val="0"/>
      <w:marTop w:val="0"/>
      <w:marBottom w:val="0"/>
      <w:divBdr>
        <w:top w:val="none" w:sz="0" w:space="0" w:color="auto"/>
        <w:left w:val="none" w:sz="0" w:space="0" w:color="auto"/>
        <w:bottom w:val="none" w:sz="0" w:space="0" w:color="auto"/>
        <w:right w:val="none" w:sz="0" w:space="0" w:color="auto"/>
      </w:divBdr>
      <w:divsChild>
        <w:div w:id="307561805">
          <w:marLeft w:val="0"/>
          <w:marRight w:val="0"/>
          <w:marTop w:val="0"/>
          <w:marBottom w:val="0"/>
          <w:divBdr>
            <w:top w:val="none" w:sz="0" w:space="0" w:color="auto"/>
            <w:left w:val="none" w:sz="0" w:space="0" w:color="auto"/>
            <w:bottom w:val="none" w:sz="0" w:space="0" w:color="auto"/>
            <w:right w:val="none" w:sz="0" w:space="0" w:color="auto"/>
          </w:divBdr>
          <w:divsChild>
            <w:div w:id="1286354117">
              <w:marLeft w:val="0"/>
              <w:marRight w:val="0"/>
              <w:marTop w:val="0"/>
              <w:marBottom w:val="0"/>
              <w:divBdr>
                <w:top w:val="none" w:sz="0" w:space="0" w:color="auto"/>
                <w:left w:val="none" w:sz="0" w:space="0" w:color="auto"/>
                <w:bottom w:val="none" w:sz="0" w:space="0" w:color="auto"/>
                <w:right w:val="none" w:sz="0" w:space="0" w:color="auto"/>
              </w:divBdr>
            </w:div>
          </w:divsChild>
        </w:div>
        <w:div w:id="514655513">
          <w:marLeft w:val="0"/>
          <w:marRight w:val="0"/>
          <w:marTop w:val="0"/>
          <w:marBottom w:val="0"/>
          <w:divBdr>
            <w:top w:val="none" w:sz="0" w:space="0" w:color="auto"/>
            <w:left w:val="none" w:sz="0" w:space="0" w:color="auto"/>
            <w:bottom w:val="none" w:sz="0" w:space="0" w:color="auto"/>
            <w:right w:val="none" w:sz="0" w:space="0" w:color="auto"/>
          </w:divBdr>
          <w:divsChild>
            <w:div w:id="1450396254">
              <w:marLeft w:val="0"/>
              <w:marRight w:val="0"/>
              <w:marTop w:val="0"/>
              <w:marBottom w:val="0"/>
              <w:divBdr>
                <w:top w:val="none" w:sz="0" w:space="0" w:color="auto"/>
                <w:left w:val="none" w:sz="0" w:space="0" w:color="auto"/>
                <w:bottom w:val="none" w:sz="0" w:space="0" w:color="auto"/>
                <w:right w:val="none" w:sz="0" w:space="0" w:color="auto"/>
              </w:divBdr>
            </w:div>
          </w:divsChild>
        </w:div>
        <w:div w:id="1539077579">
          <w:marLeft w:val="0"/>
          <w:marRight w:val="0"/>
          <w:marTop w:val="0"/>
          <w:marBottom w:val="0"/>
          <w:divBdr>
            <w:top w:val="none" w:sz="0" w:space="0" w:color="auto"/>
            <w:left w:val="none" w:sz="0" w:space="0" w:color="auto"/>
            <w:bottom w:val="none" w:sz="0" w:space="0" w:color="auto"/>
            <w:right w:val="none" w:sz="0" w:space="0" w:color="auto"/>
          </w:divBdr>
          <w:divsChild>
            <w:div w:id="1849170558">
              <w:marLeft w:val="0"/>
              <w:marRight w:val="0"/>
              <w:marTop w:val="0"/>
              <w:marBottom w:val="0"/>
              <w:divBdr>
                <w:top w:val="none" w:sz="0" w:space="0" w:color="auto"/>
                <w:left w:val="none" w:sz="0" w:space="0" w:color="auto"/>
                <w:bottom w:val="none" w:sz="0" w:space="0" w:color="auto"/>
                <w:right w:val="none" w:sz="0" w:space="0" w:color="auto"/>
              </w:divBdr>
              <w:divsChild>
                <w:div w:id="261188772">
                  <w:marLeft w:val="0"/>
                  <w:marRight w:val="0"/>
                  <w:marTop w:val="0"/>
                  <w:marBottom w:val="0"/>
                  <w:divBdr>
                    <w:top w:val="none" w:sz="0" w:space="0" w:color="auto"/>
                    <w:left w:val="none" w:sz="0" w:space="0" w:color="auto"/>
                    <w:bottom w:val="none" w:sz="0" w:space="0" w:color="auto"/>
                    <w:right w:val="none" w:sz="0" w:space="0" w:color="auto"/>
                  </w:divBdr>
                  <w:divsChild>
                    <w:div w:id="221605004">
                      <w:marLeft w:val="0"/>
                      <w:marRight w:val="0"/>
                      <w:marTop w:val="120"/>
                      <w:marBottom w:val="0"/>
                      <w:divBdr>
                        <w:top w:val="none" w:sz="0" w:space="0" w:color="auto"/>
                        <w:left w:val="none" w:sz="0" w:space="0" w:color="auto"/>
                        <w:bottom w:val="none" w:sz="0" w:space="0" w:color="auto"/>
                        <w:right w:val="none" w:sz="0" w:space="0" w:color="auto"/>
                      </w:divBdr>
                    </w:div>
                    <w:div w:id="1420760960">
                      <w:marLeft w:val="0"/>
                      <w:marRight w:val="0"/>
                      <w:marTop w:val="0"/>
                      <w:marBottom w:val="0"/>
                      <w:divBdr>
                        <w:top w:val="none" w:sz="0" w:space="0" w:color="auto"/>
                        <w:left w:val="none" w:sz="0" w:space="0" w:color="auto"/>
                        <w:bottom w:val="none" w:sz="0" w:space="0" w:color="auto"/>
                        <w:right w:val="none" w:sz="0" w:space="0" w:color="auto"/>
                      </w:divBdr>
                    </w:div>
                  </w:divsChild>
                </w:div>
                <w:div w:id="632561200">
                  <w:marLeft w:val="0"/>
                  <w:marRight w:val="0"/>
                  <w:marTop w:val="0"/>
                  <w:marBottom w:val="0"/>
                  <w:divBdr>
                    <w:top w:val="none" w:sz="0" w:space="0" w:color="auto"/>
                    <w:left w:val="none" w:sz="0" w:space="0" w:color="auto"/>
                    <w:bottom w:val="none" w:sz="0" w:space="0" w:color="auto"/>
                    <w:right w:val="none" w:sz="0" w:space="0" w:color="auto"/>
                  </w:divBdr>
                  <w:divsChild>
                    <w:div w:id="71896885">
                      <w:marLeft w:val="0"/>
                      <w:marRight w:val="0"/>
                      <w:marTop w:val="120"/>
                      <w:marBottom w:val="0"/>
                      <w:divBdr>
                        <w:top w:val="none" w:sz="0" w:space="0" w:color="auto"/>
                        <w:left w:val="none" w:sz="0" w:space="0" w:color="auto"/>
                        <w:bottom w:val="none" w:sz="0" w:space="0" w:color="auto"/>
                        <w:right w:val="none" w:sz="0" w:space="0" w:color="auto"/>
                      </w:divBdr>
                    </w:div>
                    <w:div w:id="2101750161">
                      <w:marLeft w:val="0"/>
                      <w:marRight w:val="0"/>
                      <w:marTop w:val="0"/>
                      <w:marBottom w:val="0"/>
                      <w:divBdr>
                        <w:top w:val="none" w:sz="0" w:space="0" w:color="auto"/>
                        <w:left w:val="none" w:sz="0" w:space="0" w:color="auto"/>
                        <w:bottom w:val="none" w:sz="0" w:space="0" w:color="auto"/>
                        <w:right w:val="none" w:sz="0" w:space="0" w:color="auto"/>
                      </w:divBdr>
                    </w:div>
                  </w:divsChild>
                </w:div>
                <w:div w:id="2064406240">
                  <w:marLeft w:val="0"/>
                  <w:marRight w:val="0"/>
                  <w:marTop w:val="0"/>
                  <w:marBottom w:val="0"/>
                  <w:divBdr>
                    <w:top w:val="none" w:sz="0" w:space="0" w:color="auto"/>
                    <w:left w:val="none" w:sz="0" w:space="0" w:color="auto"/>
                    <w:bottom w:val="none" w:sz="0" w:space="0" w:color="auto"/>
                    <w:right w:val="none" w:sz="0" w:space="0" w:color="auto"/>
                  </w:divBdr>
                  <w:divsChild>
                    <w:div w:id="561523106">
                      <w:marLeft w:val="0"/>
                      <w:marRight w:val="0"/>
                      <w:marTop w:val="120"/>
                      <w:marBottom w:val="0"/>
                      <w:divBdr>
                        <w:top w:val="none" w:sz="0" w:space="0" w:color="auto"/>
                        <w:left w:val="none" w:sz="0" w:space="0" w:color="auto"/>
                        <w:bottom w:val="none" w:sz="0" w:space="0" w:color="auto"/>
                        <w:right w:val="none" w:sz="0" w:space="0" w:color="auto"/>
                      </w:divBdr>
                    </w:div>
                    <w:div w:id="13730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2161">
          <w:marLeft w:val="0"/>
          <w:marRight w:val="0"/>
          <w:marTop w:val="0"/>
          <w:marBottom w:val="0"/>
          <w:divBdr>
            <w:top w:val="none" w:sz="0" w:space="0" w:color="auto"/>
            <w:left w:val="none" w:sz="0" w:space="0" w:color="auto"/>
            <w:bottom w:val="none" w:sz="0" w:space="0" w:color="auto"/>
            <w:right w:val="none" w:sz="0" w:space="0" w:color="auto"/>
          </w:divBdr>
        </w:div>
      </w:divsChild>
    </w:div>
    <w:div w:id="229393442">
      <w:bodyDiv w:val="1"/>
      <w:marLeft w:val="0"/>
      <w:marRight w:val="0"/>
      <w:marTop w:val="0"/>
      <w:marBottom w:val="0"/>
      <w:divBdr>
        <w:top w:val="none" w:sz="0" w:space="0" w:color="auto"/>
        <w:left w:val="none" w:sz="0" w:space="0" w:color="auto"/>
        <w:bottom w:val="none" w:sz="0" w:space="0" w:color="auto"/>
        <w:right w:val="none" w:sz="0" w:space="0" w:color="auto"/>
      </w:divBdr>
      <w:divsChild>
        <w:div w:id="119615296">
          <w:marLeft w:val="0"/>
          <w:marRight w:val="0"/>
          <w:marTop w:val="0"/>
          <w:marBottom w:val="0"/>
          <w:divBdr>
            <w:top w:val="none" w:sz="0" w:space="0" w:color="auto"/>
            <w:left w:val="none" w:sz="0" w:space="0" w:color="auto"/>
            <w:bottom w:val="none" w:sz="0" w:space="0" w:color="auto"/>
            <w:right w:val="none" w:sz="0" w:space="0" w:color="auto"/>
          </w:divBdr>
          <w:divsChild>
            <w:div w:id="1056466314">
              <w:marLeft w:val="0"/>
              <w:marRight w:val="0"/>
              <w:marTop w:val="0"/>
              <w:marBottom w:val="0"/>
              <w:divBdr>
                <w:top w:val="none" w:sz="0" w:space="0" w:color="auto"/>
                <w:left w:val="none" w:sz="0" w:space="0" w:color="auto"/>
                <w:bottom w:val="none" w:sz="0" w:space="0" w:color="auto"/>
                <w:right w:val="none" w:sz="0" w:space="0" w:color="auto"/>
              </w:divBdr>
            </w:div>
            <w:div w:id="1823810964">
              <w:marLeft w:val="0"/>
              <w:marRight w:val="0"/>
              <w:marTop w:val="120"/>
              <w:marBottom w:val="0"/>
              <w:divBdr>
                <w:top w:val="none" w:sz="0" w:space="0" w:color="auto"/>
                <w:left w:val="none" w:sz="0" w:space="0" w:color="auto"/>
                <w:bottom w:val="none" w:sz="0" w:space="0" w:color="auto"/>
                <w:right w:val="none" w:sz="0" w:space="0" w:color="auto"/>
              </w:divBdr>
            </w:div>
          </w:divsChild>
        </w:div>
        <w:div w:id="353457448">
          <w:marLeft w:val="0"/>
          <w:marRight w:val="0"/>
          <w:marTop w:val="0"/>
          <w:marBottom w:val="0"/>
          <w:divBdr>
            <w:top w:val="none" w:sz="0" w:space="0" w:color="auto"/>
            <w:left w:val="none" w:sz="0" w:space="0" w:color="auto"/>
            <w:bottom w:val="none" w:sz="0" w:space="0" w:color="auto"/>
            <w:right w:val="none" w:sz="0" w:space="0" w:color="auto"/>
          </w:divBdr>
          <w:divsChild>
            <w:div w:id="658847772">
              <w:marLeft w:val="0"/>
              <w:marRight w:val="0"/>
              <w:marTop w:val="0"/>
              <w:marBottom w:val="0"/>
              <w:divBdr>
                <w:top w:val="none" w:sz="0" w:space="0" w:color="auto"/>
                <w:left w:val="none" w:sz="0" w:space="0" w:color="auto"/>
                <w:bottom w:val="none" w:sz="0" w:space="0" w:color="auto"/>
                <w:right w:val="none" w:sz="0" w:space="0" w:color="auto"/>
              </w:divBdr>
            </w:div>
          </w:divsChild>
        </w:div>
        <w:div w:id="990254918">
          <w:marLeft w:val="0"/>
          <w:marRight w:val="0"/>
          <w:marTop w:val="0"/>
          <w:marBottom w:val="0"/>
          <w:divBdr>
            <w:top w:val="none" w:sz="0" w:space="0" w:color="auto"/>
            <w:left w:val="none" w:sz="0" w:space="0" w:color="auto"/>
            <w:bottom w:val="none" w:sz="0" w:space="0" w:color="auto"/>
            <w:right w:val="none" w:sz="0" w:space="0" w:color="auto"/>
          </w:divBdr>
          <w:divsChild>
            <w:div w:id="523710852">
              <w:marLeft w:val="0"/>
              <w:marRight w:val="0"/>
              <w:marTop w:val="0"/>
              <w:marBottom w:val="0"/>
              <w:divBdr>
                <w:top w:val="none" w:sz="0" w:space="0" w:color="auto"/>
                <w:left w:val="none" w:sz="0" w:space="0" w:color="auto"/>
                <w:bottom w:val="none" w:sz="0" w:space="0" w:color="auto"/>
                <w:right w:val="none" w:sz="0" w:space="0" w:color="auto"/>
              </w:divBdr>
            </w:div>
          </w:divsChild>
        </w:div>
        <w:div w:id="1887718777">
          <w:marLeft w:val="0"/>
          <w:marRight w:val="0"/>
          <w:marTop w:val="0"/>
          <w:marBottom w:val="0"/>
          <w:divBdr>
            <w:top w:val="none" w:sz="0" w:space="0" w:color="auto"/>
            <w:left w:val="none" w:sz="0" w:space="0" w:color="auto"/>
            <w:bottom w:val="none" w:sz="0" w:space="0" w:color="auto"/>
            <w:right w:val="none" w:sz="0" w:space="0" w:color="auto"/>
          </w:divBdr>
          <w:divsChild>
            <w:div w:id="1079058177">
              <w:marLeft w:val="0"/>
              <w:marRight w:val="0"/>
              <w:marTop w:val="120"/>
              <w:marBottom w:val="0"/>
              <w:divBdr>
                <w:top w:val="none" w:sz="0" w:space="0" w:color="auto"/>
                <w:left w:val="none" w:sz="0" w:space="0" w:color="auto"/>
                <w:bottom w:val="none" w:sz="0" w:space="0" w:color="auto"/>
                <w:right w:val="none" w:sz="0" w:space="0" w:color="auto"/>
              </w:divBdr>
            </w:div>
            <w:div w:id="19122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20375">
      <w:bodyDiv w:val="1"/>
      <w:marLeft w:val="0"/>
      <w:marRight w:val="0"/>
      <w:marTop w:val="0"/>
      <w:marBottom w:val="0"/>
      <w:divBdr>
        <w:top w:val="none" w:sz="0" w:space="0" w:color="auto"/>
        <w:left w:val="none" w:sz="0" w:space="0" w:color="auto"/>
        <w:bottom w:val="none" w:sz="0" w:space="0" w:color="auto"/>
        <w:right w:val="none" w:sz="0" w:space="0" w:color="auto"/>
      </w:divBdr>
    </w:div>
    <w:div w:id="246229060">
      <w:bodyDiv w:val="1"/>
      <w:marLeft w:val="0"/>
      <w:marRight w:val="0"/>
      <w:marTop w:val="0"/>
      <w:marBottom w:val="0"/>
      <w:divBdr>
        <w:top w:val="none" w:sz="0" w:space="0" w:color="auto"/>
        <w:left w:val="none" w:sz="0" w:space="0" w:color="auto"/>
        <w:bottom w:val="none" w:sz="0" w:space="0" w:color="auto"/>
        <w:right w:val="none" w:sz="0" w:space="0" w:color="auto"/>
      </w:divBdr>
    </w:div>
    <w:div w:id="246501524">
      <w:bodyDiv w:val="1"/>
      <w:marLeft w:val="0"/>
      <w:marRight w:val="0"/>
      <w:marTop w:val="0"/>
      <w:marBottom w:val="0"/>
      <w:divBdr>
        <w:top w:val="none" w:sz="0" w:space="0" w:color="auto"/>
        <w:left w:val="none" w:sz="0" w:space="0" w:color="auto"/>
        <w:bottom w:val="none" w:sz="0" w:space="0" w:color="auto"/>
        <w:right w:val="none" w:sz="0" w:space="0" w:color="auto"/>
      </w:divBdr>
      <w:divsChild>
        <w:div w:id="660236882">
          <w:marLeft w:val="0"/>
          <w:marRight w:val="0"/>
          <w:marTop w:val="0"/>
          <w:marBottom w:val="0"/>
          <w:divBdr>
            <w:top w:val="none" w:sz="0" w:space="0" w:color="auto"/>
            <w:left w:val="none" w:sz="0" w:space="0" w:color="auto"/>
            <w:bottom w:val="none" w:sz="0" w:space="0" w:color="auto"/>
            <w:right w:val="none" w:sz="0" w:space="0" w:color="auto"/>
          </w:divBdr>
          <w:divsChild>
            <w:div w:id="1360279373">
              <w:marLeft w:val="0"/>
              <w:marRight w:val="0"/>
              <w:marTop w:val="0"/>
              <w:marBottom w:val="0"/>
              <w:divBdr>
                <w:top w:val="none" w:sz="0" w:space="0" w:color="auto"/>
                <w:left w:val="none" w:sz="0" w:space="0" w:color="auto"/>
                <w:bottom w:val="none" w:sz="0" w:space="0" w:color="auto"/>
                <w:right w:val="none" w:sz="0" w:space="0" w:color="auto"/>
              </w:divBdr>
            </w:div>
          </w:divsChild>
        </w:div>
        <w:div w:id="1744133414">
          <w:marLeft w:val="0"/>
          <w:marRight w:val="0"/>
          <w:marTop w:val="0"/>
          <w:marBottom w:val="0"/>
          <w:divBdr>
            <w:top w:val="none" w:sz="0" w:space="0" w:color="auto"/>
            <w:left w:val="none" w:sz="0" w:space="0" w:color="auto"/>
            <w:bottom w:val="none" w:sz="0" w:space="0" w:color="auto"/>
            <w:right w:val="none" w:sz="0" w:space="0" w:color="auto"/>
          </w:divBdr>
          <w:divsChild>
            <w:div w:id="1246724094">
              <w:marLeft w:val="0"/>
              <w:marRight w:val="0"/>
              <w:marTop w:val="0"/>
              <w:marBottom w:val="0"/>
              <w:divBdr>
                <w:top w:val="none" w:sz="0" w:space="0" w:color="auto"/>
                <w:left w:val="none" w:sz="0" w:space="0" w:color="auto"/>
                <w:bottom w:val="none" w:sz="0" w:space="0" w:color="auto"/>
                <w:right w:val="none" w:sz="0" w:space="0" w:color="auto"/>
              </w:divBdr>
              <w:divsChild>
                <w:div w:id="530188661">
                  <w:marLeft w:val="0"/>
                  <w:marRight w:val="0"/>
                  <w:marTop w:val="0"/>
                  <w:marBottom w:val="0"/>
                  <w:divBdr>
                    <w:top w:val="none" w:sz="0" w:space="0" w:color="auto"/>
                    <w:left w:val="none" w:sz="0" w:space="0" w:color="auto"/>
                    <w:bottom w:val="none" w:sz="0" w:space="0" w:color="auto"/>
                    <w:right w:val="none" w:sz="0" w:space="0" w:color="auto"/>
                  </w:divBdr>
                  <w:divsChild>
                    <w:div w:id="400448195">
                      <w:marLeft w:val="0"/>
                      <w:marRight w:val="0"/>
                      <w:marTop w:val="0"/>
                      <w:marBottom w:val="0"/>
                      <w:divBdr>
                        <w:top w:val="none" w:sz="0" w:space="0" w:color="auto"/>
                        <w:left w:val="none" w:sz="0" w:space="0" w:color="auto"/>
                        <w:bottom w:val="none" w:sz="0" w:space="0" w:color="auto"/>
                        <w:right w:val="none" w:sz="0" w:space="0" w:color="auto"/>
                      </w:divBdr>
                    </w:div>
                    <w:div w:id="1638533114">
                      <w:marLeft w:val="0"/>
                      <w:marRight w:val="0"/>
                      <w:marTop w:val="120"/>
                      <w:marBottom w:val="0"/>
                      <w:divBdr>
                        <w:top w:val="none" w:sz="0" w:space="0" w:color="auto"/>
                        <w:left w:val="none" w:sz="0" w:space="0" w:color="auto"/>
                        <w:bottom w:val="none" w:sz="0" w:space="0" w:color="auto"/>
                        <w:right w:val="none" w:sz="0" w:space="0" w:color="auto"/>
                      </w:divBdr>
                    </w:div>
                  </w:divsChild>
                </w:div>
                <w:div w:id="545872677">
                  <w:marLeft w:val="0"/>
                  <w:marRight w:val="0"/>
                  <w:marTop w:val="0"/>
                  <w:marBottom w:val="0"/>
                  <w:divBdr>
                    <w:top w:val="none" w:sz="0" w:space="0" w:color="auto"/>
                    <w:left w:val="none" w:sz="0" w:space="0" w:color="auto"/>
                    <w:bottom w:val="none" w:sz="0" w:space="0" w:color="auto"/>
                    <w:right w:val="none" w:sz="0" w:space="0" w:color="auto"/>
                  </w:divBdr>
                  <w:divsChild>
                    <w:div w:id="1520385187">
                      <w:marLeft w:val="0"/>
                      <w:marRight w:val="0"/>
                      <w:marTop w:val="120"/>
                      <w:marBottom w:val="0"/>
                      <w:divBdr>
                        <w:top w:val="none" w:sz="0" w:space="0" w:color="auto"/>
                        <w:left w:val="none" w:sz="0" w:space="0" w:color="auto"/>
                        <w:bottom w:val="none" w:sz="0" w:space="0" w:color="auto"/>
                        <w:right w:val="none" w:sz="0" w:space="0" w:color="auto"/>
                      </w:divBdr>
                    </w:div>
                    <w:div w:id="1681814343">
                      <w:marLeft w:val="0"/>
                      <w:marRight w:val="0"/>
                      <w:marTop w:val="0"/>
                      <w:marBottom w:val="0"/>
                      <w:divBdr>
                        <w:top w:val="none" w:sz="0" w:space="0" w:color="auto"/>
                        <w:left w:val="none" w:sz="0" w:space="0" w:color="auto"/>
                        <w:bottom w:val="none" w:sz="0" w:space="0" w:color="auto"/>
                        <w:right w:val="none" w:sz="0" w:space="0" w:color="auto"/>
                      </w:divBdr>
                    </w:div>
                  </w:divsChild>
                </w:div>
                <w:div w:id="1431971425">
                  <w:marLeft w:val="0"/>
                  <w:marRight w:val="0"/>
                  <w:marTop w:val="0"/>
                  <w:marBottom w:val="0"/>
                  <w:divBdr>
                    <w:top w:val="none" w:sz="0" w:space="0" w:color="auto"/>
                    <w:left w:val="none" w:sz="0" w:space="0" w:color="auto"/>
                    <w:bottom w:val="none" w:sz="0" w:space="0" w:color="auto"/>
                    <w:right w:val="none" w:sz="0" w:space="0" w:color="auto"/>
                  </w:divBdr>
                  <w:divsChild>
                    <w:div w:id="1307590479">
                      <w:marLeft w:val="0"/>
                      <w:marRight w:val="0"/>
                      <w:marTop w:val="120"/>
                      <w:marBottom w:val="0"/>
                      <w:divBdr>
                        <w:top w:val="none" w:sz="0" w:space="0" w:color="auto"/>
                        <w:left w:val="none" w:sz="0" w:space="0" w:color="auto"/>
                        <w:bottom w:val="none" w:sz="0" w:space="0" w:color="auto"/>
                        <w:right w:val="none" w:sz="0" w:space="0" w:color="auto"/>
                      </w:divBdr>
                    </w:div>
                    <w:div w:id="15519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8799">
          <w:marLeft w:val="0"/>
          <w:marRight w:val="0"/>
          <w:marTop w:val="0"/>
          <w:marBottom w:val="0"/>
          <w:divBdr>
            <w:top w:val="none" w:sz="0" w:space="0" w:color="auto"/>
            <w:left w:val="none" w:sz="0" w:space="0" w:color="auto"/>
            <w:bottom w:val="none" w:sz="0" w:space="0" w:color="auto"/>
            <w:right w:val="none" w:sz="0" w:space="0" w:color="auto"/>
          </w:divBdr>
        </w:div>
      </w:divsChild>
    </w:div>
    <w:div w:id="248318856">
      <w:bodyDiv w:val="1"/>
      <w:marLeft w:val="0"/>
      <w:marRight w:val="0"/>
      <w:marTop w:val="0"/>
      <w:marBottom w:val="0"/>
      <w:divBdr>
        <w:top w:val="none" w:sz="0" w:space="0" w:color="auto"/>
        <w:left w:val="none" w:sz="0" w:space="0" w:color="auto"/>
        <w:bottom w:val="none" w:sz="0" w:space="0" w:color="auto"/>
        <w:right w:val="none" w:sz="0" w:space="0" w:color="auto"/>
      </w:divBdr>
      <w:divsChild>
        <w:div w:id="1010915417">
          <w:marLeft w:val="600"/>
          <w:marRight w:val="0"/>
          <w:marTop w:val="0"/>
          <w:marBottom w:val="0"/>
          <w:divBdr>
            <w:top w:val="none" w:sz="0" w:space="0" w:color="auto"/>
            <w:left w:val="none" w:sz="0" w:space="0" w:color="auto"/>
            <w:bottom w:val="none" w:sz="0" w:space="0" w:color="auto"/>
            <w:right w:val="none" w:sz="0" w:space="0" w:color="auto"/>
          </w:divBdr>
        </w:div>
        <w:div w:id="1631591447">
          <w:marLeft w:val="600"/>
          <w:marRight w:val="0"/>
          <w:marTop w:val="0"/>
          <w:marBottom w:val="0"/>
          <w:divBdr>
            <w:top w:val="none" w:sz="0" w:space="0" w:color="auto"/>
            <w:left w:val="none" w:sz="0" w:space="0" w:color="auto"/>
            <w:bottom w:val="none" w:sz="0" w:space="0" w:color="auto"/>
            <w:right w:val="none" w:sz="0" w:space="0" w:color="auto"/>
          </w:divBdr>
        </w:div>
        <w:div w:id="1952663744">
          <w:marLeft w:val="600"/>
          <w:marRight w:val="0"/>
          <w:marTop w:val="0"/>
          <w:marBottom w:val="0"/>
          <w:divBdr>
            <w:top w:val="none" w:sz="0" w:space="0" w:color="auto"/>
            <w:left w:val="none" w:sz="0" w:space="0" w:color="auto"/>
            <w:bottom w:val="none" w:sz="0" w:space="0" w:color="auto"/>
            <w:right w:val="none" w:sz="0" w:space="0" w:color="auto"/>
          </w:divBdr>
        </w:div>
      </w:divsChild>
    </w:div>
    <w:div w:id="253982583">
      <w:bodyDiv w:val="1"/>
      <w:marLeft w:val="0"/>
      <w:marRight w:val="0"/>
      <w:marTop w:val="0"/>
      <w:marBottom w:val="0"/>
      <w:divBdr>
        <w:top w:val="none" w:sz="0" w:space="0" w:color="auto"/>
        <w:left w:val="none" w:sz="0" w:space="0" w:color="auto"/>
        <w:bottom w:val="none" w:sz="0" w:space="0" w:color="auto"/>
        <w:right w:val="none" w:sz="0" w:space="0" w:color="auto"/>
      </w:divBdr>
      <w:divsChild>
        <w:div w:id="404449928">
          <w:marLeft w:val="0"/>
          <w:marRight w:val="0"/>
          <w:marTop w:val="0"/>
          <w:marBottom w:val="0"/>
          <w:divBdr>
            <w:top w:val="none" w:sz="0" w:space="0" w:color="auto"/>
            <w:left w:val="none" w:sz="0" w:space="0" w:color="auto"/>
            <w:bottom w:val="none" w:sz="0" w:space="0" w:color="auto"/>
            <w:right w:val="none" w:sz="0" w:space="0" w:color="auto"/>
          </w:divBdr>
          <w:divsChild>
            <w:div w:id="99568222">
              <w:marLeft w:val="0"/>
              <w:marRight w:val="0"/>
              <w:marTop w:val="0"/>
              <w:marBottom w:val="0"/>
              <w:divBdr>
                <w:top w:val="none" w:sz="0" w:space="0" w:color="auto"/>
                <w:left w:val="none" w:sz="0" w:space="0" w:color="auto"/>
                <w:bottom w:val="none" w:sz="0" w:space="0" w:color="auto"/>
                <w:right w:val="none" w:sz="0" w:space="0" w:color="auto"/>
              </w:divBdr>
              <w:divsChild>
                <w:div w:id="112599962">
                  <w:marLeft w:val="0"/>
                  <w:marRight w:val="0"/>
                  <w:marTop w:val="0"/>
                  <w:marBottom w:val="0"/>
                  <w:divBdr>
                    <w:top w:val="none" w:sz="0" w:space="0" w:color="auto"/>
                    <w:left w:val="none" w:sz="0" w:space="0" w:color="auto"/>
                    <w:bottom w:val="none" w:sz="0" w:space="0" w:color="auto"/>
                    <w:right w:val="none" w:sz="0" w:space="0" w:color="auto"/>
                  </w:divBdr>
                  <w:divsChild>
                    <w:div w:id="1405176397">
                      <w:marLeft w:val="0"/>
                      <w:marRight w:val="0"/>
                      <w:marTop w:val="0"/>
                      <w:marBottom w:val="0"/>
                      <w:divBdr>
                        <w:top w:val="none" w:sz="0" w:space="0" w:color="auto"/>
                        <w:left w:val="none" w:sz="0" w:space="0" w:color="auto"/>
                        <w:bottom w:val="none" w:sz="0" w:space="0" w:color="auto"/>
                        <w:right w:val="none" w:sz="0" w:space="0" w:color="auto"/>
                      </w:divBdr>
                      <w:divsChild>
                        <w:div w:id="1698044732">
                          <w:marLeft w:val="0"/>
                          <w:marRight w:val="0"/>
                          <w:marTop w:val="120"/>
                          <w:marBottom w:val="0"/>
                          <w:divBdr>
                            <w:top w:val="none" w:sz="0" w:space="0" w:color="auto"/>
                            <w:left w:val="none" w:sz="0" w:space="0" w:color="auto"/>
                            <w:bottom w:val="none" w:sz="0" w:space="0" w:color="auto"/>
                            <w:right w:val="none" w:sz="0" w:space="0" w:color="auto"/>
                          </w:divBdr>
                        </w:div>
                      </w:divsChild>
                    </w:div>
                    <w:div w:id="1528523472">
                      <w:marLeft w:val="0"/>
                      <w:marRight w:val="0"/>
                      <w:marTop w:val="120"/>
                      <w:marBottom w:val="0"/>
                      <w:divBdr>
                        <w:top w:val="none" w:sz="0" w:space="0" w:color="auto"/>
                        <w:left w:val="none" w:sz="0" w:space="0" w:color="auto"/>
                        <w:bottom w:val="none" w:sz="0" w:space="0" w:color="auto"/>
                        <w:right w:val="none" w:sz="0" w:space="0" w:color="auto"/>
                      </w:divBdr>
                    </w:div>
                  </w:divsChild>
                </w:div>
                <w:div w:id="1086850215">
                  <w:marLeft w:val="0"/>
                  <w:marRight w:val="0"/>
                  <w:marTop w:val="0"/>
                  <w:marBottom w:val="0"/>
                  <w:divBdr>
                    <w:top w:val="none" w:sz="0" w:space="0" w:color="auto"/>
                    <w:left w:val="none" w:sz="0" w:space="0" w:color="auto"/>
                    <w:bottom w:val="none" w:sz="0" w:space="0" w:color="auto"/>
                    <w:right w:val="none" w:sz="0" w:space="0" w:color="auto"/>
                  </w:divBdr>
                  <w:divsChild>
                    <w:div w:id="1102382909">
                      <w:marLeft w:val="0"/>
                      <w:marRight w:val="0"/>
                      <w:marTop w:val="0"/>
                      <w:marBottom w:val="0"/>
                      <w:divBdr>
                        <w:top w:val="none" w:sz="0" w:space="0" w:color="auto"/>
                        <w:left w:val="none" w:sz="0" w:space="0" w:color="auto"/>
                        <w:bottom w:val="none" w:sz="0" w:space="0" w:color="auto"/>
                        <w:right w:val="none" w:sz="0" w:space="0" w:color="auto"/>
                      </w:divBdr>
                      <w:divsChild>
                        <w:div w:id="1647082510">
                          <w:marLeft w:val="0"/>
                          <w:marRight w:val="0"/>
                          <w:marTop w:val="120"/>
                          <w:marBottom w:val="0"/>
                          <w:divBdr>
                            <w:top w:val="none" w:sz="0" w:space="0" w:color="auto"/>
                            <w:left w:val="none" w:sz="0" w:space="0" w:color="auto"/>
                            <w:bottom w:val="none" w:sz="0" w:space="0" w:color="auto"/>
                            <w:right w:val="none" w:sz="0" w:space="0" w:color="auto"/>
                          </w:divBdr>
                        </w:div>
                      </w:divsChild>
                    </w:div>
                    <w:div w:id="1484740149">
                      <w:marLeft w:val="0"/>
                      <w:marRight w:val="0"/>
                      <w:marTop w:val="120"/>
                      <w:marBottom w:val="0"/>
                      <w:divBdr>
                        <w:top w:val="none" w:sz="0" w:space="0" w:color="auto"/>
                        <w:left w:val="none" w:sz="0" w:space="0" w:color="auto"/>
                        <w:bottom w:val="none" w:sz="0" w:space="0" w:color="auto"/>
                        <w:right w:val="none" w:sz="0" w:space="0" w:color="auto"/>
                      </w:divBdr>
                    </w:div>
                  </w:divsChild>
                </w:div>
                <w:div w:id="2131624539">
                  <w:marLeft w:val="0"/>
                  <w:marRight w:val="0"/>
                  <w:marTop w:val="0"/>
                  <w:marBottom w:val="0"/>
                  <w:divBdr>
                    <w:top w:val="none" w:sz="0" w:space="0" w:color="auto"/>
                    <w:left w:val="none" w:sz="0" w:space="0" w:color="auto"/>
                    <w:bottom w:val="none" w:sz="0" w:space="0" w:color="auto"/>
                    <w:right w:val="none" w:sz="0" w:space="0" w:color="auto"/>
                  </w:divBdr>
                  <w:divsChild>
                    <w:div w:id="27687340">
                      <w:marLeft w:val="0"/>
                      <w:marRight w:val="0"/>
                      <w:marTop w:val="120"/>
                      <w:marBottom w:val="0"/>
                      <w:divBdr>
                        <w:top w:val="none" w:sz="0" w:space="0" w:color="auto"/>
                        <w:left w:val="none" w:sz="0" w:space="0" w:color="auto"/>
                        <w:bottom w:val="none" w:sz="0" w:space="0" w:color="auto"/>
                        <w:right w:val="none" w:sz="0" w:space="0" w:color="auto"/>
                      </w:divBdr>
                    </w:div>
                    <w:div w:id="1816219683">
                      <w:marLeft w:val="0"/>
                      <w:marRight w:val="0"/>
                      <w:marTop w:val="0"/>
                      <w:marBottom w:val="0"/>
                      <w:divBdr>
                        <w:top w:val="none" w:sz="0" w:space="0" w:color="auto"/>
                        <w:left w:val="none" w:sz="0" w:space="0" w:color="auto"/>
                        <w:bottom w:val="none" w:sz="0" w:space="0" w:color="auto"/>
                        <w:right w:val="none" w:sz="0" w:space="0" w:color="auto"/>
                      </w:divBdr>
                      <w:divsChild>
                        <w:div w:id="1713652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5535415">
          <w:marLeft w:val="0"/>
          <w:marRight w:val="0"/>
          <w:marTop w:val="0"/>
          <w:marBottom w:val="0"/>
          <w:divBdr>
            <w:top w:val="none" w:sz="0" w:space="0" w:color="auto"/>
            <w:left w:val="none" w:sz="0" w:space="0" w:color="auto"/>
            <w:bottom w:val="none" w:sz="0" w:space="0" w:color="auto"/>
            <w:right w:val="none" w:sz="0" w:space="0" w:color="auto"/>
          </w:divBdr>
          <w:divsChild>
            <w:div w:id="207424457">
              <w:marLeft w:val="0"/>
              <w:marRight w:val="0"/>
              <w:marTop w:val="0"/>
              <w:marBottom w:val="0"/>
              <w:divBdr>
                <w:top w:val="none" w:sz="0" w:space="0" w:color="auto"/>
                <w:left w:val="none" w:sz="0" w:space="0" w:color="auto"/>
                <w:bottom w:val="none" w:sz="0" w:space="0" w:color="auto"/>
                <w:right w:val="none" w:sz="0" w:space="0" w:color="auto"/>
              </w:divBdr>
            </w:div>
          </w:divsChild>
        </w:div>
        <w:div w:id="648244712">
          <w:marLeft w:val="0"/>
          <w:marRight w:val="0"/>
          <w:marTop w:val="0"/>
          <w:marBottom w:val="0"/>
          <w:divBdr>
            <w:top w:val="none" w:sz="0" w:space="0" w:color="auto"/>
            <w:left w:val="none" w:sz="0" w:space="0" w:color="auto"/>
            <w:bottom w:val="none" w:sz="0" w:space="0" w:color="auto"/>
            <w:right w:val="none" w:sz="0" w:space="0" w:color="auto"/>
          </w:divBdr>
          <w:divsChild>
            <w:div w:id="15448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472">
      <w:bodyDiv w:val="1"/>
      <w:marLeft w:val="0"/>
      <w:marRight w:val="0"/>
      <w:marTop w:val="0"/>
      <w:marBottom w:val="0"/>
      <w:divBdr>
        <w:top w:val="none" w:sz="0" w:space="0" w:color="auto"/>
        <w:left w:val="none" w:sz="0" w:space="0" w:color="auto"/>
        <w:bottom w:val="none" w:sz="0" w:space="0" w:color="auto"/>
        <w:right w:val="none" w:sz="0" w:space="0" w:color="auto"/>
      </w:divBdr>
      <w:divsChild>
        <w:div w:id="1109154826">
          <w:marLeft w:val="0"/>
          <w:marRight w:val="0"/>
          <w:marTop w:val="0"/>
          <w:marBottom w:val="0"/>
          <w:divBdr>
            <w:top w:val="none" w:sz="0" w:space="0" w:color="auto"/>
            <w:left w:val="none" w:sz="0" w:space="0" w:color="auto"/>
            <w:bottom w:val="none" w:sz="0" w:space="0" w:color="auto"/>
            <w:right w:val="none" w:sz="0" w:space="0" w:color="auto"/>
          </w:divBdr>
          <w:divsChild>
            <w:div w:id="2004042882">
              <w:marLeft w:val="0"/>
              <w:marRight w:val="0"/>
              <w:marTop w:val="0"/>
              <w:marBottom w:val="0"/>
              <w:divBdr>
                <w:top w:val="none" w:sz="0" w:space="0" w:color="auto"/>
                <w:left w:val="none" w:sz="0" w:space="0" w:color="auto"/>
                <w:bottom w:val="none" w:sz="0" w:space="0" w:color="auto"/>
                <w:right w:val="none" w:sz="0" w:space="0" w:color="auto"/>
              </w:divBdr>
            </w:div>
          </w:divsChild>
        </w:div>
        <w:div w:id="1861311270">
          <w:marLeft w:val="0"/>
          <w:marRight w:val="0"/>
          <w:marTop w:val="0"/>
          <w:marBottom w:val="0"/>
          <w:divBdr>
            <w:top w:val="none" w:sz="0" w:space="0" w:color="auto"/>
            <w:left w:val="none" w:sz="0" w:space="0" w:color="auto"/>
            <w:bottom w:val="none" w:sz="0" w:space="0" w:color="auto"/>
            <w:right w:val="none" w:sz="0" w:space="0" w:color="auto"/>
          </w:divBdr>
        </w:div>
        <w:div w:id="1903053639">
          <w:marLeft w:val="0"/>
          <w:marRight w:val="0"/>
          <w:marTop w:val="0"/>
          <w:marBottom w:val="0"/>
          <w:divBdr>
            <w:top w:val="none" w:sz="0" w:space="0" w:color="auto"/>
            <w:left w:val="none" w:sz="0" w:space="0" w:color="auto"/>
            <w:bottom w:val="none" w:sz="0" w:space="0" w:color="auto"/>
            <w:right w:val="none" w:sz="0" w:space="0" w:color="auto"/>
          </w:divBdr>
          <w:divsChild>
            <w:div w:id="19052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540">
      <w:bodyDiv w:val="1"/>
      <w:marLeft w:val="0"/>
      <w:marRight w:val="0"/>
      <w:marTop w:val="0"/>
      <w:marBottom w:val="0"/>
      <w:divBdr>
        <w:top w:val="none" w:sz="0" w:space="0" w:color="auto"/>
        <w:left w:val="none" w:sz="0" w:space="0" w:color="auto"/>
        <w:bottom w:val="none" w:sz="0" w:space="0" w:color="auto"/>
        <w:right w:val="none" w:sz="0" w:space="0" w:color="auto"/>
      </w:divBdr>
      <w:divsChild>
        <w:div w:id="491873658">
          <w:marLeft w:val="0"/>
          <w:marRight w:val="0"/>
          <w:marTop w:val="0"/>
          <w:marBottom w:val="0"/>
          <w:divBdr>
            <w:top w:val="none" w:sz="0" w:space="0" w:color="auto"/>
            <w:left w:val="none" w:sz="0" w:space="0" w:color="auto"/>
            <w:bottom w:val="none" w:sz="0" w:space="0" w:color="auto"/>
            <w:right w:val="none" w:sz="0" w:space="0" w:color="auto"/>
          </w:divBdr>
          <w:divsChild>
            <w:div w:id="1826581225">
              <w:marLeft w:val="0"/>
              <w:marRight w:val="0"/>
              <w:marTop w:val="0"/>
              <w:marBottom w:val="0"/>
              <w:divBdr>
                <w:top w:val="none" w:sz="0" w:space="0" w:color="auto"/>
                <w:left w:val="none" w:sz="0" w:space="0" w:color="auto"/>
                <w:bottom w:val="none" w:sz="0" w:space="0" w:color="auto"/>
                <w:right w:val="none" w:sz="0" w:space="0" w:color="auto"/>
              </w:divBdr>
            </w:div>
          </w:divsChild>
        </w:div>
        <w:div w:id="1761482806">
          <w:marLeft w:val="0"/>
          <w:marRight w:val="0"/>
          <w:marTop w:val="0"/>
          <w:marBottom w:val="0"/>
          <w:divBdr>
            <w:top w:val="none" w:sz="0" w:space="0" w:color="auto"/>
            <w:left w:val="none" w:sz="0" w:space="0" w:color="auto"/>
            <w:bottom w:val="none" w:sz="0" w:space="0" w:color="auto"/>
            <w:right w:val="none" w:sz="0" w:space="0" w:color="auto"/>
          </w:divBdr>
          <w:divsChild>
            <w:div w:id="8048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59263">
      <w:bodyDiv w:val="1"/>
      <w:marLeft w:val="0"/>
      <w:marRight w:val="0"/>
      <w:marTop w:val="0"/>
      <w:marBottom w:val="0"/>
      <w:divBdr>
        <w:top w:val="none" w:sz="0" w:space="0" w:color="auto"/>
        <w:left w:val="none" w:sz="0" w:space="0" w:color="auto"/>
        <w:bottom w:val="none" w:sz="0" w:space="0" w:color="auto"/>
        <w:right w:val="none" w:sz="0" w:space="0" w:color="auto"/>
      </w:divBdr>
    </w:div>
    <w:div w:id="279460158">
      <w:bodyDiv w:val="1"/>
      <w:marLeft w:val="0"/>
      <w:marRight w:val="0"/>
      <w:marTop w:val="0"/>
      <w:marBottom w:val="0"/>
      <w:divBdr>
        <w:top w:val="none" w:sz="0" w:space="0" w:color="auto"/>
        <w:left w:val="none" w:sz="0" w:space="0" w:color="auto"/>
        <w:bottom w:val="none" w:sz="0" w:space="0" w:color="auto"/>
        <w:right w:val="none" w:sz="0" w:space="0" w:color="auto"/>
      </w:divBdr>
      <w:divsChild>
        <w:div w:id="855390717">
          <w:marLeft w:val="0"/>
          <w:marRight w:val="0"/>
          <w:marTop w:val="0"/>
          <w:marBottom w:val="0"/>
          <w:divBdr>
            <w:top w:val="none" w:sz="0" w:space="0" w:color="auto"/>
            <w:left w:val="none" w:sz="0" w:space="0" w:color="auto"/>
            <w:bottom w:val="none" w:sz="0" w:space="0" w:color="auto"/>
            <w:right w:val="none" w:sz="0" w:space="0" w:color="auto"/>
          </w:divBdr>
          <w:divsChild>
            <w:div w:id="853686581">
              <w:marLeft w:val="0"/>
              <w:marRight w:val="0"/>
              <w:marTop w:val="0"/>
              <w:marBottom w:val="0"/>
              <w:divBdr>
                <w:top w:val="none" w:sz="0" w:space="0" w:color="auto"/>
                <w:left w:val="none" w:sz="0" w:space="0" w:color="auto"/>
                <w:bottom w:val="none" w:sz="0" w:space="0" w:color="auto"/>
                <w:right w:val="none" w:sz="0" w:space="0" w:color="auto"/>
              </w:divBdr>
              <w:divsChild>
                <w:div w:id="724137730">
                  <w:marLeft w:val="0"/>
                  <w:marRight w:val="0"/>
                  <w:marTop w:val="0"/>
                  <w:marBottom w:val="0"/>
                  <w:divBdr>
                    <w:top w:val="none" w:sz="0" w:space="0" w:color="auto"/>
                    <w:left w:val="none" w:sz="0" w:space="0" w:color="auto"/>
                    <w:bottom w:val="none" w:sz="0" w:space="0" w:color="auto"/>
                    <w:right w:val="none" w:sz="0" w:space="0" w:color="auto"/>
                  </w:divBdr>
                  <w:divsChild>
                    <w:div w:id="419954759">
                      <w:marLeft w:val="0"/>
                      <w:marRight w:val="0"/>
                      <w:marTop w:val="120"/>
                      <w:marBottom w:val="0"/>
                      <w:divBdr>
                        <w:top w:val="none" w:sz="0" w:space="0" w:color="auto"/>
                        <w:left w:val="none" w:sz="0" w:space="0" w:color="auto"/>
                        <w:bottom w:val="none" w:sz="0" w:space="0" w:color="auto"/>
                        <w:right w:val="none" w:sz="0" w:space="0" w:color="auto"/>
                      </w:divBdr>
                    </w:div>
                    <w:div w:id="575676459">
                      <w:marLeft w:val="0"/>
                      <w:marRight w:val="0"/>
                      <w:marTop w:val="0"/>
                      <w:marBottom w:val="0"/>
                      <w:divBdr>
                        <w:top w:val="none" w:sz="0" w:space="0" w:color="auto"/>
                        <w:left w:val="none" w:sz="0" w:space="0" w:color="auto"/>
                        <w:bottom w:val="none" w:sz="0" w:space="0" w:color="auto"/>
                        <w:right w:val="none" w:sz="0" w:space="0" w:color="auto"/>
                      </w:divBdr>
                    </w:div>
                  </w:divsChild>
                </w:div>
                <w:div w:id="1090351333">
                  <w:marLeft w:val="0"/>
                  <w:marRight w:val="0"/>
                  <w:marTop w:val="0"/>
                  <w:marBottom w:val="0"/>
                  <w:divBdr>
                    <w:top w:val="none" w:sz="0" w:space="0" w:color="auto"/>
                    <w:left w:val="none" w:sz="0" w:space="0" w:color="auto"/>
                    <w:bottom w:val="none" w:sz="0" w:space="0" w:color="auto"/>
                    <w:right w:val="none" w:sz="0" w:space="0" w:color="auto"/>
                  </w:divBdr>
                  <w:divsChild>
                    <w:div w:id="112285620">
                      <w:marLeft w:val="0"/>
                      <w:marRight w:val="0"/>
                      <w:marTop w:val="0"/>
                      <w:marBottom w:val="0"/>
                      <w:divBdr>
                        <w:top w:val="none" w:sz="0" w:space="0" w:color="auto"/>
                        <w:left w:val="none" w:sz="0" w:space="0" w:color="auto"/>
                        <w:bottom w:val="none" w:sz="0" w:space="0" w:color="auto"/>
                        <w:right w:val="none" w:sz="0" w:space="0" w:color="auto"/>
                      </w:divBdr>
                    </w:div>
                    <w:div w:id="577325338">
                      <w:marLeft w:val="0"/>
                      <w:marRight w:val="0"/>
                      <w:marTop w:val="120"/>
                      <w:marBottom w:val="0"/>
                      <w:divBdr>
                        <w:top w:val="none" w:sz="0" w:space="0" w:color="auto"/>
                        <w:left w:val="none" w:sz="0" w:space="0" w:color="auto"/>
                        <w:bottom w:val="none" w:sz="0" w:space="0" w:color="auto"/>
                        <w:right w:val="none" w:sz="0" w:space="0" w:color="auto"/>
                      </w:divBdr>
                    </w:div>
                  </w:divsChild>
                </w:div>
                <w:div w:id="1825202917">
                  <w:marLeft w:val="0"/>
                  <w:marRight w:val="0"/>
                  <w:marTop w:val="0"/>
                  <w:marBottom w:val="0"/>
                  <w:divBdr>
                    <w:top w:val="none" w:sz="0" w:space="0" w:color="auto"/>
                    <w:left w:val="none" w:sz="0" w:space="0" w:color="auto"/>
                    <w:bottom w:val="none" w:sz="0" w:space="0" w:color="auto"/>
                    <w:right w:val="none" w:sz="0" w:space="0" w:color="auto"/>
                  </w:divBdr>
                  <w:divsChild>
                    <w:div w:id="1069117327">
                      <w:marLeft w:val="0"/>
                      <w:marRight w:val="0"/>
                      <w:marTop w:val="0"/>
                      <w:marBottom w:val="0"/>
                      <w:divBdr>
                        <w:top w:val="none" w:sz="0" w:space="0" w:color="auto"/>
                        <w:left w:val="none" w:sz="0" w:space="0" w:color="auto"/>
                        <w:bottom w:val="none" w:sz="0" w:space="0" w:color="auto"/>
                        <w:right w:val="none" w:sz="0" w:space="0" w:color="auto"/>
                      </w:divBdr>
                    </w:div>
                    <w:div w:id="14735929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7045995">
          <w:marLeft w:val="0"/>
          <w:marRight w:val="0"/>
          <w:marTop w:val="0"/>
          <w:marBottom w:val="0"/>
          <w:divBdr>
            <w:top w:val="none" w:sz="0" w:space="0" w:color="auto"/>
            <w:left w:val="none" w:sz="0" w:space="0" w:color="auto"/>
            <w:bottom w:val="none" w:sz="0" w:space="0" w:color="auto"/>
            <w:right w:val="none" w:sz="0" w:space="0" w:color="auto"/>
          </w:divBdr>
          <w:divsChild>
            <w:div w:id="1954048753">
              <w:marLeft w:val="0"/>
              <w:marRight w:val="0"/>
              <w:marTop w:val="0"/>
              <w:marBottom w:val="0"/>
              <w:divBdr>
                <w:top w:val="none" w:sz="0" w:space="0" w:color="auto"/>
                <w:left w:val="none" w:sz="0" w:space="0" w:color="auto"/>
                <w:bottom w:val="none" w:sz="0" w:space="0" w:color="auto"/>
                <w:right w:val="none" w:sz="0" w:space="0" w:color="auto"/>
              </w:divBdr>
            </w:div>
          </w:divsChild>
        </w:div>
        <w:div w:id="1753771730">
          <w:marLeft w:val="0"/>
          <w:marRight w:val="0"/>
          <w:marTop w:val="0"/>
          <w:marBottom w:val="0"/>
          <w:divBdr>
            <w:top w:val="none" w:sz="0" w:space="0" w:color="auto"/>
            <w:left w:val="none" w:sz="0" w:space="0" w:color="auto"/>
            <w:bottom w:val="none" w:sz="0" w:space="0" w:color="auto"/>
            <w:right w:val="none" w:sz="0" w:space="0" w:color="auto"/>
          </w:divBdr>
          <w:divsChild>
            <w:div w:id="6600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54653">
      <w:bodyDiv w:val="1"/>
      <w:marLeft w:val="0"/>
      <w:marRight w:val="0"/>
      <w:marTop w:val="0"/>
      <w:marBottom w:val="0"/>
      <w:divBdr>
        <w:top w:val="none" w:sz="0" w:space="0" w:color="auto"/>
        <w:left w:val="none" w:sz="0" w:space="0" w:color="auto"/>
        <w:bottom w:val="none" w:sz="0" w:space="0" w:color="auto"/>
        <w:right w:val="none" w:sz="0" w:space="0" w:color="auto"/>
      </w:divBdr>
    </w:div>
    <w:div w:id="287973405">
      <w:bodyDiv w:val="1"/>
      <w:marLeft w:val="0"/>
      <w:marRight w:val="0"/>
      <w:marTop w:val="0"/>
      <w:marBottom w:val="0"/>
      <w:divBdr>
        <w:top w:val="none" w:sz="0" w:space="0" w:color="auto"/>
        <w:left w:val="none" w:sz="0" w:space="0" w:color="auto"/>
        <w:bottom w:val="none" w:sz="0" w:space="0" w:color="auto"/>
        <w:right w:val="none" w:sz="0" w:space="0" w:color="auto"/>
      </w:divBdr>
      <w:divsChild>
        <w:div w:id="42604240">
          <w:marLeft w:val="0"/>
          <w:marRight w:val="0"/>
          <w:marTop w:val="0"/>
          <w:marBottom w:val="0"/>
          <w:divBdr>
            <w:top w:val="none" w:sz="0" w:space="0" w:color="auto"/>
            <w:left w:val="none" w:sz="0" w:space="0" w:color="auto"/>
            <w:bottom w:val="none" w:sz="0" w:space="0" w:color="auto"/>
            <w:right w:val="none" w:sz="0" w:space="0" w:color="auto"/>
          </w:divBdr>
          <w:divsChild>
            <w:div w:id="162357682">
              <w:marLeft w:val="0"/>
              <w:marRight w:val="0"/>
              <w:marTop w:val="0"/>
              <w:marBottom w:val="0"/>
              <w:divBdr>
                <w:top w:val="none" w:sz="0" w:space="0" w:color="auto"/>
                <w:left w:val="none" w:sz="0" w:space="0" w:color="auto"/>
                <w:bottom w:val="none" w:sz="0" w:space="0" w:color="auto"/>
                <w:right w:val="none" w:sz="0" w:space="0" w:color="auto"/>
              </w:divBdr>
              <w:divsChild>
                <w:div w:id="568998312">
                  <w:marLeft w:val="0"/>
                  <w:marRight w:val="0"/>
                  <w:marTop w:val="0"/>
                  <w:marBottom w:val="0"/>
                  <w:divBdr>
                    <w:top w:val="none" w:sz="0" w:space="0" w:color="auto"/>
                    <w:left w:val="none" w:sz="0" w:space="0" w:color="auto"/>
                    <w:bottom w:val="none" w:sz="0" w:space="0" w:color="auto"/>
                    <w:right w:val="none" w:sz="0" w:space="0" w:color="auto"/>
                  </w:divBdr>
                  <w:divsChild>
                    <w:div w:id="132912060">
                      <w:marLeft w:val="0"/>
                      <w:marRight w:val="0"/>
                      <w:marTop w:val="120"/>
                      <w:marBottom w:val="0"/>
                      <w:divBdr>
                        <w:top w:val="none" w:sz="0" w:space="0" w:color="auto"/>
                        <w:left w:val="none" w:sz="0" w:space="0" w:color="auto"/>
                        <w:bottom w:val="none" w:sz="0" w:space="0" w:color="auto"/>
                        <w:right w:val="none" w:sz="0" w:space="0" w:color="auto"/>
                      </w:divBdr>
                    </w:div>
                    <w:div w:id="606038711">
                      <w:marLeft w:val="0"/>
                      <w:marRight w:val="0"/>
                      <w:marTop w:val="0"/>
                      <w:marBottom w:val="0"/>
                      <w:divBdr>
                        <w:top w:val="none" w:sz="0" w:space="0" w:color="auto"/>
                        <w:left w:val="none" w:sz="0" w:space="0" w:color="auto"/>
                        <w:bottom w:val="none" w:sz="0" w:space="0" w:color="auto"/>
                        <w:right w:val="none" w:sz="0" w:space="0" w:color="auto"/>
                      </w:divBdr>
                    </w:div>
                  </w:divsChild>
                </w:div>
                <w:div w:id="851989780">
                  <w:marLeft w:val="0"/>
                  <w:marRight w:val="0"/>
                  <w:marTop w:val="0"/>
                  <w:marBottom w:val="0"/>
                  <w:divBdr>
                    <w:top w:val="none" w:sz="0" w:space="0" w:color="auto"/>
                    <w:left w:val="none" w:sz="0" w:space="0" w:color="auto"/>
                    <w:bottom w:val="none" w:sz="0" w:space="0" w:color="auto"/>
                    <w:right w:val="none" w:sz="0" w:space="0" w:color="auto"/>
                  </w:divBdr>
                  <w:divsChild>
                    <w:div w:id="845821908">
                      <w:marLeft w:val="0"/>
                      <w:marRight w:val="0"/>
                      <w:marTop w:val="120"/>
                      <w:marBottom w:val="0"/>
                      <w:divBdr>
                        <w:top w:val="none" w:sz="0" w:space="0" w:color="auto"/>
                        <w:left w:val="none" w:sz="0" w:space="0" w:color="auto"/>
                        <w:bottom w:val="none" w:sz="0" w:space="0" w:color="auto"/>
                        <w:right w:val="none" w:sz="0" w:space="0" w:color="auto"/>
                      </w:divBdr>
                    </w:div>
                    <w:div w:id="17481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084">
          <w:marLeft w:val="0"/>
          <w:marRight w:val="0"/>
          <w:marTop w:val="0"/>
          <w:marBottom w:val="0"/>
          <w:divBdr>
            <w:top w:val="none" w:sz="0" w:space="0" w:color="auto"/>
            <w:left w:val="none" w:sz="0" w:space="0" w:color="auto"/>
            <w:bottom w:val="none" w:sz="0" w:space="0" w:color="auto"/>
            <w:right w:val="none" w:sz="0" w:space="0" w:color="auto"/>
          </w:divBdr>
          <w:divsChild>
            <w:div w:id="800542244">
              <w:marLeft w:val="0"/>
              <w:marRight w:val="0"/>
              <w:marTop w:val="0"/>
              <w:marBottom w:val="0"/>
              <w:divBdr>
                <w:top w:val="none" w:sz="0" w:space="0" w:color="auto"/>
                <w:left w:val="none" w:sz="0" w:space="0" w:color="auto"/>
                <w:bottom w:val="none" w:sz="0" w:space="0" w:color="auto"/>
                <w:right w:val="none" w:sz="0" w:space="0" w:color="auto"/>
              </w:divBdr>
              <w:divsChild>
                <w:div w:id="1438217128">
                  <w:marLeft w:val="0"/>
                  <w:marRight w:val="0"/>
                  <w:marTop w:val="0"/>
                  <w:marBottom w:val="0"/>
                  <w:divBdr>
                    <w:top w:val="none" w:sz="0" w:space="0" w:color="auto"/>
                    <w:left w:val="none" w:sz="0" w:space="0" w:color="auto"/>
                    <w:bottom w:val="none" w:sz="0" w:space="0" w:color="auto"/>
                    <w:right w:val="none" w:sz="0" w:space="0" w:color="auto"/>
                  </w:divBdr>
                  <w:divsChild>
                    <w:div w:id="1147240312">
                      <w:marLeft w:val="0"/>
                      <w:marRight w:val="0"/>
                      <w:marTop w:val="120"/>
                      <w:marBottom w:val="0"/>
                      <w:divBdr>
                        <w:top w:val="none" w:sz="0" w:space="0" w:color="auto"/>
                        <w:left w:val="none" w:sz="0" w:space="0" w:color="auto"/>
                        <w:bottom w:val="none" w:sz="0" w:space="0" w:color="auto"/>
                        <w:right w:val="none" w:sz="0" w:space="0" w:color="auto"/>
                      </w:divBdr>
                    </w:div>
                    <w:div w:id="1456679481">
                      <w:marLeft w:val="0"/>
                      <w:marRight w:val="0"/>
                      <w:marTop w:val="0"/>
                      <w:marBottom w:val="0"/>
                      <w:divBdr>
                        <w:top w:val="none" w:sz="0" w:space="0" w:color="auto"/>
                        <w:left w:val="none" w:sz="0" w:space="0" w:color="auto"/>
                        <w:bottom w:val="none" w:sz="0" w:space="0" w:color="auto"/>
                        <w:right w:val="none" w:sz="0" w:space="0" w:color="auto"/>
                      </w:divBdr>
                    </w:div>
                  </w:divsChild>
                </w:div>
                <w:div w:id="1522402680">
                  <w:marLeft w:val="0"/>
                  <w:marRight w:val="0"/>
                  <w:marTop w:val="0"/>
                  <w:marBottom w:val="0"/>
                  <w:divBdr>
                    <w:top w:val="none" w:sz="0" w:space="0" w:color="auto"/>
                    <w:left w:val="none" w:sz="0" w:space="0" w:color="auto"/>
                    <w:bottom w:val="none" w:sz="0" w:space="0" w:color="auto"/>
                    <w:right w:val="none" w:sz="0" w:space="0" w:color="auto"/>
                  </w:divBdr>
                  <w:divsChild>
                    <w:div w:id="671950135">
                      <w:marLeft w:val="0"/>
                      <w:marRight w:val="0"/>
                      <w:marTop w:val="120"/>
                      <w:marBottom w:val="0"/>
                      <w:divBdr>
                        <w:top w:val="none" w:sz="0" w:space="0" w:color="auto"/>
                        <w:left w:val="none" w:sz="0" w:space="0" w:color="auto"/>
                        <w:bottom w:val="none" w:sz="0" w:space="0" w:color="auto"/>
                        <w:right w:val="none" w:sz="0" w:space="0" w:color="auto"/>
                      </w:divBdr>
                    </w:div>
                    <w:div w:id="11638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91517">
          <w:marLeft w:val="0"/>
          <w:marRight w:val="0"/>
          <w:marTop w:val="0"/>
          <w:marBottom w:val="0"/>
          <w:divBdr>
            <w:top w:val="none" w:sz="0" w:space="0" w:color="auto"/>
            <w:left w:val="none" w:sz="0" w:space="0" w:color="auto"/>
            <w:bottom w:val="none" w:sz="0" w:space="0" w:color="auto"/>
            <w:right w:val="none" w:sz="0" w:space="0" w:color="auto"/>
          </w:divBdr>
          <w:divsChild>
            <w:div w:id="121653078">
              <w:marLeft w:val="0"/>
              <w:marRight w:val="0"/>
              <w:marTop w:val="0"/>
              <w:marBottom w:val="0"/>
              <w:divBdr>
                <w:top w:val="none" w:sz="0" w:space="0" w:color="auto"/>
                <w:left w:val="none" w:sz="0" w:space="0" w:color="auto"/>
                <w:bottom w:val="none" w:sz="0" w:space="0" w:color="auto"/>
                <w:right w:val="none" w:sz="0" w:space="0" w:color="auto"/>
              </w:divBdr>
            </w:div>
          </w:divsChild>
        </w:div>
        <w:div w:id="1833831682">
          <w:marLeft w:val="0"/>
          <w:marRight w:val="0"/>
          <w:marTop w:val="0"/>
          <w:marBottom w:val="0"/>
          <w:divBdr>
            <w:top w:val="none" w:sz="0" w:space="0" w:color="auto"/>
            <w:left w:val="none" w:sz="0" w:space="0" w:color="auto"/>
            <w:bottom w:val="none" w:sz="0" w:space="0" w:color="auto"/>
            <w:right w:val="none" w:sz="0" w:space="0" w:color="auto"/>
          </w:divBdr>
          <w:divsChild>
            <w:div w:id="2018387443">
              <w:marLeft w:val="0"/>
              <w:marRight w:val="0"/>
              <w:marTop w:val="0"/>
              <w:marBottom w:val="0"/>
              <w:divBdr>
                <w:top w:val="none" w:sz="0" w:space="0" w:color="auto"/>
                <w:left w:val="none" w:sz="0" w:space="0" w:color="auto"/>
                <w:bottom w:val="none" w:sz="0" w:space="0" w:color="auto"/>
                <w:right w:val="none" w:sz="0" w:space="0" w:color="auto"/>
              </w:divBdr>
              <w:divsChild>
                <w:div w:id="411896518">
                  <w:marLeft w:val="0"/>
                  <w:marRight w:val="0"/>
                  <w:marTop w:val="0"/>
                  <w:marBottom w:val="0"/>
                  <w:divBdr>
                    <w:top w:val="none" w:sz="0" w:space="0" w:color="auto"/>
                    <w:left w:val="none" w:sz="0" w:space="0" w:color="auto"/>
                    <w:bottom w:val="none" w:sz="0" w:space="0" w:color="auto"/>
                    <w:right w:val="none" w:sz="0" w:space="0" w:color="auto"/>
                  </w:divBdr>
                  <w:divsChild>
                    <w:div w:id="527567369">
                      <w:marLeft w:val="0"/>
                      <w:marRight w:val="0"/>
                      <w:marTop w:val="0"/>
                      <w:marBottom w:val="0"/>
                      <w:divBdr>
                        <w:top w:val="none" w:sz="0" w:space="0" w:color="auto"/>
                        <w:left w:val="none" w:sz="0" w:space="0" w:color="auto"/>
                        <w:bottom w:val="none" w:sz="0" w:space="0" w:color="auto"/>
                        <w:right w:val="none" w:sz="0" w:space="0" w:color="auto"/>
                      </w:divBdr>
                    </w:div>
                    <w:div w:id="980036155">
                      <w:marLeft w:val="0"/>
                      <w:marRight w:val="0"/>
                      <w:marTop w:val="120"/>
                      <w:marBottom w:val="0"/>
                      <w:divBdr>
                        <w:top w:val="none" w:sz="0" w:space="0" w:color="auto"/>
                        <w:left w:val="none" w:sz="0" w:space="0" w:color="auto"/>
                        <w:bottom w:val="none" w:sz="0" w:space="0" w:color="auto"/>
                        <w:right w:val="none" w:sz="0" w:space="0" w:color="auto"/>
                      </w:divBdr>
                    </w:div>
                  </w:divsChild>
                </w:div>
                <w:div w:id="552497169">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0"/>
                      <w:marRight w:val="0"/>
                      <w:marTop w:val="120"/>
                      <w:marBottom w:val="0"/>
                      <w:divBdr>
                        <w:top w:val="none" w:sz="0" w:space="0" w:color="auto"/>
                        <w:left w:val="none" w:sz="0" w:space="0" w:color="auto"/>
                        <w:bottom w:val="none" w:sz="0" w:space="0" w:color="auto"/>
                        <w:right w:val="none" w:sz="0" w:space="0" w:color="auto"/>
                      </w:divBdr>
                    </w:div>
                    <w:div w:id="1273442925">
                      <w:marLeft w:val="0"/>
                      <w:marRight w:val="0"/>
                      <w:marTop w:val="0"/>
                      <w:marBottom w:val="0"/>
                      <w:divBdr>
                        <w:top w:val="none" w:sz="0" w:space="0" w:color="auto"/>
                        <w:left w:val="none" w:sz="0" w:space="0" w:color="auto"/>
                        <w:bottom w:val="none" w:sz="0" w:space="0" w:color="auto"/>
                        <w:right w:val="none" w:sz="0" w:space="0" w:color="auto"/>
                      </w:divBdr>
                    </w:div>
                  </w:divsChild>
                </w:div>
                <w:div w:id="733042215">
                  <w:marLeft w:val="0"/>
                  <w:marRight w:val="0"/>
                  <w:marTop w:val="0"/>
                  <w:marBottom w:val="0"/>
                  <w:divBdr>
                    <w:top w:val="none" w:sz="0" w:space="0" w:color="auto"/>
                    <w:left w:val="none" w:sz="0" w:space="0" w:color="auto"/>
                    <w:bottom w:val="none" w:sz="0" w:space="0" w:color="auto"/>
                    <w:right w:val="none" w:sz="0" w:space="0" w:color="auto"/>
                  </w:divBdr>
                  <w:divsChild>
                    <w:div w:id="1334531356">
                      <w:marLeft w:val="0"/>
                      <w:marRight w:val="0"/>
                      <w:marTop w:val="0"/>
                      <w:marBottom w:val="0"/>
                      <w:divBdr>
                        <w:top w:val="none" w:sz="0" w:space="0" w:color="auto"/>
                        <w:left w:val="none" w:sz="0" w:space="0" w:color="auto"/>
                        <w:bottom w:val="none" w:sz="0" w:space="0" w:color="auto"/>
                        <w:right w:val="none" w:sz="0" w:space="0" w:color="auto"/>
                      </w:divBdr>
                    </w:div>
                    <w:div w:id="17980641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07630542">
      <w:bodyDiv w:val="1"/>
      <w:marLeft w:val="0"/>
      <w:marRight w:val="0"/>
      <w:marTop w:val="0"/>
      <w:marBottom w:val="0"/>
      <w:divBdr>
        <w:top w:val="none" w:sz="0" w:space="0" w:color="auto"/>
        <w:left w:val="none" w:sz="0" w:space="0" w:color="auto"/>
        <w:bottom w:val="none" w:sz="0" w:space="0" w:color="auto"/>
        <w:right w:val="none" w:sz="0" w:space="0" w:color="auto"/>
      </w:divBdr>
    </w:div>
    <w:div w:id="321349677">
      <w:bodyDiv w:val="1"/>
      <w:marLeft w:val="0"/>
      <w:marRight w:val="0"/>
      <w:marTop w:val="0"/>
      <w:marBottom w:val="0"/>
      <w:divBdr>
        <w:top w:val="none" w:sz="0" w:space="0" w:color="auto"/>
        <w:left w:val="none" w:sz="0" w:space="0" w:color="auto"/>
        <w:bottom w:val="none" w:sz="0" w:space="0" w:color="auto"/>
        <w:right w:val="none" w:sz="0" w:space="0" w:color="auto"/>
      </w:divBdr>
      <w:divsChild>
        <w:div w:id="156464685">
          <w:marLeft w:val="0"/>
          <w:marRight w:val="0"/>
          <w:marTop w:val="0"/>
          <w:marBottom w:val="0"/>
          <w:divBdr>
            <w:top w:val="none" w:sz="0" w:space="0" w:color="auto"/>
            <w:left w:val="none" w:sz="0" w:space="0" w:color="auto"/>
            <w:bottom w:val="none" w:sz="0" w:space="0" w:color="auto"/>
            <w:right w:val="none" w:sz="0" w:space="0" w:color="auto"/>
          </w:divBdr>
          <w:divsChild>
            <w:div w:id="572281341">
              <w:marLeft w:val="0"/>
              <w:marRight w:val="0"/>
              <w:marTop w:val="0"/>
              <w:marBottom w:val="0"/>
              <w:divBdr>
                <w:top w:val="none" w:sz="0" w:space="0" w:color="auto"/>
                <w:left w:val="none" w:sz="0" w:space="0" w:color="auto"/>
                <w:bottom w:val="none" w:sz="0" w:space="0" w:color="auto"/>
                <w:right w:val="none" w:sz="0" w:space="0" w:color="auto"/>
              </w:divBdr>
            </w:div>
            <w:div w:id="1150632328">
              <w:marLeft w:val="0"/>
              <w:marRight w:val="0"/>
              <w:marTop w:val="120"/>
              <w:marBottom w:val="0"/>
              <w:divBdr>
                <w:top w:val="none" w:sz="0" w:space="0" w:color="auto"/>
                <w:left w:val="none" w:sz="0" w:space="0" w:color="auto"/>
                <w:bottom w:val="none" w:sz="0" w:space="0" w:color="auto"/>
                <w:right w:val="none" w:sz="0" w:space="0" w:color="auto"/>
              </w:divBdr>
            </w:div>
          </w:divsChild>
        </w:div>
        <w:div w:id="176965264">
          <w:marLeft w:val="0"/>
          <w:marRight w:val="0"/>
          <w:marTop w:val="0"/>
          <w:marBottom w:val="0"/>
          <w:divBdr>
            <w:top w:val="none" w:sz="0" w:space="0" w:color="auto"/>
            <w:left w:val="none" w:sz="0" w:space="0" w:color="auto"/>
            <w:bottom w:val="none" w:sz="0" w:space="0" w:color="auto"/>
            <w:right w:val="none" w:sz="0" w:space="0" w:color="auto"/>
          </w:divBdr>
          <w:divsChild>
            <w:div w:id="1236009956">
              <w:marLeft w:val="0"/>
              <w:marRight w:val="0"/>
              <w:marTop w:val="120"/>
              <w:marBottom w:val="0"/>
              <w:divBdr>
                <w:top w:val="none" w:sz="0" w:space="0" w:color="auto"/>
                <w:left w:val="none" w:sz="0" w:space="0" w:color="auto"/>
                <w:bottom w:val="none" w:sz="0" w:space="0" w:color="auto"/>
                <w:right w:val="none" w:sz="0" w:space="0" w:color="auto"/>
              </w:divBdr>
            </w:div>
            <w:div w:id="1291983167">
              <w:marLeft w:val="0"/>
              <w:marRight w:val="0"/>
              <w:marTop w:val="0"/>
              <w:marBottom w:val="0"/>
              <w:divBdr>
                <w:top w:val="none" w:sz="0" w:space="0" w:color="auto"/>
                <w:left w:val="none" w:sz="0" w:space="0" w:color="auto"/>
                <w:bottom w:val="none" w:sz="0" w:space="0" w:color="auto"/>
                <w:right w:val="none" w:sz="0" w:space="0" w:color="auto"/>
              </w:divBdr>
            </w:div>
          </w:divsChild>
        </w:div>
        <w:div w:id="2125877379">
          <w:marLeft w:val="0"/>
          <w:marRight w:val="0"/>
          <w:marTop w:val="0"/>
          <w:marBottom w:val="0"/>
          <w:divBdr>
            <w:top w:val="none" w:sz="0" w:space="0" w:color="auto"/>
            <w:left w:val="none" w:sz="0" w:space="0" w:color="auto"/>
            <w:bottom w:val="none" w:sz="0" w:space="0" w:color="auto"/>
            <w:right w:val="none" w:sz="0" w:space="0" w:color="auto"/>
          </w:divBdr>
        </w:div>
      </w:divsChild>
    </w:div>
    <w:div w:id="327372222">
      <w:bodyDiv w:val="1"/>
      <w:marLeft w:val="0"/>
      <w:marRight w:val="0"/>
      <w:marTop w:val="0"/>
      <w:marBottom w:val="0"/>
      <w:divBdr>
        <w:top w:val="none" w:sz="0" w:space="0" w:color="auto"/>
        <w:left w:val="none" w:sz="0" w:space="0" w:color="auto"/>
        <w:bottom w:val="none" w:sz="0" w:space="0" w:color="auto"/>
        <w:right w:val="none" w:sz="0" w:space="0" w:color="auto"/>
      </w:divBdr>
      <w:divsChild>
        <w:div w:id="1364164487">
          <w:marLeft w:val="0"/>
          <w:marRight w:val="0"/>
          <w:marTop w:val="0"/>
          <w:marBottom w:val="0"/>
          <w:divBdr>
            <w:top w:val="none" w:sz="0" w:space="0" w:color="auto"/>
            <w:left w:val="none" w:sz="0" w:space="0" w:color="auto"/>
            <w:bottom w:val="none" w:sz="0" w:space="0" w:color="auto"/>
            <w:right w:val="none" w:sz="0" w:space="0" w:color="auto"/>
          </w:divBdr>
          <w:divsChild>
            <w:div w:id="158276048">
              <w:marLeft w:val="0"/>
              <w:marRight w:val="0"/>
              <w:marTop w:val="0"/>
              <w:marBottom w:val="0"/>
              <w:divBdr>
                <w:top w:val="none" w:sz="0" w:space="0" w:color="auto"/>
                <w:left w:val="none" w:sz="0" w:space="0" w:color="auto"/>
                <w:bottom w:val="none" w:sz="0" w:space="0" w:color="auto"/>
                <w:right w:val="none" w:sz="0" w:space="0" w:color="auto"/>
              </w:divBdr>
              <w:divsChild>
                <w:div w:id="360596987">
                  <w:marLeft w:val="0"/>
                  <w:marRight w:val="0"/>
                  <w:marTop w:val="0"/>
                  <w:marBottom w:val="0"/>
                  <w:divBdr>
                    <w:top w:val="none" w:sz="0" w:space="0" w:color="auto"/>
                    <w:left w:val="none" w:sz="0" w:space="0" w:color="auto"/>
                    <w:bottom w:val="none" w:sz="0" w:space="0" w:color="auto"/>
                    <w:right w:val="none" w:sz="0" w:space="0" w:color="auto"/>
                  </w:divBdr>
                  <w:divsChild>
                    <w:div w:id="1176772881">
                      <w:marLeft w:val="0"/>
                      <w:marRight w:val="0"/>
                      <w:marTop w:val="0"/>
                      <w:marBottom w:val="0"/>
                      <w:divBdr>
                        <w:top w:val="none" w:sz="0" w:space="0" w:color="auto"/>
                        <w:left w:val="none" w:sz="0" w:space="0" w:color="auto"/>
                        <w:bottom w:val="none" w:sz="0" w:space="0" w:color="auto"/>
                        <w:right w:val="none" w:sz="0" w:space="0" w:color="auto"/>
                      </w:divBdr>
                    </w:div>
                  </w:divsChild>
                </w:div>
                <w:div w:id="478960694">
                  <w:marLeft w:val="0"/>
                  <w:marRight w:val="0"/>
                  <w:marTop w:val="0"/>
                  <w:marBottom w:val="0"/>
                  <w:divBdr>
                    <w:top w:val="none" w:sz="0" w:space="0" w:color="auto"/>
                    <w:left w:val="none" w:sz="0" w:space="0" w:color="auto"/>
                    <w:bottom w:val="none" w:sz="0" w:space="0" w:color="auto"/>
                    <w:right w:val="none" w:sz="0" w:space="0" w:color="auto"/>
                  </w:divBdr>
                </w:div>
                <w:div w:id="607347821">
                  <w:marLeft w:val="0"/>
                  <w:marRight w:val="0"/>
                  <w:marTop w:val="0"/>
                  <w:marBottom w:val="0"/>
                  <w:divBdr>
                    <w:top w:val="none" w:sz="0" w:space="0" w:color="auto"/>
                    <w:left w:val="none" w:sz="0" w:space="0" w:color="auto"/>
                    <w:bottom w:val="none" w:sz="0" w:space="0" w:color="auto"/>
                    <w:right w:val="none" w:sz="0" w:space="0" w:color="auto"/>
                  </w:divBdr>
                  <w:divsChild>
                    <w:div w:id="488180654">
                      <w:marLeft w:val="0"/>
                      <w:marRight w:val="0"/>
                      <w:marTop w:val="0"/>
                      <w:marBottom w:val="0"/>
                      <w:divBdr>
                        <w:top w:val="none" w:sz="0" w:space="0" w:color="auto"/>
                        <w:left w:val="none" w:sz="0" w:space="0" w:color="auto"/>
                        <w:bottom w:val="none" w:sz="0" w:space="0" w:color="auto"/>
                        <w:right w:val="none" w:sz="0" w:space="0" w:color="auto"/>
                      </w:divBdr>
                    </w:div>
                  </w:divsChild>
                </w:div>
                <w:div w:id="1654144792">
                  <w:marLeft w:val="0"/>
                  <w:marRight w:val="0"/>
                  <w:marTop w:val="0"/>
                  <w:marBottom w:val="0"/>
                  <w:divBdr>
                    <w:top w:val="none" w:sz="0" w:space="0" w:color="auto"/>
                    <w:left w:val="none" w:sz="0" w:space="0" w:color="auto"/>
                    <w:bottom w:val="none" w:sz="0" w:space="0" w:color="auto"/>
                    <w:right w:val="none" w:sz="0" w:space="0" w:color="auto"/>
                  </w:divBdr>
                  <w:divsChild>
                    <w:div w:id="994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1772">
      <w:bodyDiv w:val="1"/>
      <w:marLeft w:val="0"/>
      <w:marRight w:val="0"/>
      <w:marTop w:val="0"/>
      <w:marBottom w:val="0"/>
      <w:divBdr>
        <w:top w:val="none" w:sz="0" w:space="0" w:color="auto"/>
        <w:left w:val="none" w:sz="0" w:space="0" w:color="auto"/>
        <w:bottom w:val="none" w:sz="0" w:space="0" w:color="auto"/>
        <w:right w:val="none" w:sz="0" w:space="0" w:color="auto"/>
      </w:divBdr>
      <w:divsChild>
        <w:div w:id="497691292">
          <w:marLeft w:val="0"/>
          <w:marRight w:val="0"/>
          <w:marTop w:val="0"/>
          <w:marBottom w:val="0"/>
          <w:divBdr>
            <w:top w:val="none" w:sz="0" w:space="0" w:color="auto"/>
            <w:left w:val="none" w:sz="0" w:space="0" w:color="auto"/>
            <w:bottom w:val="none" w:sz="0" w:space="0" w:color="auto"/>
            <w:right w:val="none" w:sz="0" w:space="0" w:color="auto"/>
          </w:divBdr>
        </w:div>
        <w:div w:id="1418206467">
          <w:marLeft w:val="0"/>
          <w:marRight w:val="0"/>
          <w:marTop w:val="0"/>
          <w:marBottom w:val="0"/>
          <w:divBdr>
            <w:top w:val="none" w:sz="0" w:space="0" w:color="auto"/>
            <w:left w:val="none" w:sz="0" w:space="0" w:color="auto"/>
            <w:bottom w:val="none" w:sz="0" w:space="0" w:color="auto"/>
            <w:right w:val="none" w:sz="0" w:space="0" w:color="auto"/>
          </w:divBdr>
          <w:divsChild>
            <w:div w:id="1740711314">
              <w:marLeft w:val="0"/>
              <w:marRight w:val="0"/>
              <w:marTop w:val="0"/>
              <w:marBottom w:val="0"/>
              <w:divBdr>
                <w:top w:val="none" w:sz="0" w:space="0" w:color="auto"/>
                <w:left w:val="none" w:sz="0" w:space="0" w:color="auto"/>
                <w:bottom w:val="none" w:sz="0" w:space="0" w:color="auto"/>
                <w:right w:val="none" w:sz="0" w:space="0" w:color="auto"/>
              </w:divBdr>
            </w:div>
          </w:divsChild>
        </w:div>
        <w:div w:id="1941332578">
          <w:marLeft w:val="0"/>
          <w:marRight w:val="0"/>
          <w:marTop w:val="0"/>
          <w:marBottom w:val="0"/>
          <w:divBdr>
            <w:top w:val="none" w:sz="0" w:space="0" w:color="auto"/>
            <w:left w:val="none" w:sz="0" w:space="0" w:color="auto"/>
            <w:bottom w:val="none" w:sz="0" w:space="0" w:color="auto"/>
            <w:right w:val="none" w:sz="0" w:space="0" w:color="auto"/>
          </w:divBdr>
          <w:divsChild>
            <w:div w:id="7559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48157">
      <w:bodyDiv w:val="1"/>
      <w:marLeft w:val="0"/>
      <w:marRight w:val="0"/>
      <w:marTop w:val="0"/>
      <w:marBottom w:val="0"/>
      <w:divBdr>
        <w:top w:val="none" w:sz="0" w:space="0" w:color="auto"/>
        <w:left w:val="none" w:sz="0" w:space="0" w:color="auto"/>
        <w:bottom w:val="none" w:sz="0" w:space="0" w:color="auto"/>
        <w:right w:val="none" w:sz="0" w:space="0" w:color="auto"/>
      </w:divBdr>
      <w:divsChild>
        <w:div w:id="703405579">
          <w:marLeft w:val="0"/>
          <w:marRight w:val="0"/>
          <w:marTop w:val="0"/>
          <w:marBottom w:val="0"/>
          <w:divBdr>
            <w:top w:val="none" w:sz="0" w:space="0" w:color="auto"/>
            <w:left w:val="none" w:sz="0" w:space="0" w:color="auto"/>
            <w:bottom w:val="none" w:sz="0" w:space="0" w:color="auto"/>
            <w:right w:val="none" w:sz="0" w:space="0" w:color="auto"/>
          </w:divBdr>
        </w:div>
      </w:divsChild>
    </w:div>
    <w:div w:id="341933336">
      <w:bodyDiv w:val="1"/>
      <w:marLeft w:val="0"/>
      <w:marRight w:val="0"/>
      <w:marTop w:val="0"/>
      <w:marBottom w:val="0"/>
      <w:divBdr>
        <w:top w:val="none" w:sz="0" w:space="0" w:color="auto"/>
        <w:left w:val="none" w:sz="0" w:space="0" w:color="auto"/>
        <w:bottom w:val="none" w:sz="0" w:space="0" w:color="auto"/>
        <w:right w:val="none" w:sz="0" w:space="0" w:color="auto"/>
      </w:divBdr>
      <w:divsChild>
        <w:div w:id="393629445">
          <w:marLeft w:val="0"/>
          <w:marRight w:val="0"/>
          <w:marTop w:val="0"/>
          <w:marBottom w:val="0"/>
          <w:divBdr>
            <w:top w:val="none" w:sz="0" w:space="0" w:color="auto"/>
            <w:left w:val="none" w:sz="0" w:space="0" w:color="auto"/>
            <w:bottom w:val="none" w:sz="0" w:space="0" w:color="auto"/>
            <w:right w:val="none" w:sz="0" w:space="0" w:color="auto"/>
          </w:divBdr>
          <w:divsChild>
            <w:div w:id="1066105602">
              <w:marLeft w:val="0"/>
              <w:marRight w:val="0"/>
              <w:marTop w:val="0"/>
              <w:marBottom w:val="0"/>
              <w:divBdr>
                <w:top w:val="none" w:sz="0" w:space="0" w:color="auto"/>
                <w:left w:val="none" w:sz="0" w:space="0" w:color="auto"/>
                <w:bottom w:val="none" w:sz="0" w:space="0" w:color="auto"/>
                <w:right w:val="none" w:sz="0" w:space="0" w:color="auto"/>
              </w:divBdr>
            </w:div>
            <w:div w:id="1208182282">
              <w:marLeft w:val="0"/>
              <w:marRight w:val="0"/>
              <w:marTop w:val="120"/>
              <w:marBottom w:val="0"/>
              <w:divBdr>
                <w:top w:val="none" w:sz="0" w:space="0" w:color="auto"/>
                <w:left w:val="none" w:sz="0" w:space="0" w:color="auto"/>
                <w:bottom w:val="none" w:sz="0" w:space="0" w:color="auto"/>
                <w:right w:val="none" w:sz="0" w:space="0" w:color="auto"/>
              </w:divBdr>
            </w:div>
          </w:divsChild>
        </w:div>
        <w:div w:id="1216308967">
          <w:marLeft w:val="0"/>
          <w:marRight w:val="0"/>
          <w:marTop w:val="0"/>
          <w:marBottom w:val="0"/>
          <w:divBdr>
            <w:top w:val="none" w:sz="0" w:space="0" w:color="auto"/>
            <w:left w:val="none" w:sz="0" w:space="0" w:color="auto"/>
            <w:bottom w:val="none" w:sz="0" w:space="0" w:color="auto"/>
            <w:right w:val="none" w:sz="0" w:space="0" w:color="auto"/>
          </w:divBdr>
          <w:divsChild>
            <w:div w:id="1422525567">
              <w:marLeft w:val="0"/>
              <w:marRight w:val="0"/>
              <w:marTop w:val="120"/>
              <w:marBottom w:val="0"/>
              <w:divBdr>
                <w:top w:val="none" w:sz="0" w:space="0" w:color="auto"/>
                <w:left w:val="none" w:sz="0" w:space="0" w:color="auto"/>
                <w:bottom w:val="none" w:sz="0" w:space="0" w:color="auto"/>
                <w:right w:val="none" w:sz="0" w:space="0" w:color="auto"/>
              </w:divBdr>
            </w:div>
            <w:div w:id="2061898952">
              <w:marLeft w:val="0"/>
              <w:marRight w:val="0"/>
              <w:marTop w:val="0"/>
              <w:marBottom w:val="0"/>
              <w:divBdr>
                <w:top w:val="none" w:sz="0" w:space="0" w:color="auto"/>
                <w:left w:val="none" w:sz="0" w:space="0" w:color="auto"/>
                <w:bottom w:val="none" w:sz="0" w:space="0" w:color="auto"/>
                <w:right w:val="none" w:sz="0" w:space="0" w:color="auto"/>
              </w:divBdr>
            </w:div>
          </w:divsChild>
        </w:div>
        <w:div w:id="1829175778">
          <w:marLeft w:val="0"/>
          <w:marRight w:val="0"/>
          <w:marTop w:val="0"/>
          <w:marBottom w:val="0"/>
          <w:divBdr>
            <w:top w:val="none" w:sz="0" w:space="0" w:color="auto"/>
            <w:left w:val="none" w:sz="0" w:space="0" w:color="auto"/>
            <w:bottom w:val="none" w:sz="0" w:space="0" w:color="auto"/>
            <w:right w:val="none" w:sz="0" w:space="0" w:color="auto"/>
          </w:divBdr>
          <w:divsChild>
            <w:div w:id="1442653262">
              <w:marLeft w:val="0"/>
              <w:marRight w:val="0"/>
              <w:marTop w:val="120"/>
              <w:marBottom w:val="0"/>
              <w:divBdr>
                <w:top w:val="none" w:sz="0" w:space="0" w:color="auto"/>
                <w:left w:val="none" w:sz="0" w:space="0" w:color="auto"/>
                <w:bottom w:val="none" w:sz="0" w:space="0" w:color="auto"/>
                <w:right w:val="none" w:sz="0" w:space="0" w:color="auto"/>
              </w:divBdr>
            </w:div>
            <w:div w:id="1668509980">
              <w:marLeft w:val="0"/>
              <w:marRight w:val="0"/>
              <w:marTop w:val="0"/>
              <w:marBottom w:val="0"/>
              <w:divBdr>
                <w:top w:val="none" w:sz="0" w:space="0" w:color="auto"/>
                <w:left w:val="none" w:sz="0" w:space="0" w:color="auto"/>
                <w:bottom w:val="none" w:sz="0" w:space="0" w:color="auto"/>
                <w:right w:val="none" w:sz="0" w:space="0" w:color="auto"/>
              </w:divBdr>
            </w:div>
          </w:divsChild>
        </w:div>
        <w:div w:id="2013481844">
          <w:marLeft w:val="0"/>
          <w:marRight w:val="0"/>
          <w:marTop w:val="0"/>
          <w:marBottom w:val="0"/>
          <w:divBdr>
            <w:top w:val="none" w:sz="0" w:space="0" w:color="auto"/>
            <w:left w:val="none" w:sz="0" w:space="0" w:color="auto"/>
            <w:bottom w:val="none" w:sz="0" w:space="0" w:color="auto"/>
            <w:right w:val="none" w:sz="0" w:space="0" w:color="auto"/>
          </w:divBdr>
          <w:divsChild>
            <w:div w:id="1435246921">
              <w:marLeft w:val="0"/>
              <w:marRight w:val="0"/>
              <w:marTop w:val="120"/>
              <w:marBottom w:val="0"/>
              <w:divBdr>
                <w:top w:val="none" w:sz="0" w:space="0" w:color="auto"/>
                <w:left w:val="none" w:sz="0" w:space="0" w:color="auto"/>
                <w:bottom w:val="none" w:sz="0" w:space="0" w:color="auto"/>
                <w:right w:val="none" w:sz="0" w:space="0" w:color="auto"/>
              </w:divBdr>
            </w:div>
            <w:div w:id="19601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8228">
      <w:bodyDiv w:val="1"/>
      <w:marLeft w:val="0"/>
      <w:marRight w:val="0"/>
      <w:marTop w:val="0"/>
      <w:marBottom w:val="0"/>
      <w:divBdr>
        <w:top w:val="none" w:sz="0" w:space="0" w:color="auto"/>
        <w:left w:val="none" w:sz="0" w:space="0" w:color="auto"/>
        <w:bottom w:val="none" w:sz="0" w:space="0" w:color="auto"/>
        <w:right w:val="none" w:sz="0" w:space="0" w:color="auto"/>
      </w:divBdr>
    </w:div>
    <w:div w:id="366220789">
      <w:bodyDiv w:val="1"/>
      <w:marLeft w:val="0"/>
      <w:marRight w:val="0"/>
      <w:marTop w:val="0"/>
      <w:marBottom w:val="0"/>
      <w:divBdr>
        <w:top w:val="none" w:sz="0" w:space="0" w:color="auto"/>
        <w:left w:val="none" w:sz="0" w:space="0" w:color="auto"/>
        <w:bottom w:val="none" w:sz="0" w:space="0" w:color="auto"/>
        <w:right w:val="none" w:sz="0" w:space="0" w:color="auto"/>
      </w:divBdr>
      <w:divsChild>
        <w:div w:id="221257770">
          <w:marLeft w:val="0"/>
          <w:marRight w:val="0"/>
          <w:marTop w:val="0"/>
          <w:marBottom w:val="0"/>
          <w:divBdr>
            <w:top w:val="none" w:sz="0" w:space="0" w:color="auto"/>
            <w:left w:val="none" w:sz="0" w:space="0" w:color="auto"/>
            <w:bottom w:val="none" w:sz="0" w:space="0" w:color="auto"/>
            <w:right w:val="none" w:sz="0" w:space="0" w:color="auto"/>
          </w:divBdr>
          <w:divsChild>
            <w:div w:id="1779790466">
              <w:marLeft w:val="0"/>
              <w:marRight w:val="0"/>
              <w:marTop w:val="0"/>
              <w:marBottom w:val="0"/>
              <w:divBdr>
                <w:top w:val="none" w:sz="0" w:space="0" w:color="auto"/>
                <w:left w:val="none" w:sz="0" w:space="0" w:color="auto"/>
                <w:bottom w:val="none" w:sz="0" w:space="0" w:color="auto"/>
                <w:right w:val="none" w:sz="0" w:space="0" w:color="auto"/>
              </w:divBdr>
              <w:divsChild>
                <w:div w:id="1111514835">
                  <w:marLeft w:val="0"/>
                  <w:marRight w:val="0"/>
                  <w:marTop w:val="0"/>
                  <w:marBottom w:val="0"/>
                  <w:divBdr>
                    <w:top w:val="none" w:sz="0" w:space="0" w:color="auto"/>
                    <w:left w:val="none" w:sz="0" w:space="0" w:color="auto"/>
                    <w:bottom w:val="none" w:sz="0" w:space="0" w:color="auto"/>
                    <w:right w:val="none" w:sz="0" w:space="0" w:color="auto"/>
                  </w:divBdr>
                  <w:divsChild>
                    <w:div w:id="362750500">
                      <w:marLeft w:val="0"/>
                      <w:marRight w:val="0"/>
                      <w:marTop w:val="0"/>
                      <w:marBottom w:val="0"/>
                      <w:divBdr>
                        <w:top w:val="none" w:sz="0" w:space="0" w:color="auto"/>
                        <w:left w:val="none" w:sz="0" w:space="0" w:color="auto"/>
                        <w:bottom w:val="none" w:sz="0" w:space="0" w:color="auto"/>
                        <w:right w:val="none" w:sz="0" w:space="0" w:color="auto"/>
                      </w:divBdr>
                    </w:div>
                    <w:div w:id="475994958">
                      <w:marLeft w:val="0"/>
                      <w:marRight w:val="0"/>
                      <w:marTop w:val="120"/>
                      <w:marBottom w:val="0"/>
                      <w:divBdr>
                        <w:top w:val="none" w:sz="0" w:space="0" w:color="auto"/>
                        <w:left w:val="none" w:sz="0" w:space="0" w:color="auto"/>
                        <w:bottom w:val="none" w:sz="0" w:space="0" w:color="auto"/>
                        <w:right w:val="none" w:sz="0" w:space="0" w:color="auto"/>
                      </w:divBdr>
                    </w:div>
                  </w:divsChild>
                </w:div>
                <w:div w:id="1315524860">
                  <w:marLeft w:val="0"/>
                  <w:marRight w:val="0"/>
                  <w:marTop w:val="0"/>
                  <w:marBottom w:val="0"/>
                  <w:divBdr>
                    <w:top w:val="none" w:sz="0" w:space="0" w:color="auto"/>
                    <w:left w:val="none" w:sz="0" w:space="0" w:color="auto"/>
                    <w:bottom w:val="none" w:sz="0" w:space="0" w:color="auto"/>
                    <w:right w:val="none" w:sz="0" w:space="0" w:color="auto"/>
                  </w:divBdr>
                  <w:divsChild>
                    <w:div w:id="1334185476">
                      <w:marLeft w:val="0"/>
                      <w:marRight w:val="0"/>
                      <w:marTop w:val="0"/>
                      <w:marBottom w:val="0"/>
                      <w:divBdr>
                        <w:top w:val="none" w:sz="0" w:space="0" w:color="auto"/>
                        <w:left w:val="none" w:sz="0" w:space="0" w:color="auto"/>
                        <w:bottom w:val="none" w:sz="0" w:space="0" w:color="auto"/>
                        <w:right w:val="none" w:sz="0" w:space="0" w:color="auto"/>
                      </w:divBdr>
                    </w:div>
                    <w:div w:id="1588925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6063496">
          <w:marLeft w:val="0"/>
          <w:marRight w:val="0"/>
          <w:marTop w:val="0"/>
          <w:marBottom w:val="0"/>
          <w:divBdr>
            <w:top w:val="none" w:sz="0" w:space="0" w:color="auto"/>
            <w:left w:val="none" w:sz="0" w:space="0" w:color="auto"/>
            <w:bottom w:val="none" w:sz="0" w:space="0" w:color="auto"/>
            <w:right w:val="none" w:sz="0" w:space="0" w:color="auto"/>
          </w:divBdr>
          <w:divsChild>
            <w:div w:id="53820024">
              <w:marLeft w:val="0"/>
              <w:marRight w:val="0"/>
              <w:marTop w:val="0"/>
              <w:marBottom w:val="0"/>
              <w:divBdr>
                <w:top w:val="none" w:sz="0" w:space="0" w:color="auto"/>
                <w:left w:val="none" w:sz="0" w:space="0" w:color="auto"/>
                <w:bottom w:val="none" w:sz="0" w:space="0" w:color="auto"/>
                <w:right w:val="none" w:sz="0" w:space="0" w:color="auto"/>
              </w:divBdr>
            </w:div>
          </w:divsChild>
        </w:div>
        <w:div w:id="653533536">
          <w:marLeft w:val="0"/>
          <w:marRight w:val="0"/>
          <w:marTop w:val="0"/>
          <w:marBottom w:val="0"/>
          <w:divBdr>
            <w:top w:val="none" w:sz="0" w:space="0" w:color="auto"/>
            <w:left w:val="none" w:sz="0" w:space="0" w:color="auto"/>
            <w:bottom w:val="none" w:sz="0" w:space="0" w:color="auto"/>
            <w:right w:val="none" w:sz="0" w:space="0" w:color="auto"/>
          </w:divBdr>
          <w:divsChild>
            <w:div w:id="615596544">
              <w:marLeft w:val="0"/>
              <w:marRight w:val="0"/>
              <w:marTop w:val="0"/>
              <w:marBottom w:val="0"/>
              <w:divBdr>
                <w:top w:val="none" w:sz="0" w:space="0" w:color="auto"/>
                <w:left w:val="none" w:sz="0" w:space="0" w:color="auto"/>
                <w:bottom w:val="none" w:sz="0" w:space="0" w:color="auto"/>
                <w:right w:val="none" w:sz="0" w:space="0" w:color="auto"/>
              </w:divBdr>
              <w:divsChild>
                <w:div w:id="986590686">
                  <w:marLeft w:val="0"/>
                  <w:marRight w:val="0"/>
                  <w:marTop w:val="0"/>
                  <w:marBottom w:val="0"/>
                  <w:divBdr>
                    <w:top w:val="none" w:sz="0" w:space="0" w:color="auto"/>
                    <w:left w:val="none" w:sz="0" w:space="0" w:color="auto"/>
                    <w:bottom w:val="none" w:sz="0" w:space="0" w:color="auto"/>
                    <w:right w:val="none" w:sz="0" w:space="0" w:color="auto"/>
                  </w:divBdr>
                  <w:divsChild>
                    <w:div w:id="1093090764">
                      <w:marLeft w:val="0"/>
                      <w:marRight w:val="0"/>
                      <w:marTop w:val="120"/>
                      <w:marBottom w:val="0"/>
                      <w:divBdr>
                        <w:top w:val="none" w:sz="0" w:space="0" w:color="auto"/>
                        <w:left w:val="none" w:sz="0" w:space="0" w:color="auto"/>
                        <w:bottom w:val="none" w:sz="0" w:space="0" w:color="auto"/>
                        <w:right w:val="none" w:sz="0" w:space="0" w:color="auto"/>
                      </w:divBdr>
                    </w:div>
                    <w:div w:id="1320186859">
                      <w:marLeft w:val="0"/>
                      <w:marRight w:val="0"/>
                      <w:marTop w:val="0"/>
                      <w:marBottom w:val="0"/>
                      <w:divBdr>
                        <w:top w:val="none" w:sz="0" w:space="0" w:color="auto"/>
                        <w:left w:val="none" w:sz="0" w:space="0" w:color="auto"/>
                        <w:bottom w:val="none" w:sz="0" w:space="0" w:color="auto"/>
                        <w:right w:val="none" w:sz="0" w:space="0" w:color="auto"/>
                      </w:divBdr>
                    </w:div>
                  </w:divsChild>
                </w:div>
                <w:div w:id="1147282052">
                  <w:marLeft w:val="0"/>
                  <w:marRight w:val="0"/>
                  <w:marTop w:val="0"/>
                  <w:marBottom w:val="0"/>
                  <w:divBdr>
                    <w:top w:val="none" w:sz="0" w:space="0" w:color="auto"/>
                    <w:left w:val="none" w:sz="0" w:space="0" w:color="auto"/>
                    <w:bottom w:val="none" w:sz="0" w:space="0" w:color="auto"/>
                    <w:right w:val="none" w:sz="0" w:space="0" w:color="auto"/>
                  </w:divBdr>
                  <w:divsChild>
                    <w:div w:id="241572093">
                      <w:marLeft w:val="0"/>
                      <w:marRight w:val="0"/>
                      <w:marTop w:val="0"/>
                      <w:marBottom w:val="0"/>
                      <w:divBdr>
                        <w:top w:val="none" w:sz="0" w:space="0" w:color="auto"/>
                        <w:left w:val="none" w:sz="0" w:space="0" w:color="auto"/>
                        <w:bottom w:val="none" w:sz="0" w:space="0" w:color="auto"/>
                        <w:right w:val="none" w:sz="0" w:space="0" w:color="auto"/>
                      </w:divBdr>
                    </w:div>
                    <w:div w:id="1037245092">
                      <w:marLeft w:val="0"/>
                      <w:marRight w:val="0"/>
                      <w:marTop w:val="120"/>
                      <w:marBottom w:val="0"/>
                      <w:divBdr>
                        <w:top w:val="none" w:sz="0" w:space="0" w:color="auto"/>
                        <w:left w:val="none" w:sz="0" w:space="0" w:color="auto"/>
                        <w:bottom w:val="none" w:sz="0" w:space="0" w:color="auto"/>
                        <w:right w:val="none" w:sz="0" w:space="0" w:color="auto"/>
                      </w:divBdr>
                    </w:div>
                  </w:divsChild>
                </w:div>
                <w:div w:id="1990134416">
                  <w:marLeft w:val="0"/>
                  <w:marRight w:val="0"/>
                  <w:marTop w:val="0"/>
                  <w:marBottom w:val="0"/>
                  <w:divBdr>
                    <w:top w:val="none" w:sz="0" w:space="0" w:color="auto"/>
                    <w:left w:val="none" w:sz="0" w:space="0" w:color="auto"/>
                    <w:bottom w:val="none" w:sz="0" w:space="0" w:color="auto"/>
                    <w:right w:val="none" w:sz="0" w:space="0" w:color="auto"/>
                  </w:divBdr>
                  <w:divsChild>
                    <w:div w:id="838037555">
                      <w:marLeft w:val="0"/>
                      <w:marRight w:val="0"/>
                      <w:marTop w:val="0"/>
                      <w:marBottom w:val="0"/>
                      <w:divBdr>
                        <w:top w:val="none" w:sz="0" w:space="0" w:color="auto"/>
                        <w:left w:val="none" w:sz="0" w:space="0" w:color="auto"/>
                        <w:bottom w:val="none" w:sz="0" w:space="0" w:color="auto"/>
                        <w:right w:val="none" w:sz="0" w:space="0" w:color="auto"/>
                      </w:divBdr>
                    </w:div>
                    <w:div w:id="18524043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3419668">
          <w:marLeft w:val="0"/>
          <w:marRight w:val="0"/>
          <w:marTop w:val="0"/>
          <w:marBottom w:val="0"/>
          <w:divBdr>
            <w:top w:val="none" w:sz="0" w:space="0" w:color="auto"/>
            <w:left w:val="none" w:sz="0" w:space="0" w:color="auto"/>
            <w:bottom w:val="none" w:sz="0" w:space="0" w:color="auto"/>
            <w:right w:val="none" w:sz="0" w:space="0" w:color="auto"/>
          </w:divBdr>
          <w:divsChild>
            <w:div w:id="923994728">
              <w:marLeft w:val="0"/>
              <w:marRight w:val="0"/>
              <w:marTop w:val="0"/>
              <w:marBottom w:val="0"/>
              <w:divBdr>
                <w:top w:val="none" w:sz="0" w:space="0" w:color="auto"/>
                <w:left w:val="none" w:sz="0" w:space="0" w:color="auto"/>
                <w:bottom w:val="none" w:sz="0" w:space="0" w:color="auto"/>
                <w:right w:val="none" w:sz="0" w:space="0" w:color="auto"/>
              </w:divBdr>
              <w:divsChild>
                <w:div w:id="1622027716">
                  <w:marLeft w:val="0"/>
                  <w:marRight w:val="0"/>
                  <w:marTop w:val="0"/>
                  <w:marBottom w:val="0"/>
                  <w:divBdr>
                    <w:top w:val="none" w:sz="0" w:space="0" w:color="auto"/>
                    <w:left w:val="none" w:sz="0" w:space="0" w:color="auto"/>
                    <w:bottom w:val="none" w:sz="0" w:space="0" w:color="auto"/>
                    <w:right w:val="none" w:sz="0" w:space="0" w:color="auto"/>
                  </w:divBdr>
                  <w:divsChild>
                    <w:div w:id="1743330448">
                      <w:marLeft w:val="0"/>
                      <w:marRight w:val="0"/>
                      <w:marTop w:val="0"/>
                      <w:marBottom w:val="0"/>
                      <w:divBdr>
                        <w:top w:val="none" w:sz="0" w:space="0" w:color="auto"/>
                        <w:left w:val="none" w:sz="0" w:space="0" w:color="auto"/>
                        <w:bottom w:val="none" w:sz="0" w:space="0" w:color="auto"/>
                        <w:right w:val="none" w:sz="0" w:space="0" w:color="auto"/>
                      </w:divBdr>
                    </w:div>
                    <w:div w:id="1849905163">
                      <w:marLeft w:val="0"/>
                      <w:marRight w:val="0"/>
                      <w:marTop w:val="120"/>
                      <w:marBottom w:val="0"/>
                      <w:divBdr>
                        <w:top w:val="none" w:sz="0" w:space="0" w:color="auto"/>
                        <w:left w:val="none" w:sz="0" w:space="0" w:color="auto"/>
                        <w:bottom w:val="none" w:sz="0" w:space="0" w:color="auto"/>
                        <w:right w:val="none" w:sz="0" w:space="0" w:color="auto"/>
                      </w:divBdr>
                    </w:div>
                  </w:divsChild>
                </w:div>
                <w:div w:id="2096706368">
                  <w:marLeft w:val="0"/>
                  <w:marRight w:val="0"/>
                  <w:marTop w:val="0"/>
                  <w:marBottom w:val="0"/>
                  <w:divBdr>
                    <w:top w:val="none" w:sz="0" w:space="0" w:color="auto"/>
                    <w:left w:val="none" w:sz="0" w:space="0" w:color="auto"/>
                    <w:bottom w:val="none" w:sz="0" w:space="0" w:color="auto"/>
                    <w:right w:val="none" w:sz="0" w:space="0" w:color="auto"/>
                  </w:divBdr>
                  <w:divsChild>
                    <w:div w:id="581835891">
                      <w:marLeft w:val="0"/>
                      <w:marRight w:val="0"/>
                      <w:marTop w:val="0"/>
                      <w:marBottom w:val="0"/>
                      <w:divBdr>
                        <w:top w:val="none" w:sz="0" w:space="0" w:color="auto"/>
                        <w:left w:val="none" w:sz="0" w:space="0" w:color="auto"/>
                        <w:bottom w:val="none" w:sz="0" w:space="0" w:color="auto"/>
                        <w:right w:val="none" w:sz="0" w:space="0" w:color="auto"/>
                      </w:divBdr>
                    </w:div>
                    <w:div w:id="11495195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87609382">
      <w:bodyDiv w:val="1"/>
      <w:marLeft w:val="0"/>
      <w:marRight w:val="0"/>
      <w:marTop w:val="0"/>
      <w:marBottom w:val="0"/>
      <w:divBdr>
        <w:top w:val="none" w:sz="0" w:space="0" w:color="auto"/>
        <w:left w:val="none" w:sz="0" w:space="0" w:color="auto"/>
        <w:bottom w:val="none" w:sz="0" w:space="0" w:color="auto"/>
        <w:right w:val="none" w:sz="0" w:space="0" w:color="auto"/>
      </w:divBdr>
      <w:divsChild>
        <w:div w:id="139350079">
          <w:marLeft w:val="600"/>
          <w:marRight w:val="0"/>
          <w:marTop w:val="0"/>
          <w:marBottom w:val="0"/>
          <w:divBdr>
            <w:top w:val="none" w:sz="0" w:space="0" w:color="auto"/>
            <w:left w:val="none" w:sz="0" w:space="0" w:color="auto"/>
            <w:bottom w:val="none" w:sz="0" w:space="0" w:color="auto"/>
            <w:right w:val="none" w:sz="0" w:space="0" w:color="auto"/>
          </w:divBdr>
        </w:div>
        <w:div w:id="159003191">
          <w:marLeft w:val="600"/>
          <w:marRight w:val="0"/>
          <w:marTop w:val="0"/>
          <w:marBottom w:val="0"/>
          <w:divBdr>
            <w:top w:val="none" w:sz="0" w:space="0" w:color="auto"/>
            <w:left w:val="none" w:sz="0" w:space="0" w:color="auto"/>
            <w:bottom w:val="none" w:sz="0" w:space="0" w:color="auto"/>
            <w:right w:val="none" w:sz="0" w:space="0" w:color="auto"/>
          </w:divBdr>
        </w:div>
        <w:div w:id="203030544">
          <w:marLeft w:val="600"/>
          <w:marRight w:val="0"/>
          <w:marTop w:val="0"/>
          <w:marBottom w:val="0"/>
          <w:divBdr>
            <w:top w:val="none" w:sz="0" w:space="0" w:color="auto"/>
            <w:left w:val="none" w:sz="0" w:space="0" w:color="auto"/>
            <w:bottom w:val="none" w:sz="0" w:space="0" w:color="auto"/>
            <w:right w:val="none" w:sz="0" w:space="0" w:color="auto"/>
          </w:divBdr>
        </w:div>
        <w:div w:id="226303080">
          <w:marLeft w:val="600"/>
          <w:marRight w:val="0"/>
          <w:marTop w:val="0"/>
          <w:marBottom w:val="0"/>
          <w:divBdr>
            <w:top w:val="none" w:sz="0" w:space="0" w:color="auto"/>
            <w:left w:val="none" w:sz="0" w:space="0" w:color="auto"/>
            <w:bottom w:val="none" w:sz="0" w:space="0" w:color="auto"/>
            <w:right w:val="none" w:sz="0" w:space="0" w:color="auto"/>
          </w:divBdr>
        </w:div>
        <w:div w:id="238254001">
          <w:marLeft w:val="600"/>
          <w:marRight w:val="0"/>
          <w:marTop w:val="0"/>
          <w:marBottom w:val="0"/>
          <w:divBdr>
            <w:top w:val="none" w:sz="0" w:space="0" w:color="auto"/>
            <w:left w:val="none" w:sz="0" w:space="0" w:color="auto"/>
            <w:bottom w:val="none" w:sz="0" w:space="0" w:color="auto"/>
            <w:right w:val="none" w:sz="0" w:space="0" w:color="auto"/>
          </w:divBdr>
        </w:div>
        <w:div w:id="239945820">
          <w:marLeft w:val="600"/>
          <w:marRight w:val="0"/>
          <w:marTop w:val="0"/>
          <w:marBottom w:val="0"/>
          <w:divBdr>
            <w:top w:val="none" w:sz="0" w:space="0" w:color="auto"/>
            <w:left w:val="none" w:sz="0" w:space="0" w:color="auto"/>
            <w:bottom w:val="none" w:sz="0" w:space="0" w:color="auto"/>
            <w:right w:val="none" w:sz="0" w:space="0" w:color="auto"/>
          </w:divBdr>
        </w:div>
        <w:div w:id="395053703">
          <w:marLeft w:val="600"/>
          <w:marRight w:val="0"/>
          <w:marTop w:val="0"/>
          <w:marBottom w:val="0"/>
          <w:divBdr>
            <w:top w:val="none" w:sz="0" w:space="0" w:color="auto"/>
            <w:left w:val="none" w:sz="0" w:space="0" w:color="auto"/>
            <w:bottom w:val="none" w:sz="0" w:space="0" w:color="auto"/>
            <w:right w:val="none" w:sz="0" w:space="0" w:color="auto"/>
          </w:divBdr>
        </w:div>
        <w:div w:id="517893897">
          <w:marLeft w:val="600"/>
          <w:marRight w:val="0"/>
          <w:marTop w:val="0"/>
          <w:marBottom w:val="0"/>
          <w:divBdr>
            <w:top w:val="none" w:sz="0" w:space="0" w:color="auto"/>
            <w:left w:val="none" w:sz="0" w:space="0" w:color="auto"/>
            <w:bottom w:val="none" w:sz="0" w:space="0" w:color="auto"/>
            <w:right w:val="none" w:sz="0" w:space="0" w:color="auto"/>
          </w:divBdr>
        </w:div>
        <w:div w:id="692998382">
          <w:marLeft w:val="600"/>
          <w:marRight w:val="0"/>
          <w:marTop w:val="0"/>
          <w:marBottom w:val="0"/>
          <w:divBdr>
            <w:top w:val="none" w:sz="0" w:space="0" w:color="auto"/>
            <w:left w:val="none" w:sz="0" w:space="0" w:color="auto"/>
            <w:bottom w:val="none" w:sz="0" w:space="0" w:color="auto"/>
            <w:right w:val="none" w:sz="0" w:space="0" w:color="auto"/>
          </w:divBdr>
        </w:div>
        <w:div w:id="723408068">
          <w:marLeft w:val="600"/>
          <w:marRight w:val="0"/>
          <w:marTop w:val="0"/>
          <w:marBottom w:val="0"/>
          <w:divBdr>
            <w:top w:val="none" w:sz="0" w:space="0" w:color="auto"/>
            <w:left w:val="none" w:sz="0" w:space="0" w:color="auto"/>
            <w:bottom w:val="none" w:sz="0" w:space="0" w:color="auto"/>
            <w:right w:val="none" w:sz="0" w:space="0" w:color="auto"/>
          </w:divBdr>
        </w:div>
        <w:div w:id="1172599192">
          <w:marLeft w:val="600"/>
          <w:marRight w:val="0"/>
          <w:marTop w:val="0"/>
          <w:marBottom w:val="0"/>
          <w:divBdr>
            <w:top w:val="none" w:sz="0" w:space="0" w:color="auto"/>
            <w:left w:val="none" w:sz="0" w:space="0" w:color="auto"/>
            <w:bottom w:val="none" w:sz="0" w:space="0" w:color="auto"/>
            <w:right w:val="none" w:sz="0" w:space="0" w:color="auto"/>
          </w:divBdr>
        </w:div>
        <w:div w:id="1235773751">
          <w:marLeft w:val="600"/>
          <w:marRight w:val="0"/>
          <w:marTop w:val="0"/>
          <w:marBottom w:val="0"/>
          <w:divBdr>
            <w:top w:val="none" w:sz="0" w:space="0" w:color="auto"/>
            <w:left w:val="none" w:sz="0" w:space="0" w:color="auto"/>
            <w:bottom w:val="none" w:sz="0" w:space="0" w:color="auto"/>
            <w:right w:val="none" w:sz="0" w:space="0" w:color="auto"/>
          </w:divBdr>
        </w:div>
        <w:div w:id="1281257433">
          <w:marLeft w:val="600"/>
          <w:marRight w:val="0"/>
          <w:marTop w:val="0"/>
          <w:marBottom w:val="0"/>
          <w:divBdr>
            <w:top w:val="none" w:sz="0" w:space="0" w:color="auto"/>
            <w:left w:val="none" w:sz="0" w:space="0" w:color="auto"/>
            <w:bottom w:val="none" w:sz="0" w:space="0" w:color="auto"/>
            <w:right w:val="none" w:sz="0" w:space="0" w:color="auto"/>
          </w:divBdr>
        </w:div>
        <w:div w:id="1305742226">
          <w:marLeft w:val="600"/>
          <w:marRight w:val="0"/>
          <w:marTop w:val="0"/>
          <w:marBottom w:val="0"/>
          <w:divBdr>
            <w:top w:val="none" w:sz="0" w:space="0" w:color="auto"/>
            <w:left w:val="none" w:sz="0" w:space="0" w:color="auto"/>
            <w:bottom w:val="none" w:sz="0" w:space="0" w:color="auto"/>
            <w:right w:val="none" w:sz="0" w:space="0" w:color="auto"/>
          </w:divBdr>
        </w:div>
        <w:div w:id="1500999616">
          <w:marLeft w:val="600"/>
          <w:marRight w:val="0"/>
          <w:marTop w:val="0"/>
          <w:marBottom w:val="0"/>
          <w:divBdr>
            <w:top w:val="none" w:sz="0" w:space="0" w:color="auto"/>
            <w:left w:val="none" w:sz="0" w:space="0" w:color="auto"/>
            <w:bottom w:val="none" w:sz="0" w:space="0" w:color="auto"/>
            <w:right w:val="none" w:sz="0" w:space="0" w:color="auto"/>
          </w:divBdr>
        </w:div>
        <w:div w:id="1516964480">
          <w:marLeft w:val="600"/>
          <w:marRight w:val="0"/>
          <w:marTop w:val="0"/>
          <w:marBottom w:val="0"/>
          <w:divBdr>
            <w:top w:val="none" w:sz="0" w:space="0" w:color="auto"/>
            <w:left w:val="none" w:sz="0" w:space="0" w:color="auto"/>
            <w:bottom w:val="none" w:sz="0" w:space="0" w:color="auto"/>
            <w:right w:val="none" w:sz="0" w:space="0" w:color="auto"/>
          </w:divBdr>
        </w:div>
        <w:div w:id="1563635024">
          <w:marLeft w:val="600"/>
          <w:marRight w:val="0"/>
          <w:marTop w:val="0"/>
          <w:marBottom w:val="0"/>
          <w:divBdr>
            <w:top w:val="none" w:sz="0" w:space="0" w:color="auto"/>
            <w:left w:val="none" w:sz="0" w:space="0" w:color="auto"/>
            <w:bottom w:val="none" w:sz="0" w:space="0" w:color="auto"/>
            <w:right w:val="none" w:sz="0" w:space="0" w:color="auto"/>
          </w:divBdr>
        </w:div>
        <w:div w:id="1604725256">
          <w:marLeft w:val="600"/>
          <w:marRight w:val="0"/>
          <w:marTop w:val="0"/>
          <w:marBottom w:val="0"/>
          <w:divBdr>
            <w:top w:val="none" w:sz="0" w:space="0" w:color="auto"/>
            <w:left w:val="none" w:sz="0" w:space="0" w:color="auto"/>
            <w:bottom w:val="none" w:sz="0" w:space="0" w:color="auto"/>
            <w:right w:val="none" w:sz="0" w:space="0" w:color="auto"/>
          </w:divBdr>
        </w:div>
        <w:div w:id="1649092435">
          <w:marLeft w:val="600"/>
          <w:marRight w:val="0"/>
          <w:marTop w:val="0"/>
          <w:marBottom w:val="0"/>
          <w:divBdr>
            <w:top w:val="none" w:sz="0" w:space="0" w:color="auto"/>
            <w:left w:val="none" w:sz="0" w:space="0" w:color="auto"/>
            <w:bottom w:val="none" w:sz="0" w:space="0" w:color="auto"/>
            <w:right w:val="none" w:sz="0" w:space="0" w:color="auto"/>
          </w:divBdr>
        </w:div>
        <w:div w:id="1990938180">
          <w:marLeft w:val="600"/>
          <w:marRight w:val="0"/>
          <w:marTop w:val="0"/>
          <w:marBottom w:val="0"/>
          <w:divBdr>
            <w:top w:val="none" w:sz="0" w:space="0" w:color="auto"/>
            <w:left w:val="none" w:sz="0" w:space="0" w:color="auto"/>
            <w:bottom w:val="none" w:sz="0" w:space="0" w:color="auto"/>
            <w:right w:val="none" w:sz="0" w:space="0" w:color="auto"/>
          </w:divBdr>
        </w:div>
      </w:divsChild>
    </w:div>
    <w:div w:id="398481104">
      <w:bodyDiv w:val="1"/>
      <w:marLeft w:val="0"/>
      <w:marRight w:val="0"/>
      <w:marTop w:val="0"/>
      <w:marBottom w:val="0"/>
      <w:divBdr>
        <w:top w:val="none" w:sz="0" w:space="0" w:color="auto"/>
        <w:left w:val="none" w:sz="0" w:space="0" w:color="auto"/>
        <w:bottom w:val="none" w:sz="0" w:space="0" w:color="auto"/>
        <w:right w:val="none" w:sz="0" w:space="0" w:color="auto"/>
      </w:divBdr>
    </w:div>
    <w:div w:id="398984499">
      <w:bodyDiv w:val="1"/>
      <w:marLeft w:val="0"/>
      <w:marRight w:val="0"/>
      <w:marTop w:val="0"/>
      <w:marBottom w:val="0"/>
      <w:divBdr>
        <w:top w:val="none" w:sz="0" w:space="0" w:color="auto"/>
        <w:left w:val="none" w:sz="0" w:space="0" w:color="auto"/>
        <w:bottom w:val="none" w:sz="0" w:space="0" w:color="auto"/>
        <w:right w:val="none" w:sz="0" w:space="0" w:color="auto"/>
      </w:divBdr>
      <w:divsChild>
        <w:div w:id="152725644">
          <w:marLeft w:val="0"/>
          <w:marRight w:val="0"/>
          <w:marTop w:val="0"/>
          <w:marBottom w:val="0"/>
          <w:divBdr>
            <w:top w:val="none" w:sz="0" w:space="0" w:color="auto"/>
            <w:left w:val="none" w:sz="0" w:space="0" w:color="auto"/>
            <w:bottom w:val="none" w:sz="0" w:space="0" w:color="auto"/>
            <w:right w:val="none" w:sz="0" w:space="0" w:color="auto"/>
          </w:divBdr>
          <w:divsChild>
            <w:div w:id="692146092">
              <w:marLeft w:val="0"/>
              <w:marRight w:val="0"/>
              <w:marTop w:val="0"/>
              <w:marBottom w:val="0"/>
              <w:divBdr>
                <w:top w:val="none" w:sz="0" w:space="0" w:color="auto"/>
                <w:left w:val="none" w:sz="0" w:space="0" w:color="auto"/>
                <w:bottom w:val="none" w:sz="0" w:space="0" w:color="auto"/>
                <w:right w:val="none" w:sz="0" w:space="0" w:color="auto"/>
              </w:divBdr>
              <w:divsChild>
                <w:div w:id="69087379">
                  <w:marLeft w:val="0"/>
                  <w:marRight w:val="0"/>
                  <w:marTop w:val="0"/>
                  <w:marBottom w:val="0"/>
                  <w:divBdr>
                    <w:top w:val="none" w:sz="0" w:space="0" w:color="auto"/>
                    <w:left w:val="none" w:sz="0" w:space="0" w:color="auto"/>
                    <w:bottom w:val="none" w:sz="0" w:space="0" w:color="auto"/>
                    <w:right w:val="none" w:sz="0" w:space="0" w:color="auto"/>
                  </w:divBdr>
                  <w:divsChild>
                    <w:div w:id="414861894">
                      <w:marLeft w:val="0"/>
                      <w:marRight w:val="0"/>
                      <w:marTop w:val="0"/>
                      <w:marBottom w:val="0"/>
                      <w:divBdr>
                        <w:top w:val="none" w:sz="0" w:space="0" w:color="auto"/>
                        <w:left w:val="none" w:sz="0" w:space="0" w:color="auto"/>
                        <w:bottom w:val="none" w:sz="0" w:space="0" w:color="auto"/>
                        <w:right w:val="none" w:sz="0" w:space="0" w:color="auto"/>
                      </w:divBdr>
                    </w:div>
                    <w:div w:id="1053430045">
                      <w:marLeft w:val="0"/>
                      <w:marRight w:val="0"/>
                      <w:marTop w:val="120"/>
                      <w:marBottom w:val="0"/>
                      <w:divBdr>
                        <w:top w:val="none" w:sz="0" w:space="0" w:color="auto"/>
                        <w:left w:val="none" w:sz="0" w:space="0" w:color="auto"/>
                        <w:bottom w:val="none" w:sz="0" w:space="0" w:color="auto"/>
                        <w:right w:val="none" w:sz="0" w:space="0" w:color="auto"/>
                      </w:divBdr>
                    </w:div>
                  </w:divsChild>
                </w:div>
                <w:div w:id="512844381">
                  <w:marLeft w:val="0"/>
                  <w:marRight w:val="0"/>
                  <w:marTop w:val="0"/>
                  <w:marBottom w:val="0"/>
                  <w:divBdr>
                    <w:top w:val="none" w:sz="0" w:space="0" w:color="auto"/>
                    <w:left w:val="none" w:sz="0" w:space="0" w:color="auto"/>
                    <w:bottom w:val="none" w:sz="0" w:space="0" w:color="auto"/>
                    <w:right w:val="none" w:sz="0" w:space="0" w:color="auto"/>
                  </w:divBdr>
                  <w:divsChild>
                    <w:div w:id="164588331">
                      <w:marLeft w:val="0"/>
                      <w:marRight w:val="0"/>
                      <w:marTop w:val="120"/>
                      <w:marBottom w:val="0"/>
                      <w:divBdr>
                        <w:top w:val="none" w:sz="0" w:space="0" w:color="auto"/>
                        <w:left w:val="none" w:sz="0" w:space="0" w:color="auto"/>
                        <w:bottom w:val="none" w:sz="0" w:space="0" w:color="auto"/>
                        <w:right w:val="none" w:sz="0" w:space="0" w:color="auto"/>
                      </w:divBdr>
                    </w:div>
                    <w:div w:id="2111579069">
                      <w:marLeft w:val="0"/>
                      <w:marRight w:val="0"/>
                      <w:marTop w:val="0"/>
                      <w:marBottom w:val="0"/>
                      <w:divBdr>
                        <w:top w:val="none" w:sz="0" w:space="0" w:color="auto"/>
                        <w:left w:val="none" w:sz="0" w:space="0" w:color="auto"/>
                        <w:bottom w:val="none" w:sz="0" w:space="0" w:color="auto"/>
                        <w:right w:val="none" w:sz="0" w:space="0" w:color="auto"/>
                      </w:divBdr>
                    </w:div>
                  </w:divsChild>
                </w:div>
                <w:div w:id="1125929317">
                  <w:marLeft w:val="0"/>
                  <w:marRight w:val="0"/>
                  <w:marTop w:val="0"/>
                  <w:marBottom w:val="0"/>
                  <w:divBdr>
                    <w:top w:val="none" w:sz="0" w:space="0" w:color="auto"/>
                    <w:left w:val="none" w:sz="0" w:space="0" w:color="auto"/>
                    <w:bottom w:val="none" w:sz="0" w:space="0" w:color="auto"/>
                    <w:right w:val="none" w:sz="0" w:space="0" w:color="auto"/>
                  </w:divBdr>
                  <w:divsChild>
                    <w:div w:id="1867139898">
                      <w:marLeft w:val="0"/>
                      <w:marRight w:val="0"/>
                      <w:marTop w:val="120"/>
                      <w:marBottom w:val="0"/>
                      <w:divBdr>
                        <w:top w:val="none" w:sz="0" w:space="0" w:color="auto"/>
                        <w:left w:val="none" w:sz="0" w:space="0" w:color="auto"/>
                        <w:bottom w:val="none" w:sz="0" w:space="0" w:color="auto"/>
                        <w:right w:val="none" w:sz="0" w:space="0" w:color="auto"/>
                      </w:divBdr>
                    </w:div>
                    <w:div w:id="2076194531">
                      <w:marLeft w:val="0"/>
                      <w:marRight w:val="0"/>
                      <w:marTop w:val="0"/>
                      <w:marBottom w:val="0"/>
                      <w:divBdr>
                        <w:top w:val="none" w:sz="0" w:space="0" w:color="auto"/>
                        <w:left w:val="none" w:sz="0" w:space="0" w:color="auto"/>
                        <w:bottom w:val="none" w:sz="0" w:space="0" w:color="auto"/>
                        <w:right w:val="none" w:sz="0" w:space="0" w:color="auto"/>
                      </w:divBdr>
                    </w:div>
                  </w:divsChild>
                </w:div>
                <w:div w:id="1345009063">
                  <w:marLeft w:val="0"/>
                  <w:marRight w:val="0"/>
                  <w:marTop w:val="0"/>
                  <w:marBottom w:val="0"/>
                  <w:divBdr>
                    <w:top w:val="none" w:sz="0" w:space="0" w:color="auto"/>
                    <w:left w:val="none" w:sz="0" w:space="0" w:color="auto"/>
                    <w:bottom w:val="none" w:sz="0" w:space="0" w:color="auto"/>
                    <w:right w:val="none" w:sz="0" w:space="0" w:color="auto"/>
                  </w:divBdr>
                  <w:divsChild>
                    <w:div w:id="688261366">
                      <w:marLeft w:val="0"/>
                      <w:marRight w:val="0"/>
                      <w:marTop w:val="120"/>
                      <w:marBottom w:val="0"/>
                      <w:divBdr>
                        <w:top w:val="none" w:sz="0" w:space="0" w:color="auto"/>
                        <w:left w:val="none" w:sz="0" w:space="0" w:color="auto"/>
                        <w:bottom w:val="none" w:sz="0" w:space="0" w:color="auto"/>
                        <w:right w:val="none" w:sz="0" w:space="0" w:color="auto"/>
                      </w:divBdr>
                    </w:div>
                    <w:div w:id="1127360747">
                      <w:marLeft w:val="0"/>
                      <w:marRight w:val="0"/>
                      <w:marTop w:val="0"/>
                      <w:marBottom w:val="0"/>
                      <w:divBdr>
                        <w:top w:val="none" w:sz="0" w:space="0" w:color="auto"/>
                        <w:left w:val="none" w:sz="0" w:space="0" w:color="auto"/>
                        <w:bottom w:val="none" w:sz="0" w:space="0" w:color="auto"/>
                        <w:right w:val="none" w:sz="0" w:space="0" w:color="auto"/>
                      </w:divBdr>
                    </w:div>
                  </w:divsChild>
                </w:div>
                <w:div w:id="1667586549">
                  <w:marLeft w:val="0"/>
                  <w:marRight w:val="0"/>
                  <w:marTop w:val="0"/>
                  <w:marBottom w:val="0"/>
                  <w:divBdr>
                    <w:top w:val="none" w:sz="0" w:space="0" w:color="auto"/>
                    <w:left w:val="none" w:sz="0" w:space="0" w:color="auto"/>
                    <w:bottom w:val="none" w:sz="0" w:space="0" w:color="auto"/>
                    <w:right w:val="none" w:sz="0" w:space="0" w:color="auto"/>
                  </w:divBdr>
                  <w:divsChild>
                    <w:div w:id="1319453686">
                      <w:marLeft w:val="0"/>
                      <w:marRight w:val="0"/>
                      <w:marTop w:val="120"/>
                      <w:marBottom w:val="0"/>
                      <w:divBdr>
                        <w:top w:val="none" w:sz="0" w:space="0" w:color="auto"/>
                        <w:left w:val="none" w:sz="0" w:space="0" w:color="auto"/>
                        <w:bottom w:val="none" w:sz="0" w:space="0" w:color="auto"/>
                        <w:right w:val="none" w:sz="0" w:space="0" w:color="auto"/>
                      </w:divBdr>
                    </w:div>
                    <w:div w:id="15765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6101">
          <w:marLeft w:val="0"/>
          <w:marRight w:val="0"/>
          <w:marTop w:val="0"/>
          <w:marBottom w:val="0"/>
          <w:divBdr>
            <w:top w:val="none" w:sz="0" w:space="0" w:color="auto"/>
            <w:left w:val="none" w:sz="0" w:space="0" w:color="auto"/>
            <w:bottom w:val="none" w:sz="0" w:space="0" w:color="auto"/>
            <w:right w:val="none" w:sz="0" w:space="0" w:color="auto"/>
          </w:divBdr>
          <w:divsChild>
            <w:div w:id="271522956">
              <w:marLeft w:val="0"/>
              <w:marRight w:val="0"/>
              <w:marTop w:val="0"/>
              <w:marBottom w:val="0"/>
              <w:divBdr>
                <w:top w:val="none" w:sz="0" w:space="0" w:color="auto"/>
                <w:left w:val="none" w:sz="0" w:space="0" w:color="auto"/>
                <w:bottom w:val="none" w:sz="0" w:space="0" w:color="auto"/>
                <w:right w:val="none" w:sz="0" w:space="0" w:color="auto"/>
              </w:divBdr>
              <w:divsChild>
                <w:div w:id="633755271">
                  <w:marLeft w:val="0"/>
                  <w:marRight w:val="0"/>
                  <w:marTop w:val="0"/>
                  <w:marBottom w:val="0"/>
                  <w:divBdr>
                    <w:top w:val="none" w:sz="0" w:space="0" w:color="auto"/>
                    <w:left w:val="none" w:sz="0" w:space="0" w:color="auto"/>
                    <w:bottom w:val="none" w:sz="0" w:space="0" w:color="auto"/>
                    <w:right w:val="none" w:sz="0" w:space="0" w:color="auto"/>
                  </w:divBdr>
                  <w:divsChild>
                    <w:div w:id="1145507358">
                      <w:marLeft w:val="0"/>
                      <w:marRight w:val="0"/>
                      <w:marTop w:val="0"/>
                      <w:marBottom w:val="0"/>
                      <w:divBdr>
                        <w:top w:val="none" w:sz="0" w:space="0" w:color="auto"/>
                        <w:left w:val="none" w:sz="0" w:space="0" w:color="auto"/>
                        <w:bottom w:val="none" w:sz="0" w:space="0" w:color="auto"/>
                        <w:right w:val="none" w:sz="0" w:space="0" w:color="auto"/>
                      </w:divBdr>
                    </w:div>
                    <w:div w:id="2073694134">
                      <w:marLeft w:val="0"/>
                      <w:marRight w:val="0"/>
                      <w:marTop w:val="120"/>
                      <w:marBottom w:val="0"/>
                      <w:divBdr>
                        <w:top w:val="none" w:sz="0" w:space="0" w:color="auto"/>
                        <w:left w:val="none" w:sz="0" w:space="0" w:color="auto"/>
                        <w:bottom w:val="none" w:sz="0" w:space="0" w:color="auto"/>
                        <w:right w:val="none" w:sz="0" w:space="0" w:color="auto"/>
                      </w:divBdr>
                    </w:div>
                  </w:divsChild>
                </w:div>
                <w:div w:id="1743796188">
                  <w:marLeft w:val="0"/>
                  <w:marRight w:val="0"/>
                  <w:marTop w:val="0"/>
                  <w:marBottom w:val="0"/>
                  <w:divBdr>
                    <w:top w:val="none" w:sz="0" w:space="0" w:color="auto"/>
                    <w:left w:val="none" w:sz="0" w:space="0" w:color="auto"/>
                    <w:bottom w:val="none" w:sz="0" w:space="0" w:color="auto"/>
                    <w:right w:val="none" w:sz="0" w:space="0" w:color="auto"/>
                  </w:divBdr>
                  <w:divsChild>
                    <w:div w:id="536310578">
                      <w:marLeft w:val="0"/>
                      <w:marRight w:val="0"/>
                      <w:marTop w:val="0"/>
                      <w:marBottom w:val="0"/>
                      <w:divBdr>
                        <w:top w:val="none" w:sz="0" w:space="0" w:color="auto"/>
                        <w:left w:val="none" w:sz="0" w:space="0" w:color="auto"/>
                        <w:bottom w:val="none" w:sz="0" w:space="0" w:color="auto"/>
                        <w:right w:val="none" w:sz="0" w:space="0" w:color="auto"/>
                      </w:divBdr>
                    </w:div>
                    <w:div w:id="555312896">
                      <w:marLeft w:val="0"/>
                      <w:marRight w:val="0"/>
                      <w:marTop w:val="120"/>
                      <w:marBottom w:val="0"/>
                      <w:divBdr>
                        <w:top w:val="none" w:sz="0" w:space="0" w:color="auto"/>
                        <w:left w:val="none" w:sz="0" w:space="0" w:color="auto"/>
                        <w:bottom w:val="none" w:sz="0" w:space="0" w:color="auto"/>
                        <w:right w:val="none" w:sz="0" w:space="0" w:color="auto"/>
                      </w:divBdr>
                    </w:div>
                  </w:divsChild>
                </w:div>
                <w:div w:id="1821536648">
                  <w:marLeft w:val="0"/>
                  <w:marRight w:val="0"/>
                  <w:marTop w:val="0"/>
                  <w:marBottom w:val="0"/>
                  <w:divBdr>
                    <w:top w:val="none" w:sz="0" w:space="0" w:color="auto"/>
                    <w:left w:val="none" w:sz="0" w:space="0" w:color="auto"/>
                    <w:bottom w:val="none" w:sz="0" w:space="0" w:color="auto"/>
                    <w:right w:val="none" w:sz="0" w:space="0" w:color="auto"/>
                  </w:divBdr>
                  <w:divsChild>
                    <w:div w:id="366955832">
                      <w:marLeft w:val="0"/>
                      <w:marRight w:val="0"/>
                      <w:marTop w:val="0"/>
                      <w:marBottom w:val="0"/>
                      <w:divBdr>
                        <w:top w:val="none" w:sz="0" w:space="0" w:color="auto"/>
                        <w:left w:val="none" w:sz="0" w:space="0" w:color="auto"/>
                        <w:bottom w:val="none" w:sz="0" w:space="0" w:color="auto"/>
                        <w:right w:val="none" w:sz="0" w:space="0" w:color="auto"/>
                      </w:divBdr>
                    </w:div>
                    <w:div w:id="469901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25729622">
      <w:bodyDiv w:val="1"/>
      <w:marLeft w:val="0"/>
      <w:marRight w:val="0"/>
      <w:marTop w:val="0"/>
      <w:marBottom w:val="0"/>
      <w:divBdr>
        <w:top w:val="none" w:sz="0" w:space="0" w:color="auto"/>
        <w:left w:val="none" w:sz="0" w:space="0" w:color="auto"/>
        <w:bottom w:val="none" w:sz="0" w:space="0" w:color="auto"/>
        <w:right w:val="none" w:sz="0" w:space="0" w:color="auto"/>
      </w:divBdr>
      <w:divsChild>
        <w:div w:id="81420805">
          <w:marLeft w:val="0"/>
          <w:marRight w:val="0"/>
          <w:marTop w:val="0"/>
          <w:marBottom w:val="0"/>
          <w:divBdr>
            <w:top w:val="none" w:sz="0" w:space="0" w:color="auto"/>
            <w:left w:val="none" w:sz="0" w:space="0" w:color="auto"/>
            <w:bottom w:val="none" w:sz="0" w:space="0" w:color="auto"/>
            <w:right w:val="none" w:sz="0" w:space="0" w:color="auto"/>
          </w:divBdr>
          <w:divsChild>
            <w:div w:id="1184782728">
              <w:marLeft w:val="0"/>
              <w:marRight w:val="0"/>
              <w:marTop w:val="120"/>
              <w:marBottom w:val="0"/>
              <w:divBdr>
                <w:top w:val="none" w:sz="0" w:space="0" w:color="auto"/>
                <w:left w:val="none" w:sz="0" w:space="0" w:color="auto"/>
                <w:bottom w:val="none" w:sz="0" w:space="0" w:color="auto"/>
                <w:right w:val="none" w:sz="0" w:space="0" w:color="auto"/>
              </w:divBdr>
            </w:div>
            <w:div w:id="1371806081">
              <w:marLeft w:val="0"/>
              <w:marRight w:val="0"/>
              <w:marTop w:val="0"/>
              <w:marBottom w:val="0"/>
              <w:divBdr>
                <w:top w:val="none" w:sz="0" w:space="0" w:color="auto"/>
                <w:left w:val="none" w:sz="0" w:space="0" w:color="auto"/>
                <w:bottom w:val="none" w:sz="0" w:space="0" w:color="auto"/>
                <w:right w:val="none" w:sz="0" w:space="0" w:color="auto"/>
              </w:divBdr>
            </w:div>
          </w:divsChild>
        </w:div>
        <w:div w:id="176240107">
          <w:marLeft w:val="0"/>
          <w:marRight w:val="0"/>
          <w:marTop w:val="0"/>
          <w:marBottom w:val="0"/>
          <w:divBdr>
            <w:top w:val="none" w:sz="0" w:space="0" w:color="auto"/>
            <w:left w:val="none" w:sz="0" w:space="0" w:color="auto"/>
            <w:bottom w:val="none" w:sz="0" w:space="0" w:color="auto"/>
            <w:right w:val="none" w:sz="0" w:space="0" w:color="auto"/>
          </w:divBdr>
          <w:divsChild>
            <w:div w:id="1070540843">
              <w:marLeft w:val="0"/>
              <w:marRight w:val="0"/>
              <w:marTop w:val="0"/>
              <w:marBottom w:val="0"/>
              <w:divBdr>
                <w:top w:val="none" w:sz="0" w:space="0" w:color="auto"/>
                <w:left w:val="none" w:sz="0" w:space="0" w:color="auto"/>
                <w:bottom w:val="none" w:sz="0" w:space="0" w:color="auto"/>
                <w:right w:val="none" w:sz="0" w:space="0" w:color="auto"/>
              </w:divBdr>
            </w:div>
            <w:div w:id="1292009186">
              <w:marLeft w:val="0"/>
              <w:marRight w:val="0"/>
              <w:marTop w:val="120"/>
              <w:marBottom w:val="0"/>
              <w:divBdr>
                <w:top w:val="none" w:sz="0" w:space="0" w:color="auto"/>
                <w:left w:val="none" w:sz="0" w:space="0" w:color="auto"/>
                <w:bottom w:val="none" w:sz="0" w:space="0" w:color="auto"/>
                <w:right w:val="none" w:sz="0" w:space="0" w:color="auto"/>
              </w:divBdr>
            </w:div>
          </w:divsChild>
        </w:div>
        <w:div w:id="206069562">
          <w:marLeft w:val="0"/>
          <w:marRight w:val="0"/>
          <w:marTop w:val="0"/>
          <w:marBottom w:val="0"/>
          <w:divBdr>
            <w:top w:val="none" w:sz="0" w:space="0" w:color="auto"/>
            <w:left w:val="none" w:sz="0" w:space="0" w:color="auto"/>
            <w:bottom w:val="none" w:sz="0" w:space="0" w:color="auto"/>
            <w:right w:val="none" w:sz="0" w:space="0" w:color="auto"/>
          </w:divBdr>
          <w:divsChild>
            <w:div w:id="204415692">
              <w:marLeft w:val="0"/>
              <w:marRight w:val="0"/>
              <w:marTop w:val="0"/>
              <w:marBottom w:val="0"/>
              <w:divBdr>
                <w:top w:val="none" w:sz="0" w:space="0" w:color="auto"/>
                <w:left w:val="none" w:sz="0" w:space="0" w:color="auto"/>
                <w:bottom w:val="none" w:sz="0" w:space="0" w:color="auto"/>
                <w:right w:val="none" w:sz="0" w:space="0" w:color="auto"/>
              </w:divBdr>
            </w:div>
            <w:div w:id="2082484011">
              <w:marLeft w:val="0"/>
              <w:marRight w:val="0"/>
              <w:marTop w:val="120"/>
              <w:marBottom w:val="0"/>
              <w:divBdr>
                <w:top w:val="none" w:sz="0" w:space="0" w:color="auto"/>
                <w:left w:val="none" w:sz="0" w:space="0" w:color="auto"/>
                <w:bottom w:val="none" w:sz="0" w:space="0" w:color="auto"/>
                <w:right w:val="none" w:sz="0" w:space="0" w:color="auto"/>
              </w:divBdr>
            </w:div>
          </w:divsChild>
        </w:div>
        <w:div w:id="404887625">
          <w:marLeft w:val="0"/>
          <w:marRight w:val="0"/>
          <w:marTop w:val="0"/>
          <w:marBottom w:val="0"/>
          <w:divBdr>
            <w:top w:val="none" w:sz="0" w:space="0" w:color="auto"/>
            <w:left w:val="none" w:sz="0" w:space="0" w:color="auto"/>
            <w:bottom w:val="none" w:sz="0" w:space="0" w:color="auto"/>
            <w:right w:val="none" w:sz="0" w:space="0" w:color="auto"/>
          </w:divBdr>
          <w:divsChild>
            <w:div w:id="800808864">
              <w:marLeft w:val="0"/>
              <w:marRight w:val="0"/>
              <w:marTop w:val="0"/>
              <w:marBottom w:val="0"/>
              <w:divBdr>
                <w:top w:val="none" w:sz="0" w:space="0" w:color="auto"/>
                <w:left w:val="none" w:sz="0" w:space="0" w:color="auto"/>
                <w:bottom w:val="none" w:sz="0" w:space="0" w:color="auto"/>
                <w:right w:val="none" w:sz="0" w:space="0" w:color="auto"/>
              </w:divBdr>
            </w:div>
            <w:div w:id="1562011216">
              <w:marLeft w:val="0"/>
              <w:marRight w:val="0"/>
              <w:marTop w:val="120"/>
              <w:marBottom w:val="0"/>
              <w:divBdr>
                <w:top w:val="none" w:sz="0" w:space="0" w:color="auto"/>
                <w:left w:val="none" w:sz="0" w:space="0" w:color="auto"/>
                <w:bottom w:val="none" w:sz="0" w:space="0" w:color="auto"/>
                <w:right w:val="none" w:sz="0" w:space="0" w:color="auto"/>
              </w:divBdr>
            </w:div>
          </w:divsChild>
        </w:div>
        <w:div w:id="528877029">
          <w:marLeft w:val="0"/>
          <w:marRight w:val="0"/>
          <w:marTop w:val="0"/>
          <w:marBottom w:val="0"/>
          <w:divBdr>
            <w:top w:val="none" w:sz="0" w:space="0" w:color="auto"/>
            <w:left w:val="none" w:sz="0" w:space="0" w:color="auto"/>
            <w:bottom w:val="none" w:sz="0" w:space="0" w:color="auto"/>
            <w:right w:val="none" w:sz="0" w:space="0" w:color="auto"/>
          </w:divBdr>
          <w:divsChild>
            <w:div w:id="902983572">
              <w:marLeft w:val="0"/>
              <w:marRight w:val="0"/>
              <w:marTop w:val="120"/>
              <w:marBottom w:val="0"/>
              <w:divBdr>
                <w:top w:val="none" w:sz="0" w:space="0" w:color="auto"/>
                <w:left w:val="none" w:sz="0" w:space="0" w:color="auto"/>
                <w:bottom w:val="none" w:sz="0" w:space="0" w:color="auto"/>
                <w:right w:val="none" w:sz="0" w:space="0" w:color="auto"/>
              </w:divBdr>
            </w:div>
            <w:div w:id="1321618428">
              <w:marLeft w:val="0"/>
              <w:marRight w:val="0"/>
              <w:marTop w:val="0"/>
              <w:marBottom w:val="0"/>
              <w:divBdr>
                <w:top w:val="none" w:sz="0" w:space="0" w:color="auto"/>
                <w:left w:val="none" w:sz="0" w:space="0" w:color="auto"/>
                <w:bottom w:val="none" w:sz="0" w:space="0" w:color="auto"/>
                <w:right w:val="none" w:sz="0" w:space="0" w:color="auto"/>
              </w:divBdr>
              <w:divsChild>
                <w:div w:id="653415612">
                  <w:marLeft w:val="0"/>
                  <w:marRight w:val="0"/>
                  <w:marTop w:val="0"/>
                  <w:marBottom w:val="0"/>
                  <w:divBdr>
                    <w:top w:val="none" w:sz="0" w:space="0" w:color="auto"/>
                    <w:left w:val="none" w:sz="0" w:space="0" w:color="auto"/>
                    <w:bottom w:val="none" w:sz="0" w:space="0" w:color="auto"/>
                    <w:right w:val="none" w:sz="0" w:space="0" w:color="auto"/>
                  </w:divBdr>
                  <w:divsChild>
                    <w:div w:id="162939082">
                      <w:marLeft w:val="0"/>
                      <w:marRight w:val="0"/>
                      <w:marTop w:val="0"/>
                      <w:marBottom w:val="0"/>
                      <w:divBdr>
                        <w:top w:val="none" w:sz="0" w:space="0" w:color="auto"/>
                        <w:left w:val="none" w:sz="0" w:space="0" w:color="auto"/>
                        <w:bottom w:val="none" w:sz="0" w:space="0" w:color="auto"/>
                        <w:right w:val="none" w:sz="0" w:space="0" w:color="auto"/>
                      </w:divBdr>
                    </w:div>
                    <w:div w:id="2073848089">
                      <w:marLeft w:val="0"/>
                      <w:marRight w:val="0"/>
                      <w:marTop w:val="120"/>
                      <w:marBottom w:val="0"/>
                      <w:divBdr>
                        <w:top w:val="none" w:sz="0" w:space="0" w:color="auto"/>
                        <w:left w:val="none" w:sz="0" w:space="0" w:color="auto"/>
                        <w:bottom w:val="none" w:sz="0" w:space="0" w:color="auto"/>
                        <w:right w:val="none" w:sz="0" w:space="0" w:color="auto"/>
                      </w:divBdr>
                    </w:div>
                  </w:divsChild>
                </w:div>
                <w:div w:id="1667318562">
                  <w:marLeft w:val="0"/>
                  <w:marRight w:val="0"/>
                  <w:marTop w:val="0"/>
                  <w:marBottom w:val="0"/>
                  <w:divBdr>
                    <w:top w:val="none" w:sz="0" w:space="0" w:color="auto"/>
                    <w:left w:val="none" w:sz="0" w:space="0" w:color="auto"/>
                    <w:bottom w:val="none" w:sz="0" w:space="0" w:color="auto"/>
                    <w:right w:val="none" w:sz="0" w:space="0" w:color="auto"/>
                  </w:divBdr>
                  <w:divsChild>
                    <w:div w:id="649989493">
                      <w:marLeft w:val="0"/>
                      <w:marRight w:val="0"/>
                      <w:marTop w:val="120"/>
                      <w:marBottom w:val="0"/>
                      <w:divBdr>
                        <w:top w:val="none" w:sz="0" w:space="0" w:color="auto"/>
                        <w:left w:val="none" w:sz="0" w:space="0" w:color="auto"/>
                        <w:bottom w:val="none" w:sz="0" w:space="0" w:color="auto"/>
                        <w:right w:val="none" w:sz="0" w:space="0" w:color="auto"/>
                      </w:divBdr>
                    </w:div>
                    <w:div w:id="12647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0324">
          <w:marLeft w:val="0"/>
          <w:marRight w:val="0"/>
          <w:marTop w:val="0"/>
          <w:marBottom w:val="0"/>
          <w:divBdr>
            <w:top w:val="none" w:sz="0" w:space="0" w:color="auto"/>
            <w:left w:val="none" w:sz="0" w:space="0" w:color="auto"/>
            <w:bottom w:val="none" w:sz="0" w:space="0" w:color="auto"/>
            <w:right w:val="none" w:sz="0" w:space="0" w:color="auto"/>
          </w:divBdr>
          <w:divsChild>
            <w:div w:id="393436434">
              <w:marLeft w:val="0"/>
              <w:marRight w:val="0"/>
              <w:marTop w:val="0"/>
              <w:marBottom w:val="0"/>
              <w:divBdr>
                <w:top w:val="none" w:sz="0" w:space="0" w:color="auto"/>
                <w:left w:val="none" w:sz="0" w:space="0" w:color="auto"/>
                <w:bottom w:val="none" w:sz="0" w:space="0" w:color="auto"/>
                <w:right w:val="none" w:sz="0" w:space="0" w:color="auto"/>
              </w:divBdr>
            </w:div>
            <w:div w:id="1345670287">
              <w:marLeft w:val="0"/>
              <w:marRight w:val="0"/>
              <w:marTop w:val="120"/>
              <w:marBottom w:val="0"/>
              <w:divBdr>
                <w:top w:val="none" w:sz="0" w:space="0" w:color="auto"/>
                <w:left w:val="none" w:sz="0" w:space="0" w:color="auto"/>
                <w:bottom w:val="none" w:sz="0" w:space="0" w:color="auto"/>
                <w:right w:val="none" w:sz="0" w:space="0" w:color="auto"/>
              </w:divBdr>
            </w:div>
          </w:divsChild>
        </w:div>
        <w:div w:id="701520185">
          <w:marLeft w:val="0"/>
          <w:marRight w:val="0"/>
          <w:marTop w:val="0"/>
          <w:marBottom w:val="0"/>
          <w:divBdr>
            <w:top w:val="none" w:sz="0" w:space="0" w:color="auto"/>
            <w:left w:val="none" w:sz="0" w:space="0" w:color="auto"/>
            <w:bottom w:val="none" w:sz="0" w:space="0" w:color="auto"/>
            <w:right w:val="none" w:sz="0" w:space="0" w:color="auto"/>
          </w:divBdr>
          <w:divsChild>
            <w:div w:id="470097805">
              <w:marLeft w:val="0"/>
              <w:marRight w:val="0"/>
              <w:marTop w:val="120"/>
              <w:marBottom w:val="0"/>
              <w:divBdr>
                <w:top w:val="none" w:sz="0" w:space="0" w:color="auto"/>
                <w:left w:val="none" w:sz="0" w:space="0" w:color="auto"/>
                <w:bottom w:val="none" w:sz="0" w:space="0" w:color="auto"/>
                <w:right w:val="none" w:sz="0" w:space="0" w:color="auto"/>
              </w:divBdr>
            </w:div>
            <w:div w:id="1877890665">
              <w:marLeft w:val="0"/>
              <w:marRight w:val="0"/>
              <w:marTop w:val="0"/>
              <w:marBottom w:val="0"/>
              <w:divBdr>
                <w:top w:val="none" w:sz="0" w:space="0" w:color="auto"/>
                <w:left w:val="none" w:sz="0" w:space="0" w:color="auto"/>
                <w:bottom w:val="none" w:sz="0" w:space="0" w:color="auto"/>
                <w:right w:val="none" w:sz="0" w:space="0" w:color="auto"/>
              </w:divBdr>
            </w:div>
          </w:divsChild>
        </w:div>
        <w:div w:id="750661467">
          <w:marLeft w:val="0"/>
          <w:marRight w:val="0"/>
          <w:marTop w:val="0"/>
          <w:marBottom w:val="0"/>
          <w:divBdr>
            <w:top w:val="none" w:sz="0" w:space="0" w:color="auto"/>
            <w:left w:val="none" w:sz="0" w:space="0" w:color="auto"/>
            <w:bottom w:val="none" w:sz="0" w:space="0" w:color="auto"/>
            <w:right w:val="none" w:sz="0" w:space="0" w:color="auto"/>
          </w:divBdr>
          <w:divsChild>
            <w:div w:id="77795894">
              <w:marLeft w:val="0"/>
              <w:marRight w:val="0"/>
              <w:marTop w:val="120"/>
              <w:marBottom w:val="0"/>
              <w:divBdr>
                <w:top w:val="none" w:sz="0" w:space="0" w:color="auto"/>
                <w:left w:val="none" w:sz="0" w:space="0" w:color="auto"/>
                <w:bottom w:val="none" w:sz="0" w:space="0" w:color="auto"/>
                <w:right w:val="none" w:sz="0" w:space="0" w:color="auto"/>
              </w:divBdr>
            </w:div>
            <w:div w:id="910582265">
              <w:marLeft w:val="0"/>
              <w:marRight w:val="0"/>
              <w:marTop w:val="0"/>
              <w:marBottom w:val="0"/>
              <w:divBdr>
                <w:top w:val="none" w:sz="0" w:space="0" w:color="auto"/>
                <w:left w:val="none" w:sz="0" w:space="0" w:color="auto"/>
                <w:bottom w:val="none" w:sz="0" w:space="0" w:color="auto"/>
                <w:right w:val="none" w:sz="0" w:space="0" w:color="auto"/>
              </w:divBdr>
            </w:div>
          </w:divsChild>
        </w:div>
        <w:div w:id="1894074590">
          <w:marLeft w:val="0"/>
          <w:marRight w:val="0"/>
          <w:marTop w:val="0"/>
          <w:marBottom w:val="0"/>
          <w:divBdr>
            <w:top w:val="none" w:sz="0" w:space="0" w:color="auto"/>
            <w:left w:val="none" w:sz="0" w:space="0" w:color="auto"/>
            <w:bottom w:val="none" w:sz="0" w:space="0" w:color="auto"/>
            <w:right w:val="none" w:sz="0" w:space="0" w:color="auto"/>
          </w:divBdr>
          <w:divsChild>
            <w:div w:id="90205066">
              <w:marLeft w:val="0"/>
              <w:marRight w:val="0"/>
              <w:marTop w:val="120"/>
              <w:marBottom w:val="0"/>
              <w:divBdr>
                <w:top w:val="none" w:sz="0" w:space="0" w:color="auto"/>
                <w:left w:val="none" w:sz="0" w:space="0" w:color="auto"/>
                <w:bottom w:val="none" w:sz="0" w:space="0" w:color="auto"/>
                <w:right w:val="none" w:sz="0" w:space="0" w:color="auto"/>
              </w:divBdr>
            </w:div>
            <w:div w:id="1079331871">
              <w:marLeft w:val="0"/>
              <w:marRight w:val="0"/>
              <w:marTop w:val="0"/>
              <w:marBottom w:val="0"/>
              <w:divBdr>
                <w:top w:val="none" w:sz="0" w:space="0" w:color="auto"/>
                <w:left w:val="none" w:sz="0" w:space="0" w:color="auto"/>
                <w:bottom w:val="none" w:sz="0" w:space="0" w:color="auto"/>
                <w:right w:val="none" w:sz="0" w:space="0" w:color="auto"/>
              </w:divBdr>
            </w:div>
          </w:divsChild>
        </w:div>
        <w:div w:id="2068844267">
          <w:marLeft w:val="0"/>
          <w:marRight w:val="0"/>
          <w:marTop w:val="0"/>
          <w:marBottom w:val="0"/>
          <w:divBdr>
            <w:top w:val="none" w:sz="0" w:space="0" w:color="auto"/>
            <w:left w:val="none" w:sz="0" w:space="0" w:color="auto"/>
            <w:bottom w:val="none" w:sz="0" w:space="0" w:color="auto"/>
            <w:right w:val="none" w:sz="0" w:space="0" w:color="auto"/>
          </w:divBdr>
          <w:divsChild>
            <w:div w:id="921256445">
              <w:marLeft w:val="0"/>
              <w:marRight w:val="0"/>
              <w:marTop w:val="120"/>
              <w:marBottom w:val="0"/>
              <w:divBdr>
                <w:top w:val="none" w:sz="0" w:space="0" w:color="auto"/>
                <w:left w:val="none" w:sz="0" w:space="0" w:color="auto"/>
                <w:bottom w:val="none" w:sz="0" w:space="0" w:color="auto"/>
                <w:right w:val="none" w:sz="0" w:space="0" w:color="auto"/>
              </w:divBdr>
            </w:div>
            <w:div w:id="1708676522">
              <w:marLeft w:val="0"/>
              <w:marRight w:val="0"/>
              <w:marTop w:val="0"/>
              <w:marBottom w:val="0"/>
              <w:divBdr>
                <w:top w:val="none" w:sz="0" w:space="0" w:color="auto"/>
                <w:left w:val="none" w:sz="0" w:space="0" w:color="auto"/>
                <w:bottom w:val="none" w:sz="0" w:space="0" w:color="auto"/>
                <w:right w:val="none" w:sz="0" w:space="0" w:color="auto"/>
              </w:divBdr>
              <w:divsChild>
                <w:div w:id="81532812">
                  <w:marLeft w:val="0"/>
                  <w:marRight w:val="0"/>
                  <w:marTop w:val="0"/>
                  <w:marBottom w:val="0"/>
                  <w:divBdr>
                    <w:top w:val="none" w:sz="0" w:space="0" w:color="auto"/>
                    <w:left w:val="none" w:sz="0" w:space="0" w:color="auto"/>
                    <w:bottom w:val="none" w:sz="0" w:space="0" w:color="auto"/>
                    <w:right w:val="none" w:sz="0" w:space="0" w:color="auto"/>
                  </w:divBdr>
                  <w:divsChild>
                    <w:div w:id="213465237">
                      <w:marLeft w:val="0"/>
                      <w:marRight w:val="0"/>
                      <w:marTop w:val="120"/>
                      <w:marBottom w:val="0"/>
                      <w:divBdr>
                        <w:top w:val="none" w:sz="0" w:space="0" w:color="auto"/>
                        <w:left w:val="none" w:sz="0" w:space="0" w:color="auto"/>
                        <w:bottom w:val="none" w:sz="0" w:space="0" w:color="auto"/>
                        <w:right w:val="none" w:sz="0" w:space="0" w:color="auto"/>
                      </w:divBdr>
                    </w:div>
                    <w:div w:id="906067466">
                      <w:marLeft w:val="0"/>
                      <w:marRight w:val="0"/>
                      <w:marTop w:val="0"/>
                      <w:marBottom w:val="0"/>
                      <w:divBdr>
                        <w:top w:val="none" w:sz="0" w:space="0" w:color="auto"/>
                        <w:left w:val="none" w:sz="0" w:space="0" w:color="auto"/>
                        <w:bottom w:val="none" w:sz="0" w:space="0" w:color="auto"/>
                        <w:right w:val="none" w:sz="0" w:space="0" w:color="auto"/>
                      </w:divBdr>
                      <w:divsChild>
                        <w:div w:id="196820981">
                          <w:marLeft w:val="0"/>
                          <w:marRight w:val="0"/>
                          <w:marTop w:val="0"/>
                          <w:marBottom w:val="0"/>
                          <w:divBdr>
                            <w:top w:val="none" w:sz="0" w:space="0" w:color="auto"/>
                            <w:left w:val="none" w:sz="0" w:space="0" w:color="auto"/>
                            <w:bottom w:val="none" w:sz="0" w:space="0" w:color="auto"/>
                            <w:right w:val="none" w:sz="0" w:space="0" w:color="auto"/>
                          </w:divBdr>
                          <w:divsChild>
                            <w:div w:id="1303542791">
                              <w:marLeft w:val="0"/>
                              <w:marRight w:val="0"/>
                              <w:marTop w:val="120"/>
                              <w:marBottom w:val="0"/>
                              <w:divBdr>
                                <w:top w:val="none" w:sz="0" w:space="0" w:color="auto"/>
                                <w:left w:val="none" w:sz="0" w:space="0" w:color="auto"/>
                                <w:bottom w:val="none" w:sz="0" w:space="0" w:color="auto"/>
                                <w:right w:val="none" w:sz="0" w:space="0" w:color="auto"/>
                              </w:divBdr>
                            </w:div>
                            <w:div w:id="1625581295">
                              <w:marLeft w:val="0"/>
                              <w:marRight w:val="0"/>
                              <w:marTop w:val="0"/>
                              <w:marBottom w:val="0"/>
                              <w:divBdr>
                                <w:top w:val="none" w:sz="0" w:space="0" w:color="auto"/>
                                <w:left w:val="none" w:sz="0" w:space="0" w:color="auto"/>
                                <w:bottom w:val="none" w:sz="0" w:space="0" w:color="auto"/>
                                <w:right w:val="none" w:sz="0" w:space="0" w:color="auto"/>
                              </w:divBdr>
                              <w:divsChild>
                                <w:div w:id="14146652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4132853">
                          <w:marLeft w:val="0"/>
                          <w:marRight w:val="0"/>
                          <w:marTop w:val="0"/>
                          <w:marBottom w:val="0"/>
                          <w:divBdr>
                            <w:top w:val="none" w:sz="0" w:space="0" w:color="auto"/>
                            <w:left w:val="none" w:sz="0" w:space="0" w:color="auto"/>
                            <w:bottom w:val="none" w:sz="0" w:space="0" w:color="auto"/>
                            <w:right w:val="none" w:sz="0" w:space="0" w:color="auto"/>
                          </w:divBdr>
                          <w:divsChild>
                            <w:div w:id="520750186">
                              <w:marLeft w:val="0"/>
                              <w:marRight w:val="0"/>
                              <w:marTop w:val="0"/>
                              <w:marBottom w:val="0"/>
                              <w:divBdr>
                                <w:top w:val="none" w:sz="0" w:space="0" w:color="auto"/>
                                <w:left w:val="none" w:sz="0" w:space="0" w:color="auto"/>
                                <w:bottom w:val="none" w:sz="0" w:space="0" w:color="auto"/>
                                <w:right w:val="none" w:sz="0" w:space="0" w:color="auto"/>
                              </w:divBdr>
                              <w:divsChild>
                                <w:div w:id="539131804">
                                  <w:marLeft w:val="0"/>
                                  <w:marRight w:val="0"/>
                                  <w:marTop w:val="120"/>
                                  <w:marBottom w:val="0"/>
                                  <w:divBdr>
                                    <w:top w:val="none" w:sz="0" w:space="0" w:color="auto"/>
                                    <w:left w:val="none" w:sz="0" w:space="0" w:color="auto"/>
                                    <w:bottom w:val="none" w:sz="0" w:space="0" w:color="auto"/>
                                    <w:right w:val="none" w:sz="0" w:space="0" w:color="auto"/>
                                  </w:divBdr>
                                </w:div>
                              </w:divsChild>
                            </w:div>
                            <w:div w:id="11070002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60611987">
                  <w:marLeft w:val="0"/>
                  <w:marRight w:val="0"/>
                  <w:marTop w:val="0"/>
                  <w:marBottom w:val="0"/>
                  <w:divBdr>
                    <w:top w:val="none" w:sz="0" w:space="0" w:color="auto"/>
                    <w:left w:val="none" w:sz="0" w:space="0" w:color="auto"/>
                    <w:bottom w:val="none" w:sz="0" w:space="0" w:color="auto"/>
                    <w:right w:val="none" w:sz="0" w:space="0" w:color="auto"/>
                  </w:divBdr>
                  <w:divsChild>
                    <w:div w:id="1200629039">
                      <w:marLeft w:val="0"/>
                      <w:marRight w:val="0"/>
                      <w:marTop w:val="0"/>
                      <w:marBottom w:val="0"/>
                      <w:divBdr>
                        <w:top w:val="none" w:sz="0" w:space="0" w:color="auto"/>
                        <w:left w:val="none" w:sz="0" w:space="0" w:color="auto"/>
                        <w:bottom w:val="none" w:sz="0" w:space="0" w:color="auto"/>
                        <w:right w:val="none" w:sz="0" w:space="0" w:color="auto"/>
                      </w:divBdr>
                    </w:div>
                    <w:div w:id="1443499851">
                      <w:marLeft w:val="0"/>
                      <w:marRight w:val="0"/>
                      <w:marTop w:val="120"/>
                      <w:marBottom w:val="0"/>
                      <w:divBdr>
                        <w:top w:val="none" w:sz="0" w:space="0" w:color="auto"/>
                        <w:left w:val="none" w:sz="0" w:space="0" w:color="auto"/>
                        <w:bottom w:val="none" w:sz="0" w:space="0" w:color="auto"/>
                        <w:right w:val="none" w:sz="0" w:space="0" w:color="auto"/>
                      </w:divBdr>
                    </w:div>
                  </w:divsChild>
                </w:div>
                <w:div w:id="529537385">
                  <w:marLeft w:val="0"/>
                  <w:marRight w:val="0"/>
                  <w:marTop w:val="0"/>
                  <w:marBottom w:val="0"/>
                  <w:divBdr>
                    <w:top w:val="none" w:sz="0" w:space="0" w:color="auto"/>
                    <w:left w:val="none" w:sz="0" w:space="0" w:color="auto"/>
                    <w:bottom w:val="none" w:sz="0" w:space="0" w:color="auto"/>
                    <w:right w:val="none" w:sz="0" w:space="0" w:color="auto"/>
                  </w:divBdr>
                  <w:divsChild>
                    <w:div w:id="992217146">
                      <w:marLeft w:val="0"/>
                      <w:marRight w:val="0"/>
                      <w:marTop w:val="0"/>
                      <w:marBottom w:val="0"/>
                      <w:divBdr>
                        <w:top w:val="none" w:sz="0" w:space="0" w:color="auto"/>
                        <w:left w:val="none" w:sz="0" w:space="0" w:color="auto"/>
                        <w:bottom w:val="none" w:sz="0" w:space="0" w:color="auto"/>
                        <w:right w:val="none" w:sz="0" w:space="0" w:color="auto"/>
                      </w:divBdr>
                    </w:div>
                    <w:div w:id="1841459590">
                      <w:marLeft w:val="0"/>
                      <w:marRight w:val="0"/>
                      <w:marTop w:val="120"/>
                      <w:marBottom w:val="0"/>
                      <w:divBdr>
                        <w:top w:val="none" w:sz="0" w:space="0" w:color="auto"/>
                        <w:left w:val="none" w:sz="0" w:space="0" w:color="auto"/>
                        <w:bottom w:val="none" w:sz="0" w:space="0" w:color="auto"/>
                        <w:right w:val="none" w:sz="0" w:space="0" w:color="auto"/>
                      </w:divBdr>
                    </w:div>
                  </w:divsChild>
                </w:div>
                <w:div w:id="1005782970">
                  <w:marLeft w:val="0"/>
                  <w:marRight w:val="0"/>
                  <w:marTop w:val="0"/>
                  <w:marBottom w:val="0"/>
                  <w:divBdr>
                    <w:top w:val="none" w:sz="0" w:space="0" w:color="auto"/>
                    <w:left w:val="none" w:sz="0" w:space="0" w:color="auto"/>
                    <w:bottom w:val="none" w:sz="0" w:space="0" w:color="auto"/>
                    <w:right w:val="none" w:sz="0" w:space="0" w:color="auto"/>
                  </w:divBdr>
                  <w:divsChild>
                    <w:div w:id="1425495783">
                      <w:marLeft w:val="0"/>
                      <w:marRight w:val="0"/>
                      <w:marTop w:val="120"/>
                      <w:marBottom w:val="0"/>
                      <w:divBdr>
                        <w:top w:val="none" w:sz="0" w:space="0" w:color="auto"/>
                        <w:left w:val="none" w:sz="0" w:space="0" w:color="auto"/>
                        <w:bottom w:val="none" w:sz="0" w:space="0" w:color="auto"/>
                        <w:right w:val="none" w:sz="0" w:space="0" w:color="auto"/>
                      </w:divBdr>
                    </w:div>
                    <w:div w:id="2084066582">
                      <w:marLeft w:val="0"/>
                      <w:marRight w:val="0"/>
                      <w:marTop w:val="0"/>
                      <w:marBottom w:val="0"/>
                      <w:divBdr>
                        <w:top w:val="none" w:sz="0" w:space="0" w:color="auto"/>
                        <w:left w:val="none" w:sz="0" w:space="0" w:color="auto"/>
                        <w:bottom w:val="none" w:sz="0" w:space="0" w:color="auto"/>
                        <w:right w:val="none" w:sz="0" w:space="0" w:color="auto"/>
                      </w:divBdr>
                    </w:div>
                  </w:divsChild>
                </w:div>
                <w:div w:id="1267496818">
                  <w:marLeft w:val="0"/>
                  <w:marRight w:val="0"/>
                  <w:marTop w:val="0"/>
                  <w:marBottom w:val="0"/>
                  <w:divBdr>
                    <w:top w:val="none" w:sz="0" w:space="0" w:color="auto"/>
                    <w:left w:val="none" w:sz="0" w:space="0" w:color="auto"/>
                    <w:bottom w:val="none" w:sz="0" w:space="0" w:color="auto"/>
                    <w:right w:val="none" w:sz="0" w:space="0" w:color="auto"/>
                  </w:divBdr>
                  <w:divsChild>
                    <w:div w:id="465709448">
                      <w:marLeft w:val="0"/>
                      <w:marRight w:val="0"/>
                      <w:marTop w:val="120"/>
                      <w:marBottom w:val="0"/>
                      <w:divBdr>
                        <w:top w:val="none" w:sz="0" w:space="0" w:color="auto"/>
                        <w:left w:val="none" w:sz="0" w:space="0" w:color="auto"/>
                        <w:bottom w:val="none" w:sz="0" w:space="0" w:color="auto"/>
                        <w:right w:val="none" w:sz="0" w:space="0" w:color="auto"/>
                      </w:divBdr>
                    </w:div>
                    <w:div w:id="16148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8526">
          <w:marLeft w:val="0"/>
          <w:marRight w:val="0"/>
          <w:marTop w:val="0"/>
          <w:marBottom w:val="0"/>
          <w:divBdr>
            <w:top w:val="none" w:sz="0" w:space="0" w:color="auto"/>
            <w:left w:val="none" w:sz="0" w:space="0" w:color="auto"/>
            <w:bottom w:val="none" w:sz="0" w:space="0" w:color="auto"/>
            <w:right w:val="none" w:sz="0" w:space="0" w:color="auto"/>
          </w:divBdr>
          <w:divsChild>
            <w:div w:id="1476950097">
              <w:marLeft w:val="0"/>
              <w:marRight w:val="0"/>
              <w:marTop w:val="120"/>
              <w:marBottom w:val="0"/>
              <w:divBdr>
                <w:top w:val="none" w:sz="0" w:space="0" w:color="auto"/>
                <w:left w:val="none" w:sz="0" w:space="0" w:color="auto"/>
                <w:bottom w:val="none" w:sz="0" w:space="0" w:color="auto"/>
                <w:right w:val="none" w:sz="0" w:space="0" w:color="auto"/>
              </w:divBdr>
            </w:div>
            <w:div w:id="19989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4969">
      <w:bodyDiv w:val="1"/>
      <w:marLeft w:val="0"/>
      <w:marRight w:val="0"/>
      <w:marTop w:val="0"/>
      <w:marBottom w:val="0"/>
      <w:divBdr>
        <w:top w:val="none" w:sz="0" w:space="0" w:color="auto"/>
        <w:left w:val="none" w:sz="0" w:space="0" w:color="auto"/>
        <w:bottom w:val="none" w:sz="0" w:space="0" w:color="auto"/>
        <w:right w:val="none" w:sz="0" w:space="0" w:color="auto"/>
      </w:divBdr>
      <w:divsChild>
        <w:div w:id="808476682">
          <w:marLeft w:val="0"/>
          <w:marRight w:val="0"/>
          <w:marTop w:val="0"/>
          <w:marBottom w:val="0"/>
          <w:divBdr>
            <w:top w:val="none" w:sz="0" w:space="0" w:color="auto"/>
            <w:left w:val="none" w:sz="0" w:space="0" w:color="auto"/>
            <w:bottom w:val="none" w:sz="0" w:space="0" w:color="auto"/>
            <w:right w:val="none" w:sz="0" w:space="0" w:color="auto"/>
          </w:divBdr>
          <w:divsChild>
            <w:div w:id="1328897469">
              <w:marLeft w:val="0"/>
              <w:marRight w:val="0"/>
              <w:marTop w:val="0"/>
              <w:marBottom w:val="0"/>
              <w:divBdr>
                <w:top w:val="none" w:sz="0" w:space="0" w:color="auto"/>
                <w:left w:val="none" w:sz="0" w:space="0" w:color="auto"/>
                <w:bottom w:val="none" w:sz="0" w:space="0" w:color="auto"/>
                <w:right w:val="none" w:sz="0" w:space="0" w:color="auto"/>
              </w:divBdr>
              <w:divsChild>
                <w:div w:id="1310092491">
                  <w:marLeft w:val="0"/>
                  <w:marRight w:val="0"/>
                  <w:marTop w:val="0"/>
                  <w:marBottom w:val="0"/>
                  <w:divBdr>
                    <w:top w:val="none" w:sz="0" w:space="0" w:color="auto"/>
                    <w:left w:val="none" w:sz="0" w:space="0" w:color="auto"/>
                    <w:bottom w:val="none" w:sz="0" w:space="0" w:color="auto"/>
                    <w:right w:val="none" w:sz="0" w:space="0" w:color="auto"/>
                  </w:divBdr>
                  <w:divsChild>
                    <w:div w:id="1208296479">
                      <w:marLeft w:val="0"/>
                      <w:marRight w:val="0"/>
                      <w:marTop w:val="0"/>
                      <w:marBottom w:val="0"/>
                      <w:divBdr>
                        <w:top w:val="none" w:sz="0" w:space="0" w:color="auto"/>
                        <w:left w:val="none" w:sz="0" w:space="0" w:color="auto"/>
                        <w:bottom w:val="none" w:sz="0" w:space="0" w:color="auto"/>
                        <w:right w:val="none" w:sz="0" w:space="0" w:color="auto"/>
                      </w:divBdr>
                    </w:div>
                    <w:div w:id="1751150615">
                      <w:marLeft w:val="0"/>
                      <w:marRight w:val="0"/>
                      <w:marTop w:val="120"/>
                      <w:marBottom w:val="0"/>
                      <w:divBdr>
                        <w:top w:val="none" w:sz="0" w:space="0" w:color="auto"/>
                        <w:left w:val="none" w:sz="0" w:space="0" w:color="auto"/>
                        <w:bottom w:val="none" w:sz="0" w:space="0" w:color="auto"/>
                        <w:right w:val="none" w:sz="0" w:space="0" w:color="auto"/>
                      </w:divBdr>
                    </w:div>
                  </w:divsChild>
                </w:div>
                <w:div w:id="1330331638">
                  <w:marLeft w:val="0"/>
                  <w:marRight w:val="0"/>
                  <w:marTop w:val="0"/>
                  <w:marBottom w:val="0"/>
                  <w:divBdr>
                    <w:top w:val="none" w:sz="0" w:space="0" w:color="auto"/>
                    <w:left w:val="none" w:sz="0" w:space="0" w:color="auto"/>
                    <w:bottom w:val="none" w:sz="0" w:space="0" w:color="auto"/>
                    <w:right w:val="none" w:sz="0" w:space="0" w:color="auto"/>
                  </w:divBdr>
                  <w:divsChild>
                    <w:div w:id="756823626">
                      <w:marLeft w:val="0"/>
                      <w:marRight w:val="0"/>
                      <w:marTop w:val="0"/>
                      <w:marBottom w:val="0"/>
                      <w:divBdr>
                        <w:top w:val="none" w:sz="0" w:space="0" w:color="auto"/>
                        <w:left w:val="none" w:sz="0" w:space="0" w:color="auto"/>
                        <w:bottom w:val="none" w:sz="0" w:space="0" w:color="auto"/>
                        <w:right w:val="none" w:sz="0" w:space="0" w:color="auto"/>
                      </w:divBdr>
                    </w:div>
                    <w:div w:id="1169565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5535621">
          <w:marLeft w:val="0"/>
          <w:marRight w:val="0"/>
          <w:marTop w:val="0"/>
          <w:marBottom w:val="0"/>
          <w:divBdr>
            <w:top w:val="none" w:sz="0" w:space="0" w:color="auto"/>
            <w:left w:val="none" w:sz="0" w:space="0" w:color="auto"/>
            <w:bottom w:val="none" w:sz="0" w:space="0" w:color="auto"/>
            <w:right w:val="none" w:sz="0" w:space="0" w:color="auto"/>
          </w:divBdr>
          <w:divsChild>
            <w:div w:id="371736658">
              <w:marLeft w:val="0"/>
              <w:marRight w:val="0"/>
              <w:marTop w:val="0"/>
              <w:marBottom w:val="0"/>
              <w:divBdr>
                <w:top w:val="none" w:sz="0" w:space="0" w:color="auto"/>
                <w:left w:val="none" w:sz="0" w:space="0" w:color="auto"/>
                <w:bottom w:val="none" w:sz="0" w:space="0" w:color="auto"/>
                <w:right w:val="none" w:sz="0" w:space="0" w:color="auto"/>
              </w:divBdr>
            </w:div>
          </w:divsChild>
        </w:div>
        <w:div w:id="1408769072">
          <w:marLeft w:val="0"/>
          <w:marRight w:val="0"/>
          <w:marTop w:val="0"/>
          <w:marBottom w:val="0"/>
          <w:divBdr>
            <w:top w:val="none" w:sz="0" w:space="0" w:color="auto"/>
            <w:left w:val="none" w:sz="0" w:space="0" w:color="auto"/>
            <w:bottom w:val="none" w:sz="0" w:space="0" w:color="auto"/>
            <w:right w:val="none" w:sz="0" w:space="0" w:color="auto"/>
          </w:divBdr>
          <w:divsChild>
            <w:div w:id="104234949">
              <w:marLeft w:val="0"/>
              <w:marRight w:val="0"/>
              <w:marTop w:val="0"/>
              <w:marBottom w:val="0"/>
              <w:divBdr>
                <w:top w:val="none" w:sz="0" w:space="0" w:color="auto"/>
                <w:left w:val="none" w:sz="0" w:space="0" w:color="auto"/>
                <w:bottom w:val="none" w:sz="0" w:space="0" w:color="auto"/>
                <w:right w:val="none" w:sz="0" w:space="0" w:color="auto"/>
              </w:divBdr>
            </w:div>
          </w:divsChild>
        </w:div>
        <w:div w:id="1945263124">
          <w:marLeft w:val="0"/>
          <w:marRight w:val="0"/>
          <w:marTop w:val="0"/>
          <w:marBottom w:val="0"/>
          <w:divBdr>
            <w:top w:val="none" w:sz="0" w:space="0" w:color="auto"/>
            <w:left w:val="none" w:sz="0" w:space="0" w:color="auto"/>
            <w:bottom w:val="none" w:sz="0" w:space="0" w:color="auto"/>
            <w:right w:val="none" w:sz="0" w:space="0" w:color="auto"/>
          </w:divBdr>
          <w:divsChild>
            <w:div w:id="18991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6244">
      <w:bodyDiv w:val="1"/>
      <w:marLeft w:val="0"/>
      <w:marRight w:val="0"/>
      <w:marTop w:val="0"/>
      <w:marBottom w:val="0"/>
      <w:divBdr>
        <w:top w:val="none" w:sz="0" w:space="0" w:color="auto"/>
        <w:left w:val="none" w:sz="0" w:space="0" w:color="auto"/>
        <w:bottom w:val="none" w:sz="0" w:space="0" w:color="auto"/>
        <w:right w:val="none" w:sz="0" w:space="0" w:color="auto"/>
      </w:divBdr>
      <w:divsChild>
        <w:div w:id="201484507">
          <w:marLeft w:val="480"/>
          <w:marRight w:val="0"/>
          <w:marTop w:val="0"/>
          <w:marBottom w:val="0"/>
          <w:divBdr>
            <w:top w:val="none" w:sz="0" w:space="0" w:color="auto"/>
            <w:left w:val="none" w:sz="0" w:space="0" w:color="auto"/>
            <w:bottom w:val="none" w:sz="0" w:space="0" w:color="auto"/>
            <w:right w:val="none" w:sz="0" w:space="0" w:color="auto"/>
          </w:divBdr>
        </w:div>
        <w:div w:id="895049657">
          <w:marLeft w:val="480"/>
          <w:marRight w:val="0"/>
          <w:marTop w:val="0"/>
          <w:marBottom w:val="0"/>
          <w:divBdr>
            <w:top w:val="none" w:sz="0" w:space="0" w:color="auto"/>
            <w:left w:val="none" w:sz="0" w:space="0" w:color="auto"/>
            <w:bottom w:val="none" w:sz="0" w:space="0" w:color="auto"/>
            <w:right w:val="none" w:sz="0" w:space="0" w:color="auto"/>
          </w:divBdr>
        </w:div>
        <w:div w:id="1936818122">
          <w:marLeft w:val="480"/>
          <w:marRight w:val="0"/>
          <w:marTop w:val="0"/>
          <w:marBottom w:val="0"/>
          <w:divBdr>
            <w:top w:val="none" w:sz="0" w:space="0" w:color="auto"/>
            <w:left w:val="none" w:sz="0" w:space="0" w:color="auto"/>
            <w:bottom w:val="none" w:sz="0" w:space="0" w:color="auto"/>
            <w:right w:val="none" w:sz="0" w:space="0" w:color="auto"/>
          </w:divBdr>
        </w:div>
      </w:divsChild>
    </w:div>
    <w:div w:id="435488245">
      <w:bodyDiv w:val="1"/>
      <w:marLeft w:val="0"/>
      <w:marRight w:val="0"/>
      <w:marTop w:val="0"/>
      <w:marBottom w:val="0"/>
      <w:divBdr>
        <w:top w:val="none" w:sz="0" w:space="0" w:color="auto"/>
        <w:left w:val="none" w:sz="0" w:space="0" w:color="auto"/>
        <w:bottom w:val="none" w:sz="0" w:space="0" w:color="auto"/>
        <w:right w:val="none" w:sz="0" w:space="0" w:color="auto"/>
      </w:divBdr>
      <w:divsChild>
        <w:div w:id="1558083176">
          <w:marLeft w:val="0"/>
          <w:marRight w:val="0"/>
          <w:marTop w:val="0"/>
          <w:marBottom w:val="0"/>
          <w:divBdr>
            <w:top w:val="none" w:sz="0" w:space="0" w:color="auto"/>
            <w:left w:val="none" w:sz="0" w:space="0" w:color="auto"/>
            <w:bottom w:val="none" w:sz="0" w:space="0" w:color="auto"/>
            <w:right w:val="none" w:sz="0" w:space="0" w:color="auto"/>
          </w:divBdr>
          <w:divsChild>
            <w:div w:id="268902423">
              <w:marLeft w:val="0"/>
              <w:marRight w:val="0"/>
              <w:marTop w:val="0"/>
              <w:marBottom w:val="0"/>
              <w:divBdr>
                <w:top w:val="none" w:sz="0" w:space="0" w:color="auto"/>
                <w:left w:val="none" w:sz="0" w:space="0" w:color="auto"/>
                <w:bottom w:val="none" w:sz="0" w:space="0" w:color="auto"/>
                <w:right w:val="none" w:sz="0" w:space="0" w:color="auto"/>
              </w:divBdr>
              <w:divsChild>
                <w:div w:id="105151684">
                  <w:marLeft w:val="0"/>
                  <w:marRight w:val="0"/>
                  <w:marTop w:val="0"/>
                  <w:marBottom w:val="0"/>
                  <w:divBdr>
                    <w:top w:val="none" w:sz="0" w:space="0" w:color="auto"/>
                    <w:left w:val="none" w:sz="0" w:space="0" w:color="auto"/>
                    <w:bottom w:val="none" w:sz="0" w:space="0" w:color="auto"/>
                    <w:right w:val="none" w:sz="0" w:space="0" w:color="auto"/>
                  </w:divBdr>
                </w:div>
              </w:divsChild>
            </w:div>
            <w:div w:id="1745713416">
              <w:marLeft w:val="0"/>
              <w:marRight w:val="0"/>
              <w:marTop w:val="0"/>
              <w:marBottom w:val="0"/>
              <w:divBdr>
                <w:top w:val="none" w:sz="0" w:space="0" w:color="auto"/>
                <w:left w:val="none" w:sz="0" w:space="0" w:color="auto"/>
                <w:bottom w:val="none" w:sz="0" w:space="0" w:color="auto"/>
                <w:right w:val="none" w:sz="0" w:space="0" w:color="auto"/>
              </w:divBdr>
              <w:divsChild>
                <w:div w:id="747729577">
                  <w:marLeft w:val="0"/>
                  <w:marRight w:val="0"/>
                  <w:marTop w:val="0"/>
                  <w:marBottom w:val="0"/>
                  <w:divBdr>
                    <w:top w:val="none" w:sz="0" w:space="0" w:color="auto"/>
                    <w:left w:val="none" w:sz="0" w:space="0" w:color="auto"/>
                    <w:bottom w:val="none" w:sz="0" w:space="0" w:color="auto"/>
                    <w:right w:val="none" w:sz="0" w:space="0" w:color="auto"/>
                  </w:divBdr>
                </w:div>
              </w:divsChild>
            </w:div>
            <w:div w:id="1912227938">
              <w:marLeft w:val="0"/>
              <w:marRight w:val="0"/>
              <w:marTop w:val="0"/>
              <w:marBottom w:val="0"/>
              <w:divBdr>
                <w:top w:val="none" w:sz="0" w:space="0" w:color="auto"/>
                <w:left w:val="none" w:sz="0" w:space="0" w:color="auto"/>
                <w:bottom w:val="none" w:sz="0" w:space="0" w:color="auto"/>
                <w:right w:val="none" w:sz="0" w:space="0" w:color="auto"/>
              </w:divBdr>
            </w:div>
            <w:div w:id="2071994681">
              <w:marLeft w:val="0"/>
              <w:marRight w:val="0"/>
              <w:marTop w:val="0"/>
              <w:marBottom w:val="0"/>
              <w:divBdr>
                <w:top w:val="none" w:sz="0" w:space="0" w:color="auto"/>
                <w:left w:val="none" w:sz="0" w:space="0" w:color="auto"/>
                <w:bottom w:val="none" w:sz="0" w:space="0" w:color="auto"/>
                <w:right w:val="none" w:sz="0" w:space="0" w:color="auto"/>
              </w:divBdr>
              <w:divsChild>
                <w:div w:id="8266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99137">
      <w:bodyDiv w:val="1"/>
      <w:marLeft w:val="0"/>
      <w:marRight w:val="0"/>
      <w:marTop w:val="0"/>
      <w:marBottom w:val="0"/>
      <w:divBdr>
        <w:top w:val="none" w:sz="0" w:space="0" w:color="auto"/>
        <w:left w:val="none" w:sz="0" w:space="0" w:color="auto"/>
        <w:bottom w:val="none" w:sz="0" w:space="0" w:color="auto"/>
        <w:right w:val="none" w:sz="0" w:space="0" w:color="auto"/>
      </w:divBdr>
      <w:divsChild>
        <w:div w:id="137114701">
          <w:marLeft w:val="0"/>
          <w:marRight w:val="0"/>
          <w:marTop w:val="0"/>
          <w:marBottom w:val="0"/>
          <w:divBdr>
            <w:top w:val="none" w:sz="0" w:space="0" w:color="auto"/>
            <w:left w:val="none" w:sz="0" w:space="0" w:color="auto"/>
            <w:bottom w:val="none" w:sz="0" w:space="0" w:color="auto"/>
            <w:right w:val="none" w:sz="0" w:space="0" w:color="auto"/>
          </w:divBdr>
          <w:divsChild>
            <w:div w:id="604460301">
              <w:marLeft w:val="0"/>
              <w:marRight w:val="0"/>
              <w:marTop w:val="0"/>
              <w:marBottom w:val="0"/>
              <w:divBdr>
                <w:top w:val="none" w:sz="0" w:space="0" w:color="auto"/>
                <w:left w:val="none" w:sz="0" w:space="0" w:color="auto"/>
                <w:bottom w:val="none" w:sz="0" w:space="0" w:color="auto"/>
                <w:right w:val="none" w:sz="0" w:space="0" w:color="auto"/>
              </w:divBdr>
            </w:div>
          </w:divsChild>
        </w:div>
        <w:div w:id="162670328">
          <w:marLeft w:val="0"/>
          <w:marRight w:val="0"/>
          <w:marTop w:val="0"/>
          <w:marBottom w:val="0"/>
          <w:divBdr>
            <w:top w:val="none" w:sz="0" w:space="0" w:color="auto"/>
            <w:left w:val="none" w:sz="0" w:space="0" w:color="auto"/>
            <w:bottom w:val="none" w:sz="0" w:space="0" w:color="auto"/>
            <w:right w:val="none" w:sz="0" w:space="0" w:color="auto"/>
          </w:divBdr>
          <w:divsChild>
            <w:div w:id="143552784">
              <w:marLeft w:val="0"/>
              <w:marRight w:val="0"/>
              <w:marTop w:val="0"/>
              <w:marBottom w:val="0"/>
              <w:divBdr>
                <w:top w:val="none" w:sz="0" w:space="0" w:color="auto"/>
                <w:left w:val="none" w:sz="0" w:space="0" w:color="auto"/>
                <w:bottom w:val="none" w:sz="0" w:space="0" w:color="auto"/>
                <w:right w:val="none" w:sz="0" w:space="0" w:color="auto"/>
              </w:divBdr>
            </w:div>
          </w:divsChild>
        </w:div>
        <w:div w:id="317272195">
          <w:marLeft w:val="0"/>
          <w:marRight w:val="0"/>
          <w:marTop w:val="0"/>
          <w:marBottom w:val="0"/>
          <w:divBdr>
            <w:top w:val="none" w:sz="0" w:space="0" w:color="auto"/>
            <w:left w:val="none" w:sz="0" w:space="0" w:color="auto"/>
            <w:bottom w:val="none" w:sz="0" w:space="0" w:color="auto"/>
            <w:right w:val="none" w:sz="0" w:space="0" w:color="auto"/>
          </w:divBdr>
          <w:divsChild>
            <w:div w:id="327101458">
              <w:marLeft w:val="0"/>
              <w:marRight w:val="0"/>
              <w:marTop w:val="120"/>
              <w:marBottom w:val="0"/>
              <w:divBdr>
                <w:top w:val="none" w:sz="0" w:space="0" w:color="auto"/>
                <w:left w:val="none" w:sz="0" w:space="0" w:color="auto"/>
                <w:bottom w:val="none" w:sz="0" w:space="0" w:color="auto"/>
                <w:right w:val="none" w:sz="0" w:space="0" w:color="auto"/>
              </w:divBdr>
            </w:div>
            <w:div w:id="1011762315">
              <w:marLeft w:val="0"/>
              <w:marRight w:val="0"/>
              <w:marTop w:val="0"/>
              <w:marBottom w:val="0"/>
              <w:divBdr>
                <w:top w:val="none" w:sz="0" w:space="0" w:color="auto"/>
                <w:left w:val="none" w:sz="0" w:space="0" w:color="auto"/>
                <w:bottom w:val="none" w:sz="0" w:space="0" w:color="auto"/>
                <w:right w:val="none" w:sz="0" w:space="0" w:color="auto"/>
              </w:divBdr>
            </w:div>
          </w:divsChild>
        </w:div>
        <w:div w:id="666439131">
          <w:marLeft w:val="0"/>
          <w:marRight w:val="0"/>
          <w:marTop w:val="0"/>
          <w:marBottom w:val="0"/>
          <w:divBdr>
            <w:top w:val="none" w:sz="0" w:space="0" w:color="auto"/>
            <w:left w:val="none" w:sz="0" w:space="0" w:color="auto"/>
            <w:bottom w:val="none" w:sz="0" w:space="0" w:color="auto"/>
            <w:right w:val="none" w:sz="0" w:space="0" w:color="auto"/>
          </w:divBdr>
          <w:divsChild>
            <w:div w:id="414910088">
              <w:marLeft w:val="0"/>
              <w:marRight w:val="0"/>
              <w:marTop w:val="0"/>
              <w:marBottom w:val="0"/>
              <w:divBdr>
                <w:top w:val="none" w:sz="0" w:space="0" w:color="auto"/>
                <w:left w:val="none" w:sz="0" w:space="0" w:color="auto"/>
                <w:bottom w:val="none" w:sz="0" w:space="0" w:color="auto"/>
                <w:right w:val="none" w:sz="0" w:space="0" w:color="auto"/>
              </w:divBdr>
            </w:div>
            <w:div w:id="1346519362">
              <w:marLeft w:val="0"/>
              <w:marRight w:val="0"/>
              <w:marTop w:val="120"/>
              <w:marBottom w:val="0"/>
              <w:divBdr>
                <w:top w:val="none" w:sz="0" w:space="0" w:color="auto"/>
                <w:left w:val="none" w:sz="0" w:space="0" w:color="auto"/>
                <w:bottom w:val="none" w:sz="0" w:space="0" w:color="auto"/>
                <w:right w:val="none" w:sz="0" w:space="0" w:color="auto"/>
              </w:divBdr>
            </w:div>
          </w:divsChild>
        </w:div>
        <w:div w:id="1177771780">
          <w:marLeft w:val="0"/>
          <w:marRight w:val="0"/>
          <w:marTop w:val="0"/>
          <w:marBottom w:val="0"/>
          <w:divBdr>
            <w:top w:val="none" w:sz="0" w:space="0" w:color="auto"/>
            <w:left w:val="none" w:sz="0" w:space="0" w:color="auto"/>
            <w:bottom w:val="none" w:sz="0" w:space="0" w:color="auto"/>
            <w:right w:val="none" w:sz="0" w:space="0" w:color="auto"/>
          </w:divBdr>
          <w:divsChild>
            <w:div w:id="1727021412">
              <w:marLeft w:val="0"/>
              <w:marRight w:val="0"/>
              <w:marTop w:val="0"/>
              <w:marBottom w:val="0"/>
              <w:divBdr>
                <w:top w:val="none" w:sz="0" w:space="0" w:color="auto"/>
                <w:left w:val="none" w:sz="0" w:space="0" w:color="auto"/>
                <w:bottom w:val="none" w:sz="0" w:space="0" w:color="auto"/>
                <w:right w:val="none" w:sz="0" w:space="0" w:color="auto"/>
              </w:divBdr>
            </w:div>
          </w:divsChild>
        </w:div>
        <w:div w:id="1291591471">
          <w:marLeft w:val="0"/>
          <w:marRight w:val="0"/>
          <w:marTop w:val="0"/>
          <w:marBottom w:val="0"/>
          <w:divBdr>
            <w:top w:val="none" w:sz="0" w:space="0" w:color="auto"/>
            <w:left w:val="none" w:sz="0" w:space="0" w:color="auto"/>
            <w:bottom w:val="none" w:sz="0" w:space="0" w:color="auto"/>
            <w:right w:val="none" w:sz="0" w:space="0" w:color="auto"/>
          </w:divBdr>
          <w:divsChild>
            <w:div w:id="945966558">
              <w:marLeft w:val="0"/>
              <w:marRight w:val="0"/>
              <w:marTop w:val="0"/>
              <w:marBottom w:val="0"/>
              <w:divBdr>
                <w:top w:val="none" w:sz="0" w:space="0" w:color="auto"/>
                <w:left w:val="none" w:sz="0" w:space="0" w:color="auto"/>
                <w:bottom w:val="none" w:sz="0" w:space="0" w:color="auto"/>
                <w:right w:val="none" w:sz="0" w:space="0" w:color="auto"/>
              </w:divBdr>
            </w:div>
          </w:divsChild>
        </w:div>
        <w:div w:id="1372538131">
          <w:marLeft w:val="0"/>
          <w:marRight w:val="0"/>
          <w:marTop w:val="0"/>
          <w:marBottom w:val="0"/>
          <w:divBdr>
            <w:top w:val="none" w:sz="0" w:space="0" w:color="auto"/>
            <w:left w:val="none" w:sz="0" w:space="0" w:color="auto"/>
            <w:bottom w:val="none" w:sz="0" w:space="0" w:color="auto"/>
            <w:right w:val="none" w:sz="0" w:space="0" w:color="auto"/>
          </w:divBdr>
          <w:divsChild>
            <w:div w:id="897980807">
              <w:marLeft w:val="0"/>
              <w:marRight w:val="0"/>
              <w:marTop w:val="0"/>
              <w:marBottom w:val="0"/>
              <w:divBdr>
                <w:top w:val="none" w:sz="0" w:space="0" w:color="auto"/>
                <w:left w:val="none" w:sz="0" w:space="0" w:color="auto"/>
                <w:bottom w:val="none" w:sz="0" w:space="0" w:color="auto"/>
                <w:right w:val="none" w:sz="0" w:space="0" w:color="auto"/>
              </w:divBdr>
            </w:div>
          </w:divsChild>
        </w:div>
        <w:div w:id="1820228545">
          <w:marLeft w:val="0"/>
          <w:marRight w:val="0"/>
          <w:marTop w:val="0"/>
          <w:marBottom w:val="0"/>
          <w:divBdr>
            <w:top w:val="none" w:sz="0" w:space="0" w:color="auto"/>
            <w:left w:val="none" w:sz="0" w:space="0" w:color="auto"/>
            <w:bottom w:val="none" w:sz="0" w:space="0" w:color="auto"/>
            <w:right w:val="none" w:sz="0" w:space="0" w:color="auto"/>
          </w:divBdr>
          <w:divsChild>
            <w:div w:id="300961246">
              <w:marLeft w:val="0"/>
              <w:marRight w:val="0"/>
              <w:marTop w:val="0"/>
              <w:marBottom w:val="0"/>
              <w:divBdr>
                <w:top w:val="none" w:sz="0" w:space="0" w:color="auto"/>
                <w:left w:val="none" w:sz="0" w:space="0" w:color="auto"/>
                <w:bottom w:val="none" w:sz="0" w:space="0" w:color="auto"/>
                <w:right w:val="none" w:sz="0" w:space="0" w:color="auto"/>
              </w:divBdr>
              <w:divsChild>
                <w:div w:id="5325634">
                  <w:marLeft w:val="0"/>
                  <w:marRight w:val="0"/>
                  <w:marTop w:val="0"/>
                  <w:marBottom w:val="0"/>
                  <w:divBdr>
                    <w:top w:val="none" w:sz="0" w:space="0" w:color="auto"/>
                    <w:left w:val="none" w:sz="0" w:space="0" w:color="auto"/>
                    <w:bottom w:val="none" w:sz="0" w:space="0" w:color="auto"/>
                    <w:right w:val="none" w:sz="0" w:space="0" w:color="auto"/>
                  </w:divBdr>
                  <w:divsChild>
                    <w:div w:id="266934264">
                      <w:marLeft w:val="0"/>
                      <w:marRight w:val="0"/>
                      <w:marTop w:val="120"/>
                      <w:marBottom w:val="0"/>
                      <w:divBdr>
                        <w:top w:val="none" w:sz="0" w:space="0" w:color="auto"/>
                        <w:left w:val="none" w:sz="0" w:space="0" w:color="auto"/>
                        <w:bottom w:val="none" w:sz="0" w:space="0" w:color="auto"/>
                        <w:right w:val="none" w:sz="0" w:space="0" w:color="auto"/>
                      </w:divBdr>
                    </w:div>
                    <w:div w:id="636496612">
                      <w:marLeft w:val="0"/>
                      <w:marRight w:val="0"/>
                      <w:marTop w:val="0"/>
                      <w:marBottom w:val="0"/>
                      <w:divBdr>
                        <w:top w:val="none" w:sz="0" w:space="0" w:color="auto"/>
                        <w:left w:val="none" w:sz="0" w:space="0" w:color="auto"/>
                        <w:bottom w:val="none" w:sz="0" w:space="0" w:color="auto"/>
                        <w:right w:val="none" w:sz="0" w:space="0" w:color="auto"/>
                      </w:divBdr>
                    </w:div>
                  </w:divsChild>
                </w:div>
                <w:div w:id="2073579085">
                  <w:marLeft w:val="0"/>
                  <w:marRight w:val="0"/>
                  <w:marTop w:val="0"/>
                  <w:marBottom w:val="0"/>
                  <w:divBdr>
                    <w:top w:val="none" w:sz="0" w:space="0" w:color="auto"/>
                    <w:left w:val="none" w:sz="0" w:space="0" w:color="auto"/>
                    <w:bottom w:val="none" w:sz="0" w:space="0" w:color="auto"/>
                    <w:right w:val="none" w:sz="0" w:space="0" w:color="auto"/>
                  </w:divBdr>
                  <w:divsChild>
                    <w:div w:id="555551001">
                      <w:marLeft w:val="0"/>
                      <w:marRight w:val="0"/>
                      <w:marTop w:val="0"/>
                      <w:marBottom w:val="0"/>
                      <w:divBdr>
                        <w:top w:val="none" w:sz="0" w:space="0" w:color="auto"/>
                        <w:left w:val="none" w:sz="0" w:space="0" w:color="auto"/>
                        <w:bottom w:val="none" w:sz="0" w:space="0" w:color="auto"/>
                        <w:right w:val="none" w:sz="0" w:space="0" w:color="auto"/>
                      </w:divBdr>
                    </w:div>
                    <w:div w:id="16361338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66320769">
      <w:bodyDiv w:val="1"/>
      <w:marLeft w:val="0"/>
      <w:marRight w:val="0"/>
      <w:marTop w:val="0"/>
      <w:marBottom w:val="0"/>
      <w:divBdr>
        <w:top w:val="none" w:sz="0" w:space="0" w:color="auto"/>
        <w:left w:val="none" w:sz="0" w:space="0" w:color="auto"/>
        <w:bottom w:val="none" w:sz="0" w:space="0" w:color="auto"/>
        <w:right w:val="none" w:sz="0" w:space="0" w:color="auto"/>
      </w:divBdr>
    </w:div>
    <w:div w:id="467940102">
      <w:bodyDiv w:val="1"/>
      <w:marLeft w:val="0"/>
      <w:marRight w:val="0"/>
      <w:marTop w:val="0"/>
      <w:marBottom w:val="0"/>
      <w:divBdr>
        <w:top w:val="none" w:sz="0" w:space="0" w:color="auto"/>
        <w:left w:val="none" w:sz="0" w:space="0" w:color="auto"/>
        <w:bottom w:val="none" w:sz="0" w:space="0" w:color="auto"/>
        <w:right w:val="none" w:sz="0" w:space="0" w:color="auto"/>
      </w:divBdr>
      <w:divsChild>
        <w:div w:id="464466201">
          <w:marLeft w:val="0"/>
          <w:marRight w:val="0"/>
          <w:marTop w:val="0"/>
          <w:marBottom w:val="0"/>
          <w:divBdr>
            <w:top w:val="none" w:sz="0" w:space="0" w:color="auto"/>
            <w:left w:val="none" w:sz="0" w:space="0" w:color="auto"/>
            <w:bottom w:val="none" w:sz="0" w:space="0" w:color="auto"/>
            <w:right w:val="none" w:sz="0" w:space="0" w:color="auto"/>
          </w:divBdr>
          <w:divsChild>
            <w:div w:id="1794707471">
              <w:marLeft w:val="0"/>
              <w:marRight w:val="0"/>
              <w:marTop w:val="0"/>
              <w:marBottom w:val="0"/>
              <w:divBdr>
                <w:top w:val="none" w:sz="0" w:space="0" w:color="auto"/>
                <w:left w:val="none" w:sz="0" w:space="0" w:color="auto"/>
                <w:bottom w:val="none" w:sz="0" w:space="0" w:color="auto"/>
                <w:right w:val="none" w:sz="0" w:space="0" w:color="auto"/>
              </w:divBdr>
            </w:div>
          </w:divsChild>
        </w:div>
        <w:div w:id="615058979">
          <w:marLeft w:val="0"/>
          <w:marRight w:val="0"/>
          <w:marTop w:val="0"/>
          <w:marBottom w:val="0"/>
          <w:divBdr>
            <w:top w:val="none" w:sz="0" w:space="0" w:color="auto"/>
            <w:left w:val="none" w:sz="0" w:space="0" w:color="auto"/>
            <w:bottom w:val="none" w:sz="0" w:space="0" w:color="auto"/>
            <w:right w:val="none" w:sz="0" w:space="0" w:color="auto"/>
          </w:divBdr>
          <w:divsChild>
            <w:div w:id="387189758">
              <w:marLeft w:val="0"/>
              <w:marRight w:val="0"/>
              <w:marTop w:val="0"/>
              <w:marBottom w:val="0"/>
              <w:divBdr>
                <w:top w:val="none" w:sz="0" w:space="0" w:color="auto"/>
                <w:left w:val="none" w:sz="0" w:space="0" w:color="auto"/>
                <w:bottom w:val="none" w:sz="0" w:space="0" w:color="auto"/>
                <w:right w:val="none" w:sz="0" w:space="0" w:color="auto"/>
              </w:divBdr>
            </w:div>
          </w:divsChild>
        </w:div>
        <w:div w:id="1907062118">
          <w:marLeft w:val="0"/>
          <w:marRight w:val="0"/>
          <w:marTop w:val="0"/>
          <w:marBottom w:val="0"/>
          <w:divBdr>
            <w:top w:val="none" w:sz="0" w:space="0" w:color="auto"/>
            <w:left w:val="none" w:sz="0" w:space="0" w:color="auto"/>
            <w:bottom w:val="none" w:sz="0" w:space="0" w:color="auto"/>
            <w:right w:val="none" w:sz="0" w:space="0" w:color="auto"/>
          </w:divBdr>
          <w:divsChild>
            <w:div w:id="1733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5691">
      <w:bodyDiv w:val="1"/>
      <w:marLeft w:val="0"/>
      <w:marRight w:val="0"/>
      <w:marTop w:val="0"/>
      <w:marBottom w:val="0"/>
      <w:divBdr>
        <w:top w:val="none" w:sz="0" w:space="0" w:color="auto"/>
        <w:left w:val="none" w:sz="0" w:space="0" w:color="auto"/>
        <w:bottom w:val="none" w:sz="0" w:space="0" w:color="auto"/>
        <w:right w:val="none" w:sz="0" w:space="0" w:color="auto"/>
      </w:divBdr>
      <w:divsChild>
        <w:div w:id="477042444">
          <w:marLeft w:val="0"/>
          <w:marRight w:val="0"/>
          <w:marTop w:val="0"/>
          <w:marBottom w:val="0"/>
          <w:divBdr>
            <w:top w:val="none" w:sz="0" w:space="0" w:color="auto"/>
            <w:left w:val="none" w:sz="0" w:space="0" w:color="auto"/>
            <w:bottom w:val="none" w:sz="0" w:space="0" w:color="auto"/>
            <w:right w:val="none" w:sz="0" w:space="0" w:color="auto"/>
          </w:divBdr>
          <w:divsChild>
            <w:div w:id="1687638800">
              <w:marLeft w:val="0"/>
              <w:marRight w:val="0"/>
              <w:marTop w:val="0"/>
              <w:marBottom w:val="0"/>
              <w:divBdr>
                <w:top w:val="none" w:sz="0" w:space="0" w:color="auto"/>
                <w:left w:val="none" w:sz="0" w:space="0" w:color="auto"/>
                <w:bottom w:val="none" w:sz="0" w:space="0" w:color="auto"/>
                <w:right w:val="none" w:sz="0" w:space="0" w:color="auto"/>
              </w:divBdr>
            </w:div>
          </w:divsChild>
        </w:div>
        <w:div w:id="1215316300">
          <w:marLeft w:val="0"/>
          <w:marRight w:val="0"/>
          <w:marTop w:val="0"/>
          <w:marBottom w:val="0"/>
          <w:divBdr>
            <w:top w:val="none" w:sz="0" w:space="0" w:color="auto"/>
            <w:left w:val="none" w:sz="0" w:space="0" w:color="auto"/>
            <w:bottom w:val="none" w:sz="0" w:space="0" w:color="auto"/>
            <w:right w:val="none" w:sz="0" w:space="0" w:color="auto"/>
          </w:divBdr>
          <w:divsChild>
            <w:div w:id="6768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9571">
      <w:bodyDiv w:val="1"/>
      <w:marLeft w:val="0"/>
      <w:marRight w:val="0"/>
      <w:marTop w:val="0"/>
      <w:marBottom w:val="0"/>
      <w:divBdr>
        <w:top w:val="none" w:sz="0" w:space="0" w:color="auto"/>
        <w:left w:val="none" w:sz="0" w:space="0" w:color="auto"/>
        <w:bottom w:val="none" w:sz="0" w:space="0" w:color="auto"/>
        <w:right w:val="none" w:sz="0" w:space="0" w:color="auto"/>
      </w:divBdr>
      <w:divsChild>
        <w:div w:id="629633754">
          <w:marLeft w:val="0"/>
          <w:marRight w:val="0"/>
          <w:marTop w:val="0"/>
          <w:marBottom w:val="0"/>
          <w:divBdr>
            <w:top w:val="none" w:sz="0" w:space="0" w:color="auto"/>
            <w:left w:val="none" w:sz="0" w:space="0" w:color="auto"/>
            <w:bottom w:val="none" w:sz="0" w:space="0" w:color="auto"/>
            <w:right w:val="none" w:sz="0" w:space="0" w:color="auto"/>
          </w:divBdr>
          <w:divsChild>
            <w:div w:id="1047753780">
              <w:marLeft w:val="0"/>
              <w:marRight w:val="0"/>
              <w:marTop w:val="0"/>
              <w:marBottom w:val="0"/>
              <w:divBdr>
                <w:top w:val="none" w:sz="0" w:space="0" w:color="auto"/>
                <w:left w:val="none" w:sz="0" w:space="0" w:color="auto"/>
                <w:bottom w:val="none" w:sz="0" w:space="0" w:color="auto"/>
                <w:right w:val="none" w:sz="0" w:space="0" w:color="auto"/>
              </w:divBdr>
            </w:div>
          </w:divsChild>
        </w:div>
        <w:div w:id="798305224">
          <w:marLeft w:val="0"/>
          <w:marRight w:val="0"/>
          <w:marTop w:val="0"/>
          <w:marBottom w:val="0"/>
          <w:divBdr>
            <w:top w:val="none" w:sz="0" w:space="0" w:color="auto"/>
            <w:left w:val="none" w:sz="0" w:space="0" w:color="auto"/>
            <w:bottom w:val="none" w:sz="0" w:space="0" w:color="auto"/>
            <w:right w:val="none" w:sz="0" w:space="0" w:color="auto"/>
          </w:divBdr>
          <w:divsChild>
            <w:div w:id="772477464">
              <w:marLeft w:val="0"/>
              <w:marRight w:val="0"/>
              <w:marTop w:val="0"/>
              <w:marBottom w:val="0"/>
              <w:divBdr>
                <w:top w:val="none" w:sz="0" w:space="0" w:color="auto"/>
                <w:left w:val="none" w:sz="0" w:space="0" w:color="auto"/>
                <w:bottom w:val="none" w:sz="0" w:space="0" w:color="auto"/>
                <w:right w:val="none" w:sz="0" w:space="0" w:color="auto"/>
              </w:divBdr>
            </w:div>
          </w:divsChild>
        </w:div>
        <w:div w:id="1522282602">
          <w:marLeft w:val="0"/>
          <w:marRight w:val="0"/>
          <w:marTop w:val="0"/>
          <w:marBottom w:val="0"/>
          <w:divBdr>
            <w:top w:val="none" w:sz="0" w:space="0" w:color="auto"/>
            <w:left w:val="none" w:sz="0" w:space="0" w:color="auto"/>
            <w:bottom w:val="none" w:sz="0" w:space="0" w:color="auto"/>
            <w:right w:val="none" w:sz="0" w:space="0" w:color="auto"/>
          </w:divBdr>
          <w:divsChild>
            <w:div w:id="755055946">
              <w:marLeft w:val="0"/>
              <w:marRight w:val="0"/>
              <w:marTop w:val="0"/>
              <w:marBottom w:val="0"/>
              <w:divBdr>
                <w:top w:val="none" w:sz="0" w:space="0" w:color="auto"/>
                <w:left w:val="none" w:sz="0" w:space="0" w:color="auto"/>
                <w:bottom w:val="none" w:sz="0" w:space="0" w:color="auto"/>
                <w:right w:val="none" w:sz="0" w:space="0" w:color="auto"/>
              </w:divBdr>
            </w:div>
          </w:divsChild>
        </w:div>
        <w:div w:id="1675911639">
          <w:marLeft w:val="0"/>
          <w:marRight w:val="0"/>
          <w:marTop w:val="0"/>
          <w:marBottom w:val="0"/>
          <w:divBdr>
            <w:top w:val="none" w:sz="0" w:space="0" w:color="auto"/>
            <w:left w:val="none" w:sz="0" w:space="0" w:color="auto"/>
            <w:bottom w:val="none" w:sz="0" w:space="0" w:color="auto"/>
            <w:right w:val="none" w:sz="0" w:space="0" w:color="auto"/>
          </w:divBdr>
          <w:divsChild>
            <w:div w:id="2022194002">
              <w:marLeft w:val="0"/>
              <w:marRight w:val="0"/>
              <w:marTop w:val="0"/>
              <w:marBottom w:val="0"/>
              <w:divBdr>
                <w:top w:val="none" w:sz="0" w:space="0" w:color="auto"/>
                <w:left w:val="none" w:sz="0" w:space="0" w:color="auto"/>
                <w:bottom w:val="none" w:sz="0" w:space="0" w:color="auto"/>
                <w:right w:val="none" w:sz="0" w:space="0" w:color="auto"/>
              </w:divBdr>
            </w:div>
          </w:divsChild>
        </w:div>
        <w:div w:id="2088568894">
          <w:marLeft w:val="0"/>
          <w:marRight w:val="0"/>
          <w:marTop w:val="0"/>
          <w:marBottom w:val="0"/>
          <w:divBdr>
            <w:top w:val="none" w:sz="0" w:space="0" w:color="auto"/>
            <w:left w:val="none" w:sz="0" w:space="0" w:color="auto"/>
            <w:bottom w:val="none" w:sz="0" w:space="0" w:color="auto"/>
            <w:right w:val="none" w:sz="0" w:space="0" w:color="auto"/>
          </w:divBdr>
          <w:divsChild>
            <w:div w:id="16909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2319">
      <w:bodyDiv w:val="1"/>
      <w:marLeft w:val="0"/>
      <w:marRight w:val="0"/>
      <w:marTop w:val="0"/>
      <w:marBottom w:val="0"/>
      <w:divBdr>
        <w:top w:val="none" w:sz="0" w:space="0" w:color="auto"/>
        <w:left w:val="none" w:sz="0" w:space="0" w:color="auto"/>
        <w:bottom w:val="none" w:sz="0" w:space="0" w:color="auto"/>
        <w:right w:val="none" w:sz="0" w:space="0" w:color="auto"/>
      </w:divBdr>
      <w:divsChild>
        <w:div w:id="1202205724">
          <w:marLeft w:val="0"/>
          <w:marRight w:val="0"/>
          <w:marTop w:val="0"/>
          <w:marBottom w:val="0"/>
          <w:divBdr>
            <w:top w:val="none" w:sz="0" w:space="0" w:color="auto"/>
            <w:left w:val="none" w:sz="0" w:space="0" w:color="auto"/>
            <w:bottom w:val="none" w:sz="0" w:space="0" w:color="auto"/>
            <w:right w:val="none" w:sz="0" w:space="0" w:color="auto"/>
          </w:divBdr>
        </w:div>
      </w:divsChild>
    </w:div>
    <w:div w:id="538129377">
      <w:bodyDiv w:val="1"/>
      <w:marLeft w:val="0"/>
      <w:marRight w:val="0"/>
      <w:marTop w:val="0"/>
      <w:marBottom w:val="0"/>
      <w:divBdr>
        <w:top w:val="none" w:sz="0" w:space="0" w:color="auto"/>
        <w:left w:val="none" w:sz="0" w:space="0" w:color="auto"/>
        <w:bottom w:val="none" w:sz="0" w:space="0" w:color="auto"/>
        <w:right w:val="none" w:sz="0" w:space="0" w:color="auto"/>
      </w:divBdr>
      <w:divsChild>
        <w:div w:id="109787067">
          <w:marLeft w:val="600"/>
          <w:marRight w:val="0"/>
          <w:marTop w:val="0"/>
          <w:marBottom w:val="0"/>
          <w:divBdr>
            <w:top w:val="none" w:sz="0" w:space="0" w:color="auto"/>
            <w:left w:val="none" w:sz="0" w:space="0" w:color="auto"/>
            <w:bottom w:val="none" w:sz="0" w:space="0" w:color="auto"/>
            <w:right w:val="none" w:sz="0" w:space="0" w:color="auto"/>
          </w:divBdr>
        </w:div>
      </w:divsChild>
    </w:div>
    <w:div w:id="558595587">
      <w:bodyDiv w:val="1"/>
      <w:marLeft w:val="0"/>
      <w:marRight w:val="0"/>
      <w:marTop w:val="0"/>
      <w:marBottom w:val="0"/>
      <w:divBdr>
        <w:top w:val="none" w:sz="0" w:space="0" w:color="auto"/>
        <w:left w:val="none" w:sz="0" w:space="0" w:color="auto"/>
        <w:bottom w:val="none" w:sz="0" w:space="0" w:color="auto"/>
        <w:right w:val="none" w:sz="0" w:space="0" w:color="auto"/>
      </w:divBdr>
    </w:div>
    <w:div w:id="562526649">
      <w:bodyDiv w:val="1"/>
      <w:marLeft w:val="0"/>
      <w:marRight w:val="0"/>
      <w:marTop w:val="0"/>
      <w:marBottom w:val="0"/>
      <w:divBdr>
        <w:top w:val="none" w:sz="0" w:space="0" w:color="auto"/>
        <w:left w:val="none" w:sz="0" w:space="0" w:color="auto"/>
        <w:bottom w:val="none" w:sz="0" w:space="0" w:color="auto"/>
        <w:right w:val="none" w:sz="0" w:space="0" w:color="auto"/>
      </w:divBdr>
      <w:divsChild>
        <w:div w:id="567569183">
          <w:marLeft w:val="0"/>
          <w:marRight w:val="0"/>
          <w:marTop w:val="0"/>
          <w:marBottom w:val="0"/>
          <w:divBdr>
            <w:top w:val="none" w:sz="0" w:space="0" w:color="auto"/>
            <w:left w:val="none" w:sz="0" w:space="0" w:color="auto"/>
            <w:bottom w:val="none" w:sz="0" w:space="0" w:color="auto"/>
            <w:right w:val="none" w:sz="0" w:space="0" w:color="auto"/>
          </w:divBdr>
          <w:divsChild>
            <w:div w:id="852570536">
              <w:marLeft w:val="0"/>
              <w:marRight w:val="0"/>
              <w:marTop w:val="0"/>
              <w:marBottom w:val="0"/>
              <w:divBdr>
                <w:top w:val="none" w:sz="0" w:space="0" w:color="auto"/>
                <w:left w:val="none" w:sz="0" w:space="0" w:color="auto"/>
                <w:bottom w:val="none" w:sz="0" w:space="0" w:color="auto"/>
                <w:right w:val="none" w:sz="0" w:space="0" w:color="auto"/>
              </w:divBdr>
            </w:div>
          </w:divsChild>
        </w:div>
        <w:div w:id="1106266655">
          <w:marLeft w:val="0"/>
          <w:marRight w:val="0"/>
          <w:marTop w:val="0"/>
          <w:marBottom w:val="0"/>
          <w:divBdr>
            <w:top w:val="none" w:sz="0" w:space="0" w:color="auto"/>
            <w:left w:val="none" w:sz="0" w:space="0" w:color="auto"/>
            <w:bottom w:val="none" w:sz="0" w:space="0" w:color="auto"/>
            <w:right w:val="none" w:sz="0" w:space="0" w:color="auto"/>
          </w:divBdr>
          <w:divsChild>
            <w:div w:id="788011435">
              <w:marLeft w:val="0"/>
              <w:marRight w:val="0"/>
              <w:marTop w:val="0"/>
              <w:marBottom w:val="0"/>
              <w:divBdr>
                <w:top w:val="none" w:sz="0" w:space="0" w:color="auto"/>
                <w:left w:val="none" w:sz="0" w:space="0" w:color="auto"/>
                <w:bottom w:val="none" w:sz="0" w:space="0" w:color="auto"/>
                <w:right w:val="none" w:sz="0" w:space="0" w:color="auto"/>
              </w:divBdr>
            </w:div>
          </w:divsChild>
        </w:div>
        <w:div w:id="1376734034">
          <w:marLeft w:val="0"/>
          <w:marRight w:val="0"/>
          <w:marTop w:val="0"/>
          <w:marBottom w:val="0"/>
          <w:divBdr>
            <w:top w:val="none" w:sz="0" w:space="0" w:color="auto"/>
            <w:left w:val="none" w:sz="0" w:space="0" w:color="auto"/>
            <w:bottom w:val="none" w:sz="0" w:space="0" w:color="auto"/>
            <w:right w:val="none" w:sz="0" w:space="0" w:color="auto"/>
          </w:divBdr>
          <w:divsChild>
            <w:div w:id="1711957385">
              <w:marLeft w:val="0"/>
              <w:marRight w:val="0"/>
              <w:marTop w:val="0"/>
              <w:marBottom w:val="0"/>
              <w:divBdr>
                <w:top w:val="none" w:sz="0" w:space="0" w:color="auto"/>
                <w:left w:val="none" w:sz="0" w:space="0" w:color="auto"/>
                <w:bottom w:val="none" w:sz="0" w:space="0" w:color="auto"/>
                <w:right w:val="none" w:sz="0" w:space="0" w:color="auto"/>
              </w:divBdr>
            </w:div>
          </w:divsChild>
        </w:div>
        <w:div w:id="1562325675">
          <w:marLeft w:val="0"/>
          <w:marRight w:val="0"/>
          <w:marTop w:val="0"/>
          <w:marBottom w:val="0"/>
          <w:divBdr>
            <w:top w:val="none" w:sz="0" w:space="0" w:color="auto"/>
            <w:left w:val="none" w:sz="0" w:space="0" w:color="auto"/>
            <w:bottom w:val="none" w:sz="0" w:space="0" w:color="auto"/>
            <w:right w:val="none" w:sz="0" w:space="0" w:color="auto"/>
          </w:divBdr>
          <w:divsChild>
            <w:div w:id="18044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9342">
      <w:bodyDiv w:val="1"/>
      <w:marLeft w:val="0"/>
      <w:marRight w:val="0"/>
      <w:marTop w:val="0"/>
      <w:marBottom w:val="0"/>
      <w:divBdr>
        <w:top w:val="none" w:sz="0" w:space="0" w:color="auto"/>
        <w:left w:val="none" w:sz="0" w:space="0" w:color="auto"/>
        <w:bottom w:val="none" w:sz="0" w:space="0" w:color="auto"/>
        <w:right w:val="none" w:sz="0" w:space="0" w:color="auto"/>
      </w:divBdr>
      <w:divsChild>
        <w:div w:id="296297912">
          <w:marLeft w:val="0"/>
          <w:marRight w:val="0"/>
          <w:marTop w:val="0"/>
          <w:marBottom w:val="0"/>
          <w:divBdr>
            <w:top w:val="none" w:sz="0" w:space="0" w:color="auto"/>
            <w:left w:val="none" w:sz="0" w:space="0" w:color="auto"/>
            <w:bottom w:val="none" w:sz="0" w:space="0" w:color="auto"/>
            <w:right w:val="none" w:sz="0" w:space="0" w:color="auto"/>
          </w:divBdr>
          <w:divsChild>
            <w:div w:id="473105770">
              <w:marLeft w:val="0"/>
              <w:marRight w:val="0"/>
              <w:marTop w:val="120"/>
              <w:marBottom w:val="0"/>
              <w:divBdr>
                <w:top w:val="none" w:sz="0" w:space="0" w:color="auto"/>
                <w:left w:val="none" w:sz="0" w:space="0" w:color="auto"/>
                <w:bottom w:val="none" w:sz="0" w:space="0" w:color="auto"/>
                <w:right w:val="none" w:sz="0" w:space="0" w:color="auto"/>
              </w:divBdr>
            </w:div>
            <w:div w:id="1079860921">
              <w:marLeft w:val="0"/>
              <w:marRight w:val="0"/>
              <w:marTop w:val="0"/>
              <w:marBottom w:val="0"/>
              <w:divBdr>
                <w:top w:val="none" w:sz="0" w:space="0" w:color="auto"/>
                <w:left w:val="none" w:sz="0" w:space="0" w:color="auto"/>
                <w:bottom w:val="none" w:sz="0" w:space="0" w:color="auto"/>
                <w:right w:val="none" w:sz="0" w:space="0" w:color="auto"/>
              </w:divBdr>
            </w:div>
          </w:divsChild>
        </w:div>
        <w:div w:id="576284853">
          <w:marLeft w:val="0"/>
          <w:marRight w:val="0"/>
          <w:marTop w:val="0"/>
          <w:marBottom w:val="0"/>
          <w:divBdr>
            <w:top w:val="none" w:sz="0" w:space="0" w:color="auto"/>
            <w:left w:val="none" w:sz="0" w:space="0" w:color="auto"/>
            <w:bottom w:val="none" w:sz="0" w:space="0" w:color="auto"/>
            <w:right w:val="none" w:sz="0" w:space="0" w:color="auto"/>
          </w:divBdr>
          <w:divsChild>
            <w:div w:id="661466613">
              <w:marLeft w:val="0"/>
              <w:marRight w:val="0"/>
              <w:marTop w:val="0"/>
              <w:marBottom w:val="0"/>
              <w:divBdr>
                <w:top w:val="none" w:sz="0" w:space="0" w:color="auto"/>
                <w:left w:val="none" w:sz="0" w:space="0" w:color="auto"/>
                <w:bottom w:val="none" w:sz="0" w:space="0" w:color="auto"/>
                <w:right w:val="none" w:sz="0" w:space="0" w:color="auto"/>
              </w:divBdr>
            </w:div>
            <w:div w:id="6865587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5215668">
      <w:bodyDiv w:val="1"/>
      <w:marLeft w:val="0"/>
      <w:marRight w:val="0"/>
      <w:marTop w:val="0"/>
      <w:marBottom w:val="0"/>
      <w:divBdr>
        <w:top w:val="none" w:sz="0" w:space="0" w:color="auto"/>
        <w:left w:val="none" w:sz="0" w:space="0" w:color="auto"/>
        <w:bottom w:val="none" w:sz="0" w:space="0" w:color="auto"/>
        <w:right w:val="none" w:sz="0" w:space="0" w:color="auto"/>
      </w:divBdr>
      <w:divsChild>
        <w:div w:id="254017903">
          <w:marLeft w:val="0"/>
          <w:marRight w:val="0"/>
          <w:marTop w:val="0"/>
          <w:marBottom w:val="0"/>
          <w:divBdr>
            <w:top w:val="none" w:sz="0" w:space="0" w:color="auto"/>
            <w:left w:val="none" w:sz="0" w:space="0" w:color="auto"/>
            <w:bottom w:val="none" w:sz="0" w:space="0" w:color="auto"/>
            <w:right w:val="none" w:sz="0" w:space="0" w:color="auto"/>
          </w:divBdr>
          <w:divsChild>
            <w:div w:id="719523708">
              <w:marLeft w:val="0"/>
              <w:marRight w:val="0"/>
              <w:marTop w:val="0"/>
              <w:marBottom w:val="0"/>
              <w:divBdr>
                <w:top w:val="none" w:sz="0" w:space="0" w:color="auto"/>
                <w:left w:val="none" w:sz="0" w:space="0" w:color="auto"/>
                <w:bottom w:val="none" w:sz="0" w:space="0" w:color="auto"/>
                <w:right w:val="none" w:sz="0" w:space="0" w:color="auto"/>
              </w:divBdr>
            </w:div>
          </w:divsChild>
        </w:div>
        <w:div w:id="1033919565">
          <w:marLeft w:val="0"/>
          <w:marRight w:val="0"/>
          <w:marTop w:val="0"/>
          <w:marBottom w:val="0"/>
          <w:divBdr>
            <w:top w:val="none" w:sz="0" w:space="0" w:color="auto"/>
            <w:left w:val="none" w:sz="0" w:space="0" w:color="auto"/>
            <w:bottom w:val="none" w:sz="0" w:space="0" w:color="auto"/>
            <w:right w:val="none" w:sz="0" w:space="0" w:color="auto"/>
          </w:divBdr>
          <w:divsChild>
            <w:div w:id="1959677602">
              <w:marLeft w:val="0"/>
              <w:marRight w:val="0"/>
              <w:marTop w:val="0"/>
              <w:marBottom w:val="0"/>
              <w:divBdr>
                <w:top w:val="none" w:sz="0" w:space="0" w:color="auto"/>
                <w:left w:val="none" w:sz="0" w:space="0" w:color="auto"/>
                <w:bottom w:val="none" w:sz="0" w:space="0" w:color="auto"/>
                <w:right w:val="none" w:sz="0" w:space="0" w:color="auto"/>
              </w:divBdr>
            </w:div>
          </w:divsChild>
        </w:div>
        <w:div w:id="1049455123">
          <w:marLeft w:val="0"/>
          <w:marRight w:val="0"/>
          <w:marTop w:val="0"/>
          <w:marBottom w:val="0"/>
          <w:divBdr>
            <w:top w:val="none" w:sz="0" w:space="0" w:color="auto"/>
            <w:left w:val="none" w:sz="0" w:space="0" w:color="auto"/>
            <w:bottom w:val="none" w:sz="0" w:space="0" w:color="auto"/>
            <w:right w:val="none" w:sz="0" w:space="0" w:color="auto"/>
          </w:divBdr>
          <w:divsChild>
            <w:div w:id="728845622">
              <w:marLeft w:val="0"/>
              <w:marRight w:val="0"/>
              <w:marTop w:val="0"/>
              <w:marBottom w:val="0"/>
              <w:divBdr>
                <w:top w:val="none" w:sz="0" w:space="0" w:color="auto"/>
                <w:left w:val="none" w:sz="0" w:space="0" w:color="auto"/>
                <w:bottom w:val="none" w:sz="0" w:space="0" w:color="auto"/>
                <w:right w:val="none" w:sz="0" w:space="0" w:color="auto"/>
              </w:divBdr>
              <w:divsChild>
                <w:div w:id="1118450635">
                  <w:marLeft w:val="0"/>
                  <w:marRight w:val="0"/>
                  <w:marTop w:val="0"/>
                  <w:marBottom w:val="0"/>
                  <w:divBdr>
                    <w:top w:val="none" w:sz="0" w:space="0" w:color="auto"/>
                    <w:left w:val="none" w:sz="0" w:space="0" w:color="auto"/>
                    <w:bottom w:val="none" w:sz="0" w:space="0" w:color="auto"/>
                    <w:right w:val="none" w:sz="0" w:space="0" w:color="auto"/>
                  </w:divBdr>
                  <w:divsChild>
                    <w:div w:id="171770508">
                      <w:marLeft w:val="0"/>
                      <w:marRight w:val="0"/>
                      <w:marTop w:val="120"/>
                      <w:marBottom w:val="0"/>
                      <w:divBdr>
                        <w:top w:val="none" w:sz="0" w:space="0" w:color="auto"/>
                        <w:left w:val="none" w:sz="0" w:space="0" w:color="auto"/>
                        <w:bottom w:val="none" w:sz="0" w:space="0" w:color="auto"/>
                        <w:right w:val="none" w:sz="0" w:space="0" w:color="auto"/>
                      </w:divBdr>
                    </w:div>
                    <w:div w:id="986514864">
                      <w:marLeft w:val="0"/>
                      <w:marRight w:val="0"/>
                      <w:marTop w:val="0"/>
                      <w:marBottom w:val="0"/>
                      <w:divBdr>
                        <w:top w:val="none" w:sz="0" w:space="0" w:color="auto"/>
                        <w:left w:val="none" w:sz="0" w:space="0" w:color="auto"/>
                        <w:bottom w:val="none" w:sz="0" w:space="0" w:color="auto"/>
                        <w:right w:val="none" w:sz="0" w:space="0" w:color="auto"/>
                      </w:divBdr>
                    </w:div>
                  </w:divsChild>
                </w:div>
                <w:div w:id="1593396891">
                  <w:marLeft w:val="0"/>
                  <w:marRight w:val="0"/>
                  <w:marTop w:val="0"/>
                  <w:marBottom w:val="0"/>
                  <w:divBdr>
                    <w:top w:val="none" w:sz="0" w:space="0" w:color="auto"/>
                    <w:left w:val="none" w:sz="0" w:space="0" w:color="auto"/>
                    <w:bottom w:val="none" w:sz="0" w:space="0" w:color="auto"/>
                    <w:right w:val="none" w:sz="0" w:space="0" w:color="auto"/>
                  </w:divBdr>
                  <w:divsChild>
                    <w:div w:id="6030796">
                      <w:marLeft w:val="0"/>
                      <w:marRight w:val="0"/>
                      <w:marTop w:val="120"/>
                      <w:marBottom w:val="0"/>
                      <w:divBdr>
                        <w:top w:val="none" w:sz="0" w:space="0" w:color="auto"/>
                        <w:left w:val="none" w:sz="0" w:space="0" w:color="auto"/>
                        <w:bottom w:val="none" w:sz="0" w:space="0" w:color="auto"/>
                        <w:right w:val="none" w:sz="0" w:space="0" w:color="auto"/>
                      </w:divBdr>
                    </w:div>
                    <w:div w:id="21406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5494">
          <w:marLeft w:val="0"/>
          <w:marRight w:val="0"/>
          <w:marTop w:val="0"/>
          <w:marBottom w:val="0"/>
          <w:divBdr>
            <w:top w:val="none" w:sz="0" w:space="0" w:color="auto"/>
            <w:left w:val="none" w:sz="0" w:space="0" w:color="auto"/>
            <w:bottom w:val="none" w:sz="0" w:space="0" w:color="auto"/>
            <w:right w:val="none" w:sz="0" w:space="0" w:color="auto"/>
          </w:divBdr>
          <w:divsChild>
            <w:div w:id="18893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7520">
      <w:bodyDiv w:val="1"/>
      <w:marLeft w:val="0"/>
      <w:marRight w:val="0"/>
      <w:marTop w:val="0"/>
      <w:marBottom w:val="0"/>
      <w:divBdr>
        <w:top w:val="none" w:sz="0" w:space="0" w:color="auto"/>
        <w:left w:val="none" w:sz="0" w:space="0" w:color="auto"/>
        <w:bottom w:val="none" w:sz="0" w:space="0" w:color="auto"/>
        <w:right w:val="none" w:sz="0" w:space="0" w:color="auto"/>
      </w:divBdr>
      <w:divsChild>
        <w:div w:id="264387632">
          <w:marLeft w:val="0"/>
          <w:marRight w:val="0"/>
          <w:marTop w:val="0"/>
          <w:marBottom w:val="0"/>
          <w:divBdr>
            <w:top w:val="none" w:sz="0" w:space="0" w:color="auto"/>
            <w:left w:val="none" w:sz="0" w:space="0" w:color="auto"/>
            <w:bottom w:val="none" w:sz="0" w:space="0" w:color="auto"/>
            <w:right w:val="none" w:sz="0" w:space="0" w:color="auto"/>
          </w:divBdr>
        </w:div>
      </w:divsChild>
    </w:div>
    <w:div w:id="618754952">
      <w:bodyDiv w:val="1"/>
      <w:marLeft w:val="0"/>
      <w:marRight w:val="0"/>
      <w:marTop w:val="0"/>
      <w:marBottom w:val="0"/>
      <w:divBdr>
        <w:top w:val="none" w:sz="0" w:space="0" w:color="auto"/>
        <w:left w:val="none" w:sz="0" w:space="0" w:color="auto"/>
        <w:bottom w:val="none" w:sz="0" w:space="0" w:color="auto"/>
        <w:right w:val="none" w:sz="0" w:space="0" w:color="auto"/>
      </w:divBdr>
      <w:divsChild>
        <w:div w:id="1000818088">
          <w:marLeft w:val="0"/>
          <w:marRight w:val="0"/>
          <w:marTop w:val="0"/>
          <w:marBottom w:val="0"/>
          <w:divBdr>
            <w:top w:val="none" w:sz="0" w:space="0" w:color="auto"/>
            <w:left w:val="none" w:sz="0" w:space="0" w:color="auto"/>
            <w:bottom w:val="none" w:sz="0" w:space="0" w:color="auto"/>
            <w:right w:val="none" w:sz="0" w:space="0" w:color="auto"/>
          </w:divBdr>
          <w:divsChild>
            <w:div w:id="244582125">
              <w:marLeft w:val="0"/>
              <w:marRight w:val="0"/>
              <w:marTop w:val="0"/>
              <w:marBottom w:val="0"/>
              <w:divBdr>
                <w:top w:val="none" w:sz="0" w:space="0" w:color="auto"/>
                <w:left w:val="none" w:sz="0" w:space="0" w:color="auto"/>
                <w:bottom w:val="none" w:sz="0" w:space="0" w:color="auto"/>
                <w:right w:val="none" w:sz="0" w:space="0" w:color="auto"/>
              </w:divBdr>
            </w:div>
          </w:divsChild>
        </w:div>
        <w:div w:id="1177034237">
          <w:marLeft w:val="0"/>
          <w:marRight w:val="0"/>
          <w:marTop w:val="0"/>
          <w:marBottom w:val="0"/>
          <w:divBdr>
            <w:top w:val="none" w:sz="0" w:space="0" w:color="auto"/>
            <w:left w:val="none" w:sz="0" w:space="0" w:color="auto"/>
            <w:bottom w:val="none" w:sz="0" w:space="0" w:color="auto"/>
            <w:right w:val="none" w:sz="0" w:space="0" w:color="auto"/>
          </w:divBdr>
          <w:divsChild>
            <w:div w:id="1551916210">
              <w:marLeft w:val="0"/>
              <w:marRight w:val="0"/>
              <w:marTop w:val="0"/>
              <w:marBottom w:val="0"/>
              <w:divBdr>
                <w:top w:val="none" w:sz="0" w:space="0" w:color="auto"/>
                <w:left w:val="none" w:sz="0" w:space="0" w:color="auto"/>
                <w:bottom w:val="none" w:sz="0" w:space="0" w:color="auto"/>
                <w:right w:val="none" w:sz="0" w:space="0" w:color="auto"/>
              </w:divBdr>
            </w:div>
          </w:divsChild>
        </w:div>
        <w:div w:id="1308362527">
          <w:marLeft w:val="0"/>
          <w:marRight w:val="0"/>
          <w:marTop w:val="0"/>
          <w:marBottom w:val="0"/>
          <w:divBdr>
            <w:top w:val="none" w:sz="0" w:space="0" w:color="auto"/>
            <w:left w:val="none" w:sz="0" w:space="0" w:color="auto"/>
            <w:bottom w:val="none" w:sz="0" w:space="0" w:color="auto"/>
            <w:right w:val="none" w:sz="0" w:space="0" w:color="auto"/>
          </w:divBdr>
          <w:divsChild>
            <w:div w:id="1038580156">
              <w:marLeft w:val="0"/>
              <w:marRight w:val="0"/>
              <w:marTop w:val="0"/>
              <w:marBottom w:val="0"/>
              <w:divBdr>
                <w:top w:val="none" w:sz="0" w:space="0" w:color="auto"/>
                <w:left w:val="none" w:sz="0" w:space="0" w:color="auto"/>
                <w:bottom w:val="none" w:sz="0" w:space="0" w:color="auto"/>
                <w:right w:val="none" w:sz="0" w:space="0" w:color="auto"/>
              </w:divBdr>
            </w:div>
          </w:divsChild>
        </w:div>
        <w:div w:id="1904415153">
          <w:marLeft w:val="0"/>
          <w:marRight w:val="0"/>
          <w:marTop w:val="0"/>
          <w:marBottom w:val="0"/>
          <w:divBdr>
            <w:top w:val="none" w:sz="0" w:space="0" w:color="auto"/>
            <w:left w:val="none" w:sz="0" w:space="0" w:color="auto"/>
            <w:bottom w:val="none" w:sz="0" w:space="0" w:color="auto"/>
            <w:right w:val="none" w:sz="0" w:space="0" w:color="auto"/>
          </w:divBdr>
          <w:divsChild>
            <w:div w:id="109322218">
              <w:marLeft w:val="0"/>
              <w:marRight w:val="0"/>
              <w:marTop w:val="0"/>
              <w:marBottom w:val="0"/>
              <w:divBdr>
                <w:top w:val="none" w:sz="0" w:space="0" w:color="auto"/>
                <w:left w:val="none" w:sz="0" w:space="0" w:color="auto"/>
                <w:bottom w:val="none" w:sz="0" w:space="0" w:color="auto"/>
                <w:right w:val="none" w:sz="0" w:space="0" w:color="auto"/>
              </w:divBdr>
            </w:div>
          </w:divsChild>
        </w:div>
        <w:div w:id="2048530705">
          <w:marLeft w:val="0"/>
          <w:marRight w:val="0"/>
          <w:marTop w:val="0"/>
          <w:marBottom w:val="0"/>
          <w:divBdr>
            <w:top w:val="none" w:sz="0" w:space="0" w:color="auto"/>
            <w:left w:val="none" w:sz="0" w:space="0" w:color="auto"/>
            <w:bottom w:val="none" w:sz="0" w:space="0" w:color="auto"/>
            <w:right w:val="none" w:sz="0" w:space="0" w:color="auto"/>
          </w:divBdr>
          <w:divsChild>
            <w:div w:id="6883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90803">
      <w:bodyDiv w:val="1"/>
      <w:marLeft w:val="0"/>
      <w:marRight w:val="0"/>
      <w:marTop w:val="0"/>
      <w:marBottom w:val="0"/>
      <w:divBdr>
        <w:top w:val="none" w:sz="0" w:space="0" w:color="auto"/>
        <w:left w:val="none" w:sz="0" w:space="0" w:color="auto"/>
        <w:bottom w:val="none" w:sz="0" w:space="0" w:color="auto"/>
        <w:right w:val="none" w:sz="0" w:space="0" w:color="auto"/>
      </w:divBdr>
    </w:div>
    <w:div w:id="638074113">
      <w:bodyDiv w:val="1"/>
      <w:marLeft w:val="0"/>
      <w:marRight w:val="0"/>
      <w:marTop w:val="0"/>
      <w:marBottom w:val="0"/>
      <w:divBdr>
        <w:top w:val="none" w:sz="0" w:space="0" w:color="auto"/>
        <w:left w:val="none" w:sz="0" w:space="0" w:color="auto"/>
        <w:bottom w:val="none" w:sz="0" w:space="0" w:color="auto"/>
        <w:right w:val="none" w:sz="0" w:space="0" w:color="auto"/>
      </w:divBdr>
      <w:divsChild>
        <w:div w:id="304969323">
          <w:marLeft w:val="0"/>
          <w:marRight w:val="0"/>
          <w:marTop w:val="0"/>
          <w:marBottom w:val="0"/>
          <w:divBdr>
            <w:top w:val="none" w:sz="0" w:space="0" w:color="auto"/>
            <w:left w:val="none" w:sz="0" w:space="0" w:color="auto"/>
            <w:bottom w:val="none" w:sz="0" w:space="0" w:color="auto"/>
            <w:right w:val="none" w:sz="0" w:space="0" w:color="auto"/>
          </w:divBdr>
          <w:divsChild>
            <w:div w:id="1337423761">
              <w:marLeft w:val="0"/>
              <w:marRight w:val="0"/>
              <w:marTop w:val="0"/>
              <w:marBottom w:val="0"/>
              <w:divBdr>
                <w:top w:val="none" w:sz="0" w:space="0" w:color="auto"/>
                <w:left w:val="none" w:sz="0" w:space="0" w:color="auto"/>
                <w:bottom w:val="none" w:sz="0" w:space="0" w:color="auto"/>
                <w:right w:val="none" w:sz="0" w:space="0" w:color="auto"/>
              </w:divBdr>
            </w:div>
            <w:div w:id="1493567317">
              <w:marLeft w:val="0"/>
              <w:marRight w:val="0"/>
              <w:marTop w:val="120"/>
              <w:marBottom w:val="0"/>
              <w:divBdr>
                <w:top w:val="none" w:sz="0" w:space="0" w:color="auto"/>
                <w:left w:val="none" w:sz="0" w:space="0" w:color="auto"/>
                <w:bottom w:val="none" w:sz="0" w:space="0" w:color="auto"/>
                <w:right w:val="none" w:sz="0" w:space="0" w:color="auto"/>
              </w:divBdr>
            </w:div>
          </w:divsChild>
        </w:div>
        <w:div w:id="423114994">
          <w:marLeft w:val="0"/>
          <w:marRight w:val="0"/>
          <w:marTop w:val="0"/>
          <w:marBottom w:val="0"/>
          <w:divBdr>
            <w:top w:val="none" w:sz="0" w:space="0" w:color="auto"/>
            <w:left w:val="none" w:sz="0" w:space="0" w:color="auto"/>
            <w:bottom w:val="none" w:sz="0" w:space="0" w:color="auto"/>
            <w:right w:val="none" w:sz="0" w:space="0" w:color="auto"/>
          </w:divBdr>
          <w:divsChild>
            <w:div w:id="137233153">
              <w:marLeft w:val="0"/>
              <w:marRight w:val="0"/>
              <w:marTop w:val="120"/>
              <w:marBottom w:val="0"/>
              <w:divBdr>
                <w:top w:val="none" w:sz="0" w:space="0" w:color="auto"/>
                <w:left w:val="none" w:sz="0" w:space="0" w:color="auto"/>
                <w:bottom w:val="none" w:sz="0" w:space="0" w:color="auto"/>
                <w:right w:val="none" w:sz="0" w:space="0" w:color="auto"/>
              </w:divBdr>
            </w:div>
            <w:div w:id="9799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6667">
      <w:bodyDiv w:val="1"/>
      <w:marLeft w:val="0"/>
      <w:marRight w:val="0"/>
      <w:marTop w:val="0"/>
      <w:marBottom w:val="0"/>
      <w:divBdr>
        <w:top w:val="none" w:sz="0" w:space="0" w:color="auto"/>
        <w:left w:val="none" w:sz="0" w:space="0" w:color="auto"/>
        <w:bottom w:val="none" w:sz="0" w:space="0" w:color="auto"/>
        <w:right w:val="none" w:sz="0" w:space="0" w:color="auto"/>
      </w:divBdr>
      <w:divsChild>
        <w:div w:id="240414052">
          <w:marLeft w:val="600"/>
          <w:marRight w:val="0"/>
          <w:marTop w:val="0"/>
          <w:marBottom w:val="0"/>
          <w:divBdr>
            <w:top w:val="none" w:sz="0" w:space="0" w:color="auto"/>
            <w:left w:val="none" w:sz="0" w:space="0" w:color="auto"/>
            <w:bottom w:val="none" w:sz="0" w:space="0" w:color="auto"/>
            <w:right w:val="none" w:sz="0" w:space="0" w:color="auto"/>
          </w:divBdr>
        </w:div>
        <w:div w:id="427697984">
          <w:marLeft w:val="600"/>
          <w:marRight w:val="0"/>
          <w:marTop w:val="0"/>
          <w:marBottom w:val="0"/>
          <w:divBdr>
            <w:top w:val="none" w:sz="0" w:space="0" w:color="auto"/>
            <w:left w:val="none" w:sz="0" w:space="0" w:color="auto"/>
            <w:bottom w:val="none" w:sz="0" w:space="0" w:color="auto"/>
            <w:right w:val="none" w:sz="0" w:space="0" w:color="auto"/>
          </w:divBdr>
        </w:div>
        <w:div w:id="830561910">
          <w:marLeft w:val="600"/>
          <w:marRight w:val="0"/>
          <w:marTop w:val="0"/>
          <w:marBottom w:val="0"/>
          <w:divBdr>
            <w:top w:val="none" w:sz="0" w:space="0" w:color="auto"/>
            <w:left w:val="none" w:sz="0" w:space="0" w:color="auto"/>
            <w:bottom w:val="none" w:sz="0" w:space="0" w:color="auto"/>
            <w:right w:val="none" w:sz="0" w:space="0" w:color="auto"/>
          </w:divBdr>
        </w:div>
        <w:div w:id="1236431258">
          <w:marLeft w:val="600"/>
          <w:marRight w:val="0"/>
          <w:marTop w:val="0"/>
          <w:marBottom w:val="0"/>
          <w:divBdr>
            <w:top w:val="none" w:sz="0" w:space="0" w:color="auto"/>
            <w:left w:val="none" w:sz="0" w:space="0" w:color="auto"/>
            <w:bottom w:val="none" w:sz="0" w:space="0" w:color="auto"/>
            <w:right w:val="none" w:sz="0" w:space="0" w:color="auto"/>
          </w:divBdr>
        </w:div>
        <w:div w:id="1375042852">
          <w:marLeft w:val="600"/>
          <w:marRight w:val="0"/>
          <w:marTop w:val="0"/>
          <w:marBottom w:val="0"/>
          <w:divBdr>
            <w:top w:val="none" w:sz="0" w:space="0" w:color="auto"/>
            <w:left w:val="none" w:sz="0" w:space="0" w:color="auto"/>
            <w:bottom w:val="none" w:sz="0" w:space="0" w:color="auto"/>
            <w:right w:val="none" w:sz="0" w:space="0" w:color="auto"/>
          </w:divBdr>
        </w:div>
        <w:div w:id="1462722668">
          <w:marLeft w:val="600"/>
          <w:marRight w:val="0"/>
          <w:marTop w:val="0"/>
          <w:marBottom w:val="0"/>
          <w:divBdr>
            <w:top w:val="none" w:sz="0" w:space="0" w:color="auto"/>
            <w:left w:val="none" w:sz="0" w:space="0" w:color="auto"/>
            <w:bottom w:val="none" w:sz="0" w:space="0" w:color="auto"/>
            <w:right w:val="none" w:sz="0" w:space="0" w:color="auto"/>
          </w:divBdr>
        </w:div>
        <w:div w:id="1505894838">
          <w:marLeft w:val="600"/>
          <w:marRight w:val="0"/>
          <w:marTop w:val="0"/>
          <w:marBottom w:val="0"/>
          <w:divBdr>
            <w:top w:val="none" w:sz="0" w:space="0" w:color="auto"/>
            <w:left w:val="none" w:sz="0" w:space="0" w:color="auto"/>
            <w:bottom w:val="none" w:sz="0" w:space="0" w:color="auto"/>
            <w:right w:val="none" w:sz="0" w:space="0" w:color="auto"/>
          </w:divBdr>
        </w:div>
        <w:div w:id="1539734369">
          <w:marLeft w:val="600"/>
          <w:marRight w:val="0"/>
          <w:marTop w:val="0"/>
          <w:marBottom w:val="0"/>
          <w:divBdr>
            <w:top w:val="none" w:sz="0" w:space="0" w:color="auto"/>
            <w:left w:val="none" w:sz="0" w:space="0" w:color="auto"/>
            <w:bottom w:val="none" w:sz="0" w:space="0" w:color="auto"/>
            <w:right w:val="none" w:sz="0" w:space="0" w:color="auto"/>
          </w:divBdr>
        </w:div>
        <w:div w:id="1850101305">
          <w:marLeft w:val="600"/>
          <w:marRight w:val="0"/>
          <w:marTop w:val="0"/>
          <w:marBottom w:val="0"/>
          <w:divBdr>
            <w:top w:val="none" w:sz="0" w:space="0" w:color="auto"/>
            <w:left w:val="none" w:sz="0" w:space="0" w:color="auto"/>
            <w:bottom w:val="none" w:sz="0" w:space="0" w:color="auto"/>
            <w:right w:val="none" w:sz="0" w:space="0" w:color="auto"/>
          </w:divBdr>
        </w:div>
        <w:div w:id="1872067881">
          <w:marLeft w:val="600"/>
          <w:marRight w:val="0"/>
          <w:marTop w:val="0"/>
          <w:marBottom w:val="0"/>
          <w:divBdr>
            <w:top w:val="none" w:sz="0" w:space="0" w:color="auto"/>
            <w:left w:val="none" w:sz="0" w:space="0" w:color="auto"/>
            <w:bottom w:val="none" w:sz="0" w:space="0" w:color="auto"/>
            <w:right w:val="none" w:sz="0" w:space="0" w:color="auto"/>
          </w:divBdr>
        </w:div>
        <w:div w:id="1945918101">
          <w:marLeft w:val="600"/>
          <w:marRight w:val="0"/>
          <w:marTop w:val="0"/>
          <w:marBottom w:val="0"/>
          <w:divBdr>
            <w:top w:val="none" w:sz="0" w:space="0" w:color="auto"/>
            <w:left w:val="none" w:sz="0" w:space="0" w:color="auto"/>
            <w:bottom w:val="none" w:sz="0" w:space="0" w:color="auto"/>
            <w:right w:val="none" w:sz="0" w:space="0" w:color="auto"/>
          </w:divBdr>
        </w:div>
        <w:div w:id="2049597630">
          <w:marLeft w:val="600"/>
          <w:marRight w:val="0"/>
          <w:marTop w:val="0"/>
          <w:marBottom w:val="0"/>
          <w:divBdr>
            <w:top w:val="none" w:sz="0" w:space="0" w:color="auto"/>
            <w:left w:val="none" w:sz="0" w:space="0" w:color="auto"/>
            <w:bottom w:val="none" w:sz="0" w:space="0" w:color="auto"/>
            <w:right w:val="none" w:sz="0" w:space="0" w:color="auto"/>
          </w:divBdr>
        </w:div>
      </w:divsChild>
    </w:div>
    <w:div w:id="684208374">
      <w:bodyDiv w:val="1"/>
      <w:marLeft w:val="0"/>
      <w:marRight w:val="0"/>
      <w:marTop w:val="0"/>
      <w:marBottom w:val="0"/>
      <w:divBdr>
        <w:top w:val="none" w:sz="0" w:space="0" w:color="auto"/>
        <w:left w:val="none" w:sz="0" w:space="0" w:color="auto"/>
        <w:bottom w:val="none" w:sz="0" w:space="0" w:color="auto"/>
        <w:right w:val="none" w:sz="0" w:space="0" w:color="auto"/>
      </w:divBdr>
      <w:divsChild>
        <w:div w:id="1198205092">
          <w:marLeft w:val="0"/>
          <w:marRight w:val="0"/>
          <w:marTop w:val="0"/>
          <w:marBottom w:val="0"/>
          <w:divBdr>
            <w:top w:val="none" w:sz="0" w:space="0" w:color="auto"/>
            <w:left w:val="none" w:sz="0" w:space="0" w:color="auto"/>
            <w:bottom w:val="none" w:sz="0" w:space="0" w:color="auto"/>
            <w:right w:val="none" w:sz="0" w:space="0" w:color="auto"/>
          </w:divBdr>
          <w:divsChild>
            <w:div w:id="42490351">
              <w:marLeft w:val="0"/>
              <w:marRight w:val="0"/>
              <w:marTop w:val="0"/>
              <w:marBottom w:val="0"/>
              <w:divBdr>
                <w:top w:val="none" w:sz="0" w:space="0" w:color="auto"/>
                <w:left w:val="none" w:sz="0" w:space="0" w:color="auto"/>
                <w:bottom w:val="none" w:sz="0" w:space="0" w:color="auto"/>
                <w:right w:val="none" w:sz="0" w:space="0" w:color="auto"/>
              </w:divBdr>
              <w:divsChild>
                <w:div w:id="2090885987">
                  <w:marLeft w:val="0"/>
                  <w:marRight w:val="0"/>
                  <w:marTop w:val="0"/>
                  <w:marBottom w:val="0"/>
                  <w:divBdr>
                    <w:top w:val="none" w:sz="0" w:space="0" w:color="auto"/>
                    <w:left w:val="none" w:sz="0" w:space="0" w:color="auto"/>
                    <w:bottom w:val="none" w:sz="0" w:space="0" w:color="auto"/>
                    <w:right w:val="none" w:sz="0" w:space="0" w:color="auto"/>
                  </w:divBdr>
                </w:div>
              </w:divsChild>
            </w:div>
            <w:div w:id="48236751">
              <w:marLeft w:val="0"/>
              <w:marRight w:val="0"/>
              <w:marTop w:val="0"/>
              <w:marBottom w:val="0"/>
              <w:divBdr>
                <w:top w:val="none" w:sz="0" w:space="0" w:color="auto"/>
                <w:left w:val="none" w:sz="0" w:space="0" w:color="auto"/>
                <w:bottom w:val="none" w:sz="0" w:space="0" w:color="auto"/>
                <w:right w:val="none" w:sz="0" w:space="0" w:color="auto"/>
              </w:divBdr>
              <w:divsChild>
                <w:div w:id="759913972">
                  <w:marLeft w:val="0"/>
                  <w:marRight w:val="0"/>
                  <w:marTop w:val="0"/>
                  <w:marBottom w:val="0"/>
                  <w:divBdr>
                    <w:top w:val="none" w:sz="0" w:space="0" w:color="auto"/>
                    <w:left w:val="none" w:sz="0" w:space="0" w:color="auto"/>
                    <w:bottom w:val="none" w:sz="0" w:space="0" w:color="auto"/>
                    <w:right w:val="none" w:sz="0" w:space="0" w:color="auto"/>
                  </w:divBdr>
                </w:div>
              </w:divsChild>
            </w:div>
            <w:div w:id="818502867">
              <w:marLeft w:val="0"/>
              <w:marRight w:val="0"/>
              <w:marTop w:val="0"/>
              <w:marBottom w:val="0"/>
              <w:divBdr>
                <w:top w:val="none" w:sz="0" w:space="0" w:color="auto"/>
                <w:left w:val="none" w:sz="0" w:space="0" w:color="auto"/>
                <w:bottom w:val="none" w:sz="0" w:space="0" w:color="auto"/>
                <w:right w:val="none" w:sz="0" w:space="0" w:color="auto"/>
              </w:divBdr>
              <w:divsChild>
                <w:div w:id="1063020235">
                  <w:marLeft w:val="0"/>
                  <w:marRight w:val="0"/>
                  <w:marTop w:val="0"/>
                  <w:marBottom w:val="0"/>
                  <w:divBdr>
                    <w:top w:val="none" w:sz="0" w:space="0" w:color="auto"/>
                    <w:left w:val="none" w:sz="0" w:space="0" w:color="auto"/>
                    <w:bottom w:val="none" w:sz="0" w:space="0" w:color="auto"/>
                    <w:right w:val="none" w:sz="0" w:space="0" w:color="auto"/>
                  </w:divBdr>
                </w:div>
              </w:divsChild>
            </w:div>
            <w:div w:id="1030833973">
              <w:marLeft w:val="0"/>
              <w:marRight w:val="0"/>
              <w:marTop w:val="0"/>
              <w:marBottom w:val="0"/>
              <w:divBdr>
                <w:top w:val="none" w:sz="0" w:space="0" w:color="auto"/>
                <w:left w:val="none" w:sz="0" w:space="0" w:color="auto"/>
                <w:bottom w:val="none" w:sz="0" w:space="0" w:color="auto"/>
                <w:right w:val="none" w:sz="0" w:space="0" w:color="auto"/>
              </w:divBdr>
              <w:divsChild>
                <w:div w:id="635254629">
                  <w:marLeft w:val="0"/>
                  <w:marRight w:val="0"/>
                  <w:marTop w:val="0"/>
                  <w:marBottom w:val="0"/>
                  <w:divBdr>
                    <w:top w:val="none" w:sz="0" w:space="0" w:color="auto"/>
                    <w:left w:val="none" w:sz="0" w:space="0" w:color="auto"/>
                    <w:bottom w:val="none" w:sz="0" w:space="0" w:color="auto"/>
                    <w:right w:val="none" w:sz="0" w:space="0" w:color="auto"/>
                  </w:divBdr>
                </w:div>
                <w:div w:id="1783184155">
                  <w:marLeft w:val="0"/>
                  <w:marRight w:val="0"/>
                  <w:marTop w:val="120"/>
                  <w:marBottom w:val="0"/>
                  <w:divBdr>
                    <w:top w:val="none" w:sz="0" w:space="0" w:color="auto"/>
                    <w:left w:val="none" w:sz="0" w:space="0" w:color="auto"/>
                    <w:bottom w:val="none" w:sz="0" w:space="0" w:color="auto"/>
                    <w:right w:val="none" w:sz="0" w:space="0" w:color="auto"/>
                  </w:divBdr>
                </w:div>
              </w:divsChild>
            </w:div>
            <w:div w:id="1058238769">
              <w:marLeft w:val="0"/>
              <w:marRight w:val="0"/>
              <w:marTop w:val="0"/>
              <w:marBottom w:val="0"/>
              <w:divBdr>
                <w:top w:val="none" w:sz="0" w:space="0" w:color="auto"/>
                <w:left w:val="none" w:sz="0" w:space="0" w:color="auto"/>
                <w:bottom w:val="none" w:sz="0" w:space="0" w:color="auto"/>
                <w:right w:val="none" w:sz="0" w:space="0" w:color="auto"/>
              </w:divBdr>
            </w:div>
            <w:div w:id="1131165519">
              <w:marLeft w:val="0"/>
              <w:marRight w:val="0"/>
              <w:marTop w:val="0"/>
              <w:marBottom w:val="0"/>
              <w:divBdr>
                <w:top w:val="none" w:sz="0" w:space="0" w:color="auto"/>
                <w:left w:val="none" w:sz="0" w:space="0" w:color="auto"/>
                <w:bottom w:val="none" w:sz="0" w:space="0" w:color="auto"/>
                <w:right w:val="none" w:sz="0" w:space="0" w:color="auto"/>
              </w:divBdr>
              <w:divsChild>
                <w:div w:id="1707946657">
                  <w:marLeft w:val="0"/>
                  <w:marRight w:val="0"/>
                  <w:marTop w:val="120"/>
                  <w:marBottom w:val="0"/>
                  <w:divBdr>
                    <w:top w:val="none" w:sz="0" w:space="0" w:color="auto"/>
                    <w:left w:val="none" w:sz="0" w:space="0" w:color="auto"/>
                    <w:bottom w:val="none" w:sz="0" w:space="0" w:color="auto"/>
                    <w:right w:val="none" w:sz="0" w:space="0" w:color="auto"/>
                  </w:divBdr>
                </w:div>
                <w:div w:id="1739589361">
                  <w:marLeft w:val="0"/>
                  <w:marRight w:val="0"/>
                  <w:marTop w:val="0"/>
                  <w:marBottom w:val="0"/>
                  <w:divBdr>
                    <w:top w:val="none" w:sz="0" w:space="0" w:color="auto"/>
                    <w:left w:val="none" w:sz="0" w:space="0" w:color="auto"/>
                    <w:bottom w:val="none" w:sz="0" w:space="0" w:color="auto"/>
                    <w:right w:val="none" w:sz="0" w:space="0" w:color="auto"/>
                  </w:divBdr>
                </w:div>
              </w:divsChild>
            </w:div>
            <w:div w:id="1181434092">
              <w:marLeft w:val="0"/>
              <w:marRight w:val="0"/>
              <w:marTop w:val="0"/>
              <w:marBottom w:val="0"/>
              <w:divBdr>
                <w:top w:val="none" w:sz="0" w:space="0" w:color="auto"/>
                <w:left w:val="none" w:sz="0" w:space="0" w:color="auto"/>
                <w:bottom w:val="none" w:sz="0" w:space="0" w:color="auto"/>
                <w:right w:val="none" w:sz="0" w:space="0" w:color="auto"/>
              </w:divBdr>
              <w:divsChild>
                <w:div w:id="198275949">
                  <w:marLeft w:val="0"/>
                  <w:marRight w:val="0"/>
                  <w:marTop w:val="0"/>
                  <w:marBottom w:val="0"/>
                  <w:divBdr>
                    <w:top w:val="none" w:sz="0" w:space="0" w:color="auto"/>
                    <w:left w:val="none" w:sz="0" w:space="0" w:color="auto"/>
                    <w:bottom w:val="none" w:sz="0" w:space="0" w:color="auto"/>
                    <w:right w:val="none" w:sz="0" w:space="0" w:color="auto"/>
                  </w:divBdr>
                  <w:divsChild>
                    <w:div w:id="1116172459">
                      <w:marLeft w:val="0"/>
                      <w:marRight w:val="0"/>
                      <w:marTop w:val="0"/>
                      <w:marBottom w:val="0"/>
                      <w:divBdr>
                        <w:top w:val="none" w:sz="0" w:space="0" w:color="auto"/>
                        <w:left w:val="none" w:sz="0" w:space="0" w:color="auto"/>
                        <w:bottom w:val="none" w:sz="0" w:space="0" w:color="auto"/>
                        <w:right w:val="none" w:sz="0" w:space="0" w:color="auto"/>
                      </w:divBdr>
                      <w:divsChild>
                        <w:div w:id="560676619">
                          <w:marLeft w:val="0"/>
                          <w:marRight w:val="0"/>
                          <w:marTop w:val="120"/>
                          <w:marBottom w:val="0"/>
                          <w:divBdr>
                            <w:top w:val="none" w:sz="0" w:space="0" w:color="auto"/>
                            <w:left w:val="none" w:sz="0" w:space="0" w:color="auto"/>
                            <w:bottom w:val="none" w:sz="0" w:space="0" w:color="auto"/>
                            <w:right w:val="none" w:sz="0" w:space="0" w:color="auto"/>
                          </w:divBdr>
                        </w:div>
                        <w:div w:id="725374253">
                          <w:marLeft w:val="0"/>
                          <w:marRight w:val="0"/>
                          <w:marTop w:val="0"/>
                          <w:marBottom w:val="0"/>
                          <w:divBdr>
                            <w:top w:val="none" w:sz="0" w:space="0" w:color="auto"/>
                            <w:left w:val="none" w:sz="0" w:space="0" w:color="auto"/>
                            <w:bottom w:val="none" w:sz="0" w:space="0" w:color="auto"/>
                            <w:right w:val="none" w:sz="0" w:space="0" w:color="auto"/>
                          </w:divBdr>
                        </w:div>
                      </w:divsChild>
                    </w:div>
                    <w:div w:id="1230534027">
                      <w:marLeft w:val="0"/>
                      <w:marRight w:val="0"/>
                      <w:marTop w:val="0"/>
                      <w:marBottom w:val="0"/>
                      <w:divBdr>
                        <w:top w:val="none" w:sz="0" w:space="0" w:color="auto"/>
                        <w:left w:val="none" w:sz="0" w:space="0" w:color="auto"/>
                        <w:bottom w:val="none" w:sz="0" w:space="0" w:color="auto"/>
                        <w:right w:val="none" w:sz="0" w:space="0" w:color="auto"/>
                      </w:divBdr>
                      <w:divsChild>
                        <w:div w:id="1247498030">
                          <w:marLeft w:val="0"/>
                          <w:marRight w:val="0"/>
                          <w:marTop w:val="0"/>
                          <w:marBottom w:val="0"/>
                          <w:divBdr>
                            <w:top w:val="none" w:sz="0" w:space="0" w:color="auto"/>
                            <w:left w:val="none" w:sz="0" w:space="0" w:color="auto"/>
                            <w:bottom w:val="none" w:sz="0" w:space="0" w:color="auto"/>
                            <w:right w:val="none" w:sz="0" w:space="0" w:color="auto"/>
                          </w:divBdr>
                        </w:div>
                        <w:div w:id="2139294339">
                          <w:marLeft w:val="0"/>
                          <w:marRight w:val="0"/>
                          <w:marTop w:val="120"/>
                          <w:marBottom w:val="0"/>
                          <w:divBdr>
                            <w:top w:val="none" w:sz="0" w:space="0" w:color="auto"/>
                            <w:left w:val="none" w:sz="0" w:space="0" w:color="auto"/>
                            <w:bottom w:val="none" w:sz="0" w:space="0" w:color="auto"/>
                            <w:right w:val="none" w:sz="0" w:space="0" w:color="auto"/>
                          </w:divBdr>
                        </w:div>
                      </w:divsChild>
                    </w:div>
                    <w:div w:id="1869366948">
                      <w:marLeft w:val="0"/>
                      <w:marRight w:val="0"/>
                      <w:marTop w:val="0"/>
                      <w:marBottom w:val="0"/>
                      <w:divBdr>
                        <w:top w:val="none" w:sz="0" w:space="0" w:color="auto"/>
                        <w:left w:val="none" w:sz="0" w:space="0" w:color="auto"/>
                        <w:bottom w:val="none" w:sz="0" w:space="0" w:color="auto"/>
                        <w:right w:val="none" w:sz="0" w:space="0" w:color="auto"/>
                      </w:divBdr>
                      <w:divsChild>
                        <w:div w:id="188420890">
                          <w:marLeft w:val="0"/>
                          <w:marRight w:val="0"/>
                          <w:marTop w:val="120"/>
                          <w:marBottom w:val="0"/>
                          <w:divBdr>
                            <w:top w:val="none" w:sz="0" w:space="0" w:color="auto"/>
                            <w:left w:val="none" w:sz="0" w:space="0" w:color="auto"/>
                            <w:bottom w:val="none" w:sz="0" w:space="0" w:color="auto"/>
                            <w:right w:val="none" w:sz="0" w:space="0" w:color="auto"/>
                          </w:divBdr>
                        </w:div>
                        <w:div w:id="1303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0953">
              <w:marLeft w:val="0"/>
              <w:marRight w:val="0"/>
              <w:marTop w:val="0"/>
              <w:marBottom w:val="0"/>
              <w:divBdr>
                <w:top w:val="none" w:sz="0" w:space="0" w:color="auto"/>
                <w:left w:val="none" w:sz="0" w:space="0" w:color="auto"/>
                <w:bottom w:val="none" w:sz="0" w:space="0" w:color="auto"/>
                <w:right w:val="none" w:sz="0" w:space="0" w:color="auto"/>
              </w:divBdr>
              <w:divsChild>
                <w:div w:id="8786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5711">
      <w:bodyDiv w:val="1"/>
      <w:marLeft w:val="0"/>
      <w:marRight w:val="0"/>
      <w:marTop w:val="0"/>
      <w:marBottom w:val="0"/>
      <w:divBdr>
        <w:top w:val="none" w:sz="0" w:space="0" w:color="auto"/>
        <w:left w:val="none" w:sz="0" w:space="0" w:color="auto"/>
        <w:bottom w:val="none" w:sz="0" w:space="0" w:color="auto"/>
        <w:right w:val="none" w:sz="0" w:space="0" w:color="auto"/>
      </w:divBdr>
      <w:divsChild>
        <w:div w:id="429932546">
          <w:marLeft w:val="0"/>
          <w:marRight w:val="0"/>
          <w:marTop w:val="0"/>
          <w:marBottom w:val="0"/>
          <w:divBdr>
            <w:top w:val="none" w:sz="0" w:space="0" w:color="auto"/>
            <w:left w:val="none" w:sz="0" w:space="0" w:color="auto"/>
            <w:bottom w:val="none" w:sz="0" w:space="0" w:color="auto"/>
            <w:right w:val="none" w:sz="0" w:space="0" w:color="auto"/>
          </w:divBdr>
          <w:divsChild>
            <w:div w:id="1359772458">
              <w:marLeft w:val="0"/>
              <w:marRight w:val="0"/>
              <w:marTop w:val="0"/>
              <w:marBottom w:val="0"/>
              <w:divBdr>
                <w:top w:val="none" w:sz="0" w:space="0" w:color="auto"/>
                <w:left w:val="none" w:sz="0" w:space="0" w:color="auto"/>
                <w:bottom w:val="none" w:sz="0" w:space="0" w:color="auto"/>
                <w:right w:val="none" w:sz="0" w:space="0" w:color="auto"/>
              </w:divBdr>
            </w:div>
          </w:divsChild>
        </w:div>
        <w:div w:id="630483106">
          <w:marLeft w:val="0"/>
          <w:marRight w:val="0"/>
          <w:marTop w:val="0"/>
          <w:marBottom w:val="0"/>
          <w:divBdr>
            <w:top w:val="none" w:sz="0" w:space="0" w:color="auto"/>
            <w:left w:val="none" w:sz="0" w:space="0" w:color="auto"/>
            <w:bottom w:val="none" w:sz="0" w:space="0" w:color="auto"/>
            <w:right w:val="none" w:sz="0" w:space="0" w:color="auto"/>
          </w:divBdr>
          <w:divsChild>
            <w:div w:id="1648778114">
              <w:marLeft w:val="0"/>
              <w:marRight w:val="0"/>
              <w:marTop w:val="0"/>
              <w:marBottom w:val="0"/>
              <w:divBdr>
                <w:top w:val="none" w:sz="0" w:space="0" w:color="auto"/>
                <w:left w:val="none" w:sz="0" w:space="0" w:color="auto"/>
                <w:bottom w:val="none" w:sz="0" w:space="0" w:color="auto"/>
                <w:right w:val="none" w:sz="0" w:space="0" w:color="auto"/>
              </w:divBdr>
            </w:div>
          </w:divsChild>
        </w:div>
        <w:div w:id="1303732033">
          <w:marLeft w:val="0"/>
          <w:marRight w:val="0"/>
          <w:marTop w:val="0"/>
          <w:marBottom w:val="0"/>
          <w:divBdr>
            <w:top w:val="none" w:sz="0" w:space="0" w:color="auto"/>
            <w:left w:val="none" w:sz="0" w:space="0" w:color="auto"/>
            <w:bottom w:val="none" w:sz="0" w:space="0" w:color="auto"/>
            <w:right w:val="none" w:sz="0" w:space="0" w:color="auto"/>
          </w:divBdr>
          <w:divsChild>
            <w:div w:id="526259931">
              <w:marLeft w:val="0"/>
              <w:marRight w:val="0"/>
              <w:marTop w:val="0"/>
              <w:marBottom w:val="0"/>
              <w:divBdr>
                <w:top w:val="none" w:sz="0" w:space="0" w:color="auto"/>
                <w:left w:val="none" w:sz="0" w:space="0" w:color="auto"/>
                <w:bottom w:val="none" w:sz="0" w:space="0" w:color="auto"/>
                <w:right w:val="none" w:sz="0" w:space="0" w:color="auto"/>
              </w:divBdr>
            </w:div>
          </w:divsChild>
        </w:div>
        <w:div w:id="1758356606">
          <w:marLeft w:val="0"/>
          <w:marRight w:val="0"/>
          <w:marTop w:val="0"/>
          <w:marBottom w:val="0"/>
          <w:divBdr>
            <w:top w:val="none" w:sz="0" w:space="0" w:color="auto"/>
            <w:left w:val="none" w:sz="0" w:space="0" w:color="auto"/>
            <w:bottom w:val="none" w:sz="0" w:space="0" w:color="auto"/>
            <w:right w:val="none" w:sz="0" w:space="0" w:color="auto"/>
          </w:divBdr>
          <w:divsChild>
            <w:div w:id="9384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3153">
      <w:bodyDiv w:val="1"/>
      <w:marLeft w:val="0"/>
      <w:marRight w:val="0"/>
      <w:marTop w:val="0"/>
      <w:marBottom w:val="0"/>
      <w:divBdr>
        <w:top w:val="none" w:sz="0" w:space="0" w:color="auto"/>
        <w:left w:val="none" w:sz="0" w:space="0" w:color="auto"/>
        <w:bottom w:val="none" w:sz="0" w:space="0" w:color="auto"/>
        <w:right w:val="none" w:sz="0" w:space="0" w:color="auto"/>
      </w:divBdr>
      <w:divsChild>
        <w:div w:id="219681724">
          <w:marLeft w:val="0"/>
          <w:marRight w:val="0"/>
          <w:marTop w:val="0"/>
          <w:marBottom w:val="0"/>
          <w:divBdr>
            <w:top w:val="none" w:sz="0" w:space="0" w:color="auto"/>
            <w:left w:val="none" w:sz="0" w:space="0" w:color="auto"/>
            <w:bottom w:val="none" w:sz="0" w:space="0" w:color="auto"/>
            <w:right w:val="none" w:sz="0" w:space="0" w:color="auto"/>
          </w:divBdr>
          <w:divsChild>
            <w:div w:id="277958645">
              <w:marLeft w:val="0"/>
              <w:marRight w:val="0"/>
              <w:marTop w:val="0"/>
              <w:marBottom w:val="0"/>
              <w:divBdr>
                <w:top w:val="none" w:sz="0" w:space="0" w:color="auto"/>
                <w:left w:val="none" w:sz="0" w:space="0" w:color="auto"/>
                <w:bottom w:val="none" w:sz="0" w:space="0" w:color="auto"/>
                <w:right w:val="none" w:sz="0" w:space="0" w:color="auto"/>
              </w:divBdr>
            </w:div>
            <w:div w:id="1404595735">
              <w:marLeft w:val="0"/>
              <w:marRight w:val="0"/>
              <w:marTop w:val="120"/>
              <w:marBottom w:val="0"/>
              <w:divBdr>
                <w:top w:val="none" w:sz="0" w:space="0" w:color="auto"/>
                <w:left w:val="none" w:sz="0" w:space="0" w:color="auto"/>
                <w:bottom w:val="none" w:sz="0" w:space="0" w:color="auto"/>
                <w:right w:val="none" w:sz="0" w:space="0" w:color="auto"/>
              </w:divBdr>
            </w:div>
          </w:divsChild>
        </w:div>
        <w:div w:id="923032084">
          <w:marLeft w:val="0"/>
          <w:marRight w:val="0"/>
          <w:marTop w:val="0"/>
          <w:marBottom w:val="0"/>
          <w:divBdr>
            <w:top w:val="none" w:sz="0" w:space="0" w:color="auto"/>
            <w:left w:val="none" w:sz="0" w:space="0" w:color="auto"/>
            <w:bottom w:val="none" w:sz="0" w:space="0" w:color="auto"/>
            <w:right w:val="none" w:sz="0" w:space="0" w:color="auto"/>
          </w:divBdr>
          <w:divsChild>
            <w:div w:id="918634185">
              <w:marLeft w:val="0"/>
              <w:marRight w:val="0"/>
              <w:marTop w:val="120"/>
              <w:marBottom w:val="0"/>
              <w:divBdr>
                <w:top w:val="none" w:sz="0" w:space="0" w:color="auto"/>
                <w:left w:val="none" w:sz="0" w:space="0" w:color="auto"/>
                <w:bottom w:val="none" w:sz="0" w:space="0" w:color="auto"/>
                <w:right w:val="none" w:sz="0" w:space="0" w:color="auto"/>
              </w:divBdr>
            </w:div>
            <w:div w:id="11767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7513">
      <w:bodyDiv w:val="1"/>
      <w:marLeft w:val="0"/>
      <w:marRight w:val="0"/>
      <w:marTop w:val="0"/>
      <w:marBottom w:val="0"/>
      <w:divBdr>
        <w:top w:val="none" w:sz="0" w:space="0" w:color="auto"/>
        <w:left w:val="none" w:sz="0" w:space="0" w:color="auto"/>
        <w:bottom w:val="none" w:sz="0" w:space="0" w:color="auto"/>
        <w:right w:val="none" w:sz="0" w:space="0" w:color="auto"/>
      </w:divBdr>
    </w:div>
    <w:div w:id="713309814">
      <w:bodyDiv w:val="1"/>
      <w:marLeft w:val="0"/>
      <w:marRight w:val="0"/>
      <w:marTop w:val="0"/>
      <w:marBottom w:val="0"/>
      <w:divBdr>
        <w:top w:val="none" w:sz="0" w:space="0" w:color="auto"/>
        <w:left w:val="none" w:sz="0" w:space="0" w:color="auto"/>
        <w:bottom w:val="none" w:sz="0" w:space="0" w:color="auto"/>
        <w:right w:val="none" w:sz="0" w:space="0" w:color="auto"/>
      </w:divBdr>
    </w:div>
    <w:div w:id="722484928">
      <w:bodyDiv w:val="1"/>
      <w:marLeft w:val="0"/>
      <w:marRight w:val="0"/>
      <w:marTop w:val="0"/>
      <w:marBottom w:val="0"/>
      <w:divBdr>
        <w:top w:val="none" w:sz="0" w:space="0" w:color="auto"/>
        <w:left w:val="none" w:sz="0" w:space="0" w:color="auto"/>
        <w:bottom w:val="none" w:sz="0" w:space="0" w:color="auto"/>
        <w:right w:val="none" w:sz="0" w:space="0" w:color="auto"/>
      </w:divBdr>
      <w:divsChild>
        <w:div w:id="564412225">
          <w:marLeft w:val="0"/>
          <w:marRight w:val="0"/>
          <w:marTop w:val="0"/>
          <w:marBottom w:val="0"/>
          <w:divBdr>
            <w:top w:val="none" w:sz="0" w:space="0" w:color="auto"/>
            <w:left w:val="none" w:sz="0" w:space="0" w:color="auto"/>
            <w:bottom w:val="none" w:sz="0" w:space="0" w:color="auto"/>
            <w:right w:val="none" w:sz="0" w:space="0" w:color="auto"/>
          </w:divBdr>
          <w:divsChild>
            <w:div w:id="838156387">
              <w:marLeft w:val="0"/>
              <w:marRight w:val="0"/>
              <w:marTop w:val="0"/>
              <w:marBottom w:val="0"/>
              <w:divBdr>
                <w:top w:val="none" w:sz="0" w:space="0" w:color="auto"/>
                <w:left w:val="none" w:sz="0" w:space="0" w:color="auto"/>
                <w:bottom w:val="none" w:sz="0" w:space="0" w:color="auto"/>
                <w:right w:val="none" w:sz="0" w:space="0" w:color="auto"/>
              </w:divBdr>
            </w:div>
            <w:div w:id="2010985070">
              <w:marLeft w:val="0"/>
              <w:marRight w:val="0"/>
              <w:marTop w:val="120"/>
              <w:marBottom w:val="0"/>
              <w:divBdr>
                <w:top w:val="none" w:sz="0" w:space="0" w:color="auto"/>
                <w:left w:val="none" w:sz="0" w:space="0" w:color="auto"/>
                <w:bottom w:val="none" w:sz="0" w:space="0" w:color="auto"/>
                <w:right w:val="none" w:sz="0" w:space="0" w:color="auto"/>
              </w:divBdr>
            </w:div>
          </w:divsChild>
        </w:div>
        <w:div w:id="760179187">
          <w:marLeft w:val="0"/>
          <w:marRight w:val="0"/>
          <w:marTop w:val="0"/>
          <w:marBottom w:val="0"/>
          <w:divBdr>
            <w:top w:val="none" w:sz="0" w:space="0" w:color="auto"/>
            <w:left w:val="none" w:sz="0" w:space="0" w:color="auto"/>
            <w:bottom w:val="none" w:sz="0" w:space="0" w:color="auto"/>
            <w:right w:val="none" w:sz="0" w:space="0" w:color="auto"/>
          </w:divBdr>
          <w:divsChild>
            <w:div w:id="136185859">
              <w:marLeft w:val="0"/>
              <w:marRight w:val="0"/>
              <w:marTop w:val="120"/>
              <w:marBottom w:val="0"/>
              <w:divBdr>
                <w:top w:val="none" w:sz="0" w:space="0" w:color="auto"/>
                <w:left w:val="none" w:sz="0" w:space="0" w:color="auto"/>
                <w:bottom w:val="none" w:sz="0" w:space="0" w:color="auto"/>
                <w:right w:val="none" w:sz="0" w:space="0" w:color="auto"/>
              </w:divBdr>
            </w:div>
            <w:div w:id="436751830">
              <w:marLeft w:val="0"/>
              <w:marRight w:val="0"/>
              <w:marTop w:val="0"/>
              <w:marBottom w:val="0"/>
              <w:divBdr>
                <w:top w:val="none" w:sz="0" w:space="0" w:color="auto"/>
                <w:left w:val="none" w:sz="0" w:space="0" w:color="auto"/>
                <w:bottom w:val="none" w:sz="0" w:space="0" w:color="auto"/>
                <w:right w:val="none" w:sz="0" w:space="0" w:color="auto"/>
              </w:divBdr>
              <w:divsChild>
                <w:div w:id="372930299">
                  <w:marLeft w:val="0"/>
                  <w:marRight w:val="0"/>
                  <w:marTop w:val="0"/>
                  <w:marBottom w:val="0"/>
                  <w:divBdr>
                    <w:top w:val="none" w:sz="0" w:space="0" w:color="auto"/>
                    <w:left w:val="none" w:sz="0" w:space="0" w:color="auto"/>
                    <w:bottom w:val="none" w:sz="0" w:space="0" w:color="auto"/>
                    <w:right w:val="none" w:sz="0" w:space="0" w:color="auto"/>
                  </w:divBdr>
                  <w:divsChild>
                    <w:div w:id="1193614849">
                      <w:marLeft w:val="0"/>
                      <w:marRight w:val="0"/>
                      <w:marTop w:val="0"/>
                      <w:marBottom w:val="0"/>
                      <w:divBdr>
                        <w:top w:val="none" w:sz="0" w:space="0" w:color="auto"/>
                        <w:left w:val="none" w:sz="0" w:space="0" w:color="auto"/>
                        <w:bottom w:val="none" w:sz="0" w:space="0" w:color="auto"/>
                        <w:right w:val="none" w:sz="0" w:space="0" w:color="auto"/>
                      </w:divBdr>
                    </w:div>
                    <w:div w:id="1522889721">
                      <w:marLeft w:val="0"/>
                      <w:marRight w:val="0"/>
                      <w:marTop w:val="120"/>
                      <w:marBottom w:val="0"/>
                      <w:divBdr>
                        <w:top w:val="none" w:sz="0" w:space="0" w:color="auto"/>
                        <w:left w:val="none" w:sz="0" w:space="0" w:color="auto"/>
                        <w:bottom w:val="none" w:sz="0" w:space="0" w:color="auto"/>
                        <w:right w:val="none" w:sz="0" w:space="0" w:color="auto"/>
                      </w:divBdr>
                    </w:div>
                  </w:divsChild>
                </w:div>
                <w:div w:id="812985977">
                  <w:marLeft w:val="0"/>
                  <w:marRight w:val="0"/>
                  <w:marTop w:val="0"/>
                  <w:marBottom w:val="0"/>
                  <w:divBdr>
                    <w:top w:val="none" w:sz="0" w:space="0" w:color="auto"/>
                    <w:left w:val="none" w:sz="0" w:space="0" w:color="auto"/>
                    <w:bottom w:val="none" w:sz="0" w:space="0" w:color="auto"/>
                    <w:right w:val="none" w:sz="0" w:space="0" w:color="auto"/>
                  </w:divBdr>
                  <w:divsChild>
                    <w:div w:id="1385332289">
                      <w:marLeft w:val="0"/>
                      <w:marRight w:val="0"/>
                      <w:marTop w:val="0"/>
                      <w:marBottom w:val="0"/>
                      <w:divBdr>
                        <w:top w:val="none" w:sz="0" w:space="0" w:color="auto"/>
                        <w:left w:val="none" w:sz="0" w:space="0" w:color="auto"/>
                        <w:bottom w:val="none" w:sz="0" w:space="0" w:color="auto"/>
                        <w:right w:val="none" w:sz="0" w:space="0" w:color="auto"/>
                      </w:divBdr>
                    </w:div>
                    <w:div w:id="1756125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79074023">
          <w:marLeft w:val="0"/>
          <w:marRight w:val="0"/>
          <w:marTop w:val="0"/>
          <w:marBottom w:val="0"/>
          <w:divBdr>
            <w:top w:val="none" w:sz="0" w:space="0" w:color="auto"/>
            <w:left w:val="none" w:sz="0" w:space="0" w:color="auto"/>
            <w:bottom w:val="none" w:sz="0" w:space="0" w:color="auto"/>
            <w:right w:val="none" w:sz="0" w:space="0" w:color="auto"/>
          </w:divBdr>
          <w:divsChild>
            <w:div w:id="1449010010">
              <w:marLeft w:val="0"/>
              <w:marRight w:val="0"/>
              <w:marTop w:val="0"/>
              <w:marBottom w:val="0"/>
              <w:divBdr>
                <w:top w:val="none" w:sz="0" w:space="0" w:color="auto"/>
                <w:left w:val="none" w:sz="0" w:space="0" w:color="auto"/>
                <w:bottom w:val="none" w:sz="0" w:space="0" w:color="auto"/>
                <w:right w:val="none" w:sz="0" w:space="0" w:color="auto"/>
              </w:divBdr>
            </w:div>
            <w:div w:id="2131824340">
              <w:marLeft w:val="0"/>
              <w:marRight w:val="0"/>
              <w:marTop w:val="120"/>
              <w:marBottom w:val="0"/>
              <w:divBdr>
                <w:top w:val="none" w:sz="0" w:space="0" w:color="auto"/>
                <w:left w:val="none" w:sz="0" w:space="0" w:color="auto"/>
                <w:bottom w:val="none" w:sz="0" w:space="0" w:color="auto"/>
                <w:right w:val="none" w:sz="0" w:space="0" w:color="auto"/>
              </w:divBdr>
            </w:div>
          </w:divsChild>
        </w:div>
        <w:div w:id="1123771552">
          <w:marLeft w:val="0"/>
          <w:marRight w:val="0"/>
          <w:marTop w:val="0"/>
          <w:marBottom w:val="0"/>
          <w:divBdr>
            <w:top w:val="none" w:sz="0" w:space="0" w:color="auto"/>
            <w:left w:val="none" w:sz="0" w:space="0" w:color="auto"/>
            <w:bottom w:val="none" w:sz="0" w:space="0" w:color="auto"/>
            <w:right w:val="none" w:sz="0" w:space="0" w:color="auto"/>
          </w:divBdr>
          <w:divsChild>
            <w:div w:id="620695691">
              <w:marLeft w:val="0"/>
              <w:marRight w:val="0"/>
              <w:marTop w:val="0"/>
              <w:marBottom w:val="0"/>
              <w:divBdr>
                <w:top w:val="none" w:sz="0" w:space="0" w:color="auto"/>
                <w:left w:val="none" w:sz="0" w:space="0" w:color="auto"/>
                <w:bottom w:val="none" w:sz="0" w:space="0" w:color="auto"/>
                <w:right w:val="none" w:sz="0" w:space="0" w:color="auto"/>
              </w:divBdr>
              <w:divsChild>
                <w:div w:id="979310661">
                  <w:marLeft w:val="0"/>
                  <w:marRight w:val="0"/>
                  <w:marTop w:val="0"/>
                  <w:marBottom w:val="0"/>
                  <w:divBdr>
                    <w:top w:val="none" w:sz="0" w:space="0" w:color="auto"/>
                    <w:left w:val="none" w:sz="0" w:space="0" w:color="auto"/>
                    <w:bottom w:val="none" w:sz="0" w:space="0" w:color="auto"/>
                    <w:right w:val="none" w:sz="0" w:space="0" w:color="auto"/>
                  </w:divBdr>
                  <w:divsChild>
                    <w:div w:id="147678162">
                      <w:marLeft w:val="0"/>
                      <w:marRight w:val="0"/>
                      <w:marTop w:val="120"/>
                      <w:marBottom w:val="0"/>
                      <w:divBdr>
                        <w:top w:val="none" w:sz="0" w:space="0" w:color="auto"/>
                        <w:left w:val="none" w:sz="0" w:space="0" w:color="auto"/>
                        <w:bottom w:val="none" w:sz="0" w:space="0" w:color="auto"/>
                        <w:right w:val="none" w:sz="0" w:space="0" w:color="auto"/>
                      </w:divBdr>
                    </w:div>
                    <w:div w:id="298347606">
                      <w:marLeft w:val="0"/>
                      <w:marRight w:val="0"/>
                      <w:marTop w:val="0"/>
                      <w:marBottom w:val="0"/>
                      <w:divBdr>
                        <w:top w:val="none" w:sz="0" w:space="0" w:color="auto"/>
                        <w:left w:val="none" w:sz="0" w:space="0" w:color="auto"/>
                        <w:bottom w:val="none" w:sz="0" w:space="0" w:color="auto"/>
                        <w:right w:val="none" w:sz="0" w:space="0" w:color="auto"/>
                      </w:divBdr>
                      <w:divsChild>
                        <w:div w:id="194587492">
                          <w:marLeft w:val="0"/>
                          <w:marRight w:val="0"/>
                          <w:marTop w:val="0"/>
                          <w:marBottom w:val="0"/>
                          <w:divBdr>
                            <w:top w:val="none" w:sz="0" w:space="0" w:color="auto"/>
                            <w:left w:val="none" w:sz="0" w:space="0" w:color="auto"/>
                            <w:bottom w:val="none" w:sz="0" w:space="0" w:color="auto"/>
                            <w:right w:val="none" w:sz="0" w:space="0" w:color="auto"/>
                          </w:divBdr>
                          <w:divsChild>
                            <w:div w:id="855509450">
                              <w:marLeft w:val="0"/>
                              <w:marRight w:val="0"/>
                              <w:marTop w:val="0"/>
                              <w:marBottom w:val="0"/>
                              <w:divBdr>
                                <w:top w:val="none" w:sz="0" w:space="0" w:color="auto"/>
                                <w:left w:val="none" w:sz="0" w:space="0" w:color="auto"/>
                                <w:bottom w:val="none" w:sz="0" w:space="0" w:color="auto"/>
                                <w:right w:val="none" w:sz="0" w:space="0" w:color="auto"/>
                              </w:divBdr>
                              <w:divsChild>
                                <w:div w:id="931621683">
                                  <w:marLeft w:val="0"/>
                                  <w:marRight w:val="0"/>
                                  <w:marTop w:val="120"/>
                                  <w:marBottom w:val="0"/>
                                  <w:divBdr>
                                    <w:top w:val="none" w:sz="0" w:space="0" w:color="auto"/>
                                    <w:left w:val="none" w:sz="0" w:space="0" w:color="auto"/>
                                    <w:bottom w:val="none" w:sz="0" w:space="0" w:color="auto"/>
                                    <w:right w:val="none" w:sz="0" w:space="0" w:color="auto"/>
                                  </w:divBdr>
                                </w:div>
                              </w:divsChild>
                            </w:div>
                            <w:div w:id="1742024682">
                              <w:marLeft w:val="0"/>
                              <w:marRight w:val="0"/>
                              <w:marTop w:val="120"/>
                              <w:marBottom w:val="0"/>
                              <w:divBdr>
                                <w:top w:val="none" w:sz="0" w:space="0" w:color="auto"/>
                                <w:left w:val="none" w:sz="0" w:space="0" w:color="auto"/>
                                <w:bottom w:val="none" w:sz="0" w:space="0" w:color="auto"/>
                                <w:right w:val="none" w:sz="0" w:space="0" w:color="auto"/>
                              </w:divBdr>
                            </w:div>
                          </w:divsChild>
                        </w:div>
                        <w:div w:id="446704003">
                          <w:marLeft w:val="0"/>
                          <w:marRight w:val="0"/>
                          <w:marTop w:val="0"/>
                          <w:marBottom w:val="0"/>
                          <w:divBdr>
                            <w:top w:val="none" w:sz="0" w:space="0" w:color="auto"/>
                            <w:left w:val="none" w:sz="0" w:space="0" w:color="auto"/>
                            <w:bottom w:val="none" w:sz="0" w:space="0" w:color="auto"/>
                            <w:right w:val="none" w:sz="0" w:space="0" w:color="auto"/>
                          </w:divBdr>
                          <w:divsChild>
                            <w:div w:id="501819814">
                              <w:marLeft w:val="0"/>
                              <w:marRight w:val="0"/>
                              <w:marTop w:val="120"/>
                              <w:marBottom w:val="0"/>
                              <w:divBdr>
                                <w:top w:val="none" w:sz="0" w:space="0" w:color="auto"/>
                                <w:left w:val="none" w:sz="0" w:space="0" w:color="auto"/>
                                <w:bottom w:val="none" w:sz="0" w:space="0" w:color="auto"/>
                                <w:right w:val="none" w:sz="0" w:space="0" w:color="auto"/>
                              </w:divBdr>
                            </w:div>
                            <w:div w:id="1270315881">
                              <w:marLeft w:val="0"/>
                              <w:marRight w:val="0"/>
                              <w:marTop w:val="0"/>
                              <w:marBottom w:val="0"/>
                              <w:divBdr>
                                <w:top w:val="none" w:sz="0" w:space="0" w:color="auto"/>
                                <w:left w:val="none" w:sz="0" w:space="0" w:color="auto"/>
                                <w:bottom w:val="none" w:sz="0" w:space="0" w:color="auto"/>
                                <w:right w:val="none" w:sz="0" w:space="0" w:color="auto"/>
                              </w:divBdr>
                              <w:divsChild>
                                <w:div w:id="12368159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8771526">
                          <w:marLeft w:val="0"/>
                          <w:marRight w:val="0"/>
                          <w:marTop w:val="0"/>
                          <w:marBottom w:val="0"/>
                          <w:divBdr>
                            <w:top w:val="none" w:sz="0" w:space="0" w:color="auto"/>
                            <w:left w:val="none" w:sz="0" w:space="0" w:color="auto"/>
                            <w:bottom w:val="none" w:sz="0" w:space="0" w:color="auto"/>
                            <w:right w:val="none" w:sz="0" w:space="0" w:color="auto"/>
                          </w:divBdr>
                          <w:divsChild>
                            <w:div w:id="395863593">
                              <w:marLeft w:val="0"/>
                              <w:marRight w:val="0"/>
                              <w:marTop w:val="120"/>
                              <w:marBottom w:val="0"/>
                              <w:divBdr>
                                <w:top w:val="none" w:sz="0" w:space="0" w:color="auto"/>
                                <w:left w:val="none" w:sz="0" w:space="0" w:color="auto"/>
                                <w:bottom w:val="none" w:sz="0" w:space="0" w:color="auto"/>
                                <w:right w:val="none" w:sz="0" w:space="0" w:color="auto"/>
                              </w:divBdr>
                            </w:div>
                            <w:div w:id="889999390">
                              <w:marLeft w:val="0"/>
                              <w:marRight w:val="0"/>
                              <w:marTop w:val="0"/>
                              <w:marBottom w:val="0"/>
                              <w:divBdr>
                                <w:top w:val="none" w:sz="0" w:space="0" w:color="auto"/>
                                <w:left w:val="none" w:sz="0" w:space="0" w:color="auto"/>
                                <w:bottom w:val="none" w:sz="0" w:space="0" w:color="auto"/>
                                <w:right w:val="none" w:sz="0" w:space="0" w:color="auto"/>
                              </w:divBdr>
                              <w:divsChild>
                                <w:div w:id="1409420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6220919">
                          <w:marLeft w:val="0"/>
                          <w:marRight w:val="0"/>
                          <w:marTop w:val="0"/>
                          <w:marBottom w:val="0"/>
                          <w:divBdr>
                            <w:top w:val="none" w:sz="0" w:space="0" w:color="auto"/>
                            <w:left w:val="none" w:sz="0" w:space="0" w:color="auto"/>
                            <w:bottom w:val="none" w:sz="0" w:space="0" w:color="auto"/>
                            <w:right w:val="none" w:sz="0" w:space="0" w:color="auto"/>
                          </w:divBdr>
                          <w:divsChild>
                            <w:div w:id="134565959">
                              <w:marLeft w:val="0"/>
                              <w:marRight w:val="0"/>
                              <w:marTop w:val="120"/>
                              <w:marBottom w:val="0"/>
                              <w:divBdr>
                                <w:top w:val="none" w:sz="0" w:space="0" w:color="auto"/>
                                <w:left w:val="none" w:sz="0" w:space="0" w:color="auto"/>
                                <w:bottom w:val="none" w:sz="0" w:space="0" w:color="auto"/>
                                <w:right w:val="none" w:sz="0" w:space="0" w:color="auto"/>
                              </w:divBdr>
                            </w:div>
                            <w:div w:id="660546121">
                              <w:marLeft w:val="0"/>
                              <w:marRight w:val="0"/>
                              <w:marTop w:val="0"/>
                              <w:marBottom w:val="0"/>
                              <w:divBdr>
                                <w:top w:val="none" w:sz="0" w:space="0" w:color="auto"/>
                                <w:left w:val="none" w:sz="0" w:space="0" w:color="auto"/>
                                <w:bottom w:val="none" w:sz="0" w:space="0" w:color="auto"/>
                                <w:right w:val="none" w:sz="0" w:space="0" w:color="auto"/>
                              </w:divBdr>
                              <w:divsChild>
                                <w:div w:id="12427605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98962384">
                  <w:marLeft w:val="0"/>
                  <w:marRight w:val="0"/>
                  <w:marTop w:val="0"/>
                  <w:marBottom w:val="0"/>
                  <w:divBdr>
                    <w:top w:val="none" w:sz="0" w:space="0" w:color="auto"/>
                    <w:left w:val="none" w:sz="0" w:space="0" w:color="auto"/>
                    <w:bottom w:val="none" w:sz="0" w:space="0" w:color="auto"/>
                    <w:right w:val="none" w:sz="0" w:space="0" w:color="auto"/>
                  </w:divBdr>
                  <w:divsChild>
                    <w:div w:id="130173480">
                      <w:marLeft w:val="0"/>
                      <w:marRight w:val="0"/>
                      <w:marTop w:val="120"/>
                      <w:marBottom w:val="0"/>
                      <w:divBdr>
                        <w:top w:val="none" w:sz="0" w:space="0" w:color="auto"/>
                        <w:left w:val="none" w:sz="0" w:space="0" w:color="auto"/>
                        <w:bottom w:val="none" w:sz="0" w:space="0" w:color="auto"/>
                        <w:right w:val="none" w:sz="0" w:space="0" w:color="auto"/>
                      </w:divBdr>
                    </w:div>
                    <w:div w:id="481778597">
                      <w:marLeft w:val="0"/>
                      <w:marRight w:val="0"/>
                      <w:marTop w:val="0"/>
                      <w:marBottom w:val="0"/>
                      <w:divBdr>
                        <w:top w:val="none" w:sz="0" w:space="0" w:color="auto"/>
                        <w:left w:val="none" w:sz="0" w:space="0" w:color="auto"/>
                        <w:bottom w:val="none" w:sz="0" w:space="0" w:color="auto"/>
                        <w:right w:val="none" w:sz="0" w:space="0" w:color="auto"/>
                      </w:divBdr>
                      <w:divsChild>
                        <w:div w:id="1109081384">
                          <w:marLeft w:val="0"/>
                          <w:marRight w:val="0"/>
                          <w:marTop w:val="0"/>
                          <w:marBottom w:val="0"/>
                          <w:divBdr>
                            <w:top w:val="none" w:sz="0" w:space="0" w:color="auto"/>
                            <w:left w:val="none" w:sz="0" w:space="0" w:color="auto"/>
                            <w:bottom w:val="none" w:sz="0" w:space="0" w:color="auto"/>
                            <w:right w:val="none" w:sz="0" w:space="0" w:color="auto"/>
                          </w:divBdr>
                          <w:divsChild>
                            <w:div w:id="1231846047">
                              <w:marLeft w:val="0"/>
                              <w:marRight w:val="0"/>
                              <w:marTop w:val="0"/>
                              <w:marBottom w:val="0"/>
                              <w:divBdr>
                                <w:top w:val="none" w:sz="0" w:space="0" w:color="auto"/>
                                <w:left w:val="none" w:sz="0" w:space="0" w:color="auto"/>
                                <w:bottom w:val="none" w:sz="0" w:space="0" w:color="auto"/>
                                <w:right w:val="none" w:sz="0" w:space="0" w:color="auto"/>
                              </w:divBdr>
                              <w:divsChild>
                                <w:div w:id="1244608674">
                                  <w:marLeft w:val="0"/>
                                  <w:marRight w:val="0"/>
                                  <w:marTop w:val="120"/>
                                  <w:marBottom w:val="0"/>
                                  <w:divBdr>
                                    <w:top w:val="none" w:sz="0" w:space="0" w:color="auto"/>
                                    <w:left w:val="none" w:sz="0" w:space="0" w:color="auto"/>
                                    <w:bottom w:val="none" w:sz="0" w:space="0" w:color="auto"/>
                                    <w:right w:val="none" w:sz="0" w:space="0" w:color="auto"/>
                                  </w:divBdr>
                                </w:div>
                              </w:divsChild>
                            </w:div>
                            <w:div w:id="1843157390">
                              <w:marLeft w:val="0"/>
                              <w:marRight w:val="0"/>
                              <w:marTop w:val="120"/>
                              <w:marBottom w:val="0"/>
                              <w:divBdr>
                                <w:top w:val="none" w:sz="0" w:space="0" w:color="auto"/>
                                <w:left w:val="none" w:sz="0" w:space="0" w:color="auto"/>
                                <w:bottom w:val="none" w:sz="0" w:space="0" w:color="auto"/>
                                <w:right w:val="none" w:sz="0" w:space="0" w:color="auto"/>
                              </w:divBdr>
                            </w:div>
                          </w:divsChild>
                        </w:div>
                        <w:div w:id="1482040383">
                          <w:marLeft w:val="0"/>
                          <w:marRight w:val="0"/>
                          <w:marTop w:val="0"/>
                          <w:marBottom w:val="0"/>
                          <w:divBdr>
                            <w:top w:val="none" w:sz="0" w:space="0" w:color="auto"/>
                            <w:left w:val="none" w:sz="0" w:space="0" w:color="auto"/>
                            <w:bottom w:val="none" w:sz="0" w:space="0" w:color="auto"/>
                            <w:right w:val="none" w:sz="0" w:space="0" w:color="auto"/>
                          </w:divBdr>
                          <w:divsChild>
                            <w:div w:id="818158666">
                              <w:marLeft w:val="0"/>
                              <w:marRight w:val="0"/>
                              <w:marTop w:val="120"/>
                              <w:marBottom w:val="0"/>
                              <w:divBdr>
                                <w:top w:val="none" w:sz="0" w:space="0" w:color="auto"/>
                                <w:left w:val="none" w:sz="0" w:space="0" w:color="auto"/>
                                <w:bottom w:val="none" w:sz="0" w:space="0" w:color="auto"/>
                                <w:right w:val="none" w:sz="0" w:space="0" w:color="auto"/>
                              </w:divBdr>
                            </w:div>
                            <w:div w:id="1052584351">
                              <w:marLeft w:val="0"/>
                              <w:marRight w:val="0"/>
                              <w:marTop w:val="0"/>
                              <w:marBottom w:val="0"/>
                              <w:divBdr>
                                <w:top w:val="none" w:sz="0" w:space="0" w:color="auto"/>
                                <w:left w:val="none" w:sz="0" w:space="0" w:color="auto"/>
                                <w:bottom w:val="none" w:sz="0" w:space="0" w:color="auto"/>
                                <w:right w:val="none" w:sz="0" w:space="0" w:color="auto"/>
                              </w:divBdr>
                              <w:divsChild>
                                <w:div w:id="10941345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4161479">
                          <w:marLeft w:val="0"/>
                          <w:marRight w:val="0"/>
                          <w:marTop w:val="0"/>
                          <w:marBottom w:val="0"/>
                          <w:divBdr>
                            <w:top w:val="none" w:sz="0" w:space="0" w:color="auto"/>
                            <w:left w:val="none" w:sz="0" w:space="0" w:color="auto"/>
                            <w:bottom w:val="none" w:sz="0" w:space="0" w:color="auto"/>
                            <w:right w:val="none" w:sz="0" w:space="0" w:color="auto"/>
                          </w:divBdr>
                          <w:divsChild>
                            <w:div w:id="354232171">
                              <w:marLeft w:val="0"/>
                              <w:marRight w:val="0"/>
                              <w:marTop w:val="120"/>
                              <w:marBottom w:val="0"/>
                              <w:divBdr>
                                <w:top w:val="none" w:sz="0" w:space="0" w:color="auto"/>
                                <w:left w:val="none" w:sz="0" w:space="0" w:color="auto"/>
                                <w:bottom w:val="none" w:sz="0" w:space="0" w:color="auto"/>
                                <w:right w:val="none" w:sz="0" w:space="0" w:color="auto"/>
                              </w:divBdr>
                            </w:div>
                            <w:div w:id="486677396">
                              <w:marLeft w:val="0"/>
                              <w:marRight w:val="0"/>
                              <w:marTop w:val="0"/>
                              <w:marBottom w:val="0"/>
                              <w:divBdr>
                                <w:top w:val="none" w:sz="0" w:space="0" w:color="auto"/>
                                <w:left w:val="none" w:sz="0" w:space="0" w:color="auto"/>
                                <w:bottom w:val="none" w:sz="0" w:space="0" w:color="auto"/>
                                <w:right w:val="none" w:sz="0" w:space="0" w:color="auto"/>
                              </w:divBdr>
                              <w:divsChild>
                                <w:div w:id="1236672034">
                                  <w:marLeft w:val="0"/>
                                  <w:marRight w:val="0"/>
                                  <w:marTop w:val="120"/>
                                  <w:marBottom w:val="0"/>
                                  <w:divBdr>
                                    <w:top w:val="none" w:sz="0" w:space="0" w:color="auto"/>
                                    <w:left w:val="none" w:sz="0" w:space="0" w:color="auto"/>
                                    <w:bottom w:val="none" w:sz="0" w:space="0" w:color="auto"/>
                                    <w:right w:val="none" w:sz="0" w:space="0" w:color="auto"/>
                                  </w:divBdr>
                                  <w:divsChild>
                                    <w:div w:id="412557685">
                                      <w:marLeft w:val="0"/>
                                      <w:marRight w:val="0"/>
                                      <w:marTop w:val="0"/>
                                      <w:marBottom w:val="0"/>
                                      <w:divBdr>
                                        <w:top w:val="none" w:sz="0" w:space="0" w:color="auto"/>
                                        <w:left w:val="none" w:sz="0" w:space="0" w:color="auto"/>
                                        <w:bottom w:val="none" w:sz="0" w:space="0" w:color="auto"/>
                                        <w:right w:val="none" w:sz="0" w:space="0" w:color="auto"/>
                                      </w:divBdr>
                                      <w:divsChild>
                                        <w:div w:id="617296530">
                                          <w:marLeft w:val="0"/>
                                          <w:marRight w:val="0"/>
                                          <w:marTop w:val="120"/>
                                          <w:marBottom w:val="0"/>
                                          <w:divBdr>
                                            <w:top w:val="none" w:sz="0" w:space="0" w:color="auto"/>
                                            <w:left w:val="none" w:sz="0" w:space="0" w:color="auto"/>
                                            <w:bottom w:val="none" w:sz="0" w:space="0" w:color="auto"/>
                                            <w:right w:val="none" w:sz="0" w:space="0" w:color="auto"/>
                                          </w:divBdr>
                                        </w:div>
                                        <w:div w:id="1918250808">
                                          <w:marLeft w:val="0"/>
                                          <w:marRight w:val="0"/>
                                          <w:marTop w:val="0"/>
                                          <w:marBottom w:val="0"/>
                                          <w:divBdr>
                                            <w:top w:val="none" w:sz="0" w:space="0" w:color="auto"/>
                                            <w:left w:val="none" w:sz="0" w:space="0" w:color="auto"/>
                                            <w:bottom w:val="none" w:sz="0" w:space="0" w:color="auto"/>
                                            <w:right w:val="none" w:sz="0" w:space="0" w:color="auto"/>
                                          </w:divBdr>
                                          <w:divsChild>
                                            <w:div w:id="6501332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5026632">
                                      <w:marLeft w:val="0"/>
                                      <w:marRight w:val="0"/>
                                      <w:marTop w:val="0"/>
                                      <w:marBottom w:val="0"/>
                                      <w:divBdr>
                                        <w:top w:val="none" w:sz="0" w:space="0" w:color="auto"/>
                                        <w:left w:val="none" w:sz="0" w:space="0" w:color="auto"/>
                                        <w:bottom w:val="none" w:sz="0" w:space="0" w:color="auto"/>
                                        <w:right w:val="none" w:sz="0" w:space="0" w:color="auto"/>
                                      </w:divBdr>
                                      <w:divsChild>
                                        <w:div w:id="355734147">
                                          <w:marLeft w:val="0"/>
                                          <w:marRight w:val="0"/>
                                          <w:marTop w:val="120"/>
                                          <w:marBottom w:val="0"/>
                                          <w:divBdr>
                                            <w:top w:val="none" w:sz="0" w:space="0" w:color="auto"/>
                                            <w:left w:val="none" w:sz="0" w:space="0" w:color="auto"/>
                                            <w:bottom w:val="none" w:sz="0" w:space="0" w:color="auto"/>
                                            <w:right w:val="none" w:sz="0" w:space="0" w:color="auto"/>
                                          </w:divBdr>
                                        </w:div>
                                        <w:div w:id="560211318">
                                          <w:marLeft w:val="0"/>
                                          <w:marRight w:val="0"/>
                                          <w:marTop w:val="0"/>
                                          <w:marBottom w:val="0"/>
                                          <w:divBdr>
                                            <w:top w:val="none" w:sz="0" w:space="0" w:color="auto"/>
                                            <w:left w:val="none" w:sz="0" w:space="0" w:color="auto"/>
                                            <w:bottom w:val="none" w:sz="0" w:space="0" w:color="auto"/>
                                            <w:right w:val="none" w:sz="0" w:space="0" w:color="auto"/>
                                          </w:divBdr>
                                          <w:divsChild>
                                            <w:div w:id="9470811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5602138">
                                      <w:marLeft w:val="0"/>
                                      <w:marRight w:val="0"/>
                                      <w:marTop w:val="0"/>
                                      <w:marBottom w:val="0"/>
                                      <w:divBdr>
                                        <w:top w:val="none" w:sz="0" w:space="0" w:color="auto"/>
                                        <w:left w:val="none" w:sz="0" w:space="0" w:color="auto"/>
                                        <w:bottom w:val="none" w:sz="0" w:space="0" w:color="auto"/>
                                        <w:right w:val="none" w:sz="0" w:space="0" w:color="auto"/>
                                      </w:divBdr>
                                      <w:divsChild>
                                        <w:div w:id="288626850">
                                          <w:marLeft w:val="0"/>
                                          <w:marRight w:val="0"/>
                                          <w:marTop w:val="120"/>
                                          <w:marBottom w:val="0"/>
                                          <w:divBdr>
                                            <w:top w:val="none" w:sz="0" w:space="0" w:color="auto"/>
                                            <w:left w:val="none" w:sz="0" w:space="0" w:color="auto"/>
                                            <w:bottom w:val="none" w:sz="0" w:space="0" w:color="auto"/>
                                            <w:right w:val="none" w:sz="0" w:space="0" w:color="auto"/>
                                          </w:divBdr>
                                        </w:div>
                                        <w:div w:id="317735155">
                                          <w:marLeft w:val="0"/>
                                          <w:marRight w:val="0"/>
                                          <w:marTop w:val="0"/>
                                          <w:marBottom w:val="0"/>
                                          <w:divBdr>
                                            <w:top w:val="none" w:sz="0" w:space="0" w:color="auto"/>
                                            <w:left w:val="none" w:sz="0" w:space="0" w:color="auto"/>
                                            <w:bottom w:val="none" w:sz="0" w:space="0" w:color="auto"/>
                                            <w:right w:val="none" w:sz="0" w:space="0" w:color="auto"/>
                                          </w:divBdr>
                                          <w:divsChild>
                                            <w:div w:id="781371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7100747">
                                      <w:marLeft w:val="0"/>
                                      <w:marRight w:val="0"/>
                                      <w:marTop w:val="0"/>
                                      <w:marBottom w:val="0"/>
                                      <w:divBdr>
                                        <w:top w:val="none" w:sz="0" w:space="0" w:color="auto"/>
                                        <w:left w:val="none" w:sz="0" w:space="0" w:color="auto"/>
                                        <w:bottom w:val="none" w:sz="0" w:space="0" w:color="auto"/>
                                        <w:right w:val="none" w:sz="0" w:space="0" w:color="auto"/>
                                      </w:divBdr>
                                      <w:divsChild>
                                        <w:div w:id="150371317">
                                          <w:marLeft w:val="0"/>
                                          <w:marRight w:val="0"/>
                                          <w:marTop w:val="120"/>
                                          <w:marBottom w:val="0"/>
                                          <w:divBdr>
                                            <w:top w:val="none" w:sz="0" w:space="0" w:color="auto"/>
                                            <w:left w:val="none" w:sz="0" w:space="0" w:color="auto"/>
                                            <w:bottom w:val="none" w:sz="0" w:space="0" w:color="auto"/>
                                            <w:right w:val="none" w:sz="0" w:space="0" w:color="auto"/>
                                          </w:divBdr>
                                        </w:div>
                                        <w:div w:id="1603149627">
                                          <w:marLeft w:val="0"/>
                                          <w:marRight w:val="0"/>
                                          <w:marTop w:val="0"/>
                                          <w:marBottom w:val="0"/>
                                          <w:divBdr>
                                            <w:top w:val="none" w:sz="0" w:space="0" w:color="auto"/>
                                            <w:left w:val="none" w:sz="0" w:space="0" w:color="auto"/>
                                            <w:bottom w:val="none" w:sz="0" w:space="0" w:color="auto"/>
                                            <w:right w:val="none" w:sz="0" w:space="0" w:color="auto"/>
                                          </w:divBdr>
                                          <w:divsChild>
                                            <w:div w:id="265844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0665263">
                                      <w:marLeft w:val="0"/>
                                      <w:marRight w:val="0"/>
                                      <w:marTop w:val="0"/>
                                      <w:marBottom w:val="0"/>
                                      <w:divBdr>
                                        <w:top w:val="none" w:sz="0" w:space="0" w:color="auto"/>
                                        <w:left w:val="none" w:sz="0" w:space="0" w:color="auto"/>
                                        <w:bottom w:val="none" w:sz="0" w:space="0" w:color="auto"/>
                                        <w:right w:val="none" w:sz="0" w:space="0" w:color="auto"/>
                                      </w:divBdr>
                                      <w:divsChild>
                                        <w:div w:id="281301940">
                                          <w:marLeft w:val="0"/>
                                          <w:marRight w:val="0"/>
                                          <w:marTop w:val="120"/>
                                          <w:marBottom w:val="0"/>
                                          <w:divBdr>
                                            <w:top w:val="none" w:sz="0" w:space="0" w:color="auto"/>
                                            <w:left w:val="none" w:sz="0" w:space="0" w:color="auto"/>
                                            <w:bottom w:val="none" w:sz="0" w:space="0" w:color="auto"/>
                                            <w:right w:val="none" w:sz="0" w:space="0" w:color="auto"/>
                                          </w:divBdr>
                                        </w:div>
                                        <w:div w:id="1271203922">
                                          <w:marLeft w:val="0"/>
                                          <w:marRight w:val="0"/>
                                          <w:marTop w:val="0"/>
                                          <w:marBottom w:val="0"/>
                                          <w:divBdr>
                                            <w:top w:val="none" w:sz="0" w:space="0" w:color="auto"/>
                                            <w:left w:val="none" w:sz="0" w:space="0" w:color="auto"/>
                                            <w:bottom w:val="none" w:sz="0" w:space="0" w:color="auto"/>
                                            <w:right w:val="none" w:sz="0" w:space="0" w:color="auto"/>
                                          </w:divBdr>
                                          <w:divsChild>
                                            <w:div w:id="8899209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5844900">
                                      <w:marLeft w:val="0"/>
                                      <w:marRight w:val="0"/>
                                      <w:marTop w:val="0"/>
                                      <w:marBottom w:val="0"/>
                                      <w:divBdr>
                                        <w:top w:val="none" w:sz="0" w:space="0" w:color="auto"/>
                                        <w:left w:val="none" w:sz="0" w:space="0" w:color="auto"/>
                                        <w:bottom w:val="none" w:sz="0" w:space="0" w:color="auto"/>
                                        <w:right w:val="none" w:sz="0" w:space="0" w:color="auto"/>
                                      </w:divBdr>
                                      <w:divsChild>
                                        <w:div w:id="1653559622">
                                          <w:marLeft w:val="0"/>
                                          <w:marRight w:val="0"/>
                                          <w:marTop w:val="120"/>
                                          <w:marBottom w:val="0"/>
                                          <w:divBdr>
                                            <w:top w:val="none" w:sz="0" w:space="0" w:color="auto"/>
                                            <w:left w:val="none" w:sz="0" w:space="0" w:color="auto"/>
                                            <w:bottom w:val="none" w:sz="0" w:space="0" w:color="auto"/>
                                            <w:right w:val="none" w:sz="0" w:space="0" w:color="auto"/>
                                          </w:divBdr>
                                        </w:div>
                                        <w:div w:id="1815366613">
                                          <w:marLeft w:val="0"/>
                                          <w:marRight w:val="0"/>
                                          <w:marTop w:val="0"/>
                                          <w:marBottom w:val="0"/>
                                          <w:divBdr>
                                            <w:top w:val="none" w:sz="0" w:space="0" w:color="auto"/>
                                            <w:left w:val="none" w:sz="0" w:space="0" w:color="auto"/>
                                            <w:bottom w:val="none" w:sz="0" w:space="0" w:color="auto"/>
                                            <w:right w:val="none" w:sz="0" w:space="0" w:color="auto"/>
                                          </w:divBdr>
                                          <w:divsChild>
                                            <w:div w:id="2013101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3601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84291">
              <w:marLeft w:val="0"/>
              <w:marRight w:val="0"/>
              <w:marTop w:val="120"/>
              <w:marBottom w:val="0"/>
              <w:divBdr>
                <w:top w:val="none" w:sz="0" w:space="0" w:color="auto"/>
                <w:left w:val="none" w:sz="0" w:space="0" w:color="auto"/>
                <w:bottom w:val="none" w:sz="0" w:space="0" w:color="auto"/>
                <w:right w:val="none" w:sz="0" w:space="0" w:color="auto"/>
              </w:divBdr>
            </w:div>
          </w:divsChild>
        </w:div>
        <w:div w:id="1416438863">
          <w:marLeft w:val="0"/>
          <w:marRight w:val="0"/>
          <w:marTop w:val="0"/>
          <w:marBottom w:val="0"/>
          <w:divBdr>
            <w:top w:val="none" w:sz="0" w:space="0" w:color="auto"/>
            <w:left w:val="none" w:sz="0" w:space="0" w:color="auto"/>
            <w:bottom w:val="none" w:sz="0" w:space="0" w:color="auto"/>
            <w:right w:val="none" w:sz="0" w:space="0" w:color="auto"/>
          </w:divBdr>
          <w:divsChild>
            <w:div w:id="111175422">
              <w:marLeft w:val="0"/>
              <w:marRight w:val="0"/>
              <w:marTop w:val="0"/>
              <w:marBottom w:val="0"/>
              <w:divBdr>
                <w:top w:val="none" w:sz="0" w:space="0" w:color="auto"/>
                <w:left w:val="none" w:sz="0" w:space="0" w:color="auto"/>
                <w:bottom w:val="none" w:sz="0" w:space="0" w:color="auto"/>
                <w:right w:val="none" w:sz="0" w:space="0" w:color="auto"/>
              </w:divBdr>
            </w:div>
            <w:div w:id="540438246">
              <w:marLeft w:val="0"/>
              <w:marRight w:val="0"/>
              <w:marTop w:val="120"/>
              <w:marBottom w:val="0"/>
              <w:divBdr>
                <w:top w:val="none" w:sz="0" w:space="0" w:color="auto"/>
                <w:left w:val="none" w:sz="0" w:space="0" w:color="auto"/>
                <w:bottom w:val="none" w:sz="0" w:space="0" w:color="auto"/>
                <w:right w:val="none" w:sz="0" w:space="0" w:color="auto"/>
              </w:divBdr>
            </w:div>
          </w:divsChild>
        </w:div>
        <w:div w:id="1855026365">
          <w:marLeft w:val="0"/>
          <w:marRight w:val="0"/>
          <w:marTop w:val="0"/>
          <w:marBottom w:val="0"/>
          <w:divBdr>
            <w:top w:val="none" w:sz="0" w:space="0" w:color="auto"/>
            <w:left w:val="none" w:sz="0" w:space="0" w:color="auto"/>
            <w:bottom w:val="none" w:sz="0" w:space="0" w:color="auto"/>
            <w:right w:val="none" w:sz="0" w:space="0" w:color="auto"/>
          </w:divBdr>
          <w:divsChild>
            <w:div w:id="978148398">
              <w:marLeft w:val="0"/>
              <w:marRight w:val="0"/>
              <w:marTop w:val="0"/>
              <w:marBottom w:val="0"/>
              <w:divBdr>
                <w:top w:val="none" w:sz="0" w:space="0" w:color="auto"/>
                <w:left w:val="none" w:sz="0" w:space="0" w:color="auto"/>
                <w:bottom w:val="none" w:sz="0" w:space="0" w:color="auto"/>
                <w:right w:val="none" w:sz="0" w:space="0" w:color="auto"/>
              </w:divBdr>
            </w:div>
            <w:div w:id="1261379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9308498">
      <w:bodyDiv w:val="1"/>
      <w:marLeft w:val="0"/>
      <w:marRight w:val="0"/>
      <w:marTop w:val="0"/>
      <w:marBottom w:val="0"/>
      <w:divBdr>
        <w:top w:val="none" w:sz="0" w:space="0" w:color="auto"/>
        <w:left w:val="none" w:sz="0" w:space="0" w:color="auto"/>
        <w:bottom w:val="none" w:sz="0" w:space="0" w:color="auto"/>
        <w:right w:val="none" w:sz="0" w:space="0" w:color="auto"/>
      </w:divBdr>
      <w:divsChild>
        <w:div w:id="220868418">
          <w:marLeft w:val="0"/>
          <w:marRight w:val="0"/>
          <w:marTop w:val="0"/>
          <w:marBottom w:val="0"/>
          <w:divBdr>
            <w:top w:val="none" w:sz="0" w:space="0" w:color="auto"/>
            <w:left w:val="none" w:sz="0" w:space="0" w:color="auto"/>
            <w:bottom w:val="none" w:sz="0" w:space="0" w:color="auto"/>
            <w:right w:val="none" w:sz="0" w:space="0" w:color="auto"/>
          </w:divBdr>
          <w:divsChild>
            <w:div w:id="1865745232">
              <w:marLeft w:val="0"/>
              <w:marRight w:val="0"/>
              <w:marTop w:val="0"/>
              <w:marBottom w:val="0"/>
              <w:divBdr>
                <w:top w:val="none" w:sz="0" w:space="0" w:color="auto"/>
                <w:left w:val="none" w:sz="0" w:space="0" w:color="auto"/>
                <w:bottom w:val="none" w:sz="0" w:space="0" w:color="auto"/>
                <w:right w:val="none" w:sz="0" w:space="0" w:color="auto"/>
              </w:divBdr>
              <w:divsChild>
                <w:div w:id="929855346">
                  <w:marLeft w:val="0"/>
                  <w:marRight w:val="0"/>
                  <w:marTop w:val="0"/>
                  <w:marBottom w:val="0"/>
                  <w:divBdr>
                    <w:top w:val="none" w:sz="0" w:space="0" w:color="auto"/>
                    <w:left w:val="none" w:sz="0" w:space="0" w:color="auto"/>
                    <w:bottom w:val="none" w:sz="0" w:space="0" w:color="auto"/>
                    <w:right w:val="none" w:sz="0" w:space="0" w:color="auto"/>
                  </w:divBdr>
                  <w:divsChild>
                    <w:div w:id="83770372">
                      <w:marLeft w:val="0"/>
                      <w:marRight w:val="0"/>
                      <w:marTop w:val="120"/>
                      <w:marBottom w:val="0"/>
                      <w:divBdr>
                        <w:top w:val="none" w:sz="0" w:space="0" w:color="auto"/>
                        <w:left w:val="none" w:sz="0" w:space="0" w:color="auto"/>
                        <w:bottom w:val="none" w:sz="0" w:space="0" w:color="auto"/>
                        <w:right w:val="none" w:sz="0" w:space="0" w:color="auto"/>
                      </w:divBdr>
                    </w:div>
                    <w:div w:id="270094223">
                      <w:marLeft w:val="0"/>
                      <w:marRight w:val="0"/>
                      <w:marTop w:val="0"/>
                      <w:marBottom w:val="0"/>
                      <w:divBdr>
                        <w:top w:val="none" w:sz="0" w:space="0" w:color="auto"/>
                        <w:left w:val="none" w:sz="0" w:space="0" w:color="auto"/>
                        <w:bottom w:val="none" w:sz="0" w:space="0" w:color="auto"/>
                        <w:right w:val="none" w:sz="0" w:space="0" w:color="auto"/>
                      </w:divBdr>
                    </w:div>
                  </w:divsChild>
                </w:div>
                <w:div w:id="1486819916">
                  <w:marLeft w:val="0"/>
                  <w:marRight w:val="0"/>
                  <w:marTop w:val="0"/>
                  <w:marBottom w:val="0"/>
                  <w:divBdr>
                    <w:top w:val="none" w:sz="0" w:space="0" w:color="auto"/>
                    <w:left w:val="none" w:sz="0" w:space="0" w:color="auto"/>
                    <w:bottom w:val="none" w:sz="0" w:space="0" w:color="auto"/>
                    <w:right w:val="none" w:sz="0" w:space="0" w:color="auto"/>
                  </w:divBdr>
                  <w:divsChild>
                    <w:div w:id="39474504">
                      <w:marLeft w:val="0"/>
                      <w:marRight w:val="0"/>
                      <w:marTop w:val="0"/>
                      <w:marBottom w:val="0"/>
                      <w:divBdr>
                        <w:top w:val="none" w:sz="0" w:space="0" w:color="auto"/>
                        <w:left w:val="none" w:sz="0" w:space="0" w:color="auto"/>
                        <w:bottom w:val="none" w:sz="0" w:space="0" w:color="auto"/>
                        <w:right w:val="none" w:sz="0" w:space="0" w:color="auto"/>
                      </w:divBdr>
                      <w:divsChild>
                        <w:div w:id="1002665228">
                          <w:marLeft w:val="0"/>
                          <w:marRight w:val="0"/>
                          <w:marTop w:val="0"/>
                          <w:marBottom w:val="0"/>
                          <w:divBdr>
                            <w:top w:val="none" w:sz="0" w:space="0" w:color="auto"/>
                            <w:left w:val="none" w:sz="0" w:space="0" w:color="auto"/>
                            <w:bottom w:val="none" w:sz="0" w:space="0" w:color="auto"/>
                            <w:right w:val="none" w:sz="0" w:space="0" w:color="auto"/>
                          </w:divBdr>
                          <w:divsChild>
                            <w:div w:id="1570768197">
                              <w:marLeft w:val="0"/>
                              <w:marRight w:val="0"/>
                              <w:marTop w:val="0"/>
                              <w:marBottom w:val="0"/>
                              <w:divBdr>
                                <w:top w:val="none" w:sz="0" w:space="0" w:color="auto"/>
                                <w:left w:val="none" w:sz="0" w:space="0" w:color="auto"/>
                                <w:bottom w:val="none" w:sz="0" w:space="0" w:color="auto"/>
                                <w:right w:val="none" w:sz="0" w:space="0" w:color="auto"/>
                              </w:divBdr>
                            </w:div>
                            <w:div w:id="1982269740">
                              <w:marLeft w:val="0"/>
                              <w:marRight w:val="0"/>
                              <w:marTop w:val="120"/>
                              <w:marBottom w:val="0"/>
                              <w:divBdr>
                                <w:top w:val="none" w:sz="0" w:space="0" w:color="auto"/>
                                <w:left w:val="none" w:sz="0" w:space="0" w:color="auto"/>
                                <w:bottom w:val="none" w:sz="0" w:space="0" w:color="auto"/>
                                <w:right w:val="none" w:sz="0" w:space="0" w:color="auto"/>
                              </w:divBdr>
                            </w:div>
                          </w:divsChild>
                        </w:div>
                        <w:div w:id="1414818326">
                          <w:marLeft w:val="0"/>
                          <w:marRight w:val="0"/>
                          <w:marTop w:val="0"/>
                          <w:marBottom w:val="0"/>
                          <w:divBdr>
                            <w:top w:val="none" w:sz="0" w:space="0" w:color="auto"/>
                            <w:left w:val="none" w:sz="0" w:space="0" w:color="auto"/>
                            <w:bottom w:val="none" w:sz="0" w:space="0" w:color="auto"/>
                            <w:right w:val="none" w:sz="0" w:space="0" w:color="auto"/>
                          </w:divBdr>
                          <w:divsChild>
                            <w:div w:id="37517676">
                              <w:marLeft w:val="0"/>
                              <w:marRight w:val="0"/>
                              <w:marTop w:val="120"/>
                              <w:marBottom w:val="0"/>
                              <w:divBdr>
                                <w:top w:val="none" w:sz="0" w:space="0" w:color="auto"/>
                                <w:left w:val="none" w:sz="0" w:space="0" w:color="auto"/>
                                <w:bottom w:val="none" w:sz="0" w:space="0" w:color="auto"/>
                                <w:right w:val="none" w:sz="0" w:space="0" w:color="auto"/>
                              </w:divBdr>
                            </w:div>
                            <w:div w:id="1309746824">
                              <w:marLeft w:val="0"/>
                              <w:marRight w:val="0"/>
                              <w:marTop w:val="0"/>
                              <w:marBottom w:val="0"/>
                              <w:divBdr>
                                <w:top w:val="none" w:sz="0" w:space="0" w:color="auto"/>
                                <w:left w:val="none" w:sz="0" w:space="0" w:color="auto"/>
                                <w:bottom w:val="none" w:sz="0" w:space="0" w:color="auto"/>
                                <w:right w:val="none" w:sz="0" w:space="0" w:color="auto"/>
                              </w:divBdr>
                              <w:divsChild>
                                <w:div w:id="3023777">
                                  <w:marLeft w:val="0"/>
                                  <w:marRight w:val="0"/>
                                  <w:marTop w:val="0"/>
                                  <w:marBottom w:val="0"/>
                                  <w:divBdr>
                                    <w:top w:val="none" w:sz="0" w:space="0" w:color="auto"/>
                                    <w:left w:val="none" w:sz="0" w:space="0" w:color="auto"/>
                                    <w:bottom w:val="none" w:sz="0" w:space="0" w:color="auto"/>
                                    <w:right w:val="none" w:sz="0" w:space="0" w:color="auto"/>
                                  </w:divBdr>
                                  <w:divsChild>
                                    <w:div w:id="865947927">
                                      <w:marLeft w:val="0"/>
                                      <w:marRight w:val="0"/>
                                      <w:marTop w:val="0"/>
                                      <w:marBottom w:val="0"/>
                                      <w:divBdr>
                                        <w:top w:val="none" w:sz="0" w:space="0" w:color="auto"/>
                                        <w:left w:val="none" w:sz="0" w:space="0" w:color="auto"/>
                                        <w:bottom w:val="none" w:sz="0" w:space="0" w:color="auto"/>
                                        <w:right w:val="none" w:sz="0" w:space="0" w:color="auto"/>
                                      </w:divBdr>
                                      <w:divsChild>
                                        <w:div w:id="1511600566">
                                          <w:marLeft w:val="0"/>
                                          <w:marRight w:val="0"/>
                                          <w:marTop w:val="120"/>
                                          <w:marBottom w:val="0"/>
                                          <w:divBdr>
                                            <w:top w:val="none" w:sz="0" w:space="0" w:color="auto"/>
                                            <w:left w:val="none" w:sz="0" w:space="0" w:color="auto"/>
                                            <w:bottom w:val="none" w:sz="0" w:space="0" w:color="auto"/>
                                            <w:right w:val="none" w:sz="0" w:space="0" w:color="auto"/>
                                          </w:divBdr>
                                        </w:div>
                                      </w:divsChild>
                                    </w:div>
                                    <w:div w:id="1660770950">
                                      <w:marLeft w:val="0"/>
                                      <w:marRight w:val="0"/>
                                      <w:marTop w:val="120"/>
                                      <w:marBottom w:val="0"/>
                                      <w:divBdr>
                                        <w:top w:val="none" w:sz="0" w:space="0" w:color="auto"/>
                                        <w:left w:val="none" w:sz="0" w:space="0" w:color="auto"/>
                                        <w:bottom w:val="none" w:sz="0" w:space="0" w:color="auto"/>
                                        <w:right w:val="none" w:sz="0" w:space="0" w:color="auto"/>
                                      </w:divBdr>
                                    </w:div>
                                  </w:divsChild>
                                </w:div>
                                <w:div w:id="1433478776">
                                  <w:marLeft w:val="0"/>
                                  <w:marRight w:val="0"/>
                                  <w:marTop w:val="0"/>
                                  <w:marBottom w:val="0"/>
                                  <w:divBdr>
                                    <w:top w:val="none" w:sz="0" w:space="0" w:color="auto"/>
                                    <w:left w:val="none" w:sz="0" w:space="0" w:color="auto"/>
                                    <w:bottom w:val="none" w:sz="0" w:space="0" w:color="auto"/>
                                    <w:right w:val="none" w:sz="0" w:space="0" w:color="auto"/>
                                  </w:divBdr>
                                  <w:divsChild>
                                    <w:div w:id="1987932591">
                                      <w:marLeft w:val="0"/>
                                      <w:marRight w:val="0"/>
                                      <w:marTop w:val="120"/>
                                      <w:marBottom w:val="0"/>
                                      <w:divBdr>
                                        <w:top w:val="none" w:sz="0" w:space="0" w:color="auto"/>
                                        <w:left w:val="none" w:sz="0" w:space="0" w:color="auto"/>
                                        <w:bottom w:val="none" w:sz="0" w:space="0" w:color="auto"/>
                                        <w:right w:val="none" w:sz="0" w:space="0" w:color="auto"/>
                                      </w:divBdr>
                                    </w:div>
                                    <w:div w:id="2130781265">
                                      <w:marLeft w:val="0"/>
                                      <w:marRight w:val="0"/>
                                      <w:marTop w:val="0"/>
                                      <w:marBottom w:val="0"/>
                                      <w:divBdr>
                                        <w:top w:val="none" w:sz="0" w:space="0" w:color="auto"/>
                                        <w:left w:val="none" w:sz="0" w:space="0" w:color="auto"/>
                                        <w:bottom w:val="none" w:sz="0" w:space="0" w:color="auto"/>
                                        <w:right w:val="none" w:sz="0" w:space="0" w:color="auto"/>
                                      </w:divBdr>
                                      <w:divsChild>
                                        <w:div w:id="10573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88133355">
                          <w:marLeft w:val="0"/>
                          <w:marRight w:val="0"/>
                          <w:marTop w:val="0"/>
                          <w:marBottom w:val="0"/>
                          <w:divBdr>
                            <w:top w:val="none" w:sz="0" w:space="0" w:color="auto"/>
                            <w:left w:val="none" w:sz="0" w:space="0" w:color="auto"/>
                            <w:bottom w:val="none" w:sz="0" w:space="0" w:color="auto"/>
                            <w:right w:val="none" w:sz="0" w:space="0" w:color="auto"/>
                          </w:divBdr>
                          <w:divsChild>
                            <w:div w:id="26029927">
                              <w:marLeft w:val="0"/>
                              <w:marRight w:val="0"/>
                              <w:marTop w:val="120"/>
                              <w:marBottom w:val="0"/>
                              <w:divBdr>
                                <w:top w:val="none" w:sz="0" w:space="0" w:color="auto"/>
                                <w:left w:val="none" w:sz="0" w:space="0" w:color="auto"/>
                                <w:bottom w:val="none" w:sz="0" w:space="0" w:color="auto"/>
                                <w:right w:val="none" w:sz="0" w:space="0" w:color="auto"/>
                              </w:divBdr>
                            </w:div>
                            <w:div w:id="5662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18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79647791">
          <w:marLeft w:val="0"/>
          <w:marRight w:val="0"/>
          <w:marTop w:val="0"/>
          <w:marBottom w:val="0"/>
          <w:divBdr>
            <w:top w:val="none" w:sz="0" w:space="0" w:color="auto"/>
            <w:left w:val="none" w:sz="0" w:space="0" w:color="auto"/>
            <w:bottom w:val="none" w:sz="0" w:space="0" w:color="auto"/>
            <w:right w:val="none" w:sz="0" w:space="0" w:color="auto"/>
          </w:divBdr>
          <w:divsChild>
            <w:div w:id="2141343337">
              <w:marLeft w:val="0"/>
              <w:marRight w:val="0"/>
              <w:marTop w:val="0"/>
              <w:marBottom w:val="0"/>
              <w:divBdr>
                <w:top w:val="none" w:sz="0" w:space="0" w:color="auto"/>
                <w:left w:val="none" w:sz="0" w:space="0" w:color="auto"/>
                <w:bottom w:val="none" w:sz="0" w:space="0" w:color="auto"/>
                <w:right w:val="none" w:sz="0" w:space="0" w:color="auto"/>
              </w:divBdr>
            </w:div>
          </w:divsChild>
        </w:div>
        <w:div w:id="1090078773">
          <w:marLeft w:val="0"/>
          <w:marRight w:val="0"/>
          <w:marTop w:val="0"/>
          <w:marBottom w:val="0"/>
          <w:divBdr>
            <w:top w:val="none" w:sz="0" w:space="0" w:color="auto"/>
            <w:left w:val="none" w:sz="0" w:space="0" w:color="auto"/>
            <w:bottom w:val="none" w:sz="0" w:space="0" w:color="auto"/>
            <w:right w:val="none" w:sz="0" w:space="0" w:color="auto"/>
          </w:divBdr>
          <w:divsChild>
            <w:div w:id="1369603576">
              <w:marLeft w:val="0"/>
              <w:marRight w:val="0"/>
              <w:marTop w:val="0"/>
              <w:marBottom w:val="0"/>
              <w:divBdr>
                <w:top w:val="none" w:sz="0" w:space="0" w:color="auto"/>
                <w:left w:val="none" w:sz="0" w:space="0" w:color="auto"/>
                <w:bottom w:val="none" w:sz="0" w:space="0" w:color="auto"/>
                <w:right w:val="none" w:sz="0" w:space="0" w:color="auto"/>
              </w:divBdr>
              <w:divsChild>
                <w:div w:id="338390466">
                  <w:marLeft w:val="0"/>
                  <w:marRight w:val="0"/>
                  <w:marTop w:val="0"/>
                  <w:marBottom w:val="0"/>
                  <w:divBdr>
                    <w:top w:val="none" w:sz="0" w:space="0" w:color="auto"/>
                    <w:left w:val="none" w:sz="0" w:space="0" w:color="auto"/>
                    <w:bottom w:val="none" w:sz="0" w:space="0" w:color="auto"/>
                    <w:right w:val="none" w:sz="0" w:space="0" w:color="auto"/>
                  </w:divBdr>
                  <w:divsChild>
                    <w:div w:id="1791514033">
                      <w:marLeft w:val="0"/>
                      <w:marRight w:val="0"/>
                      <w:marTop w:val="0"/>
                      <w:marBottom w:val="0"/>
                      <w:divBdr>
                        <w:top w:val="none" w:sz="0" w:space="0" w:color="auto"/>
                        <w:left w:val="none" w:sz="0" w:space="0" w:color="auto"/>
                        <w:bottom w:val="none" w:sz="0" w:space="0" w:color="auto"/>
                        <w:right w:val="none" w:sz="0" w:space="0" w:color="auto"/>
                      </w:divBdr>
                      <w:divsChild>
                        <w:div w:id="157622591">
                          <w:marLeft w:val="0"/>
                          <w:marRight w:val="0"/>
                          <w:marTop w:val="0"/>
                          <w:marBottom w:val="0"/>
                          <w:divBdr>
                            <w:top w:val="none" w:sz="0" w:space="0" w:color="auto"/>
                            <w:left w:val="none" w:sz="0" w:space="0" w:color="auto"/>
                            <w:bottom w:val="none" w:sz="0" w:space="0" w:color="auto"/>
                            <w:right w:val="none" w:sz="0" w:space="0" w:color="auto"/>
                          </w:divBdr>
                          <w:divsChild>
                            <w:div w:id="878131204">
                              <w:marLeft w:val="0"/>
                              <w:marRight w:val="0"/>
                              <w:marTop w:val="120"/>
                              <w:marBottom w:val="0"/>
                              <w:divBdr>
                                <w:top w:val="none" w:sz="0" w:space="0" w:color="auto"/>
                                <w:left w:val="none" w:sz="0" w:space="0" w:color="auto"/>
                                <w:bottom w:val="none" w:sz="0" w:space="0" w:color="auto"/>
                                <w:right w:val="none" w:sz="0" w:space="0" w:color="auto"/>
                              </w:divBdr>
                            </w:div>
                            <w:div w:id="2031838332">
                              <w:marLeft w:val="0"/>
                              <w:marRight w:val="0"/>
                              <w:marTop w:val="0"/>
                              <w:marBottom w:val="0"/>
                              <w:divBdr>
                                <w:top w:val="none" w:sz="0" w:space="0" w:color="auto"/>
                                <w:left w:val="none" w:sz="0" w:space="0" w:color="auto"/>
                                <w:bottom w:val="none" w:sz="0" w:space="0" w:color="auto"/>
                                <w:right w:val="none" w:sz="0" w:space="0" w:color="auto"/>
                              </w:divBdr>
                            </w:div>
                          </w:divsChild>
                        </w:div>
                        <w:div w:id="757366600">
                          <w:marLeft w:val="0"/>
                          <w:marRight w:val="0"/>
                          <w:marTop w:val="0"/>
                          <w:marBottom w:val="0"/>
                          <w:divBdr>
                            <w:top w:val="none" w:sz="0" w:space="0" w:color="auto"/>
                            <w:left w:val="none" w:sz="0" w:space="0" w:color="auto"/>
                            <w:bottom w:val="none" w:sz="0" w:space="0" w:color="auto"/>
                            <w:right w:val="none" w:sz="0" w:space="0" w:color="auto"/>
                          </w:divBdr>
                          <w:divsChild>
                            <w:div w:id="15349663">
                              <w:marLeft w:val="0"/>
                              <w:marRight w:val="0"/>
                              <w:marTop w:val="120"/>
                              <w:marBottom w:val="0"/>
                              <w:divBdr>
                                <w:top w:val="none" w:sz="0" w:space="0" w:color="auto"/>
                                <w:left w:val="none" w:sz="0" w:space="0" w:color="auto"/>
                                <w:bottom w:val="none" w:sz="0" w:space="0" w:color="auto"/>
                                <w:right w:val="none" w:sz="0" w:space="0" w:color="auto"/>
                              </w:divBdr>
                            </w:div>
                            <w:div w:id="1799059199">
                              <w:marLeft w:val="0"/>
                              <w:marRight w:val="0"/>
                              <w:marTop w:val="0"/>
                              <w:marBottom w:val="0"/>
                              <w:divBdr>
                                <w:top w:val="none" w:sz="0" w:space="0" w:color="auto"/>
                                <w:left w:val="none" w:sz="0" w:space="0" w:color="auto"/>
                                <w:bottom w:val="none" w:sz="0" w:space="0" w:color="auto"/>
                                <w:right w:val="none" w:sz="0" w:space="0" w:color="auto"/>
                              </w:divBdr>
                            </w:div>
                          </w:divsChild>
                        </w:div>
                        <w:div w:id="1624652563">
                          <w:marLeft w:val="0"/>
                          <w:marRight w:val="0"/>
                          <w:marTop w:val="0"/>
                          <w:marBottom w:val="0"/>
                          <w:divBdr>
                            <w:top w:val="none" w:sz="0" w:space="0" w:color="auto"/>
                            <w:left w:val="none" w:sz="0" w:space="0" w:color="auto"/>
                            <w:bottom w:val="none" w:sz="0" w:space="0" w:color="auto"/>
                            <w:right w:val="none" w:sz="0" w:space="0" w:color="auto"/>
                          </w:divBdr>
                          <w:divsChild>
                            <w:div w:id="617488952">
                              <w:marLeft w:val="0"/>
                              <w:marRight w:val="0"/>
                              <w:marTop w:val="120"/>
                              <w:marBottom w:val="0"/>
                              <w:divBdr>
                                <w:top w:val="none" w:sz="0" w:space="0" w:color="auto"/>
                                <w:left w:val="none" w:sz="0" w:space="0" w:color="auto"/>
                                <w:bottom w:val="none" w:sz="0" w:space="0" w:color="auto"/>
                                <w:right w:val="none" w:sz="0" w:space="0" w:color="auto"/>
                              </w:divBdr>
                            </w:div>
                            <w:div w:id="10570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4959">
                      <w:marLeft w:val="0"/>
                      <w:marRight w:val="0"/>
                      <w:marTop w:val="120"/>
                      <w:marBottom w:val="0"/>
                      <w:divBdr>
                        <w:top w:val="none" w:sz="0" w:space="0" w:color="auto"/>
                        <w:left w:val="none" w:sz="0" w:space="0" w:color="auto"/>
                        <w:bottom w:val="none" w:sz="0" w:space="0" w:color="auto"/>
                        <w:right w:val="none" w:sz="0" w:space="0" w:color="auto"/>
                      </w:divBdr>
                    </w:div>
                  </w:divsChild>
                </w:div>
                <w:div w:id="578908671">
                  <w:marLeft w:val="0"/>
                  <w:marRight w:val="0"/>
                  <w:marTop w:val="0"/>
                  <w:marBottom w:val="0"/>
                  <w:divBdr>
                    <w:top w:val="none" w:sz="0" w:space="0" w:color="auto"/>
                    <w:left w:val="none" w:sz="0" w:space="0" w:color="auto"/>
                    <w:bottom w:val="none" w:sz="0" w:space="0" w:color="auto"/>
                    <w:right w:val="none" w:sz="0" w:space="0" w:color="auto"/>
                  </w:divBdr>
                  <w:divsChild>
                    <w:div w:id="1810051727">
                      <w:marLeft w:val="0"/>
                      <w:marRight w:val="0"/>
                      <w:marTop w:val="0"/>
                      <w:marBottom w:val="0"/>
                      <w:divBdr>
                        <w:top w:val="none" w:sz="0" w:space="0" w:color="auto"/>
                        <w:left w:val="none" w:sz="0" w:space="0" w:color="auto"/>
                        <w:bottom w:val="none" w:sz="0" w:space="0" w:color="auto"/>
                        <w:right w:val="none" w:sz="0" w:space="0" w:color="auto"/>
                      </w:divBdr>
                    </w:div>
                    <w:div w:id="1810707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087417">
          <w:marLeft w:val="0"/>
          <w:marRight w:val="0"/>
          <w:marTop w:val="0"/>
          <w:marBottom w:val="0"/>
          <w:divBdr>
            <w:top w:val="none" w:sz="0" w:space="0" w:color="auto"/>
            <w:left w:val="none" w:sz="0" w:space="0" w:color="auto"/>
            <w:bottom w:val="none" w:sz="0" w:space="0" w:color="auto"/>
            <w:right w:val="none" w:sz="0" w:space="0" w:color="auto"/>
          </w:divBdr>
        </w:div>
        <w:div w:id="1722971539">
          <w:marLeft w:val="0"/>
          <w:marRight w:val="0"/>
          <w:marTop w:val="0"/>
          <w:marBottom w:val="0"/>
          <w:divBdr>
            <w:top w:val="none" w:sz="0" w:space="0" w:color="auto"/>
            <w:left w:val="none" w:sz="0" w:space="0" w:color="auto"/>
            <w:bottom w:val="none" w:sz="0" w:space="0" w:color="auto"/>
            <w:right w:val="none" w:sz="0" w:space="0" w:color="auto"/>
          </w:divBdr>
          <w:divsChild>
            <w:div w:id="635794092">
              <w:marLeft w:val="0"/>
              <w:marRight w:val="0"/>
              <w:marTop w:val="0"/>
              <w:marBottom w:val="0"/>
              <w:divBdr>
                <w:top w:val="none" w:sz="0" w:space="0" w:color="auto"/>
                <w:left w:val="none" w:sz="0" w:space="0" w:color="auto"/>
                <w:bottom w:val="none" w:sz="0" w:space="0" w:color="auto"/>
                <w:right w:val="none" w:sz="0" w:space="0" w:color="auto"/>
              </w:divBdr>
            </w:div>
          </w:divsChild>
        </w:div>
        <w:div w:id="1741752548">
          <w:marLeft w:val="0"/>
          <w:marRight w:val="0"/>
          <w:marTop w:val="0"/>
          <w:marBottom w:val="0"/>
          <w:divBdr>
            <w:top w:val="none" w:sz="0" w:space="0" w:color="auto"/>
            <w:left w:val="none" w:sz="0" w:space="0" w:color="auto"/>
            <w:bottom w:val="none" w:sz="0" w:space="0" w:color="auto"/>
            <w:right w:val="none" w:sz="0" w:space="0" w:color="auto"/>
          </w:divBdr>
          <w:divsChild>
            <w:div w:id="973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4336">
      <w:bodyDiv w:val="1"/>
      <w:marLeft w:val="0"/>
      <w:marRight w:val="0"/>
      <w:marTop w:val="0"/>
      <w:marBottom w:val="0"/>
      <w:divBdr>
        <w:top w:val="none" w:sz="0" w:space="0" w:color="auto"/>
        <w:left w:val="none" w:sz="0" w:space="0" w:color="auto"/>
        <w:bottom w:val="none" w:sz="0" w:space="0" w:color="auto"/>
        <w:right w:val="none" w:sz="0" w:space="0" w:color="auto"/>
      </w:divBdr>
    </w:div>
    <w:div w:id="759061899">
      <w:bodyDiv w:val="1"/>
      <w:marLeft w:val="0"/>
      <w:marRight w:val="0"/>
      <w:marTop w:val="0"/>
      <w:marBottom w:val="0"/>
      <w:divBdr>
        <w:top w:val="none" w:sz="0" w:space="0" w:color="auto"/>
        <w:left w:val="none" w:sz="0" w:space="0" w:color="auto"/>
        <w:bottom w:val="none" w:sz="0" w:space="0" w:color="auto"/>
        <w:right w:val="none" w:sz="0" w:space="0" w:color="auto"/>
      </w:divBdr>
    </w:div>
    <w:div w:id="759376886">
      <w:bodyDiv w:val="1"/>
      <w:marLeft w:val="0"/>
      <w:marRight w:val="0"/>
      <w:marTop w:val="0"/>
      <w:marBottom w:val="0"/>
      <w:divBdr>
        <w:top w:val="none" w:sz="0" w:space="0" w:color="auto"/>
        <w:left w:val="none" w:sz="0" w:space="0" w:color="auto"/>
        <w:bottom w:val="none" w:sz="0" w:space="0" w:color="auto"/>
        <w:right w:val="none" w:sz="0" w:space="0" w:color="auto"/>
      </w:divBdr>
    </w:div>
    <w:div w:id="769856323">
      <w:bodyDiv w:val="1"/>
      <w:marLeft w:val="0"/>
      <w:marRight w:val="0"/>
      <w:marTop w:val="0"/>
      <w:marBottom w:val="0"/>
      <w:divBdr>
        <w:top w:val="none" w:sz="0" w:space="0" w:color="auto"/>
        <w:left w:val="none" w:sz="0" w:space="0" w:color="auto"/>
        <w:bottom w:val="none" w:sz="0" w:space="0" w:color="auto"/>
        <w:right w:val="none" w:sz="0" w:space="0" w:color="auto"/>
      </w:divBdr>
      <w:divsChild>
        <w:div w:id="1540967427">
          <w:marLeft w:val="0"/>
          <w:marRight w:val="0"/>
          <w:marTop w:val="0"/>
          <w:marBottom w:val="0"/>
          <w:divBdr>
            <w:top w:val="none" w:sz="0" w:space="0" w:color="auto"/>
            <w:left w:val="none" w:sz="0" w:space="0" w:color="auto"/>
            <w:bottom w:val="none" w:sz="0" w:space="0" w:color="auto"/>
            <w:right w:val="none" w:sz="0" w:space="0" w:color="auto"/>
          </w:divBdr>
        </w:div>
      </w:divsChild>
    </w:div>
    <w:div w:id="777945072">
      <w:bodyDiv w:val="1"/>
      <w:marLeft w:val="0"/>
      <w:marRight w:val="0"/>
      <w:marTop w:val="0"/>
      <w:marBottom w:val="0"/>
      <w:divBdr>
        <w:top w:val="none" w:sz="0" w:space="0" w:color="auto"/>
        <w:left w:val="none" w:sz="0" w:space="0" w:color="auto"/>
        <w:bottom w:val="none" w:sz="0" w:space="0" w:color="auto"/>
        <w:right w:val="none" w:sz="0" w:space="0" w:color="auto"/>
      </w:divBdr>
      <w:divsChild>
        <w:div w:id="490410463">
          <w:marLeft w:val="0"/>
          <w:marRight w:val="0"/>
          <w:marTop w:val="0"/>
          <w:marBottom w:val="0"/>
          <w:divBdr>
            <w:top w:val="none" w:sz="0" w:space="0" w:color="auto"/>
            <w:left w:val="none" w:sz="0" w:space="0" w:color="auto"/>
            <w:bottom w:val="none" w:sz="0" w:space="0" w:color="auto"/>
            <w:right w:val="none" w:sz="0" w:space="0" w:color="auto"/>
          </w:divBdr>
        </w:div>
      </w:divsChild>
    </w:div>
    <w:div w:id="784813120">
      <w:bodyDiv w:val="1"/>
      <w:marLeft w:val="0"/>
      <w:marRight w:val="0"/>
      <w:marTop w:val="0"/>
      <w:marBottom w:val="0"/>
      <w:divBdr>
        <w:top w:val="none" w:sz="0" w:space="0" w:color="auto"/>
        <w:left w:val="none" w:sz="0" w:space="0" w:color="auto"/>
        <w:bottom w:val="none" w:sz="0" w:space="0" w:color="auto"/>
        <w:right w:val="none" w:sz="0" w:space="0" w:color="auto"/>
      </w:divBdr>
      <w:divsChild>
        <w:div w:id="604310203">
          <w:marLeft w:val="0"/>
          <w:marRight w:val="0"/>
          <w:marTop w:val="0"/>
          <w:marBottom w:val="0"/>
          <w:divBdr>
            <w:top w:val="none" w:sz="0" w:space="0" w:color="auto"/>
            <w:left w:val="none" w:sz="0" w:space="0" w:color="auto"/>
            <w:bottom w:val="none" w:sz="0" w:space="0" w:color="auto"/>
            <w:right w:val="none" w:sz="0" w:space="0" w:color="auto"/>
          </w:divBdr>
          <w:divsChild>
            <w:div w:id="1773239244">
              <w:marLeft w:val="0"/>
              <w:marRight w:val="0"/>
              <w:marTop w:val="120"/>
              <w:marBottom w:val="0"/>
              <w:divBdr>
                <w:top w:val="none" w:sz="0" w:space="0" w:color="auto"/>
                <w:left w:val="none" w:sz="0" w:space="0" w:color="auto"/>
                <w:bottom w:val="none" w:sz="0" w:space="0" w:color="auto"/>
                <w:right w:val="none" w:sz="0" w:space="0" w:color="auto"/>
              </w:divBdr>
            </w:div>
            <w:div w:id="2116510968">
              <w:marLeft w:val="0"/>
              <w:marRight w:val="0"/>
              <w:marTop w:val="0"/>
              <w:marBottom w:val="0"/>
              <w:divBdr>
                <w:top w:val="none" w:sz="0" w:space="0" w:color="auto"/>
                <w:left w:val="none" w:sz="0" w:space="0" w:color="auto"/>
                <w:bottom w:val="none" w:sz="0" w:space="0" w:color="auto"/>
                <w:right w:val="none" w:sz="0" w:space="0" w:color="auto"/>
              </w:divBdr>
            </w:div>
          </w:divsChild>
        </w:div>
        <w:div w:id="774523799">
          <w:marLeft w:val="0"/>
          <w:marRight w:val="0"/>
          <w:marTop w:val="0"/>
          <w:marBottom w:val="0"/>
          <w:divBdr>
            <w:top w:val="none" w:sz="0" w:space="0" w:color="auto"/>
            <w:left w:val="none" w:sz="0" w:space="0" w:color="auto"/>
            <w:bottom w:val="none" w:sz="0" w:space="0" w:color="auto"/>
            <w:right w:val="none" w:sz="0" w:space="0" w:color="auto"/>
          </w:divBdr>
          <w:divsChild>
            <w:div w:id="762339459">
              <w:marLeft w:val="0"/>
              <w:marRight w:val="0"/>
              <w:marTop w:val="120"/>
              <w:marBottom w:val="0"/>
              <w:divBdr>
                <w:top w:val="none" w:sz="0" w:space="0" w:color="auto"/>
                <w:left w:val="none" w:sz="0" w:space="0" w:color="auto"/>
                <w:bottom w:val="none" w:sz="0" w:space="0" w:color="auto"/>
                <w:right w:val="none" w:sz="0" w:space="0" w:color="auto"/>
              </w:divBdr>
            </w:div>
            <w:div w:id="862473439">
              <w:marLeft w:val="0"/>
              <w:marRight w:val="0"/>
              <w:marTop w:val="0"/>
              <w:marBottom w:val="0"/>
              <w:divBdr>
                <w:top w:val="none" w:sz="0" w:space="0" w:color="auto"/>
                <w:left w:val="none" w:sz="0" w:space="0" w:color="auto"/>
                <w:bottom w:val="none" w:sz="0" w:space="0" w:color="auto"/>
                <w:right w:val="none" w:sz="0" w:space="0" w:color="auto"/>
              </w:divBdr>
            </w:div>
          </w:divsChild>
        </w:div>
        <w:div w:id="806052099">
          <w:marLeft w:val="0"/>
          <w:marRight w:val="0"/>
          <w:marTop w:val="0"/>
          <w:marBottom w:val="0"/>
          <w:divBdr>
            <w:top w:val="none" w:sz="0" w:space="0" w:color="auto"/>
            <w:left w:val="none" w:sz="0" w:space="0" w:color="auto"/>
            <w:bottom w:val="none" w:sz="0" w:space="0" w:color="auto"/>
            <w:right w:val="none" w:sz="0" w:space="0" w:color="auto"/>
          </w:divBdr>
          <w:divsChild>
            <w:div w:id="201290702">
              <w:marLeft w:val="0"/>
              <w:marRight w:val="0"/>
              <w:marTop w:val="120"/>
              <w:marBottom w:val="0"/>
              <w:divBdr>
                <w:top w:val="none" w:sz="0" w:space="0" w:color="auto"/>
                <w:left w:val="none" w:sz="0" w:space="0" w:color="auto"/>
                <w:bottom w:val="none" w:sz="0" w:space="0" w:color="auto"/>
                <w:right w:val="none" w:sz="0" w:space="0" w:color="auto"/>
              </w:divBdr>
            </w:div>
            <w:div w:id="876818843">
              <w:marLeft w:val="0"/>
              <w:marRight w:val="0"/>
              <w:marTop w:val="0"/>
              <w:marBottom w:val="0"/>
              <w:divBdr>
                <w:top w:val="none" w:sz="0" w:space="0" w:color="auto"/>
                <w:left w:val="none" w:sz="0" w:space="0" w:color="auto"/>
                <w:bottom w:val="none" w:sz="0" w:space="0" w:color="auto"/>
                <w:right w:val="none" w:sz="0" w:space="0" w:color="auto"/>
              </w:divBdr>
              <w:divsChild>
                <w:div w:id="486938507">
                  <w:marLeft w:val="0"/>
                  <w:marRight w:val="0"/>
                  <w:marTop w:val="0"/>
                  <w:marBottom w:val="0"/>
                  <w:divBdr>
                    <w:top w:val="none" w:sz="0" w:space="0" w:color="auto"/>
                    <w:left w:val="none" w:sz="0" w:space="0" w:color="auto"/>
                    <w:bottom w:val="none" w:sz="0" w:space="0" w:color="auto"/>
                    <w:right w:val="none" w:sz="0" w:space="0" w:color="auto"/>
                  </w:divBdr>
                  <w:divsChild>
                    <w:div w:id="1538004080">
                      <w:marLeft w:val="0"/>
                      <w:marRight w:val="0"/>
                      <w:marTop w:val="0"/>
                      <w:marBottom w:val="0"/>
                      <w:divBdr>
                        <w:top w:val="none" w:sz="0" w:space="0" w:color="auto"/>
                        <w:left w:val="none" w:sz="0" w:space="0" w:color="auto"/>
                        <w:bottom w:val="none" w:sz="0" w:space="0" w:color="auto"/>
                        <w:right w:val="none" w:sz="0" w:space="0" w:color="auto"/>
                      </w:divBdr>
                    </w:div>
                    <w:div w:id="2025285478">
                      <w:marLeft w:val="0"/>
                      <w:marRight w:val="0"/>
                      <w:marTop w:val="120"/>
                      <w:marBottom w:val="0"/>
                      <w:divBdr>
                        <w:top w:val="none" w:sz="0" w:space="0" w:color="auto"/>
                        <w:left w:val="none" w:sz="0" w:space="0" w:color="auto"/>
                        <w:bottom w:val="none" w:sz="0" w:space="0" w:color="auto"/>
                        <w:right w:val="none" w:sz="0" w:space="0" w:color="auto"/>
                      </w:divBdr>
                    </w:div>
                  </w:divsChild>
                </w:div>
                <w:div w:id="657736038">
                  <w:marLeft w:val="0"/>
                  <w:marRight w:val="0"/>
                  <w:marTop w:val="0"/>
                  <w:marBottom w:val="0"/>
                  <w:divBdr>
                    <w:top w:val="none" w:sz="0" w:space="0" w:color="auto"/>
                    <w:left w:val="none" w:sz="0" w:space="0" w:color="auto"/>
                    <w:bottom w:val="none" w:sz="0" w:space="0" w:color="auto"/>
                    <w:right w:val="none" w:sz="0" w:space="0" w:color="auto"/>
                  </w:divBdr>
                  <w:divsChild>
                    <w:div w:id="105200475">
                      <w:marLeft w:val="0"/>
                      <w:marRight w:val="0"/>
                      <w:marTop w:val="0"/>
                      <w:marBottom w:val="0"/>
                      <w:divBdr>
                        <w:top w:val="none" w:sz="0" w:space="0" w:color="auto"/>
                        <w:left w:val="none" w:sz="0" w:space="0" w:color="auto"/>
                        <w:bottom w:val="none" w:sz="0" w:space="0" w:color="auto"/>
                        <w:right w:val="none" w:sz="0" w:space="0" w:color="auto"/>
                      </w:divBdr>
                    </w:div>
                    <w:div w:id="1630210909">
                      <w:marLeft w:val="0"/>
                      <w:marRight w:val="0"/>
                      <w:marTop w:val="120"/>
                      <w:marBottom w:val="0"/>
                      <w:divBdr>
                        <w:top w:val="none" w:sz="0" w:space="0" w:color="auto"/>
                        <w:left w:val="none" w:sz="0" w:space="0" w:color="auto"/>
                        <w:bottom w:val="none" w:sz="0" w:space="0" w:color="auto"/>
                        <w:right w:val="none" w:sz="0" w:space="0" w:color="auto"/>
                      </w:divBdr>
                    </w:div>
                  </w:divsChild>
                </w:div>
                <w:div w:id="1024018377">
                  <w:marLeft w:val="0"/>
                  <w:marRight w:val="0"/>
                  <w:marTop w:val="0"/>
                  <w:marBottom w:val="0"/>
                  <w:divBdr>
                    <w:top w:val="none" w:sz="0" w:space="0" w:color="auto"/>
                    <w:left w:val="none" w:sz="0" w:space="0" w:color="auto"/>
                    <w:bottom w:val="none" w:sz="0" w:space="0" w:color="auto"/>
                    <w:right w:val="none" w:sz="0" w:space="0" w:color="auto"/>
                  </w:divBdr>
                  <w:divsChild>
                    <w:div w:id="1015423090">
                      <w:marLeft w:val="0"/>
                      <w:marRight w:val="0"/>
                      <w:marTop w:val="0"/>
                      <w:marBottom w:val="0"/>
                      <w:divBdr>
                        <w:top w:val="none" w:sz="0" w:space="0" w:color="auto"/>
                        <w:left w:val="none" w:sz="0" w:space="0" w:color="auto"/>
                        <w:bottom w:val="none" w:sz="0" w:space="0" w:color="auto"/>
                        <w:right w:val="none" w:sz="0" w:space="0" w:color="auto"/>
                      </w:divBdr>
                    </w:div>
                    <w:div w:id="1852404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9452460">
          <w:marLeft w:val="0"/>
          <w:marRight w:val="0"/>
          <w:marTop w:val="0"/>
          <w:marBottom w:val="0"/>
          <w:divBdr>
            <w:top w:val="none" w:sz="0" w:space="0" w:color="auto"/>
            <w:left w:val="none" w:sz="0" w:space="0" w:color="auto"/>
            <w:bottom w:val="none" w:sz="0" w:space="0" w:color="auto"/>
            <w:right w:val="none" w:sz="0" w:space="0" w:color="auto"/>
          </w:divBdr>
          <w:divsChild>
            <w:div w:id="851990474">
              <w:marLeft w:val="0"/>
              <w:marRight w:val="0"/>
              <w:marTop w:val="0"/>
              <w:marBottom w:val="0"/>
              <w:divBdr>
                <w:top w:val="none" w:sz="0" w:space="0" w:color="auto"/>
                <w:left w:val="none" w:sz="0" w:space="0" w:color="auto"/>
                <w:bottom w:val="none" w:sz="0" w:space="0" w:color="auto"/>
                <w:right w:val="none" w:sz="0" w:space="0" w:color="auto"/>
              </w:divBdr>
            </w:div>
            <w:div w:id="11276207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2869929">
      <w:bodyDiv w:val="1"/>
      <w:marLeft w:val="0"/>
      <w:marRight w:val="0"/>
      <w:marTop w:val="0"/>
      <w:marBottom w:val="0"/>
      <w:divBdr>
        <w:top w:val="none" w:sz="0" w:space="0" w:color="auto"/>
        <w:left w:val="none" w:sz="0" w:space="0" w:color="auto"/>
        <w:bottom w:val="none" w:sz="0" w:space="0" w:color="auto"/>
        <w:right w:val="none" w:sz="0" w:space="0" w:color="auto"/>
      </w:divBdr>
    </w:div>
    <w:div w:id="797145168">
      <w:bodyDiv w:val="1"/>
      <w:marLeft w:val="0"/>
      <w:marRight w:val="0"/>
      <w:marTop w:val="0"/>
      <w:marBottom w:val="0"/>
      <w:divBdr>
        <w:top w:val="none" w:sz="0" w:space="0" w:color="auto"/>
        <w:left w:val="none" w:sz="0" w:space="0" w:color="auto"/>
        <w:bottom w:val="none" w:sz="0" w:space="0" w:color="auto"/>
        <w:right w:val="none" w:sz="0" w:space="0" w:color="auto"/>
      </w:divBdr>
    </w:div>
    <w:div w:id="830943799">
      <w:bodyDiv w:val="1"/>
      <w:marLeft w:val="0"/>
      <w:marRight w:val="0"/>
      <w:marTop w:val="0"/>
      <w:marBottom w:val="0"/>
      <w:divBdr>
        <w:top w:val="none" w:sz="0" w:space="0" w:color="auto"/>
        <w:left w:val="none" w:sz="0" w:space="0" w:color="auto"/>
        <w:bottom w:val="none" w:sz="0" w:space="0" w:color="auto"/>
        <w:right w:val="none" w:sz="0" w:space="0" w:color="auto"/>
      </w:divBdr>
      <w:divsChild>
        <w:div w:id="113906677">
          <w:marLeft w:val="0"/>
          <w:marRight w:val="0"/>
          <w:marTop w:val="0"/>
          <w:marBottom w:val="0"/>
          <w:divBdr>
            <w:top w:val="none" w:sz="0" w:space="0" w:color="auto"/>
            <w:left w:val="none" w:sz="0" w:space="0" w:color="auto"/>
            <w:bottom w:val="none" w:sz="0" w:space="0" w:color="auto"/>
            <w:right w:val="none" w:sz="0" w:space="0" w:color="auto"/>
          </w:divBdr>
        </w:div>
      </w:divsChild>
    </w:div>
    <w:div w:id="840510014">
      <w:bodyDiv w:val="1"/>
      <w:marLeft w:val="0"/>
      <w:marRight w:val="0"/>
      <w:marTop w:val="0"/>
      <w:marBottom w:val="0"/>
      <w:divBdr>
        <w:top w:val="none" w:sz="0" w:space="0" w:color="auto"/>
        <w:left w:val="none" w:sz="0" w:space="0" w:color="auto"/>
        <w:bottom w:val="none" w:sz="0" w:space="0" w:color="auto"/>
        <w:right w:val="none" w:sz="0" w:space="0" w:color="auto"/>
      </w:divBdr>
    </w:div>
    <w:div w:id="841965994">
      <w:bodyDiv w:val="1"/>
      <w:marLeft w:val="0"/>
      <w:marRight w:val="0"/>
      <w:marTop w:val="0"/>
      <w:marBottom w:val="0"/>
      <w:divBdr>
        <w:top w:val="none" w:sz="0" w:space="0" w:color="auto"/>
        <w:left w:val="none" w:sz="0" w:space="0" w:color="auto"/>
        <w:bottom w:val="none" w:sz="0" w:space="0" w:color="auto"/>
        <w:right w:val="none" w:sz="0" w:space="0" w:color="auto"/>
      </w:divBdr>
      <w:divsChild>
        <w:div w:id="13576632">
          <w:marLeft w:val="0"/>
          <w:marRight w:val="0"/>
          <w:marTop w:val="0"/>
          <w:marBottom w:val="0"/>
          <w:divBdr>
            <w:top w:val="none" w:sz="0" w:space="0" w:color="auto"/>
            <w:left w:val="none" w:sz="0" w:space="0" w:color="auto"/>
            <w:bottom w:val="none" w:sz="0" w:space="0" w:color="auto"/>
            <w:right w:val="none" w:sz="0" w:space="0" w:color="auto"/>
          </w:divBdr>
          <w:divsChild>
            <w:div w:id="1727758298">
              <w:marLeft w:val="0"/>
              <w:marRight w:val="0"/>
              <w:marTop w:val="0"/>
              <w:marBottom w:val="0"/>
              <w:divBdr>
                <w:top w:val="none" w:sz="0" w:space="0" w:color="auto"/>
                <w:left w:val="none" w:sz="0" w:space="0" w:color="auto"/>
                <w:bottom w:val="none" w:sz="0" w:space="0" w:color="auto"/>
                <w:right w:val="none" w:sz="0" w:space="0" w:color="auto"/>
              </w:divBdr>
            </w:div>
          </w:divsChild>
        </w:div>
        <w:div w:id="44524331">
          <w:marLeft w:val="0"/>
          <w:marRight w:val="0"/>
          <w:marTop w:val="0"/>
          <w:marBottom w:val="0"/>
          <w:divBdr>
            <w:top w:val="none" w:sz="0" w:space="0" w:color="auto"/>
            <w:left w:val="none" w:sz="0" w:space="0" w:color="auto"/>
            <w:bottom w:val="none" w:sz="0" w:space="0" w:color="auto"/>
            <w:right w:val="none" w:sz="0" w:space="0" w:color="auto"/>
          </w:divBdr>
        </w:div>
        <w:div w:id="1701128603">
          <w:marLeft w:val="0"/>
          <w:marRight w:val="0"/>
          <w:marTop w:val="0"/>
          <w:marBottom w:val="0"/>
          <w:divBdr>
            <w:top w:val="none" w:sz="0" w:space="0" w:color="auto"/>
            <w:left w:val="none" w:sz="0" w:space="0" w:color="auto"/>
            <w:bottom w:val="none" w:sz="0" w:space="0" w:color="auto"/>
            <w:right w:val="none" w:sz="0" w:space="0" w:color="auto"/>
          </w:divBdr>
          <w:divsChild>
            <w:div w:id="467170441">
              <w:marLeft w:val="0"/>
              <w:marRight w:val="0"/>
              <w:marTop w:val="0"/>
              <w:marBottom w:val="0"/>
              <w:divBdr>
                <w:top w:val="none" w:sz="0" w:space="0" w:color="auto"/>
                <w:left w:val="none" w:sz="0" w:space="0" w:color="auto"/>
                <w:bottom w:val="none" w:sz="0" w:space="0" w:color="auto"/>
                <w:right w:val="none" w:sz="0" w:space="0" w:color="auto"/>
              </w:divBdr>
            </w:div>
          </w:divsChild>
        </w:div>
        <w:div w:id="1736319061">
          <w:marLeft w:val="0"/>
          <w:marRight w:val="0"/>
          <w:marTop w:val="0"/>
          <w:marBottom w:val="0"/>
          <w:divBdr>
            <w:top w:val="none" w:sz="0" w:space="0" w:color="auto"/>
            <w:left w:val="none" w:sz="0" w:space="0" w:color="auto"/>
            <w:bottom w:val="none" w:sz="0" w:space="0" w:color="auto"/>
            <w:right w:val="none" w:sz="0" w:space="0" w:color="auto"/>
          </w:divBdr>
          <w:divsChild>
            <w:div w:id="1229194887">
              <w:marLeft w:val="0"/>
              <w:marRight w:val="0"/>
              <w:marTop w:val="0"/>
              <w:marBottom w:val="0"/>
              <w:divBdr>
                <w:top w:val="none" w:sz="0" w:space="0" w:color="auto"/>
                <w:left w:val="none" w:sz="0" w:space="0" w:color="auto"/>
                <w:bottom w:val="none" w:sz="0" w:space="0" w:color="auto"/>
                <w:right w:val="none" w:sz="0" w:space="0" w:color="auto"/>
              </w:divBdr>
              <w:divsChild>
                <w:div w:id="909458162">
                  <w:marLeft w:val="0"/>
                  <w:marRight w:val="0"/>
                  <w:marTop w:val="0"/>
                  <w:marBottom w:val="0"/>
                  <w:divBdr>
                    <w:top w:val="none" w:sz="0" w:space="0" w:color="auto"/>
                    <w:left w:val="none" w:sz="0" w:space="0" w:color="auto"/>
                    <w:bottom w:val="none" w:sz="0" w:space="0" w:color="auto"/>
                    <w:right w:val="none" w:sz="0" w:space="0" w:color="auto"/>
                  </w:divBdr>
                  <w:divsChild>
                    <w:div w:id="555121093">
                      <w:marLeft w:val="0"/>
                      <w:marRight w:val="0"/>
                      <w:marTop w:val="120"/>
                      <w:marBottom w:val="0"/>
                      <w:divBdr>
                        <w:top w:val="none" w:sz="0" w:space="0" w:color="auto"/>
                        <w:left w:val="none" w:sz="0" w:space="0" w:color="auto"/>
                        <w:bottom w:val="none" w:sz="0" w:space="0" w:color="auto"/>
                        <w:right w:val="none" w:sz="0" w:space="0" w:color="auto"/>
                      </w:divBdr>
                    </w:div>
                    <w:div w:id="591402234">
                      <w:marLeft w:val="0"/>
                      <w:marRight w:val="0"/>
                      <w:marTop w:val="0"/>
                      <w:marBottom w:val="0"/>
                      <w:divBdr>
                        <w:top w:val="none" w:sz="0" w:space="0" w:color="auto"/>
                        <w:left w:val="none" w:sz="0" w:space="0" w:color="auto"/>
                        <w:bottom w:val="none" w:sz="0" w:space="0" w:color="auto"/>
                        <w:right w:val="none" w:sz="0" w:space="0" w:color="auto"/>
                      </w:divBdr>
                    </w:div>
                  </w:divsChild>
                </w:div>
                <w:div w:id="2133595553">
                  <w:marLeft w:val="0"/>
                  <w:marRight w:val="0"/>
                  <w:marTop w:val="0"/>
                  <w:marBottom w:val="0"/>
                  <w:divBdr>
                    <w:top w:val="none" w:sz="0" w:space="0" w:color="auto"/>
                    <w:left w:val="none" w:sz="0" w:space="0" w:color="auto"/>
                    <w:bottom w:val="none" w:sz="0" w:space="0" w:color="auto"/>
                    <w:right w:val="none" w:sz="0" w:space="0" w:color="auto"/>
                  </w:divBdr>
                  <w:divsChild>
                    <w:div w:id="1741907351">
                      <w:marLeft w:val="0"/>
                      <w:marRight w:val="0"/>
                      <w:marTop w:val="0"/>
                      <w:marBottom w:val="0"/>
                      <w:divBdr>
                        <w:top w:val="none" w:sz="0" w:space="0" w:color="auto"/>
                        <w:left w:val="none" w:sz="0" w:space="0" w:color="auto"/>
                        <w:bottom w:val="none" w:sz="0" w:space="0" w:color="auto"/>
                        <w:right w:val="none" w:sz="0" w:space="0" w:color="auto"/>
                      </w:divBdr>
                    </w:div>
                    <w:div w:id="19963708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46867357">
      <w:bodyDiv w:val="1"/>
      <w:marLeft w:val="0"/>
      <w:marRight w:val="0"/>
      <w:marTop w:val="0"/>
      <w:marBottom w:val="0"/>
      <w:divBdr>
        <w:top w:val="none" w:sz="0" w:space="0" w:color="auto"/>
        <w:left w:val="none" w:sz="0" w:space="0" w:color="auto"/>
        <w:bottom w:val="none" w:sz="0" w:space="0" w:color="auto"/>
        <w:right w:val="none" w:sz="0" w:space="0" w:color="auto"/>
      </w:divBdr>
      <w:divsChild>
        <w:div w:id="31275766">
          <w:marLeft w:val="240"/>
          <w:marRight w:val="0"/>
          <w:marTop w:val="0"/>
          <w:marBottom w:val="0"/>
          <w:divBdr>
            <w:top w:val="none" w:sz="0" w:space="0" w:color="auto"/>
            <w:left w:val="none" w:sz="0" w:space="0" w:color="auto"/>
            <w:bottom w:val="none" w:sz="0" w:space="0" w:color="auto"/>
            <w:right w:val="none" w:sz="0" w:space="0" w:color="auto"/>
          </w:divBdr>
        </w:div>
        <w:div w:id="39522914">
          <w:marLeft w:val="240"/>
          <w:marRight w:val="0"/>
          <w:marTop w:val="0"/>
          <w:marBottom w:val="0"/>
          <w:divBdr>
            <w:top w:val="none" w:sz="0" w:space="0" w:color="auto"/>
            <w:left w:val="none" w:sz="0" w:space="0" w:color="auto"/>
            <w:bottom w:val="none" w:sz="0" w:space="0" w:color="auto"/>
            <w:right w:val="none" w:sz="0" w:space="0" w:color="auto"/>
          </w:divBdr>
        </w:div>
        <w:div w:id="244653441">
          <w:marLeft w:val="240"/>
          <w:marRight w:val="0"/>
          <w:marTop w:val="0"/>
          <w:marBottom w:val="0"/>
          <w:divBdr>
            <w:top w:val="none" w:sz="0" w:space="0" w:color="auto"/>
            <w:left w:val="none" w:sz="0" w:space="0" w:color="auto"/>
            <w:bottom w:val="none" w:sz="0" w:space="0" w:color="auto"/>
            <w:right w:val="none" w:sz="0" w:space="0" w:color="auto"/>
          </w:divBdr>
        </w:div>
        <w:div w:id="458962213">
          <w:marLeft w:val="240"/>
          <w:marRight w:val="0"/>
          <w:marTop w:val="0"/>
          <w:marBottom w:val="0"/>
          <w:divBdr>
            <w:top w:val="none" w:sz="0" w:space="0" w:color="auto"/>
            <w:left w:val="none" w:sz="0" w:space="0" w:color="auto"/>
            <w:bottom w:val="none" w:sz="0" w:space="0" w:color="auto"/>
            <w:right w:val="none" w:sz="0" w:space="0" w:color="auto"/>
          </w:divBdr>
        </w:div>
        <w:div w:id="975404897">
          <w:marLeft w:val="240"/>
          <w:marRight w:val="0"/>
          <w:marTop w:val="0"/>
          <w:marBottom w:val="0"/>
          <w:divBdr>
            <w:top w:val="none" w:sz="0" w:space="0" w:color="auto"/>
            <w:left w:val="none" w:sz="0" w:space="0" w:color="auto"/>
            <w:bottom w:val="none" w:sz="0" w:space="0" w:color="auto"/>
            <w:right w:val="none" w:sz="0" w:space="0" w:color="auto"/>
          </w:divBdr>
        </w:div>
        <w:div w:id="1008600979">
          <w:marLeft w:val="240"/>
          <w:marRight w:val="0"/>
          <w:marTop w:val="0"/>
          <w:marBottom w:val="0"/>
          <w:divBdr>
            <w:top w:val="none" w:sz="0" w:space="0" w:color="auto"/>
            <w:left w:val="none" w:sz="0" w:space="0" w:color="auto"/>
            <w:bottom w:val="none" w:sz="0" w:space="0" w:color="auto"/>
            <w:right w:val="none" w:sz="0" w:space="0" w:color="auto"/>
          </w:divBdr>
        </w:div>
        <w:div w:id="1121417353">
          <w:marLeft w:val="240"/>
          <w:marRight w:val="0"/>
          <w:marTop w:val="0"/>
          <w:marBottom w:val="0"/>
          <w:divBdr>
            <w:top w:val="none" w:sz="0" w:space="0" w:color="auto"/>
            <w:left w:val="none" w:sz="0" w:space="0" w:color="auto"/>
            <w:bottom w:val="none" w:sz="0" w:space="0" w:color="auto"/>
            <w:right w:val="none" w:sz="0" w:space="0" w:color="auto"/>
          </w:divBdr>
        </w:div>
        <w:div w:id="1223100583">
          <w:marLeft w:val="240"/>
          <w:marRight w:val="0"/>
          <w:marTop w:val="0"/>
          <w:marBottom w:val="0"/>
          <w:divBdr>
            <w:top w:val="none" w:sz="0" w:space="0" w:color="auto"/>
            <w:left w:val="none" w:sz="0" w:space="0" w:color="auto"/>
            <w:bottom w:val="none" w:sz="0" w:space="0" w:color="auto"/>
            <w:right w:val="none" w:sz="0" w:space="0" w:color="auto"/>
          </w:divBdr>
        </w:div>
        <w:div w:id="1304044578">
          <w:marLeft w:val="240"/>
          <w:marRight w:val="0"/>
          <w:marTop w:val="0"/>
          <w:marBottom w:val="0"/>
          <w:divBdr>
            <w:top w:val="none" w:sz="0" w:space="0" w:color="auto"/>
            <w:left w:val="none" w:sz="0" w:space="0" w:color="auto"/>
            <w:bottom w:val="none" w:sz="0" w:space="0" w:color="auto"/>
            <w:right w:val="none" w:sz="0" w:space="0" w:color="auto"/>
          </w:divBdr>
        </w:div>
        <w:div w:id="1357849948">
          <w:marLeft w:val="240"/>
          <w:marRight w:val="0"/>
          <w:marTop w:val="0"/>
          <w:marBottom w:val="0"/>
          <w:divBdr>
            <w:top w:val="none" w:sz="0" w:space="0" w:color="auto"/>
            <w:left w:val="none" w:sz="0" w:space="0" w:color="auto"/>
            <w:bottom w:val="none" w:sz="0" w:space="0" w:color="auto"/>
            <w:right w:val="none" w:sz="0" w:space="0" w:color="auto"/>
          </w:divBdr>
        </w:div>
        <w:div w:id="1477186378">
          <w:marLeft w:val="240"/>
          <w:marRight w:val="0"/>
          <w:marTop w:val="0"/>
          <w:marBottom w:val="0"/>
          <w:divBdr>
            <w:top w:val="none" w:sz="0" w:space="0" w:color="auto"/>
            <w:left w:val="none" w:sz="0" w:space="0" w:color="auto"/>
            <w:bottom w:val="none" w:sz="0" w:space="0" w:color="auto"/>
            <w:right w:val="none" w:sz="0" w:space="0" w:color="auto"/>
          </w:divBdr>
        </w:div>
        <w:div w:id="1821800372">
          <w:marLeft w:val="240"/>
          <w:marRight w:val="0"/>
          <w:marTop w:val="0"/>
          <w:marBottom w:val="0"/>
          <w:divBdr>
            <w:top w:val="none" w:sz="0" w:space="0" w:color="auto"/>
            <w:left w:val="none" w:sz="0" w:space="0" w:color="auto"/>
            <w:bottom w:val="none" w:sz="0" w:space="0" w:color="auto"/>
            <w:right w:val="none" w:sz="0" w:space="0" w:color="auto"/>
          </w:divBdr>
        </w:div>
        <w:div w:id="1825507270">
          <w:marLeft w:val="240"/>
          <w:marRight w:val="0"/>
          <w:marTop w:val="0"/>
          <w:marBottom w:val="0"/>
          <w:divBdr>
            <w:top w:val="none" w:sz="0" w:space="0" w:color="auto"/>
            <w:left w:val="none" w:sz="0" w:space="0" w:color="auto"/>
            <w:bottom w:val="none" w:sz="0" w:space="0" w:color="auto"/>
            <w:right w:val="none" w:sz="0" w:space="0" w:color="auto"/>
          </w:divBdr>
        </w:div>
        <w:div w:id="1888057449">
          <w:marLeft w:val="240"/>
          <w:marRight w:val="0"/>
          <w:marTop w:val="0"/>
          <w:marBottom w:val="0"/>
          <w:divBdr>
            <w:top w:val="none" w:sz="0" w:space="0" w:color="auto"/>
            <w:left w:val="none" w:sz="0" w:space="0" w:color="auto"/>
            <w:bottom w:val="none" w:sz="0" w:space="0" w:color="auto"/>
            <w:right w:val="none" w:sz="0" w:space="0" w:color="auto"/>
          </w:divBdr>
        </w:div>
      </w:divsChild>
    </w:div>
    <w:div w:id="851072033">
      <w:bodyDiv w:val="1"/>
      <w:marLeft w:val="0"/>
      <w:marRight w:val="0"/>
      <w:marTop w:val="0"/>
      <w:marBottom w:val="0"/>
      <w:divBdr>
        <w:top w:val="none" w:sz="0" w:space="0" w:color="auto"/>
        <w:left w:val="none" w:sz="0" w:space="0" w:color="auto"/>
        <w:bottom w:val="none" w:sz="0" w:space="0" w:color="auto"/>
        <w:right w:val="none" w:sz="0" w:space="0" w:color="auto"/>
      </w:divBdr>
      <w:divsChild>
        <w:div w:id="106509553">
          <w:marLeft w:val="0"/>
          <w:marRight w:val="0"/>
          <w:marTop w:val="0"/>
          <w:marBottom w:val="0"/>
          <w:divBdr>
            <w:top w:val="none" w:sz="0" w:space="0" w:color="auto"/>
            <w:left w:val="none" w:sz="0" w:space="0" w:color="auto"/>
            <w:bottom w:val="none" w:sz="0" w:space="0" w:color="auto"/>
            <w:right w:val="none" w:sz="0" w:space="0" w:color="auto"/>
          </w:divBdr>
          <w:divsChild>
            <w:div w:id="1974940425">
              <w:marLeft w:val="0"/>
              <w:marRight w:val="0"/>
              <w:marTop w:val="0"/>
              <w:marBottom w:val="0"/>
              <w:divBdr>
                <w:top w:val="none" w:sz="0" w:space="0" w:color="auto"/>
                <w:left w:val="none" w:sz="0" w:space="0" w:color="auto"/>
                <w:bottom w:val="none" w:sz="0" w:space="0" w:color="auto"/>
                <w:right w:val="none" w:sz="0" w:space="0" w:color="auto"/>
              </w:divBdr>
            </w:div>
          </w:divsChild>
        </w:div>
        <w:div w:id="772362884">
          <w:marLeft w:val="0"/>
          <w:marRight w:val="0"/>
          <w:marTop w:val="0"/>
          <w:marBottom w:val="0"/>
          <w:divBdr>
            <w:top w:val="none" w:sz="0" w:space="0" w:color="auto"/>
            <w:left w:val="none" w:sz="0" w:space="0" w:color="auto"/>
            <w:bottom w:val="none" w:sz="0" w:space="0" w:color="auto"/>
            <w:right w:val="none" w:sz="0" w:space="0" w:color="auto"/>
          </w:divBdr>
          <w:divsChild>
            <w:div w:id="750005536">
              <w:marLeft w:val="0"/>
              <w:marRight w:val="0"/>
              <w:marTop w:val="0"/>
              <w:marBottom w:val="0"/>
              <w:divBdr>
                <w:top w:val="none" w:sz="0" w:space="0" w:color="auto"/>
                <w:left w:val="none" w:sz="0" w:space="0" w:color="auto"/>
                <w:bottom w:val="none" w:sz="0" w:space="0" w:color="auto"/>
                <w:right w:val="none" w:sz="0" w:space="0" w:color="auto"/>
              </w:divBdr>
            </w:div>
          </w:divsChild>
        </w:div>
        <w:div w:id="1834879505">
          <w:marLeft w:val="0"/>
          <w:marRight w:val="0"/>
          <w:marTop w:val="0"/>
          <w:marBottom w:val="0"/>
          <w:divBdr>
            <w:top w:val="none" w:sz="0" w:space="0" w:color="auto"/>
            <w:left w:val="none" w:sz="0" w:space="0" w:color="auto"/>
            <w:bottom w:val="none" w:sz="0" w:space="0" w:color="auto"/>
            <w:right w:val="none" w:sz="0" w:space="0" w:color="auto"/>
          </w:divBdr>
          <w:divsChild>
            <w:div w:id="1370641146">
              <w:marLeft w:val="0"/>
              <w:marRight w:val="0"/>
              <w:marTop w:val="0"/>
              <w:marBottom w:val="0"/>
              <w:divBdr>
                <w:top w:val="none" w:sz="0" w:space="0" w:color="auto"/>
                <w:left w:val="none" w:sz="0" w:space="0" w:color="auto"/>
                <w:bottom w:val="none" w:sz="0" w:space="0" w:color="auto"/>
                <w:right w:val="none" w:sz="0" w:space="0" w:color="auto"/>
              </w:divBdr>
            </w:div>
          </w:divsChild>
        </w:div>
        <w:div w:id="1844393746">
          <w:marLeft w:val="0"/>
          <w:marRight w:val="0"/>
          <w:marTop w:val="0"/>
          <w:marBottom w:val="0"/>
          <w:divBdr>
            <w:top w:val="none" w:sz="0" w:space="0" w:color="auto"/>
            <w:left w:val="none" w:sz="0" w:space="0" w:color="auto"/>
            <w:bottom w:val="none" w:sz="0" w:space="0" w:color="auto"/>
            <w:right w:val="none" w:sz="0" w:space="0" w:color="auto"/>
          </w:divBdr>
          <w:divsChild>
            <w:div w:id="259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9830">
      <w:bodyDiv w:val="1"/>
      <w:marLeft w:val="0"/>
      <w:marRight w:val="0"/>
      <w:marTop w:val="0"/>
      <w:marBottom w:val="0"/>
      <w:divBdr>
        <w:top w:val="none" w:sz="0" w:space="0" w:color="auto"/>
        <w:left w:val="none" w:sz="0" w:space="0" w:color="auto"/>
        <w:bottom w:val="none" w:sz="0" w:space="0" w:color="auto"/>
        <w:right w:val="none" w:sz="0" w:space="0" w:color="auto"/>
      </w:divBdr>
      <w:divsChild>
        <w:div w:id="1034575470">
          <w:marLeft w:val="0"/>
          <w:marRight w:val="0"/>
          <w:marTop w:val="0"/>
          <w:marBottom w:val="0"/>
          <w:divBdr>
            <w:top w:val="none" w:sz="0" w:space="0" w:color="auto"/>
            <w:left w:val="none" w:sz="0" w:space="0" w:color="auto"/>
            <w:bottom w:val="none" w:sz="0" w:space="0" w:color="auto"/>
            <w:right w:val="none" w:sz="0" w:space="0" w:color="auto"/>
          </w:divBdr>
        </w:div>
      </w:divsChild>
    </w:div>
    <w:div w:id="873494892">
      <w:bodyDiv w:val="1"/>
      <w:marLeft w:val="0"/>
      <w:marRight w:val="0"/>
      <w:marTop w:val="0"/>
      <w:marBottom w:val="0"/>
      <w:divBdr>
        <w:top w:val="none" w:sz="0" w:space="0" w:color="auto"/>
        <w:left w:val="none" w:sz="0" w:space="0" w:color="auto"/>
        <w:bottom w:val="none" w:sz="0" w:space="0" w:color="auto"/>
        <w:right w:val="none" w:sz="0" w:space="0" w:color="auto"/>
      </w:divBdr>
      <w:divsChild>
        <w:div w:id="1212302225">
          <w:marLeft w:val="0"/>
          <w:marRight w:val="0"/>
          <w:marTop w:val="0"/>
          <w:marBottom w:val="0"/>
          <w:divBdr>
            <w:top w:val="none" w:sz="0" w:space="0" w:color="auto"/>
            <w:left w:val="none" w:sz="0" w:space="0" w:color="auto"/>
            <w:bottom w:val="none" w:sz="0" w:space="0" w:color="auto"/>
            <w:right w:val="none" w:sz="0" w:space="0" w:color="auto"/>
          </w:divBdr>
          <w:divsChild>
            <w:div w:id="1496069500">
              <w:marLeft w:val="0"/>
              <w:marRight w:val="0"/>
              <w:marTop w:val="120"/>
              <w:marBottom w:val="0"/>
              <w:divBdr>
                <w:top w:val="none" w:sz="0" w:space="0" w:color="auto"/>
                <w:left w:val="none" w:sz="0" w:space="0" w:color="auto"/>
                <w:bottom w:val="none" w:sz="0" w:space="0" w:color="auto"/>
                <w:right w:val="none" w:sz="0" w:space="0" w:color="auto"/>
              </w:divBdr>
            </w:div>
            <w:div w:id="1691445911">
              <w:marLeft w:val="0"/>
              <w:marRight w:val="0"/>
              <w:marTop w:val="0"/>
              <w:marBottom w:val="0"/>
              <w:divBdr>
                <w:top w:val="none" w:sz="0" w:space="0" w:color="auto"/>
                <w:left w:val="none" w:sz="0" w:space="0" w:color="auto"/>
                <w:bottom w:val="none" w:sz="0" w:space="0" w:color="auto"/>
                <w:right w:val="none" w:sz="0" w:space="0" w:color="auto"/>
              </w:divBdr>
            </w:div>
          </w:divsChild>
        </w:div>
        <w:div w:id="1694114800">
          <w:marLeft w:val="0"/>
          <w:marRight w:val="0"/>
          <w:marTop w:val="0"/>
          <w:marBottom w:val="0"/>
          <w:divBdr>
            <w:top w:val="none" w:sz="0" w:space="0" w:color="auto"/>
            <w:left w:val="none" w:sz="0" w:space="0" w:color="auto"/>
            <w:bottom w:val="none" w:sz="0" w:space="0" w:color="auto"/>
            <w:right w:val="none" w:sz="0" w:space="0" w:color="auto"/>
          </w:divBdr>
          <w:divsChild>
            <w:div w:id="677657917">
              <w:marLeft w:val="0"/>
              <w:marRight w:val="0"/>
              <w:marTop w:val="120"/>
              <w:marBottom w:val="0"/>
              <w:divBdr>
                <w:top w:val="none" w:sz="0" w:space="0" w:color="auto"/>
                <w:left w:val="none" w:sz="0" w:space="0" w:color="auto"/>
                <w:bottom w:val="none" w:sz="0" w:space="0" w:color="auto"/>
                <w:right w:val="none" w:sz="0" w:space="0" w:color="auto"/>
              </w:divBdr>
            </w:div>
            <w:div w:id="1962223411">
              <w:marLeft w:val="0"/>
              <w:marRight w:val="0"/>
              <w:marTop w:val="0"/>
              <w:marBottom w:val="0"/>
              <w:divBdr>
                <w:top w:val="none" w:sz="0" w:space="0" w:color="auto"/>
                <w:left w:val="none" w:sz="0" w:space="0" w:color="auto"/>
                <w:bottom w:val="none" w:sz="0" w:space="0" w:color="auto"/>
                <w:right w:val="none" w:sz="0" w:space="0" w:color="auto"/>
              </w:divBdr>
            </w:div>
          </w:divsChild>
        </w:div>
        <w:div w:id="1812019810">
          <w:marLeft w:val="0"/>
          <w:marRight w:val="0"/>
          <w:marTop w:val="0"/>
          <w:marBottom w:val="0"/>
          <w:divBdr>
            <w:top w:val="none" w:sz="0" w:space="0" w:color="auto"/>
            <w:left w:val="none" w:sz="0" w:space="0" w:color="auto"/>
            <w:bottom w:val="none" w:sz="0" w:space="0" w:color="auto"/>
            <w:right w:val="none" w:sz="0" w:space="0" w:color="auto"/>
          </w:divBdr>
          <w:divsChild>
            <w:div w:id="438336086">
              <w:marLeft w:val="0"/>
              <w:marRight w:val="0"/>
              <w:marTop w:val="0"/>
              <w:marBottom w:val="0"/>
              <w:divBdr>
                <w:top w:val="none" w:sz="0" w:space="0" w:color="auto"/>
                <w:left w:val="none" w:sz="0" w:space="0" w:color="auto"/>
                <w:bottom w:val="none" w:sz="0" w:space="0" w:color="auto"/>
                <w:right w:val="none" w:sz="0" w:space="0" w:color="auto"/>
              </w:divBdr>
            </w:div>
            <w:div w:id="11628918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9973637">
      <w:bodyDiv w:val="1"/>
      <w:marLeft w:val="0"/>
      <w:marRight w:val="0"/>
      <w:marTop w:val="0"/>
      <w:marBottom w:val="0"/>
      <w:divBdr>
        <w:top w:val="none" w:sz="0" w:space="0" w:color="auto"/>
        <w:left w:val="none" w:sz="0" w:space="0" w:color="auto"/>
        <w:bottom w:val="none" w:sz="0" w:space="0" w:color="auto"/>
        <w:right w:val="none" w:sz="0" w:space="0" w:color="auto"/>
      </w:divBdr>
      <w:divsChild>
        <w:div w:id="201790794">
          <w:marLeft w:val="0"/>
          <w:marRight w:val="0"/>
          <w:marTop w:val="0"/>
          <w:marBottom w:val="0"/>
          <w:divBdr>
            <w:top w:val="none" w:sz="0" w:space="0" w:color="auto"/>
            <w:left w:val="none" w:sz="0" w:space="0" w:color="auto"/>
            <w:bottom w:val="none" w:sz="0" w:space="0" w:color="auto"/>
            <w:right w:val="none" w:sz="0" w:space="0" w:color="auto"/>
          </w:divBdr>
          <w:divsChild>
            <w:div w:id="462964683">
              <w:marLeft w:val="0"/>
              <w:marRight w:val="0"/>
              <w:marTop w:val="120"/>
              <w:marBottom w:val="0"/>
              <w:divBdr>
                <w:top w:val="none" w:sz="0" w:space="0" w:color="auto"/>
                <w:left w:val="none" w:sz="0" w:space="0" w:color="auto"/>
                <w:bottom w:val="none" w:sz="0" w:space="0" w:color="auto"/>
                <w:right w:val="none" w:sz="0" w:space="0" w:color="auto"/>
              </w:divBdr>
            </w:div>
            <w:div w:id="1609846967">
              <w:marLeft w:val="0"/>
              <w:marRight w:val="0"/>
              <w:marTop w:val="0"/>
              <w:marBottom w:val="0"/>
              <w:divBdr>
                <w:top w:val="none" w:sz="0" w:space="0" w:color="auto"/>
                <w:left w:val="none" w:sz="0" w:space="0" w:color="auto"/>
                <w:bottom w:val="none" w:sz="0" w:space="0" w:color="auto"/>
                <w:right w:val="none" w:sz="0" w:space="0" w:color="auto"/>
              </w:divBdr>
            </w:div>
          </w:divsChild>
        </w:div>
        <w:div w:id="202910446">
          <w:marLeft w:val="0"/>
          <w:marRight w:val="0"/>
          <w:marTop w:val="0"/>
          <w:marBottom w:val="0"/>
          <w:divBdr>
            <w:top w:val="none" w:sz="0" w:space="0" w:color="auto"/>
            <w:left w:val="none" w:sz="0" w:space="0" w:color="auto"/>
            <w:bottom w:val="none" w:sz="0" w:space="0" w:color="auto"/>
            <w:right w:val="none" w:sz="0" w:space="0" w:color="auto"/>
          </w:divBdr>
          <w:divsChild>
            <w:div w:id="93481027">
              <w:marLeft w:val="0"/>
              <w:marRight w:val="0"/>
              <w:marTop w:val="0"/>
              <w:marBottom w:val="0"/>
              <w:divBdr>
                <w:top w:val="none" w:sz="0" w:space="0" w:color="auto"/>
                <w:left w:val="none" w:sz="0" w:space="0" w:color="auto"/>
                <w:bottom w:val="none" w:sz="0" w:space="0" w:color="auto"/>
                <w:right w:val="none" w:sz="0" w:space="0" w:color="auto"/>
              </w:divBdr>
            </w:div>
            <w:div w:id="831066477">
              <w:marLeft w:val="0"/>
              <w:marRight w:val="0"/>
              <w:marTop w:val="120"/>
              <w:marBottom w:val="0"/>
              <w:divBdr>
                <w:top w:val="none" w:sz="0" w:space="0" w:color="auto"/>
                <w:left w:val="none" w:sz="0" w:space="0" w:color="auto"/>
                <w:bottom w:val="none" w:sz="0" w:space="0" w:color="auto"/>
                <w:right w:val="none" w:sz="0" w:space="0" w:color="auto"/>
              </w:divBdr>
            </w:div>
          </w:divsChild>
        </w:div>
        <w:div w:id="307052256">
          <w:marLeft w:val="0"/>
          <w:marRight w:val="0"/>
          <w:marTop w:val="0"/>
          <w:marBottom w:val="0"/>
          <w:divBdr>
            <w:top w:val="none" w:sz="0" w:space="0" w:color="auto"/>
            <w:left w:val="none" w:sz="0" w:space="0" w:color="auto"/>
            <w:bottom w:val="none" w:sz="0" w:space="0" w:color="auto"/>
            <w:right w:val="none" w:sz="0" w:space="0" w:color="auto"/>
          </w:divBdr>
          <w:divsChild>
            <w:div w:id="217130280">
              <w:marLeft w:val="0"/>
              <w:marRight w:val="0"/>
              <w:marTop w:val="120"/>
              <w:marBottom w:val="0"/>
              <w:divBdr>
                <w:top w:val="none" w:sz="0" w:space="0" w:color="auto"/>
                <w:left w:val="none" w:sz="0" w:space="0" w:color="auto"/>
                <w:bottom w:val="none" w:sz="0" w:space="0" w:color="auto"/>
                <w:right w:val="none" w:sz="0" w:space="0" w:color="auto"/>
              </w:divBdr>
            </w:div>
            <w:div w:id="250699236">
              <w:marLeft w:val="0"/>
              <w:marRight w:val="0"/>
              <w:marTop w:val="0"/>
              <w:marBottom w:val="0"/>
              <w:divBdr>
                <w:top w:val="none" w:sz="0" w:space="0" w:color="auto"/>
                <w:left w:val="none" w:sz="0" w:space="0" w:color="auto"/>
                <w:bottom w:val="none" w:sz="0" w:space="0" w:color="auto"/>
                <w:right w:val="none" w:sz="0" w:space="0" w:color="auto"/>
              </w:divBdr>
            </w:div>
          </w:divsChild>
        </w:div>
        <w:div w:id="390885615">
          <w:marLeft w:val="0"/>
          <w:marRight w:val="0"/>
          <w:marTop w:val="0"/>
          <w:marBottom w:val="0"/>
          <w:divBdr>
            <w:top w:val="none" w:sz="0" w:space="0" w:color="auto"/>
            <w:left w:val="none" w:sz="0" w:space="0" w:color="auto"/>
            <w:bottom w:val="none" w:sz="0" w:space="0" w:color="auto"/>
            <w:right w:val="none" w:sz="0" w:space="0" w:color="auto"/>
          </w:divBdr>
          <w:divsChild>
            <w:div w:id="250046781">
              <w:marLeft w:val="0"/>
              <w:marRight w:val="0"/>
              <w:marTop w:val="120"/>
              <w:marBottom w:val="0"/>
              <w:divBdr>
                <w:top w:val="none" w:sz="0" w:space="0" w:color="auto"/>
                <w:left w:val="none" w:sz="0" w:space="0" w:color="auto"/>
                <w:bottom w:val="none" w:sz="0" w:space="0" w:color="auto"/>
                <w:right w:val="none" w:sz="0" w:space="0" w:color="auto"/>
              </w:divBdr>
            </w:div>
            <w:div w:id="2146383626">
              <w:marLeft w:val="0"/>
              <w:marRight w:val="0"/>
              <w:marTop w:val="0"/>
              <w:marBottom w:val="0"/>
              <w:divBdr>
                <w:top w:val="none" w:sz="0" w:space="0" w:color="auto"/>
                <w:left w:val="none" w:sz="0" w:space="0" w:color="auto"/>
                <w:bottom w:val="none" w:sz="0" w:space="0" w:color="auto"/>
                <w:right w:val="none" w:sz="0" w:space="0" w:color="auto"/>
              </w:divBdr>
            </w:div>
          </w:divsChild>
        </w:div>
        <w:div w:id="652375159">
          <w:marLeft w:val="0"/>
          <w:marRight w:val="0"/>
          <w:marTop w:val="0"/>
          <w:marBottom w:val="0"/>
          <w:divBdr>
            <w:top w:val="none" w:sz="0" w:space="0" w:color="auto"/>
            <w:left w:val="none" w:sz="0" w:space="0" w:color="auto"/>
            <w:bottom w:val="none" w:sz="0" w:space="0" w:color="auto"/>
            <w:right w:val="none" w:sz="0" w:space="0" w:color="auto"/>
          </w:divBdr>
          <w:divsChild>
            <w:div w:id="907419149">
              <w:marLeft w:val="0"/>
              <w:marRight w:val="0"/>
              <w:marTop w:val="120"/>
              <w:marBottom w:val="0"/>
              <w:divBdr>
                <w:top w:val="none" w:sz="0" w:space="0" w:color="auto"/>
                <w:left w:val="none" w:sz="0" w:space="0" w:color="auto"/>
                <w:bottom w:val="none" w:sz="0" w:space="0" w:color="auto"/>
                <w:right w:val="none" w:sz="0" w:space="0" w:color="auto"/>
              </w:divBdr>
            </w:div>
            <w:div w:id="1998999632">
              <w:marLeft w:val="0"/>
              <w:marRight w:val="0"/>
              <w:marTop w:val="0"/>
              <w:marBottom w:val="0"/>
              <w:divBdr>
                <w:top w:val="none" w:sz="0" w:space="0" w:color="auto"/>
                <w:left w:val="none" w:sz="0" w:space="0" w:color="auto"/>
                <w:bottom w:val="none" w:sz="0" w:space="0" w:color="auto"/>
                <w:right w:val="none" w:sz="0" w:space="0" w:color="auto"/>
              </w:divBdr>
            </w:div>
          </w:divsChild>
        </w:div>
        <w:div w:id="1513445889">
          <w:marLeft w:val="0"/>
          <w:marRight w:val="0"/>
          <w:marTop w:val="0"/>
          <w:marBottom w:val="0"/>
          <w:divBdr>
            <w:top w:val="none" w:sz="0" w:space="0" w:color="auto"/>
            <w:left w:val="none" w:sz="0" w:space="0" w:color="auto"/>
            <w:bottom w:val="none" w:sz="0" w:space="0" w:color="auto"/>
            <w:right w:val="none" w:sz="0" w:space="0" w:color="auto"/>
          </w:divBdr>
          <w:divsChild>
            <w:div w:id="158691124">
              <w:marLeft w:val="0"/>
              <w:marRight w:val="0"/>
              <w:marTop w:val="0"/>
              <w:marBottom w:val="0"/>
              <w:divBdr>
                <w:top w:val="none" w:sz="0" w:space="0" w:color="auto"/>
                <w:left w:val="none" w:sz="0" w:space="0" w:color="auto"/>
                <w:bottom w:val="none" w:sz="0" w:space="0" w:color="auto"/>
                <w:right w:val="none" w:sz="0" w:space="0" w:color="auto"/>
              </w:divBdr>
            </w:div>
            <w:div w:id="454568646">
              <w:marLeft w:val="0"/>
              <w:marRight w:val="0"/>
              <w:marTop w:val="120"/>
              <w:marBottom w:val="0"/>
              <w:divBdr>
                <w:top w:val="none" w:sz="0" w:space="0" w:color="auto"/>
                <w:left w:val="none" w:sz="0" w:space="0" w:color="auto"/>
                <w:bottom w:val="none" w:sz="0" w:space="0" w:color="auto"/>
                <w:right w:val="none" w:sz="0" w:space="0" w:color="auto"/>
              </w:divBdr>
            </w:div>
          </w:divsChild>
        </w:div>
        <w:div w:id="1916433267">
          <w:marLeft w:val="0"/>
          <w:marRight w:val="0"/>
          <w:marTop w:val="0"/>
          <w:marBottom w:val="0"/>
          <w:divBdr>
            <w:top w:val="none" w:sz="0" w:space="0" w:color="auto"/>
            <w:left w:val="none" w:sz="0" w:space="0" w:color="auto"/>
            <w:bottom w:val="none" w:sz="0" w:space="0" w:color="auto"/>
            <w:right w:val="none" w:sz="0" w:space="0" w:color="auto"/>
          </w:divBdr>
        </w:div>
      </w:divsChild>
    </w:div>
    <w:div w:id="882863562">
      <w:bodyDiv w:val="1"/>
      <w:marLeft w:val="0"/>
      <w:marRight w:val="0"/>
      <w:marTop w:val="0"/>
      <w:marBottom w:val="0"/>
      <w:divBdr>
        <w:top w:val="none" w:sz="0" w:space="0" w:color="auto"/>
        <w:left w:val="none" w:sz="0" w:space="0" w:color="auto"/>
        <w:bottom w:val="none" w:sz="0" w:space="0" w:color="auto"/>
        <w:right w:val="none" w:sz="0" w:space="0" w:color="auto"/>
      </w:divBdr>
      <w:divsChild>
        <w:div w:id="98918369">
          <w:marLeft w:val="0"/>
          <w:marRight w:val="0"/>
          <w:marTop w:val="0"/>
          <w:marBottom w:val="0"/>
          <w:divBdr>
            <w:top w:val="none" w:sz="0" w:space="0" w:color="auto"/>
            <w:left w:val="none" w:sz="0" w:space="0" w:color="auto"/>
            <w:bottom w:val="none" w:sz="0" w:space="0" w:color="auto"/>
            <w:right w:val="none" w:sz="0" w:space="0" w:color="auto"/>
          </w:divBdr>
          <w:divsChild>
            <w:div w:id="599609069">
              <w:marLeft w:val="0"/>
              <w:marRight w:val="0"/>
              <w:marTop w:val="0"/>
              <w:marBottom w:val="0"/>
              <w:divBdr>
                <w:top w:val="none" w:sz="0" w:space="0" w:color="auto"/>
                <w:left w:val="none" w:sz="0" w:space="0" w:color="auto"/>
                <w:bottom w:val="none" w:sz="0" w:space="0" w:color="auto"/>
                <w:right w:val="none" w:sz="0" w:space="0" w:color="auto"/>
              </w:divBdr>
            </w:div>
          </w:divsChild>
        </w:div>
        <w:div w:id="450244578">
          <w:marLeft w:val="0"/>
          <w:marRight w:val="0"/>
          <w:marTop w:val="0"/>
          <w:marBottom w:val="0"/>
          <w:divBdr>
            <w:top w:val="none" w:sz="0" w:space="0" w:color="auto"/>
            <w:left w:val="none" w:sz="0" w:space="0" w:color="auto"/>
            <w:bottom w:val="none" w:sz="0" w:space="0" w:color="auto"/>
            <w:right w:val="none" w:sz="0" w:space="0" w:color="auto"/>
          </w:divBdr>
          <w:divsChild>
            <w:div w:id="702555266">
              <w:marLeft w:val="0"/>
              <w:marRight w:val="0"/>
              <w:marTop w:val="0"/>
              <w:marBottom w:val="0"/>
              <w:divBdr>
                <w:top w:val="none" w:sz="0" w:space="0" w:color="auto"/>
                <w:left w:val="none" w:sz="0" w:space="0" w:color="auto"/>
                <w:bottom w:val="none" w:sz="0" w:space="0" w:color="auto"/>
                <w:right w:val="none" w:sz="0" w:space="0" w:color="auto"/>
              </w:divBdr>
              <w:divsChild>
                <w:div w:id="1663653547">
                  <w:marLeft w:val="0"/>
                  <w:marRight w:val="0"/>
                  <w:marTop w:val="0"/>
                  <w:marBottom w:val="0"/>
                  <w:divBdr>
                    <w:top w:val="none" w:sz="0" w:space="0" w:color="auto"/>
                    <w:left w:val="none" w:sz="0" w:space="0" w:color="auto"/>
                    <w:bottom w:val="none" w:sz="0" w:space="0" w:color="auto"/>
                    <w:right w:val="none" w:sz="0" w:space="0" w:color="auto"/>
                  </w:divBdr>
                  <w:divsChild>
                    <w:div w:id="262614559">
                      <w:marLeft w:val="0"/>
                      <w:marRight w:val="0"/>
                      <w:marTop w:val="0"/>
                      <w:marBottom w:val="0"/>
                      <w:divBdr>
                        <w:top w:val="none" w:sz="0" w:space="0" w:color="auto"/>
                        <w:left w:val="none" w:sz="0" w:space="0" w:color="auto"/>
                        <w:bottom w:val="none" w:sz="0" w:space="0" w:color="auto"/>
                        <w:right w:val="none" w:sz="0" w:space="0" w:color="auto"/>
                      </w:divBdr>
                    </w:div>
                    <w:div w:id="1766686449">
                      <w:marLeft w:val="0"/>
                      <w:marRight w:val="0"/>
                      <w:marTop w:val="120"/>
                      <w:marBottom w:val="0"/>
                      <w:divBdr>
                        <w:top w:val="none" w:sz="0" w:space="0" w:color="auto"/>
                        <w:left w:val="none" w:sz="0" w:space="0" w:color="auto"/>
                        <w:bottom w:val="none" w:sz="0" w:space="0" w:color="auto"/>
                        <w:right w:val="none" w:sz="0" w:space="0" w:color="auto"/>
                      </w:divBdr>
                    </w:div>
                  </w:divsChild>
                </w:div>
                <w:div w:id="1918903917">
                  <w:marLeft w:val="0"/>
                  <w:marRight w:val="0"/>
                  <w:marTop w:val="0"/>
                  <w:marBottom w:val="0"/>
                  <w:divBdr>
                    <w:top w:val="none" w:sz="0" w:space="0" w:color="auto"/>
                    <w:left w:val="none" w:sz="0" w:space="0" w:color="auto"/>
                    <w:bottom w:val="none" w:sz="0" w:space="0" w:color="auto"/>
                    <w:right w:val="none" w:sz="0" w:space="0" w:color="auto"/>
                  </w:divBdr>
                  <w:divsChild>
                    <w:div w:id="345911366">
                      <w:marLeft w:val="0"/>
                      <w:marRight w:val="0"/>
                      <w:marTop w:val="0"/>
                      <w:marBottom w:val="0"/>
                      <w:divBdr>
                        <w:top w:val="none" w:sz="0" w:space="0" w:color="auto"/>
                        <w:left w:val="none" w:sz="0" w:space="0" w:color="auto"/>
                        <w:bottom w:val="none" w:sz="0" w:space="0" w:color="auto"/>
                        <w:right w:val="none" w:sz="0" w:space="0" w:color="auto"/>
                      </w:divBdr>
                    </w:div>
                    <w:div w:id="19464217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47225238">
          <w:marLeft w:val="0"/>
          <w:marRight w:val="0"/>
          <w:marTop w:val="0"/>
          <w:marBottom w:val="0"/>
          <w:divBdr>
            <w:top w:val="none" w:sz="0" w:space="0" w:color="auto"/>
            <w:left w:val="none" w:sz="0" w:space="0" w:color="auto"/>
            <w:bottom w:val="none" w:sz="0" w:space="0" w:color="auto"/>
            <w:right w:val="none" w:sz="0" w:space="0" w:color="auto"/>
          </w:divBdr>
          <w:divsChild>
            <w:div w:id="1999577703">
              <w:marLeft w:val="0"/>
              <w:marRight w:val="0"/>
              <w:marTop w:val="0"/>
              <w:marBottom w:val="0"/>
              <w:divBdr>
                <w:top w:val="none" w:sz="0" w:space="0" w:color="auto"/>
                <w:left w:val="none" w:sz="0" w:space="0" w:color="auto"/>
                <w:bottom w:val="none" w:sz="0" w:space="0" w:color="auto"/>
                <w:right w:val="none" w:sz="0" w:space="0" w:color="auto"/>
              </w:divBdr>
            </w:div>
          </w:divsChild>
        </w:div>
        <w:div w:id="1449663834">
          <w:marLeft w:val="0"/>
          <w:marRight w:val="0"/>
          <w:marTop w:val="0"/>
          <w:marBottom w:val="0"/>
          <w:divBdr>
            <w:top w:val="none" w:sz="0" w:space="0" w:color="auto"/>
            <w:left w:val="none" w:sz="0" w:space="0" w:color="auto"/>
            <w:bottom w:val="none" w:sz="0" w:space="0" w:color="auto"/>
            <w:right w:val="none" w:sz="0" w:space="0" w:color="auto"/>
          </w:divBdr>
          <w:divsChild>
            <w:div w:id="1649898319">
              <w:marLeft w:val="0"/>
              <w:marRight w:val="0"/>
              <w:marTop w:val="0"/>
              <w:marBottom w:val="0"/>
              <w:divBdr>
                <w:top w:val="none" w:sz="0" w:space="0" w:color="auto"/>
                <w:left w:val="none" w:sz="0" w:space="0" w:color="auto"/>
                <w:bottom w:val="none" w:sz="0" w:space="0" w:color="auto"/>
                <w:right w:val="none" w:sz="0" w:space="0" w:color="auto"/>
              </w:divBdr>
              <w:divsChild>
                <w:div w:id="759646294">
                  <w:marLeft w:val="0"/>
                  <w:marRight w:val="0"/>
                  <w:marTop w:val="0"/>
                  <w:marBottom w:val="0"/>
                  <w:divBdr>
                    <w:top w:val="none" w:sz="0" w:space="0" w:color="auto"/>
                    <w:left w:val="none" w:sz="0" w:space="0" w:color="auto"/>
                    <w:bottom w:val="none" w:sz="0" w:space="0" w:color="auto"/>
                    <w:right w:val="none" w:sz="0" w:space="0" w:color="auto"/>
                  </w:divBdr>
                  <w:divsChild>
                    <w:div w:id="464546951">
                      <w:marLeft w:val="0"/>
                      <w:marRight w:val="0"/>
                      <w:marTop w:val="0"/>
                      <w:marBottom w:val="0"/>
                      <w:divBdr>
                        <w:top w:val="none" w:sz="0" w:space="0" w:color="auto"/>
                        <w:left w:val="none" w:sz="0" w:space="0" w:color="auto"/>
                        <w:bottom w:val="none" w:sz="0" w:space="0" w:color="auto"/>
                        <w:right w:val="none" w:sz="0" w:space="0" w:color="auto"/>
                      </w:divBdr>
                    </w:div>
                    <w:div w:id="1873617232">
                      <w:marLeft w:val="0"/>
                      <w:marRight w:val="0"/>
                      <w:marTop w:val="120"/>
                      <w:marBottom w:val="0"/>
                      <w:divBdr>
                        <w:top w:val="none" w:sz="0" w:space="0" w:color="auto"/>
                        <w:left w:val="none" w:sz="0" w:space="0" w:color="auto"/>
                        <w:bottom w:val="none" w:sz="0" w:space="0" w:color="auto"/>
                        <w:right w:val="none" w:sz="0" w:space="0" w:color="auto"/>
                      </w:divBdr>
                    </w:div>
                  </w:divsChild>
                </w:div>
                <w:div w:id="2112427372">
                  <w:marLeft w:val="0"/>
                  <w:marRight w:val="0"/>
                  <w:marTop w:val="0"/>
                  <w:marBottom w:val="0"/>
                  <w:divBdr>
                    <w:top w:val="none" w:sz="0" w:space="0" w:color="auto"/>
                    <w:left w:val="none" w:sz="0" w:space="0" w:color="auto"/>
                    <w:bottom w:val="none" w:sz="0" w:space="0" w:color="auto"/>
                    <w:right w:val="none" w:sz="0" w:space="0" w:color="auto"/>
                  </w:divBdr>
                  <w:divsChild>
                    <w:div w:id="951325671">
                      <w:marLeft w:val="0"/>
                      <w:marRight w:val="0"/>
                      <w:marTop w:val="120"/>
                      <w:marBottom w:val="0"/>
                      <w:divBdr>
                        <w:top w:val="none" w:sz="0" w:space="0" w:color="auto"/>
                        <w:left w:val="none" w:sz="0" w:space="0" w:color="auto"/>
                        <w:bottom w:val="none" w:sz="0" w:space="0" w:color="auto"/>
                        <w:right w:val="none" w:sz="0" w:space="0" w:color="auto"/>
                      </w:divBdr>
                    </w:div>
                    <w:div w:id="1637569098">
                      <w:marLeft w:val="0"/>
                      <w:marRight w:val="0"/>
                      <w:marTop w:val="0"/>
                      <w:marBottom w:val="0"/>
                      <w:divBdr>
                        <w:top w:val="none" w:sz="0" w:space="0" w:color="auto"/>
                        <w:left w:val="none" w:sz="0" w:space="0" w:color="auto"/>
                        <w:bottom w:val="none" w:sz="0" w:space="0" w:color="auto"/>
                        <w:right w:val="none" w:sz="0" w:space="0" w:color="auto"/>
                      </w:divBdr>
                      <w:divsChild>
                        <w:div w:id="804465975">
                          <w:marLeft w:val="0"/>
                          <w:marRight w:val="0"/>
                          <w:marTop w:val="0"/>
                          <w:marBottom w:val="0"/>
                          <w:divBdr>
                            <w:top w:val="none" w:sz="0" w:space="0" w:color="auto"/>
                            <w:left w:val="none" w:sz="0" w:space="0" w:color="auto"/>
                            <w:bottom w:val="none" w:sz="0" w:space="0" w:color="auto"/>
                            <w:right w:val="none" w:sz="0" w:space="0" w:color="auto"/>
                          </w:divBdr>
                          <w:divsChild>
                            <w:div w:id="276720558">
                              <w:marLeft w:val="0"/>
                              <w:marRight w:val="0"/>
                              <w:marTop w:val="120"/>
                              <w:marBottom w:val="0"/>
                              <w:divBdr>
                                <w:top w:val="none" w:sz="0" w:space="0" w:color="auto"/>
                                <w:left w:val="none" w:sz="0" w:space="0" w:color="auto"/>
                                <w:bottom w:val="none" w:sz="0" w:space="0" w:color="auto"/>
                                <w:right w:val="none" w:sz="0" w:space="0" w:color="auto"/>
                              </w:divBdr>
                            </w:div>
                            <w:div w:id="700669206">
                              <w:marLeft w:val="0"/>
                              <w:marRight w:val="0"/>
                              <w:marTop w:val="0"/>
                              <w:marBottom w:val="0"/>
                              <w:divBdr>
                                <w:top w:val="none" w:sz="0" w:space="0" w:color="auto"/>
                                <w:left w:val="none" w:sz="0" w:space="0" w:color="auto"/>
                                <w:bottom w:val="none" w:sz="0" w:space="0" w:color="auto"/>
                                <w:right w:val="none" w:sz="0" w:space="0" w:color="auto"/>
                              </w:divBdr>
                            </w:div>
                          </w:divsChild>
                        </w:div>
                        <w:div w:id="957687143">
                          <w:marLeft w:val="0"/>
                          <w:marRight w:val="0"/>
                          <w:marTop w:val="0"/>
                          <w:marBottom w:val="0"/>
                          <w:divBdr>
                            <w:top w:val="none" w:sz="0" w:space="0" w:color="auto"/>
                            <w:left w:val="none" w:sz="0" w:space="0" w:color="auto"/>
                            <w:bottom w:val="none" w:sz="0" w:space="0" w:color="auto"/>
                            <w:right w:val="none" w:sz="0" w:space="0" w:color="auto"/>
                          </w:divBdr>
                          <w:divsChild>
                            <w:div w:id="660471930">
                              <w:marLeft w:val="0"/>
                              <w:marRight w:val="0"/>
                              <w:marTop w:val="120"/>
                              <w:marBottom w:val="0"/>
                              <w:divBdr>
                                <w:top w:val="none" w:sz="0" w:space="0" w:color="auto"/>
                                <w:left w:val="none" w:sz="0" w:space="0" w:color="auto"/>
                                <w:bottom w:val="none" w:sz="0" w:space="0" w:color="auto"/>
                                <w:right w:val="none" w:sz="0" w:space="0" w:color="auto"/>
                              </w:divBdr>
                            </w:div>
                            <w:div w:id="12314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168316">
          <w:marLeft w:val="0"/>
          <w:marRight w:val="0"/>
          <w:marTop w:val="0"/>
          <w:marBottom w:val="0"/>
          <w:divBdr>
            <w:top w:val="none" w:sz="0" w:space="0" w:color="auto"/>
            <w:left w:val="none" w:sz="0" w:space="0" w:color="auto"/>
            <w:bottom w:val="none" w:sz="0" w:space="0" w:color="auto"/>
            <w:right w:val="none" w:sz="0" w:space="0" w:color="auto"/>
          </w:divBdr>
        </w:div>
        <w:div w:id="1458718190">
          <w:marLeft w:val="0"/>
          <w:marRight w:val="0"/>
          <w:marTop w:val="0"/>
          <w:marBottom w:val="0"/>
          <w:divBdr>
            <w:top w:val="none" w:sz="0" w:space="0" w:color="auto"/>
            <w:left w:val="none" w:sz="0" w:space="0" w:color="auto"/>
            <w:bottom w:val="none" w:sz="0" w:space="0" w:color="auto"/>
            <w:right w:val="none" w:sz="0" w:space="0" w:color="auto"/>
          </w:divBdr>
          <w:divsChild>
            <w:div w:id="1897817247">
              <w:marLeft w:val="0"/>
              <w:marRight w:val="0"/>
              <w:marTop w:val="0"/>
              <w:marBottom w:val="0"/>
              <w:divBdr>
                <w:top w:val="none" w:sz="0" w:space="0" w:color="auto"/>
                <w:left w:val="none" w:sz="0" w:space="0" w:color="auto"/>
                <w:bottom w:val="none" w:sz="0" w:space="0" w:color="auto"/>
                <w:right w:val="none" w:sz="0" w:space="0" w:color="auto"/>
              </w:divBdr>
            </w:div>
          </w:divsChild>
        </w:div>
        <w:div w:id="1892619984">
          <w:marLeft w:val="0"/>
          <w:marRight w:val="0"/>
          <w:marTop w:val="0"/>
          <w:marBottom w:val="0"/>
          <w:divBdr>
            <w:top w:val="none" w:sz="0" w:space="0" w:color="auto"/>
            <w:left w:val="none" w:sz="0" w:space="0" w:color="auto"/>
            <w:bottom w:val="none" w:sz="0" w:space="0" w:color="auto"/>
            <w:right w:val="none" w:sz="0" w:space="0" w:color="auto"/>
          </w:divBdr>
          <w:divsChild>
            <w:div w:id="2364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15">
      <w:bodyDiv w:val="1"/>
      <w:marLeft w:val="0"/>
      <w:marRight w:val="0"/>
      <w:marTop w:val="0"/>
      <w:marBottom w:val="0"/>
      <w:divBdr>
        <w:top w:val="none" w:sz="0" w:space="0" w:color="auto"/>
        <w:left w:val="none" w:sz="0" w:space="0" w:color="auto"/>
        <w:bottom w:val="none" w:sz="0" w:space="0" w:color="auto"/>
        <w:right w:val="none" w:sz="0" w:space="0" w:color="auto"/>
      </w:divBdr>
    </w:div>
    <w:div w:id="922687876">
      <w:bodyDiv w:val="1"/>
      <w:marLeft w:val="0"/>
      <w:marRight w:val="0"/>
      <w:marTop w:val="0"/>
      <w:marBottom w:val="0"/>
      <w:divBdr>
        <w:top w:val="none" w:sz="0" w:space="0" w:color="auto"/>
        <w:left w:val="none" w:sz="0" w:space="0" w:color="auto"/>
        <w:bottom w:val="none" w:sz="0" w:space="0" w:color="auto"/>
        <w:right w:val="none" w:sz="0" w:space="0" w:color="auto"/>
      </w:divBdr>
      <w:divsChild>
        <w:div w:id="198054227">
          <w:marLeft w:val="0"/>
          <w:marRight w:val="0"/>
          <w:marTop w:val="0"/>
          <w:marBottom w:val="0"/>
          <w:divBdr>
            <w:top w:val="none" w:sz="0" w:space="0" w:color="auto"/>
            <w:left w:val="none" w:sz="0" w:space="0" w:color="auto"/>
            <w:bottom w:val="none" w:sz="0" w:space="0" w:color="auto"/>
            <w:right w:val="none" w:sz="0" w:space="0" w:color="auto"/>
          </w:divBdr>
          <w:divsChild>
            <w:div w:id="1409423335">
              <w:marLeft w:val="0"/>
              <w:marRight w:val="0"/>
              <w:marTop w:val="0"/>
              <w:marBottom w:val="0"/>
              <w:divBdr>
                <w:top w:val="none" w:sz="0" w:space="0" w:color="auto"/>
                <w:left w:val="none" w:sz="0" w:space="0" w:color="auto"/>
                <w:bottom w:val="none" w:sz="0" w:space="0" w:color="auto"/>
                <w:right w:val="none" w:sz="0" w:space="0" w:color="auto"/>
              </w:divBdr>
            </w:div>
          </w:divsChild>
        </w:div>
        <w:div w:id="381490798">
          <w:marLeft w:val="0"/>
          <w:marRight w:val="0"/>
          <w:marTop w:val="0"/>
          <w:marBottom w:val="0"/>
          <w:divBdr>
            <w:top w:val="none" w:sz="0" w:space="0" w:color="auto"/>
            <w:left w:val="none" w:sz="0" w:space="0" w:color="auto"/>
            <w:bottom w:val="none" w:sz="0" w:space="0" w:color="auto"/>
            <w:right w:val="none" w:sz="0" w:space="0" w:color="auto"/>
          </w:divBdr>
          <w:divsChild>
            <w:div w:id="751896013">
              <w:marLeft w:val="0"/>
              <w:marRight w:val="0"/>
              <w:marTop w:val="0"/>
              <w:marBottom w:val="0"/>
              <w:divBdr>
                <w:top w:val="none" w:sz="0" w:space="0" w:color="auto"/>
                <w:left w:val="none" w:sz="0" w:space="0" w:color="auto"/>
                <w:bottom w:val="none" w:sz="0" w:space="0" w:color="auto"/>
                <w:right w:val="none" w:sz="0" w:space="0" w:color="auto"/>
              </w:divBdr>
            </w:div>
          </w:divsChild>
        </w:div>
        <w:div w:id="1005397115">
          <w:marLeft w:val="0"/>
          <w:marRight w:val="0"/>
          <w:marTop w:val="0"/>
          <w:marBottom w:val="0"/>
          <w:divBdr>
            <w:top w:val="none" w:sz="0" w:space="0" w:color="auto"/>
            <w:left w:val="none" w:sz="0" w:space="0" w:color="auto"/>
            <w:bottom w:val="none" w:sz="0" w:space="0" w:color="auto"/>
            <w:right w:val="none" w:sz="0" w:space="0" w:color="auto"/>
          </w:divBdr>
          <w:divsChild>
            <w:div w:id="1350835327">
              <w:marLeft w:val="0"/>
              <w:marRight w:val="0"/>
              <w:marTop w:val="0"/>
              <w:marBottom w:val="0"/>
              <w:divBdr>
                <w:top w:val="none" w:sz="0" w:space="0" w:color="auto"/>
                <w:left w:val="none" w:sz="0" w:space="0" w:color="auto"/>
                <w:bottom w:val="none" w:sz="0" w:space="0" w:color="auto"/>
                <w:right w:val="none" w:sz="0" w:space="0" w:color="auto"/>
              </w:divBdr>
            </w:div>
            <w:div w:id="2083864175">
              <w:marLeft w:val="0"/>
              <w:marRight w:val="0"/>
              <w:marTop w:val="120"/>
              <w:marBottom w:val="0"/>
              <w:divBdr>
                <w:top w:val="none" w:sz="0" w:space="0" w:color="auto"/>
                <w:left w:val="none" w:sz="0" w:space="0" w:color="auto"/>
                <w:bottom w:val="none" w:sz="0" w:space="0" w:color="auto"/>
                <w:right w:val="none" w:sz="0" w:space="0" w:color="auto"/>
              </w:divBdr>
            </w:div>
          </w:divsChild>
        </w:div>
        <w:div w:id="1280140999">
          <w:marLeft w:val="0"/>
          <w:marRight w:val="0"/>
          <w:marTop w:val="0"/>
          <w:marBottom w:val="0"/>
          <w:divBdr>
            <w:top w:val="none" w:sz="0" w:space="0" w:color="auto"/>
            <w:left w:val="none" w:sz="0" w:space="0" w:color="auto"/>
            <w:bottom w:val="none" w:sz="0" w:space="0" w:color="auto"/>
            <w:right w:val="none" w:sz="0" w:space="0" w:color="auto"/>
          </w:divBdr>
          <w:divsChild>
            <w:div w:id="1256288326">
              <w:marLeft w:val="0"/>
              <w:marRight w:val="0"/>
              <w:marTop w:val="0"/>
              <w:marBottom w:val="0"/>
              <w:divBdr>
                <w:top w:val="none" w:sz="0" w:space="0" w:color="auto"/>
                <w:left w:val="none" w:sz="0" w:space="0" w:color="auto"/>
                <w:bottom w:val="none" w:sz="0" w:space="0" w:color="auto"/>
                <w:right w:val="none" w:sz="0" w:space="0" w:color="auto"/>
              </w:divBdr>
              <w:divsChild>
                <w:div w:id="30418692">
                  <w:marLeft w:val="0"/>
                  <w:marRight w:val="0"/>
                  <w:marTop w:val="0"/>
                  <w:marBottom w:val="0"/>
                  <w:divBdr>
                    <w:top w:val="none" w:sz="0" w:space="0" w:color="auto"/>
                    <w:left w:val="none" w:sz="0" w:space="0" w:color="auto"/>
                    <w:bottom w:val="none" w:sz="0" w:space="0" w:color="auto"/>
                    <w:right w:val="none" w:sz="0" w:space="0" w:color="auto"/>
                  </w:divBdr>
                  <w:divsChild>
                    <w:div w:id="472256363">
                      <w:marLeft w:val="0"/>
                      <w:marRight w:val="0"/>
                      <w:marTop w:val="0"/>
                      <w:marBottom w:val="0"/>
                      <w:divBdr>
                        <w:top w:val="none" w:sz="0" w:space="0" w:color="auto"/>
                        <w:left w:val="none" w:sz="0" w:space="0" w:color="auto"/>
                        <w:bottom w:val="none" w:sz="0" w:space="0" w:color="auto"/>
                        <w:right w:val="none" w:sz="0" w:space="0" w:color="auto"/>
                      </w:divBdr>
                    </w:div>
                    <w:div w:id="1856455275">
                      <w:marLeft w:val="0"/>
                      <w:marRight w:val="0"/>
                      <w:marTop w:val="120"/>
                      <w:marBottom w:val="0"/>
                      <w:divBdr>
                        <w:top w:val="none" w:sz="0" w:space="0" w:color="auto"/>
                        <w:left w:val="none" w:sz="0" w:space="0" w:color="auto"/>
                        <w:bottom w:val="none" w:sz="0" w:space="0" w:color="auto"/>
                        <w:right w:val="none" w:sz="0" w:space="0" w:color="auto"/>
                      </w:divBdr>
                    </w:div>
                  </w:divsChild>
                </w:div>
                <w:div w:id="341980570">
                  <w:marLeft w:val="0"/>
                  <w:marRight w:val="0"/>
                  <w:marTop w:val="0"/>
                  <w:marBottom w:val="0"/>
                  <w:divBdr>
                    <w:top w:val="none" w:sz="0" w:space="0" w:color="auto"/>
                    <w:left w:val="none" w:sz="0" w:space="0" w:color="auto"/>
                    <w:bottom w:val="none" w:sz="0" w:space="0" w:color="auto"/>
                    <w:right w:val="none" w:sz="0" w:space="0" w:color="auto"/>
                  </w:divBdr>
                  <w:divsChild>
                    <w:div w:id="823938263">
                      <w:marLeft w:val="0"/>
                      <w:marRight w:val="0"/>
                      <w:marTop w:val="120"/>
                      <w:marBottom w:val="0"/>
                      <w:divBdr>
                        <w:top w:val="none" w:sz="0" w:space="0" w:color="auto"/>
                        <w:left w:val="none" w:sz="0" w:space="0" w:color="auto"/>
                        <w:bottom w:val="none" w:sz="0" w:space="0" w:color="auto"/>
                        <w:right w:val="none" w:sz="0" w:space="0" w:color="auto"/>
                      </w:divBdr>
                    </w:div>
                    <w:div w:id="2131050277">
                      <w:marLeft w:val="0"/>
                      <w:marRight w:val="0"/>
                      <w:marTop w:val="0"/>
                      <w:marBottom w:val="0"/>
                      <w:divBdr>
                        <w:top w:val="none" w:sz="0" w:space="0" w:color="auto"/>
                        <w:left w:val="none" w:sz="0" w:space="0" w:color="auto"/>
                        <w:bottom w:val="none" w:sz="0" w:space="0" w:color="auto"/>
                        <w:right w:val="none" w:sz="0" w:space="0" w:color="auto"/>
                      </w:divBdr>
                    </w:div>
                  </w:divsChild>
                </w:div>
                <w:div w:id="501091111">
                  <w:marLeft w:val="0"/>
                  <w:marRight w:val="0"/>
                  <w:marTop w:val="0"/>
                  <w:marBottom w:val="0"/>
                  <w:divBdr>
                    <w:top w:val="none" w:sz="0" w:space="0" w:color="auto"/>
                    <w:left w:val="none" w:sz="0" w:space="0" w:color="auto"/>
                    <w:bottom w:val="none" w:sz="0" w:space="0" w:color="auto"/>
                    <w:right w:val="none" w:sz="0" w:space="0" w:color="auto"/>
                  </w:divBdr>
                  <w:divsChild>
                    <w:div w:id="1048187587">
                      <w:marLeft w:val="0"/>
                      <w:marRight w:val="0"/>
                      <w:marTop w:val="120"/>
                      <w:marBottom w:val="0"/>
                      <w:divBdr>
                        <w:top w:val="none" w:sz="0" w:space="0" w:color="auto"/>
                        <w:left w:val="none" w:sz="0" w:space="0" w:color="auto"/>
                        <w:bottom w:val="none" w:sz="0" w:space="0" w:color="auto"/>
                        <w:right w:val="none" w:sz="0" w:space="0" w:color="auto"/>
                      </w:divBdr>
                    </w:div>
                    <w:div w:id="1641760727">
                      <w:marLeft w:val="0"/>
                      <w:marRight w:val="0"/>
                      <w:marTop w:val="0"/>
                      <w:marBottom w:val="0"/>
                      <w:divBdr>
                        <w:top w:val="none" w:sz="0" w:space="0" w:color="auto"/>
                        <w:left w:val="none" w:sz="0" w:space="0" w:color="auto"/>
                        <w:bottom w:val="none" w:sz="0" w:space="0" w:color="auto"/>
                        <w:right w:val="none" w:sz="0" w:space="0" w:color="auto"/>
                      </w:divBdr>
                    </w:div>
                  </w:divsChild>
                </w:div>
                <w:div w:id="1121655477">
                  <w:marLeft w:val="0"/>
                  <w:marRight w:val="0"/>
                  <w:marTop w:val="0"/>
                  <w:marBottom w:val="0"/>
                  <w:divBdr>
                    <w:top w:val="none" w:sz="0" w:space="0" w:color="auto"/>
                    <w:left w:val="none" w:sz="0" w:space="0" w:color="auto"/>
                    <w:bottom w:val="none" w:sz="0" w:space="0" w:color="auto"/>
                    <w:right w:val="none" w:sz="0" w:space="0" w:color="auto"/>
                  </w:divBdr>
                  <w:divsChild>
                    <w:div w:id="182939124">
                      <w:marLeft w:val="0"/>
                      <w:marRight w:val="0"/>
                      <w:marTop w:val="0"/>
                      <w:marBottom w:val="0"/>
                      <w:divBdr>
                        <w:top w:val="none" w:sz="0" w:space="0" w:color="auto"/>
                        <w:left w:val="none" w:sz="0" w:space="0" w:color="auto"/>
                        <w:bottom w:val="none" w:sz="0" w:space="0" w:color="auto"/>
                        <w:right w:val="none" w:sz="0" w:space="0" w:color="auto"/>
                      </w:divBdr>
                    </w:div>
                    <w:div w:id="1376585966">
                      <w:marLeft w:val="0"/>
                      <w:marRight w:val="0"/>
                      <w:marTop w:val="120"/>
                      <w:marBottom w:val="0"/>
                      <w:divBdr>
                        <w:top w:val="none" w:sz="0" w:space="0" w:color="auto"/>
                        <w:left w:val="none" w:sz="0" w:space="0" w:color="auto"/>
                        <w:bottom w:val="none" w:sz="0" w:space="0" w:color="auto"/>
                        <w:right w:val="none" w:sz="0" w:space="0" w:color="auto"/>
                      </w:divBdr>
                    </w:div>
                  </w:divsChild>
                </w:div>
                <w:div w:id="1538616045">
                  <w:marLeft w:val="0"/>
                  <w:marRight w:val="0"/>
                  <w:marTop w:val="0"/>
                  <w:marBottom w:val="0"/>
                  <w:divBdr>
                    <w:top w:val="none" w:sz="0" w:space="0" w:color="auto"/>
                    <w:left w:val="none" w:sz="0" w:space="0" w:color="auto"/>
                    <w:bottom w:val="none" w:sz="0" w:space="0" w:color="auto"/>
                    <w:right w:val="none" w:sz="0" w:space="0" w:color="auto"/>
                  </w:divBdr>
                  <w:divsChild>
                    <w:div w:id="1433938772">
                      <w:marLeft w:val="0"/>
                      <w:marRight w:val="0"/>
                      <w:marTop w:val="120"/>
                      <w:marBottom w:val="0"/>
                      <w:divBdr>
                        <w:top w:val="none" w:sz="0" w:space="0" w:color="auto"/>
                        <w:left w:val="none" w:sz="0" w:space="0" w:color="auto"/>
                        <w:bottom w:val="none" w:sz="0" w:space="0" w:color="auto"/>
                        <w:right w:val="none" w:sz="0" w:space="0" w:color="auto"/>
                      </w:divBdr>
                    </w:div>
                    <w:div w:id="1486362608">
                      <w:marLeft w:val="0"/>
                      <w:marRight w:val="0"/>
                      <w:marTop w:val="0"/>
                      <w:marBottom w:val="0"/>
                      <w:divBdr>
                        <w:top w:val="none" w:sz="0" w:space="0" w:color="auto"/>
                        <w:left w:val="none" w:sz="0" w:space="0" w:color="auto"/>
                        <w:bottom w:val="none" w:sz="0" w:space="0" w:color="auto"/>
                        <w:right w:val="none" w:sz="0" w:space="0" w:color="auto"/>
                      </w:divBdr>
                    </w:div>
                  </w:divsChild>
                </w:div>
                <w:div w:id="1688872241">
                  <w:marLeft w:val="0"/>
                  <w:marRight w:val="0"/>
                  <w:marTop w:val="0"/>
                  <w:marBottom w:val="0"/>
                  <w:divBdr>
                    <w:top w:val="none" w:sz="0" w:space="0" w:color="auto"/>
                    <w:left w:val="none" w:sz="0" w:space="0" w:color="auto"/>
                    <w:bottom w:val="none" w:sz="0" w:space="0" w:color="auto"/>
                    <w:right w:val="none" w:sz="0" w:space="0" w:color="auto"/>
                  </w:divBdr>
                  <w:divsChild>
                    <w:div w:id="637106414">
                      <w:marLeft w:val="0"/>
                      <w:marRight w:val="0"/>
                      <w:marTop w:val="0"/>
                      <w:marBottom w:val="0"/>
                      <w:divBdr>
                        <w:top w:val="none" w:sz="0" w:space="0" w:color="auto"/>
                        <w:left w:val="none" w:sz="0" w:space="0" w:color="auto"/>
                        <w:bottom w:val="none" w:sz="0" w:space="0" w:color="auto"/>
                        <w:right w:val="none" w:sz="0" w:space="0" w:color="auto"/>
                      </w:divBdr>
                    </w:div>
                    <w:div w:id="2062705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57160963">
          <w:marLeft w:val="0"/>
          <w:marRight w:val="0"/>
          <w:marTop w:val="0"/>
          <w:marBottom w:val="0"/>
          <w:divBdr>
            <w:top w:val="none" w:sz="0" w:space="0" w:color="auto"/>
            <w:left w:val="none" w:sz="0" w:space="0" w:color="auto"/>
            <w:bottom w:val="none" w:sz="0" w:space="0" w:color="auto"/>
            <w:right w:val="none" w:sz="0" w:space="0" w:color="auto"/>
          </w:divBdr>
          <w:divsChild>
            <w:div w:id="1591506571">
              <w:marLeft w:val="0"/>
              <w:marRight w:val="0"/>
              <w:marTop w:val="0"/>
              <w:marBottom w:val="0"/>
              <w:divBdr>
                <w:top w:val="none" w:sz="0" w:space="0" w:color="auto"/>
                <w:left w:val="none" w:sz="0" w:space="0" w:color="auto"/>
                <w:bottom w:val="none" w:sz="0" w:space="0" w:color="auto"/>
                <w:right w:val="none" w:sz="0" w:space="0" w:color="auto"/>
              </w:divBdr>
              <w:divsChild>
                <w:div w:id="136723737">
                  <w:marLeft w:val="0"/>
                  <w:marRight w:val="0"/>
                  <w:marTop w:val="0"/>
                  <w:marBottom w:val="0"/>
                  <w:divBdr>
                    <w:top w:val="none" w:sz="0" w:space="0" w:color="auto"/>
                    <w:left w:val="none" w:sz="0" w:space="0" w:color="auto"/>
                    <w:bottom w:val="none" w:sz="0" w:space="0" w:color="auto"/>
                    <w:right w:val="none" w:sz="0" w:space="0" w:color="auto"/>
                  </w:divBdr>
                  <w:divsChild>
                    <w:div w:id="478575018">
                      <w:marLeft w:val="0"/>
                      <w:marRight w:val="0"/>
                      <w:marTop w:val="120"/>
                      <w:marBottom w:val="0"/>
                      <w:divBdr>
                        <w:top w:val="none" w:sz="0" w:space="0" w:color="auto"/>
                        <w:left w:val="none" w:sz="0" w:space="0" w:color="auto"/>
                        <w:bottom w:val="none" w:sz="0" w:space="0" w:color="auto"/>
                        <w:right w:val="none" w:sz="0" w:space="0" w:color="auto"/>
                      </w:divBdr>
                    </w:div>
                    <w:div w:id="763453223">
                      <w:marLeft w:val="0"/>
                      <w:marRight w:val="0"/>
                      <w:marTop w:val="0"/>
                      <w:marBottom w:val="0"/>
                      <w:divBdr>
                        <w:top w:val="none" w:sz="0" w:space="0" w:color="auto"/>
                        <w:left w:val="none" w:sz="0" w:space="0" w:color="auto"/>
                        <w:bottom w:val="none" w:sz="0" w:space="0" w:color="auto"/>
                        <w:right w:val="none" w:sz="0" w:space="0" w:color="auto"/>
                      </w:divBdr>
                    </w:div>
                  </w:divsChild>
                </w:div>
                <w:div w:id="855653478">
                  <w:marLeft w:val="0"/>
                  <w:marRight w:val="0"/>
                  <w:marTop w:val="0"/>
                  <w:marBottom w:val="0"/>
                  <w:divBdr>
                    <w:top w:val="none" w:sz="0" w:space="0" w:color="auto"/>
                    <w:left w:val="none" w:sz="0" w:space="0" w:color="auto"/>
                    <w:bottom w:val="none" w:sz="0" w:space="0" w:color="auto"/>
                    <w:right w:val="none" w:sz="0" w:space="0" w:color="auto"/>
                  </w:divBdr>
                  <w:divsChild>
                    <w:div w:id="911546788">
                      <w:marLeft w:val="0"/>
                      <w:marRight w:val="0"/>
                      <w:marTop w:val="0"/>
                      <w:marBottom w:val="0"/>
                      <w:divBdr>
                        <w:top w:val="none" w:sz="0" w:space="0" w:color="auto"/>
                        <w:left w:val="none" w:sz="0" w:space="0" w:color="auto"/>
                        <w:bottom w:val="none" w:sz="0" w:space="0" w:color="auto"/>
                        <w:right w:val="none" w:sz="0" w:space="0" w:color="auto"/>
                      </w:divBdr>
                    </w:div>
                    <w:div w:id="1169558040">
                      <w:marLeft w:val="0"/>
                      <w:marRight w:val="0"/>
                      <w:marTop w:val="120"/>
                      <w:marBottom w:val="0"/>
                      <w:divBdr>
                        <w:top w:val="none" w:sz="0" w:space="0" w:color="auto"/>
                        <w:left w:val="none" w:sz="0" w:space="0" w:color="auto"/>
                        <w:bottom w:val="none" w:sz="0" w:space="0" w:color="auto"/>
                        <w:right w:val="none" w:sz="0" w:space="0" w:color="auto"/>
                      </w:divBdr>
                    </w:div>
                  </w:divsChild>
                </w:div>
                <w:div w:id="1127118345">
                  <w:marLeft w:val="0"/>
                  <w:marRight w:val="0"/>
                  <w:marTop w:val="0"/>
                  <w:marBottom w:val="0"/>
                  <w:divBdr>
                    <w:top w:val="none" w:sz="0" w:space="0" w:color="auto"/>
                    <w:left w:val="none" w:sz="0" w:space="0" w:color="auto"/>
                    <w:bottom w:val="none" w:sz="0" w:space="0" w:color="auto"/>
                    <w:right w:val="none" w:sz="0" w:space="0" w:color="auto"/>
                  </w:divBdr>
                  <w:divsChild>
                    <w:div w:id="83772150">
                      <w:marLeft w:val="0"/>
                      <w:marRight w:val="0"/>
                      <w:marTop w:val="120"/>
                      <w:marBottom w:val="0"/>
                      <w:divBdr>
                        <w:top w:val="none" w:sz="0" w:space="0" w:color="auto"/>
                        <w:left w:val="none" w:sz="0" w:space="0" w:color="auto"/>
                        <w:bottom w:val="none" w:sz="0" w:space="0" w:color="auto"/>
                        <w:right w:val="none" w:sz="0" w:space="0" w:color="auto"/>
                      </w:divBdr>
                    </w:div>
                    <w:div w:id="21195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9098">
          <w:marLeft w:val="0"/>
          <w:marRight w:val="0"/>
          <w:marTop w:val="0"/>
          <w:marBottom w:val="0"/>
          <w:divBdr>
            <w:top w:val="none" w:sz="0" w:space="0" w:color="auto"/>
            <w:left w:val="none" w:sz="0" w:space="0" w:color="auto"/>
            <w:bottom w:val="none" w:sz="0" w:space="0" w:color="auto"/>
            <w:right w:val="none" w:sz="0" w:space="0" w:color="auto"/>
          </w:divBdr>
          <w:divsChild>
            <w:div w:id="254244995">
              <w:marLeft w:val="0"/>
              <w:marRight w:val="0"/>
              <w:marTop w:val="0"/>
              <w:marBottom w:val="0"/>
              <w:divBdr>
                <w:top w:val="none" w:sz="0" w:space="0" w:color="auto"/>
                <w:left w:val="none" w:sz="0" w:space="0" w:color="auto"/>
                <w:bottom w:val="none" w:sz="0" w:space="0" w:color="auto"/>
                <w:right w:val="none" w:sz="0" w:space="0" w:color="auto"/>
              </w:divBdr>
            </w:div>
          </w:divsChild>
        </w:div>
        <w:div w:id="1826894213">
          <w:marLeft w:val="0"/>
          <w:marRight w:val="0"/>
          <w:marTop w:val="0"/>
          <w:marBottom w:val="0"/>
          <w:divBdr>
            <w:top w:val="none" w:sz="0" w:space="0" w:color="auto"/>
            <w:left w:val="none" w:sz="0" w:space="0" w:color="auto"/>
            <w:bottom w:val="none" w:sz="0" w:space="0" w:color="auto"/>
            <w:right w:val="none" w:sz="0" w:space="0" w:color="auto"/>
          </w:divBdr>
          <w:divsChild>
            <w:div w:id="653920361">
              <w:marLeft w:val="0"/>
              <w:marRight w:val="0"/>
              <w:marTop w:val="120"/>
              <w:marBottom w:val="0"/>
              <w:divBdr>
                <w:top w:val="none" w:sz="0" w:space="0" w:color="auto"/>
                <w:left w:val="none" w:sz="0" w:space="0" w:color="auto"/>
                <w:bottom w:val="none" w:sz="0" w:space="0" w:color="auto"/>
                <w:right w:val="none" w:sz="0" w:space="0" w:color="auto"/>
              </w:divBdr>
            </w:div>
            <w:div w:id="7925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3015">
      <w:bodyDiv w:val="1"/>
      <w:marLeft w:val="0"/>
      <w:marRight w:val="0"/>
      <w:marTop w:val="0"/>
      <w:marBottom w:val="0"/>
      <w:divBdr>
        <w:top w:val="none" w:sz="0" w:space="0" w:color="auto"/>
        <w:left w:val="none" w:sz="0" w:space="0" w:color="auto"/>
        <w:bottom w:val="none" w:sz="0" w:space="0" w:color="auto"/>
        <w:right w:val="none" w:sz="0" w:space="0" w:color="auto"/>
      </w:divBdr>
      <w:divsChild>
        <w:div w:id="496965498">
          <w:marLeft w:val="240"/>
          <w:marRight w:val="0"/>
          <w:marTop w:val="0"/>
          <w:marBottom w:val="0"/>
          <w:divBdr>
            <w:top w:val="none" w:sz="0" w:space="0" w:color="auto"/>
            <w:left w:val="none" w:sz="0" w:space="0" w:color="auto"/>
            <w:bottom w:val="none" w:sz="0" w:space="0" w:color="auto"/>
            <w:right w:val="none" w:sz="0" w:space="0" w:color="auto"/>
          </w:divBdr>
        </w:div>
        <w:div w:id="819076337">
          <w:marLeft w:val="240"/>
          <w:marRight w:val="0"/>
          <w:marTop w:val="0"/>
          <w:marBottom w:val="0"/>
          <w:divBdr>
            <w:top w:val="none" w:sz="0" w:space="0" w:color="auto"/>
            <w:left w:val="none" w:sz="0" w:space="0" w:color="auto"/>
            <w:bottom w:val="none" w:sz="0" w:space="0" w:color="auto"/>
            <w:right w:val="none" w:sz="0" w:space="0" w:color="auto"/>
          </w:divBdr>
        </w:div>
        <w:div w:id="1155682239">
          <w:marLeft w:val="240"/>
          <w:marRight w:val="0"/>
          <w:marTop w:val="0"/>
          <w:marBottom w:val="0"/>
          <w:divBdr>
            <w:top w:val="none" w:sz="0" w:space="0" w:color="auto"/>
            <w:left w:val="none" w:sz="0" w:space="0" w:color="auto"/>
            <w:bottom w:val="none" w:sz="0" w:space="0" w:color="auto"/>
            <w:right w:val="none" w:sz="0" w:space="0" w:color="auto"/>
          </w:divBdr>
        </w:div>
        <w:div w:id="1802072383">
          <w:marLeft w:val="240"/>
          <w:marRight w:val="0"/>
          <w:marTop w:val="0"/>
          <w:marBottom w:val="0"/>
          <w:divBdr>
            <w:top w:val="none" w:sz="0" w:space="0" w:color="auto"/>
            <w:left w:val="none" w:sz="0" w:space="0" w:color="auto"/>
            <w:bottom w:val="none" w:sz="0" w:space="0" w:color="auto"/>
            <w:right w:val="none" w:sz="0" w:space="0" w:color="auto"/>
          </w:divBdr>
        </w:div>
        <w:div w:id="1833176326">
          <w:marLeft w:val="240"/>
          <w:marRight w:val="0"/>
          <w:marTop w:val="0"/>
          <w:marBottom w:val="0"/>
          <w:divBdr>
            <w:top w:val="none" w:sz="0" w:space="0" w:color="auto"/>
            <w:left w:val="none" w:sz="0" w:space="0" w:color="auto"/>
            <w:bottom w:val="none" w:sz="0" w:space="0" w:color="auto"/>
            <w:right w:val="none" w:sz="0" w:space="0" w:color="auto"/>
          </w:divBdr>
        </w:div>
      </w:divsChild>
    </w:div>
    <w:div w:id="963003865">
      <w:bodyDiv w:val="1"/>
      <w:marLeft w:val="0"/>
      <w:marRight w:val="0"/>
      <w:marTop w:val="0"/>
      <w:marBottom w:val="0"/>
      <w:divBdr>
        <w:top w:val="none" w:sz="0" w:space="0" w:color="auto"/>
        <w:left w:val="none" w:sz="0" w:space="0" w:color="auto"/>
        <w:bottom w:val="none" w:sz="0" w:space="0" w:color="auto"/>
        <w:right w:val="none" w:sz="0" w:space="0" w:color="auto"/>
      </w:divBdr>
    </w:div>
    <w:div w:id="967662352">
      <w:bodyDiv w:val="1"/>
      <w:marLeft w:val="0"/>
      <w:marRight w:val="0"/>
      <w:marTop w:val="0"/>
      <w:marBottom w:val="0"/>
      <w:divBdr>
        <w:top w:val="none" w:sz="0" w:space="0" w:color="auto"/>
        <w:left w:val="none" w:sz="0" w:space="0" w:color="auto"/>
        <w:bottom w:val="none" w:sz="0" w:space="0" w:color="auto"/>
        <w:right w:val="none" w:sz="0" w:space="0" w:color="auto"/>
      </w:divBdr>
    </w:div>
    <w:div w:id="976180070">
      <w:bodyDiv w:val="1"/>
      <w:marLeft w:val="0"/>
      <w:marRight w:val="0"/>
      <w:marTop w:val="0"/>
      <w:marBottom w:val="0"/>
      <w:divBdr>
        <w:top w:val="none" w:sz="0" w:space="0" w:color="auto"/>
        <w:left w:val="none" w:sz="0" w:space="0" w:color="auto"/>
        <w:bottom w:val="none" w:sz="0" w:space="0" w:color="auto"/>
        <w:right w:val="none" w:sz="0" w:space="0" w:color="auto"/>
      </w:divBdr>
      <w:divsChild>
        <w:div w:id="300235546">
          <w:marLeft w:val="0"/>
          <w:marRight w:val="0"/>
          <w:marTop w:val="0"/>
          <w:marBottom w:val="0"/>
          <w:divBdr>
            <w:top w:val="none" w:sz="0" w:space="0" w:color="auto"/>
            <w:left w:val="none" w:sz="0" w:space="0" w:color="auto"/>
            <w:bottom w:val="none" w:sz="0" w:space="0" w:color="auto"/>
            <w:right w:val="none" w:sz="0" w:space="0" w:color="auto"/>
          </w:divBdr>
          <w:divsChild>
            <w:div w:id="818035123">
              <w:marLeft w:val="0"/>
              <w:marRight w:val="0"/>
              <w:marTop w:val="0"/>
              <w:marBottom w:val="0"/>
              <w:divBdr>
                <w:top w:val="none" w:sz="0" w:space="0" w:color="auto"/>
                <w:left w:val="none" w:sz="0" w:space="0" w:color="auto"/>
                <w:bottom w:val="none" w:sz="0" w:space="0" w:color="auto"/>
                <w:right w:val="none" w:sz="0" w:space="0" w:color="auto"/>
              </w:divBdr>
            </w:div>
          </w:divsChild>
        </w:div>
        <w:div w:id="552037101">
          <w:marLeft w:val="0"/>
          <w:marRight w:val="0"/>
          <w:marTop w:val="0"/>
          <w:marBottom w:val="0"/>
          <w:divBdr>
            <w:top w:val="none" w:sz="0" w:space="0" w:color="auto"/>
            <w:left w:val="none" w:sz="0" w:space="0" w:color="auto"/>
            <w:bottom w:val="none" w:sz="0" w:space="0" w:color="auto"/>
            <w:right w:val="none" w:sz="0" w:space="0" w:color="auto"/>
          </w:divBdr>
          <w:divsChild>
            <w:div w:id="716859794">
              <w:marLeft w:val="0"/>
              <w:marRight w:val="0"/>
              <w:marTop w:val="0"/>
              <w:marBottom w:val="0"/>
              <w:divBdr>
                <w:top w:val="none" w:sz="0" w:space="0" w:color="auto"/>
                <w:left w:val="none" w:sz="0" w:space="0" w:color="auto"/>
                <w:bottom w:val="none" w:sz="0" w:space="0" w:color="auto"/>
                <w:right w:val="none" w:sz="0" w:space="0" w:color="auto"/>
              </w:divBdr>
              <w:divsChild>
                <w:div w:id="188109874">
                  <w:marLeft w:val="0"/>
                  <w:marRight w:val="0"/>
                  <w:marTop w:val="0"/>
                  <w:marBottom w:val="0"/>
                  <w:divBdr>
                    <w:top w:val="none" w:sz="0" w:space="0" w:color="auto"/>
                    <w:left w:val="none" w:sz="0" w:space="0" w:color="auto"/>
                    <w:bottom w:val="none" w:sz="0" w:space="0" w:color="auto"/>
                    <w:right w:val="none" w:sz="0" w:space="0" w:color="auto"/>
                  </w:divBdr>
                  <w:divsChild>
                    <w:div w:id="574321616">
                      <w:marLeft w:val="0"/>
                      <w:marRight w:val="0"/>
                      <w:marTop w:val="0"/>
                      <w:marBottom w:val="0"/>
                      <w:divBdr>
                        <w:top w:val="none" w:sz="0" w:space="0" w:color="auto"/>
                        <w:left w:val="none" w:sz="0" w:space="0" w:color="auto"/>
                        <w:bottom w:val="none" w:sz="0" w:space="0" w:color="auto"/>
                        <w:right w:val="none" w:sz="0" w:space="0" w:color="auto"/>
                      </w:divBdr>
                    </w:div>
                    <w:div w:id="2026859935">
                      <w:marLeft w:val="0"/>
                      <w:marRight w:val="0"/>
                      <w:marTop w:val="120"/>
                      <w:marBottom w:val="0"/>
                      <w:divBdr>
                        <w:top w:val="none" w:sz="0" w:space="0" w:color="auto"/>
                        <w:left w:val="none" w:sz="0" w:space="0" w:color="auto"/>
                        <w:bottom w:val="none" w:sz="0" w:space="0" w:color="auto"/>
                        <w:right w:val="none" w:sz="0" w:space="0" w:color="auto"/>
                      </w:divBdr>
                    </w:div>
                  </w:divsChild>
                </w:div>
                <w:div w:id="341468578">
                  <w:marLeft w:val="0"/>
                  <w:marRight w:val="0"/>
                  <w:marTop w:val="0"/>
                  <w:marBottom w:val="0"/>
                  <w:divBdr>
                    <w:top w:val="none" w:sz="0" w:space="0" w:color="auto"/>
                    <w:left w:val="none" w:sz="0" w:space="0" w:color="auto"/>
                    <w:bottom w:val="none" w:sz="0" w:space="0" w:color="auto"/>
                    <w:right w:val="none" w:sz="0" w:space="0" w:color="auto"/>
                  </w:divBdr>
                  <w:divsChild>
                    <w:div w:id="50543100">
                      <w:marLeft w:val="0"/>
                      <w:marRight w:val="0"/>
                      <w:marTop w:val="0"/>
                      <w:marBottom w:val="0"/>
                      <w:divBdr>
                        <w:top w:val="none" w:sz="0" w:space="0" w:color="auto"/>
                        <w:left w:val="none" w:sz="0" w:space="0" w:color="auto"/>
                        <w:bottom w:val="none" w:sz="0" w:space="0" w:color="auto"/>
                        <w:right w:val="none" w:sz="0" w:space="0" w:color="auto"/>
                      </w:divBdr>
                    </w:div>
                    <w:div w:id="2791185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0325453">
          <w:marLeft w:val="0"/>
          <w:marRight w:val="0"/>
          <w:marTop w:val="0"/>
          <w:marBottom w:val="0"/>
          <w:divBdr>
            <w:top w:val="none" w:sz="0" w:space="0" w:color="auto"/>
            <w:left w:val="none" w:sz="0" w:space="0" w:color="auto"/>
            <w:bottom w:val="none" w:sz="0" w:space="0" w:color="auto"/>
            <w:right w:val="none" w:sz="0" w:space="0" w:color="auto"/>
          </w:divBdr>
          <w:divsChild>
            <w:div w:id="3360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84239">
      <w:bodyDiv w:val="1"/>
      <w:marLeft w:val="0"/>
      <w:marRight w:val="0"/>
      <w:marTop w:val="0"/>
      <w:marBottom w:val="0"/>
      <w:divBdr>
        <w:top w:val="none" w:sz="0" w:space="0" w:color="auto"/>
        <w:left w:val="none" w:sz="0" w:space="0" w:color="auto"/>
        <w:bottom w:val="none" w:sz="0" w:space="0" w:color="auto"/>
        <w:right w:val="none" w:sz="0" w:space="0" w:color="auto"/>
      </w:divBdr>
      <w:divsChild>
        <w:div w:id="1221819532">
          <w:marLeft w:val="0"/>
          <w:marRight w:val="0"/>
          <w:marTop w:val="0"/>
          <w:marBottom w:val="0"/>
          <w:divBdr>
            <w:top w:val="none" w:sz="0" w:space="0" w:color="auto"/>
            <w:left w:val="none" w:sz="0" w:space="0" w:color="auto"/>
            <w:bottom w:val="none" w:sz="0" w:space="0" w:color="auto"/>
            <w:right w:val="none" w:sz="0" w:space="0" w:color="auto"/>
          </w:divBdr>
          <w:divsChild>
            <w:div w:id="210387567">
              <w:marLeft w:val="0"/>
              <w:marRight w:val="0"/>
              <w:marTop w:val="0"/>
              <w:marBottom w:val="0"/>
              <w:divBdr>
                <w:top w:val="none" w:sz="0" w:space="0" w:color="auto"/>
                <w:left w:val="none" w:sz="0" w:space="0" w:color="auto"/>
                <w:bottom w:val="none" w:sz="0" w:space="0" w:color="auto"/>
                <w:right w:val="none" w:sz="0" w:space="0" w:color="auto"/>
              </w:divBdr>
              <w:divsChild>
                <w:div w:id="469249655">
                  <w:marLeft w:val="0"/>
                  <w:marRight w:val="0"/>
                  <w:marTop w:val="120"/>
                  <w:marBottom w:val="0"/>
                  <w:divBdr>
                    <w:top w:val="none" w:sz="0" w:space="0" w:color="auto"/>
                    <w:left w:val="none" w:sz="0" w:space="0" w:color="auto"/>
                    <w:bottom w:val="none" w:sz="0" w:space="0" w:color="auto"/>
                    <w:right w:val="none" w:sz="0" w:space="0" w:color="auto"/>
                  </w:divBdr>
                </w:div>
                <w:div w:id="759838634">
                  <w:marLeft w:val="0"/>
                  <w:marRight w:val="0"/>
                  <w:marTop w:val="0"/>
                  <w:marBottom w:val="0"/>
                  <w:divBdr>
                    <w:top w:val="none" w:sz="0" w:space="0" w:color="auto"/>
                    <w:left w:val="none" w:sz="0" w:space="0" w:color="auto"/>
                    <w:bottom w:val="none" w:sz="0" w:space="0" w:color="auto"/>
                    <w:right w:val="none" w:sz="0" w:space="0" w:color="auto"/>
                  </w:divBdr>
                </w:div>
              </w:divsChild>
            </w:div>
            <w:div w:id="403069112">
              <w:marLeft w:val="0"/>
              <w:marRight w:val="0"/>
              <w:marTop w:val="0"/>
              <w:marBottom w:val="0"/>
              <w:divBdr>
                <w:top w:val="none" w:sz="0" w:space="0" w:color="auto"/>
                <w:left w:val="none" w:sz="0" w:space="0" w:color="auto"/>
                <w:bottom w:val="none" w:sz="0" w:space="0" w:color="auto"/>
                <w:right w:val="none" w:sz="0" w:space="0" w:color="auto"/>
              </w:divBdr>
              <w:divsChild>
                <w:div w:id="76296439">
                  <w:marLeft w:val="0"/>
                  <w:marRight w:val="0"/>
                  <w:marTop w:val="0"/>
                  <w:marBottom w:val="0"/>
                  <w:divBdr>
                    <w:top w:val="none" w:sz="0" w:space="0" w:color="auto"/>
                    <w:left w:val="none" w:sz="0" w:space="0" w:color="auto"/>
                    <w:bottom w:val="none" w:sz="0" w:space="0" w:color="auto"/>
                    <w:right w:val="none" w:sz="0" w:space="0" w:color="auto"/>
                  </w:divBdr>
                  <w:divsChild>
                    <w:div w:id="224417715">
                      <w:marLeft w:val="0"/>
                      <w:marRight w:val="0"/>
                      <w:marTop w:val="0"/>
                      <w:marBottom w:val="0"/>
                      <w:divBdr>
                        <w:top w:val="none" w:sz="0" w:space="0" w:color="auto"/>
                        <w:left w:val="none" w:sz="0" w:space="0" w:color="auto"/>
                        <w:bottom w:val="none" w:sz="0" w:space="0" w:color="auto"/>
                        <w:right w:val="none" w:sz="0" w:space="0" w:color="auto"/>
                      </w:divBdr>
                      <w:divsChild>
                        <w:div w:id="1334141723">
                          <w:marLeft w:val="0"/>
                          <w:marRight w:val="0"/>
                          <w:marTop w:val="120"/>
                          <w:marBottom w:val="0"/>
                          <w:divBdr>
                            <w:top w:val="none" w:sz="0" w:space="0" w:color="auto"/>
                            <w:left w:val="none" w:sz="0" w:space="0" w:color="auto"/>
                            <w:bottom w:val="none" w:sz="0" w:space="0" w:color="auto"/>
                            <w:right w:val="none" w:sz="0" w:space="0" w:color="auto"/>
                          </w:divBdr>
                        </w:div>
                        <w:div w:id="1607153618">
                          <w:marLeft w:val="0"/>
                          <w:marRight w:val="0"/>
                          <w:marTop w:val="0"/>
                          <w:marBottom w:val="0"/>
                          <w:divBdr>
                            <w:top w:val="none" w:sz="0" w:space="0" w:color="auto"/>
                            <w:left w:val="none" w:sz="0" w:space="0" w:color="auto"/>
                            <w:bottom w:val="none" w:sz="0" w:space="0" w:color="auto"/>
                            <w:right w:val="none" w:sz="0" w:space="0" w:color="auto"/>
                          </w:divBdr>
                          <w:divsChild>
                            <w:div w:id="973755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6051712">
                      <w:marLeft w:val="0"/>
                      <w:marRight w:val="0"/>
                      <w:marTop w:val="0"/>
                      <w:marBottom w:val="0"/>
                      <w:divBdr>
                        <w:top w:val="none" w:sz="0" w:space="0" w:color="auto"/>
                        <w:left w:val="none" w:sz="0" w:space="0" w:color="auto"/>
                        <w:bottom w:val="none" w:sz="0" w:space="0" w:color="auto"/>
                        <w:right w:val="none" w:sz="0" w:space="0" w:color="auto"/>
                      </w:divBdr>
                      <w:divsChild>
                        <w:div w:id="1919898871">
                          <w:marLeft w:val="0"/>
                          <w:marRight w:val="0"/>
                          <w:marTop w:val="0"/>
                          <w:marBottom w:val="0"/>
                          <w:divBdr>
                            <w:top w:val="none" w:sz="0" w:space="0" w:color="auto"/>
                            <w:left w:val="none" w:sz="0" w:space="0" w:color="auto"/>
                            <w:bottom w:val="none" w:sz="0" w:space="0" w:color="auto"/>
                            <w:right w:val="none" w:sz="0" w:space="0" w:color="auto"/>
                          </w:divBdr>
                          <w:divsChild>
                            <w:div w:id="2084721186">
                              <w:marLeft w:val="0"/>
                              <w:marRight w:val="0"/>
                              <w:marTop w:val="120"/>
                              <w:marBottom w:val="0"/>
                              <w:divBdr>
                                <w:top w:val="none" w:sz="0" w:space="0" w:color="auto"/>
                                <w:left w:val="none" w:sz="0" w:space="0" w:color="auto"/>
                                <w:bottom w:val="none" w:sz="0" w:space="0" w:color="auto"/>
                                <w:right w:val="none" w:sz="0" w:space="0" w:color="auto"/>
                              </w:divBdr>
                            </w:div>
                          </w:divsChild>
                        </w:div>
                        <w:div w:id="1997294867">
                          <w:marLeft w:val="0"/>
                          <w:marRight w:val="0"/>
                          <w:marTop w:val="120"/>
                          <w:marBottom w:val="0"/>
                          <w:divBdr>
                            <w:top w:val="none" w:sz="0" w:space="0" w:color="auto"/>
                            <w:left w:val="none" w:sz="0" w:space="0" w:color="auto"/>
                            <w:bottom w:val="none" w:sz="0" w:space="0" w:color="auto"/>
                            <w:right w:val="none" w:sz="0" w:space="0" w:color="auto"/>
                          </w:divBdr>
                        </w:div>
                      </w:divsChild>
                    </w:div>
                    <w:div w:id="1602568323">
                      <w:marLeft w:val="0"/>
                      <w:marRight w:val="0"/>
                      <w:marTop w:val="0"/>
                      <w:marBottom w:val="0"/>
                      <w:divBdr>
                        <w:top w:val="none" w:sz="0" w:space="0" w:color="auto"/>
                        <w:left w:val="none" w:sz="0" w:space="0" w:color="auto"/>
                        <w:bottom w:val="none" w:sz="0" w:space="0" w:color="auto"/>
                        <w:right w:val="none" w:sz="0" w:space="0" w:color="auto"/>
                      </w:divBdr>
                      <w:divsChild>
                        <w:div w:id="447815828">
                          <w:marLeft w:val="0"/>
                          <w:marRight w:val="0"/>
                          <w:marTop w:val="120"/>
                          <w:marBottom w:val="0"/>
                          <w:divBdr>
                            <w:top w:val="none" w:sz="0" w:space="0" w:color="auto"/>
                            <w:left w:val="none" w:sz="0" w:space="0" w:color="auto"/>
                            <w:bottom w:val="none" w:sz="0" w:space="0" w:color="auto"/>
                            <w:right w:val="none" w:sz="0" w:space="0" w:color="auto"/>
                          </w:divBdr>
                        </w:div>
                        <w:div w:id="2110856887">
                          <w:marLeft w:val="0"/>
                          <w:marRight w:val="0"/>
                          <w:marTop w:val="0"/>
                          <w:marBottom w:val="0"/>
                          <w:divBdr>
                            <w:top w:val="none" w:sz="0" w:space="0" w:color="auto"/>
                            <w:left w:val="none" w:sz="0" w:space="0" w:color="auto"/>
                            <w:bottom w:val="none" w:sz="0" w:space="0" w:color="auto"/>
                            <w:right w:val="none" w:sz="0" w:space="0" w:color="auto"/>
                          </w:divBdr>
                          <w:divsChild>
                            <w:div w:id="1279024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9737388">
                      <w:marLeft w:val="0"/>
                      <w:marRight w:val="0"/>
                      <w:marTop w:val="0"/>
                      <w:marBottom w:val="0"/>
                      <w:divBdr>
                        <w:top w:val="none" w:sz="0" w:space="0" w:color="auto"/>
                        <w:left w:val="none" w:sz="0" w:space="0" w:color="auto"/>
                        <w:bottom w:val="none" w:sz="0" w:space="0" w:color="auto"/>
                        <w:right w:val="none" w:sz="0" w:space="0" w:color="auto"/>
                      </w:divBdr>
                      <w:divsChild>
                        <w:div w:id="191697100">
                          <w:marLeft w:val="0"/>
                          <w:marRight w:val="0"/>
                          <w:marTop w:val="0"/>
                          <w:marBottom w:val="0"/>
                          <w:divBdr>
                            <w:top w:val="none" w:sz="0" w:space="0" w:color="auto"/>
                            <w:left w:val="none" w:sz="0" w:space="0" w:color="auto"/>
                            <w:bottom w:val="none" w:sz="0" w:space="0" w:color="auto"/>
                            <w:right w:val="none" w:sz="0" w:space="0" w:color="auto"/>
                          </w:divBdr>
                          <w:divsChild>
                            <w:div w:id="802237697">
                              <w:marLeft w:val="0"/>
                              <w:marRight w:val="0"/>
                              <w:marTop w:val="120"/>
                              <w:marBottom w:val="0"/>
                              <w:divBdr>
                                <w:top w:val="none" w:sz="0" w:space="0" w:color="auto"/>
                                <w:left w:val="none" w:sz="0" w:space="0" w:color="auto"/>
                                <w:bottom w:val="none" w:sz="0" w:space="0" w:color="auto"/>
                                <w:right w:val="none" w:sz="0" w:space="0" w:color="auto"/>
                              </w:divBdr>
                            </w:div>
                          </w:divsChild>
                        </w:div>
                        <w:div w:id="208803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5881900">
                  <w:marLeft w:val="0"/>
                  <w:marRight w:val="0"/>
                  <w:marTop w:val="120"/>
                  <w:marBottom w:val="0"/>
                  <w:divBdr>
                    <w:top w:val="none" w:sz="0" w:space="0" w:color="auto"/>
                    <w:left w:val="none" w:sz="0" w:space="0" w:color="auto"/>
                    <w:bottom w:val="none" w:sz="0" w:space="0" w:color="auto"/>
                    <w:right w:val="none" w:sz="0" w:space="0" w:color="auto"/>
                  </w:divBdr>
                </w:div>
              </w:divsChild>
            </w:div>
            <w:div w:id="667055875">
              <w:marLeft w:val="0"/>
              <w:marRight w:val="0"/>
              <w:marTop w:val="0"/>
              <w:marBottom w:val="0"/>
              <w:divBdr>
                <w:top w:val="none" w:sz="0" w:space="0" w:color="auto"/>
                <w:left w:val="none" w:sz="0" w:space="0" w:color="auto"/>
                <w:bottom w:val="none" w:sz="0" w:space="0" w:color="auto"/>
                <w:right w:val="none" w:sz="0" w:space="0" w:color="auto"/>
              </w:divBdr>
              <w:divsChild>
                <w:div w:id="162093774">
                  <w:marLeft w:val="0"/>
                  <w:marRight w:val="0"/>
                  <w:marTop w:val="0"/>
                  <w:marBottom w:val="0"/>
                  <w:divBdr>
                    <w:top w:val="none" w:sz="0" w:space="0" w:color="auto"/>
                    <w:left w:val="none" w:sz="0" w:space="0" w:color="auto"/>
                    <w:bottom w:val="none" w:sz="0" w:space="0" w:color="auto"/>
                    <w:right w:val="none" w:sz="0" w:space="0" w:color="auto"/>
                  </w:divBdr>
                  <w:divsChild>
                    <w:div w:id="763185374">
                      <w:marLeft w:val="0"/>
                      <w:marRight w:val="0"/>
                      <w:marTop w:val="0"/>
                      <w:marBottom w:val="0"/>
                      <w:divBdr>
                        <w:top w:val="none" w:sz="0" w:space="0" w:color="auto"/>
                        <w:left w:val="none" w:sz="0" w:space="0" w:color="auto"/>
                        <w:bottom w:val="none" w:sz="0" w:space="0" w:color="auto"/>
                        <w:right w:val="none" w:sz="0" w:space="0" w:color="auto"/>
                      </w:divBdr>
                      <w:divsChild>
                        <w:div w:id="129565884">
                          <w:marLeft w:val="0"/>
                          <w:marRight w:val="0"/>
                          <w:marTop w:val="0"/>
                          <w:marBottom w:val="0"/>
                          <w:divBdr>
                            <w:top w:val="none" w:sz="0" w:space="0" w:color="auto"/>
                            <w:left w:val="none" w:sz="0" w:space="0" w:color="auto"/>
                            <w:bottom w:val="none" w:sz="0" w:space="0" w:color="auto"/>
                            <w:right w:val="none" w:sz="0" w:space="0" w:color="auto"/>
                          </w:divBdr>
                          <w:divsChild>
                            <w:div w:id="2014260337">
                              <w:marLeft w:val="0"/>
                              <w:marRight w:val="0"/>
                              <w:marTop w:val="120"/>
                              <w:marBottom w:val="0"/>
                              <w:divBdr>
                                <w:top w:val="none" w:sz="0" w:space="0" w:color="auto"/>
                                <w:left w:val="none" w:sz="0" w:space="0" w:color="auto"/>
                                <w:bottom w:val="none" w:sz="0" w:space="0" w:color="auto"/>
                                <w:right w:val="none" w:sz="0" w:space="0" w:color="auto"/>
                              </w:divBdr>
                            </w:div>
                          </w:divsChild>
                        </w:div>
                        <w:div w:id="1998536618">
                          <w:marLeft w:val="0"/>
                          <w:marRight w:val="0"/>
                          <w:marTop w:val="120"/>
                          <w:marBottom w:val="0"/>
                          <w:divBdr>
                            <w:top w:val="none" w:sz="0" w:space="0" w:color="auto"/>
                            <w:left w:val="none" w:sz="0" w:space="0" w:color="auto"/>
                            <w:bottom w:val="none" w:sz="0" w:space="0" w:color="auto"/>
                            <w:right w:val="none" w:sz="0" w:space="0" w:color="auto"/>
                          </w:divBdr>
                        </w:div>
                      </w:divsChild>
                    </w:div>
                    <w:div w:id="994379563">
                      <w:marLeft w:val="0"/>
                      <w:marRight w:val="0"/>
                      <w:marTop w:val="0"/>
                      <w:marBottom w:val="0"/>
                      <w:divBdr>
                        <w:top w:val="none" w:sz="0" w:space="0" w:color="auto"/>
                        <w:left w:val="none" w:sz="0" w:space="0" w:color="auto"/>
                        <w:bottom w:val="none" w:sz="0" w:space="0" w:color="auto"/>
                        <w:right w:val="none" w:sz="0" w:space="0" w:color="auto"/>
                      </w:divBdr>
                      <w:divsChild>
                        <w:div w:id="305354776">
                          <w:marLeft w:val="0"/>
                          <w:marRight w:val="0"/>
                          <w:marTop w:val="0"/>
                          <w:marBottom w:val="0"/>
                          <w:divBdr>
                            <w:top w:val="none" w:sz="0" w:space="0" w:color="auto"/>
                            <w:left w:val="none" w:sz="0" w:space="0" w:color="auto"/>
                            <w:bottom w:val="none" w:sz="0" w:space="0" w:color="auto"/>
                            <w:right w:val="none" w:sz="0" w:space="0" w:color="auto"/>
                          </w:divBdr>
                          <w:divsChild>
                            <w:div w:id="723723771">
                              <w:marLeft w:val="0"/>
                              <w:marRight w:val="0"/>
                              <w:marTop w:val="120"/>
                              <w:marBottom w:val="0"/>
                              <w:divBdr>
                                <w:top w:val="none" w:sz="0" w:space="0" w:color="auto"/>
                                <w:left w:val="none" w:sz="0" w:space="0" w:color="auto"/>
                                <w:bottom w:val="none" w:sz="0" w:space="0" w:color="auto"/>
                                <w:right w:val="none" w:sz="0" w:space="0" w:color="auto"/>
                              </w:divBdr>
                            </w:div>
                          </w:divsChild>
                        </w:div>
                        <w:div w:id="1981108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38864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3706260">
      <w:bodyDiv w:val="1"/>
      <w:marLeft w:val="0"/>
      <w:marRight w:val="0"/>
      <w:marTop w:val="0"/>
      <w:marBottom w:val="0"/>
      <w:divBdr>
        <w:top w:val="none" w:sz="0" w:space="0" w:color="auto"/>
        <w:left w:val="none" w:sz="0" w:space="0" w:color="auto"/>
        <w:bottom w:val="none" w:sz="0" w:space="0" w:color="auto"/>
        <w:right w:val="none" w:sz="0" w:space="0" w:color="auto"/>
      </w:divBdr>
      <w:divsChild>
        <w:div w:id="448668839">
          <w:marLeft w:val="0"/>
          <w:marRight w:val="0"/>
          <w:marTop w:val="0"/>
          <w:marBottom w:val="0"/>
          <w:divBdr>
            <w:top w:val="none" w:sz="0" w:space="0" w:color="auto"/>
            <w:left w:val="none" w:sz="0" w:space="0" w:color="auto"/>
            <w:bottom w:val="none" w:sz="0" w:space="0" w:color="auto"/>
            <w:right w:val="none" w:sz="0" w:space="0" w:color="auto"/>
          </w:divBdr>
          <w:divsChild>
            <w:div w:id="636182560">
              <w:marLeft w:val="0"/>
              <w:marRight w:val="0"/>
              <w:marTop w:val="0"/>
              <w:marBottom w:val="0"/>
              <w:divBdr>
                <w:top w:val="none" w:sz="0" w:space="0" w:color="auto"/>
                <w:left w:val="none" w:sz="0" w:space="0" w:color="auto"/>
                <w:bottom w:val="none" w:sz="0" w:space="0" w:color="auto"/>
                <w:right w:val="none" w:sz="0" w:space="0" w:color="auto"/>
              </w:divBdr>
              <w:divsChild>
                <w:div w:id="1743600929">
                  <w:marLeft w:val="0"/>
                  <w:marRight w:val="0"/>
                  <w:marTop w:val="0"/>
                  <w:marBottom w:val="0"/>
                  <w:divBdr>
                    <w:top w:val="none" w:sz="0" w:space="0" w:color="auto"/>
                    <w:left w:val="none" w:sz="0" w:space="0" w:color="auto"/>
                    <w:bottom w:val="none" w:sz="0" w:space="0" w:color="auto"/>
                    <w:right w:val="none" w:sz="0" w:space="0" w:color="auto"/>
                  </w:divBdr>
                </w:div>
                <w:div w:id="1945964748">
                  <w:marLeft w:val="0"/>
                  <w:marRight w:val="0"/>
                  <w:marTop w:val="120"/>
                  <w:marBottom w:val="0"/>
                  <w:divBdr>
                    <w:top w:val="none" w:sz="0" w:space="0" w:color="auto"/>
                    <w:left w:val="none" w:sz="0" w:space="0" w:color="auto"/>
                    <w:bottom w:val="none" w:sz="0" w:space="0" w:color="auto"/>
                    <w:right w:val="none" w:sz="0" w:space="0" w:color="auto"/>
                  </w:divBdr>
                </w:div>
              </w:divsChild>
            </w:div>
            <w:div w:id="658507829">
              <w:marLeft w:val="0"/>
              <w:marRight w:val="0"/>
              <w:marTop w:val="0"/>
              <w:marBottom w:val="0"/>
              <w:divBdr>
                <w:top w:val="none" w:sz="0" w:space="0" w:color="auto"/>
                <w:left w:val="none" w:sz="0" w:space="0" w:color="auto"/>
                <w:bottom w:val="none" w:sz="0" w:space="0" w:color="auto"/>
                <w:right w:val="none" w:sz="0" w:space="0" w:color="auto"/>
              </w:divBdr>
            </w:div>
            <w:div w:id="663507490">
              <w:marLeft w:val="0"/>
              <w:marRight w:val="0"/>
              <w:marTop w:val="0"/>
              <w:marBottom w:val="0"/>
              <w:divBdr>
                <w:top w:val="none" w:sz="0" w:space="0" w:color="auto"/>
                <w:left w:val="none" w:sz="0" w:space="0" w:color="auto"/>
                <w:bottom w:val="none" w:sz="0" w:space="0" w:color="auto"/>
                <w:right w:val="none" w:sz="0" w:space="0" w:color="auto"/>
              </w:divBdr>
              <w:divsChild>
                <w:div w:id="1188372297">
                  <w:marLeft w:val="0"/>
                  <w:marRight w:val="0"/>
                  <w:marTop w:val="120"/>
                  <w:marBottom w:val="0"/>
                  <w:divBdr>
                    <w:top w:val="none" w:sz="0" w:space="0" w:color="auto"/>
                    <w:left w:val="none" w:sz="0" w:space="0" w:color="auto"/>
                    <w:bottom w:val="none" w:sz="0" w:space="0" w:color="auto"/>
                    <w:right w:val="none" w:sz="0" w:space="0" w:color="auto"/>
                  </w:divBdr>
                </w:div>
                <w:div w:id="1250576613">
                  <w:marLeft w:val="0"/>
                  <w:marRight w:val="0"/>
                  <w:marTop w:val="0"/>
                  <w:marBottom w:val="0"/>
                  <w:divBdr>
                    <w:top w:val="none" w:sz="0" w:space="0" w:color="auto"/>
                    <w:left w:val="none" w:sz="0" w:space="0" w:color="auto"/>
                    <w:bottom w:val="none" w:sz="0" w:space="0" w:color="auto"/>
                    <w:right w:val="none" w:sz="0" w:space="0" w:color="auto"/>
                  </w:divBdr>
                </w:div>
              </w:divsChild>
            </w:div>
            <w:div w:id="987322305">
              <w:marLeft w:val="0"/>
              <w:marRight w:val="0"/>
              <w:marTop w:val="0"/>
              <w:marBottom w:val="0"/>
              <w:divBdr>
                <w:top w:val="none" w:sz="0" w:space="0" w:color="auto"/>
                <w:left w:val="none" w:sz="0" w:space="0" w:color="auto"/>
                <w:bottom w:val="none" w:sz="0" w:space="0" w:color="auto"/>
                <w:right w:val="none" w:sz="0" w:space="0" w:color="auto"/>
              </w:divBdr>
              <w:divsChild>
                <w:div w:id="670254286">
                  <w:marLeft w:val="0"/>
                  <w:marRight w:val="0"/>
                  <w:marTop w:val="0"/>
                  <w:marBottom w:val="0"/>
                  <w:divBdr>
                    <w:top w:val="none" w:sz="0" w:space="0" w:color="auto"/>
                    <w:left w:val="none" w:sz="0" w:space="0" w:color="auto"/>
                    <w:bottom w:val="none" w:sz="0" w:space="0" w:color="auto"/>
                    <w:right w:val="none" w:sz="0" w:space="0" w:color="auto"/>
                  </w:divBdr>
                </w:div>
                <w:div w:id="19231034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7051579">
      <w:bodyDiv w:val="1"/>
      <w:marLeft w:val="0"/>
      <w:marRight w:val="0"/>
      <w:marTop w:val="0"/>
      <w:marBottom w:val="0"/>
      <w:divBdr>
        <w:top w:val="none" w:sz="0" w:space="0" w:color="auto"/>
        <w:left w:val="none" w:sz="0" w:space="0" w:color="auto"/>
        <w:bottom w:val="none" w:sz="0" w:space="0" w:color="auto"/>
        <w:right w:val="none" w:sz="0" w:space="0" w:color="auto"/>
      </w:divBdr>
      <w:divsChild>
        <w:div w:id="2070372684">
          <w:marLeft w:val="0"/>
          <w:marRight w:val="0"/>
          <w:marTop w:val="0"/>
          <w:marBottom w:val="0"/>
          <w:divBdr>
            <w:top w:val="none" w:sz="0" w:space="0" w:color="auto"/>
            <w:left w:val="none" w:sz="0" w:space="0" w:color="auto"/>
            <w:bottom w:val="none" w:sz="0" w:space="0" w:color="auto"/>
            <w:right w:val="none" w:sz="0" w:space="0" w:color="auto"/>
          </w:divBdr>
          <w:divsChild>
            <w:div w:id="2707767">
              <w:marLeft w:val="0"/>
              <w:marRight w:val="0"/>
              <w:marTop w:val="0"/>
              <w:marBottom w:val="0"/>
              <w:divBdr>
                <w:top w:val="none" w:sz="0" w:space="0" w:color="auto"/>
                <w:left w:val="none" w:sz="0" w:space="0" w:color="auto"/>
                <w:bottom w:val="none" w:sz="0" w:space="0" w:color="auto"/>
                <w:right w:val="none" w:sz="0" w:space="0" w:color="auto"/>
              </w:divBdr>
              <w:divsChild>
                <w:div w:id="790897596">
                  <w:marLeft w:val="0"/>
                  <w:marRight w:val="0"/>
                  <w:marTop w:val="0"/>
                  <w:marBottom w:val="0"/>
                  <w:divBdr>
                    <w:top w:val="none" w:sz="0" w:space="0" w:color="auto"/>
                    <w:left w:val="none" w:sz="0" w:space="0" w:color="auto"/>
                    <w:bottom w:val="none" w:sz="0" w:space="0" w:color="auto"/>
                    <w:right w:val="none" w:sz="0" w:space="0" w:color="auto"/>
                  </w:divBdr>
                </w:div>
                <w:div w:id="1617517162">
                  <w:marLeft w:val="0"/>
                  <w:marRight w:val="0"/>
                  <w:marTop w:val="120"/>
                  <w:marBottom w:val="0"/>
                  <w:divBdr>
                    <w:top w:val="none" w:sz="0" w:space="0" w:color="auto"/>
                    <w:left w:val="none" w:sz="0" w:space="0" w:color="auto"/>
                    <w:bottom w:val="none" w:sz="0" w:space="0" w:color="auto"/>
                    <w:right w:val="none" w:sz="0" w:space="0" w:color="auto"/>
                  </w:divBdr>
                </w:div>
              </w:divsChild>
            </w:div>
            <w:div w:id="174613960">
              <w:marLeft w:val="0"/>
              <w:marRight w:val="0"/>
              <w:marTop w:val="0"/>
              <w:marBottom w:val="0"/>
              <w:divBdr>
                <w:top w:val="none" w:sz="0" w:space="0" w:color="auto"/>
                <w:left w:val="none" w:sz="0" w:space="0" w:color="auto"/>
                <w:bottom w:val="none" w:sz="0" w:space="0" w:color="auto"/>
                <w:right w:val="none" w:sz="0" w:space="0" w:color="auto"/>
              </w:divBdr>
              <w:divsChild>
                <w:div w:id="622083006">
                  <w:marLeft w:val="0"/>
                  <w:marRight w:val="0"/>
                  <w:marTop w:val="0"/>
                  <w:marBottom w:val="0"/>
                  <w:divBdr>
                    <w:top w:val="none" w:sz="0" w:space="0" w:color="auto"/>
                    <w:left w:val="none" w:sz="0" w:space="0" w:color="auto"/>
                    <w:bottom w:val="none" w:sz="0" w:space="0" w:color="auto"/>
                    <w:right w:val="none" w:sz="0" w:space="0" w:color="auto"/>
                  </w:divBdr>
                </w:div>
                <w:div w:id="1566641013">
                  <w:marLeft w:val="0"/>
                  <w:marRight w:val="0"/>
                  <w:marTop w:val="120"/>
                  <w:marBottom w:val="0"/>
                  <w:divBdr>
                    <w:top w:val="none" w:sz="0" w:space="0" w:color="auto"/>
                    <w:left w:val="none" w:sz="0" w:space="0" w:color="auto"/>
                    <w:bottom w:val="none" w:sz="0" w:space="0" w:color="auto"/>
                    <w:right w:val="none" w:sz="0" w:space="0" w:color="auto"/>
                  </w:divBdr>
                </w:div>
              </w:divsChild>
            </w:div>
            <w:div w:id="403576846">
              <w:marLeft w:val="0"/>
              <w:marRight w:val="0"/>
              <w:marTop w:val="0"/>
              <w:marBottom w:val="0"/>
              <w:divBdr>
                <w:top w:val="none" w:sz="0" w:space="0" w:color="auto"/>
                <w:left w:val="none" w:sz="0" w:space="0" w:color="auto"/>
                <w:bottom w:val="none" w:sz="0" w:space="0" w:color="auto"/>
                <w:right w:val="none" w:sz="0" w:space="0" w:color="auto"/>
              </w:divBdr>
              <w:divsChild>
                <w:div w:id="340744678">
                  <w:marLeft w:val="0"/>
                  <w:marRight w:val="0"/>
                  <w:marTop w:val="120"/>
                  <w:marBottom w:val="0"/>
                  <w:divBdr>
                    <w:top w:val="none" w:sz="0" w:space="0" w:color="auto"/>
                    <w:left w:val="none" w:sz="0" w:space="0" w:color="auto"/>
                    <w:bottom w:val="none" w:sz="0" w:space="0" w:color="auto"/>
                    <w:right w:val="none" w:sz="0" w:space="0" w:color="auto"/>
                  </w:divBdr>
                </w:div>
                <w:div w:id="1825581136">
                  <w:marLeft w:val="0"/>
                  <w:marRight w:val="0"/>
                  <w:marTop w:val="0"/>
                  <w:marBottom w:val="0"/>
                  <w:divBdr>
                    <w:top w:val="none" w:sz="0" w:space="0" w:color="auto"/>
                    <w:left w:val="none" w:sz="0" w:space="0" w:color="auto"/>
                    <w:bottom w:val="none" w:sz="0" w:space="0" w:color="auto"/>
                    <w:right w:val="none" w:sz="0" w:space="0" w:color="auto"/>
                  </w:divBdr>
                </w:div>
              </w:divsChild>
            </w:div>
            <w:div w:id="529682478">
              <w:marLeft w:val="0"/>
              <w:marRight w:val="0"/>
              <w:marTop w:val="0"/>
              <w:marBottom w:val="0"/>
              <w:divBdr>
                <w:top w:val="none" w:sz="0" w:space="0" w:color="auto"/>
                <w:left w:val="none" w:sz="0" w:space="0" w:color="auto"/>
                <w:bottom w:val="none" w:sz="0" w:space="0" w:color="auto"/>
                <w:right w:val="none" w:sz="0" w:space="0" w:color="auto"/>
              </w:divBdr>
            </w:div>
            <w:div w:id="657655278">
              <w:marLeft w:val="0"/>
              <w:marRight w:val="0"/>
              <w:marTop w:val="0"/>
              <w:marBottom w:val="0"/>
              <w:divBdr>
                <w:top w:val="none" w:sz="0" w:space="0" w:color="auto"/>
                <w:left w:val="none" w:sz="0" w:space="0" w:color="auto"/>
                <w:bottom w:val="none" w:sz="0" w:space="0" w:color="auto"/>
                <w:right w:val="none" w:sz="0" w:space="0" w:color="auto"/>
              </w:divBdr>
              <w:divsChild>
                <w:div w:id="139999048">
                  <w:marLeft w:val="0"/>
                  <w:marRight w:val="0"/>
                  <w:marTop w:val="120"/>
                  <w:marBottom w:val="0"/>
                  <w:divBdr>
                    <w:top w:val="none" w:sz="0" w:space="0" w:color="auto"/>
                    <w:left w:val="none" w:sz="0" w:space="0" w:color="auto"/>
                    <w:bottom w:val="none" w:sz="0" w:space="0" w:color="auto"/>
                    <w:right w:val="none" w:sz="0" w:space="0" w:color="auto"/>
                  </w:divBdr>
                </w:div>
                <w:div w:id="1439716229">
                  <w:marLeft w:val="0"/>
                  <w:marRight w:val="0"/>
                  <w:marTop w:val="0"/>
                  <w:marBottom w:val="0"/>
                  <w:divBdr>
                    <w:top w:val="none" w:sz="0" w:space="0" w:color="auto"/>
                    <w:left w:val="none" w:sz="0" w:space="0" w:color="auto"/>
                    <w:bottom w:val="none" w:sz="0" w:space="0" w:color="auto"/>
                    <w:right w:val="none" w:sz="0" w:space="0" w:color="auto"/>
                  </w:divBdr>
                </w:div>
              </w:divsChild>
            </w:div>
            <w:div w:id="845170543">
              <w:marLeft w:val="0"/>
              <w:marRight w:val="0"/>
              <w:marTop w:val="0"/>
              <w:marBottom w:val="0"/>
              <w:divBdr>
                <w:top w:val="none" w:sz="0" w:space="0" w:color="auto"/>
                <w:left w:val="none" w:sz="0" w:space="0" w:color="auto"/>
                <w:bottom w:val="none" w:sz="0" w:space="0" w:color="auto"/>
                <w:right w:val="none" w:sz="0" w:space="0" w:color="auto"/>
              </w:divBdr>
              <w:divsChild>
                <w:div w:id="1524637232">
                  <w:marLeft w:val="0"/>
                  <w:marRight w:val="0"/>
                  <w:marTop w:val="0"/>
                  <w:marBottom w:val="0"/>
                  <w:divBdr>
                    <w:top w:val="none" w:sz="0" w:space="0" w:color="auto"/>
                    <w:left w:val="none" w:sz="0" w:space="0" w:color="auto"/>
                    <w:bottom w:val="none" w:sz="0" w:space="0" w:color="auto"/>
                    <w:right w:val="none" w:sz="0" w:space="0" w:color="auto"/>
                  </w:divBdr>
                </w:div>
                <w:div w:id="1873759657">
                  <w:marLeft w:val="0"/>
                  <w:marRight w:val="0"/>
                  <w:marTop w:val="120"/>
                  <w:marBottom w:val="0"/>
                  <w:divBdr>
                    <w:top w:val="none" w:sz="0" w:space="0" w:color="auto"/>
                    <w:left w:val="none" w:sz="0" w:space="0" w:color="auto"/>
                    <w:bottom w:val="none" w:sz="0" w:space="0" w:color="auto"/>
                    <w:right w:val="none" w:sz="0" w:space="0" w:color="auto"/>
                  </w:divBdr>
                </w:div>
              </w:divsChild>
            </w:div>
            <w:div w:id="1498809094">
              <w:marLeft w:val="0"/>
              <w:marRight w:val="0"/>
              <w:marTop w:val="0"/>
              <w:marBottom w:val="0"/>
              <w:divBdr>
                <w:top w:val="none" w:sz="0" w:space="0" w:color="auto"/>
                <w:left w:val="none" w:sz="0" w:space="0" w:color="auto"/>
                <w:bottom w:val="none" w:sz="0" w:space="0" w:color="auto"/>
                <w:right w:val="none" w:sz="0" w:space="0" w:color="auto"/>
              </w:divBdr>
              <w:divsChild>
                <w:div w:id="423690713">
                  <w:marLeft w:val="0"/>
                  <w:marRight w:val="0"/>
                  <w:marTop w:val="0"/>
                  <w:marBottom w:val="0"/>
                  <w:divBdr>
                    <w:top w:val="none" w:sz="0" w:space="0" w:color="auto"/>
                    <w:left w:val="none" w:sz="0" w:space="0" w:color="auto"/>
                    <w:bottom w:val="none" w:sz="0" w:space="0" w:color="auto"/>
                    <w:right w:val="none" w:sz="0" w:space="0" w:color="auto"/>
                  </w:divBdr>
                </w:div>
                <w:div w:id="1319075182">
                  <w:marLeft w:val="0"/>
                  <w:marRight w:val="0"/>
                  <w:marTop w:val="120"/>
                  <w:marBottom w:val="0"/>
                  <w:divBdr>
                    <w:top w:val="none" w:sz="0" w:space="0" w:color="auto"/>
                    <w:left w:val="none" w:sz="0" w:space="0" w:color="auto"/>
                    <w:bottom w:val="none" w:sz="0" w:space="0" w:color="auto"/>
                    <w:right w:val="none" w:sz="0" w:space="0" w:color="auto"/>
                  </w:divBdr>
                </w:div>
              </w:divsChild>
            </w:div>
            <w:div w:id="1760523452">
              <w:marLeft w:val="0"/>
              <w:marRight w:val="0"/>
              <w:marTop w:val="0"/>
              <w:marBottom w:val="0"/>
              <w:divBdr>
                <w:top w:val="none" w:sz="0" w:space="0" w:color="auto"/>
                <w:left w:val="none" w:sz="0" w:space="0" w:color="auto"/>
                <w:bottom w:val="none" w:sz="0" w:space="0" w:color="auto"/>
                <w:right w:val="none" w:sz="0" w:space="0" w:color="auto"/>
              </w:divBdr>
              <w:divsChild>
                <w:div w:id="33897355">
                  <w:marLeft w:val="0"/>
                  <w:marRight w:val="0"/>
                  <w:marTop w:val="0"/>
                  <w:marBottom w:val="0"/>
                  <w:divBdr>
                    <w:top w:val="none" w:sz="0" w:space="0" w:color="auto"/>
                    <w:left w:val="none" w:sz="0" w:space="0" w:color="auto"/>
                    <w:bottom w:val="none" w:sz="0" w:space="0" w:color="auto"/>
                    <w:right w:val="none" w:sz="0" w:space="0" w:color="auto"/>
                  </w:divBdr>
                </w:div>
                <w:div w:id="1909000299">
                  <w:marLeft w:val="0"/>
                  <w:marRight w:val="0"/>
                  <w:marTop w:val="120"/>
                  <w:marBottom w:val="0"/>
                  <w:divBdr>
                    <w:top w:val="none" w:sz="0" w:space="0" w:color="auto"/>
                    <w:left w:val="none" w:sz="0" w:space="0" w:color="auto"/>
                    <w:bottom w:val="none" w:sz="0" w:space="0" w:color="auto"/>
                    <w:right w:val="none" w:sz="0" w:space="0" w:color="auto"/>
                  </w:divBdr>
                </w:div>
              </w:divsChild>
            </w:div>
            <w:div w:id="1996101422">
              <w:marLeft w:val="0"/>
              <w:marRight w:val="0"/>
              <w:marTop w:val="0"/>
              <w:marBottom w:val="0"/>
              <w:divBdr>
                <w:top w:val="none" w:sz="0" w:space="0" w:color="auto"/>
                <w:left w:val="none" w:sz="0" w:space="0" w:color="auto"/>
                <w:bottom w:val="none" w:sz="0" w:space="0" w:color="auto"/>
                <w:right w:val="none" w:sz="0" w:space="0" w:color="auto"/>
              </w:divBdr>
              <w:divsChild>
                <w:div w:id="119343948">
                  <w:marLeft w:val="0"/>
                  <w:marRight w:val="0"/>
                  <w:marTop w:val="0"/>
                  <w:marBottom w:val="0"/>
                  <w:divBdr>
                    <w:top w:val="none" w:sz="0" w:space="0" w:color="auto"/>
                    <w:left w:val="none" w:sz="0" w:space="0" w:color="auto"/>
                    <w:bottom w:val="none" w:sz="0" w:space="0" w:color="auto"/>
                    <w:right w:val="none" w:sz="0" w:space="0" w:color="auto"/>
                  </w:divBdr>
                </w:div>
                <w:div w:id="647242881">
                  <w:marLeft w:val="0"/>
                  <w:marRight w:val="0"/>
                  <w:marTop w:val="120"/>
                  <w:marBottom w:val="0"/>
                  <w:divBdr>
                    <w:top w:val="none" w:sz="0" w:space="0" w:color="auto"/>
                    <w:left w:val="none" w:sz="0" w:space="0" w:color="auto"/>
                    <w:bottom w:val="none" w:sz="0" w:space="0" w:color="auto"/>
                    <w:right w:val="none" w:sz="0" w:space="0" w:color="auto"/>
                  </w:divBdr>
                </w:div>
              </w:divsChild>
            </w:div>
            <w:div w:id="2146656139">
              <w:marLeft w:val="0"/>
              <w:marRight w:val="0"/>
              <w:marTop w:val="0"/>
              <w:marBottom w:val="0"/>
              <w:divBdr>
                <w:top w:val="none" w:sz="0" w:space="0" w:color="auto"/>
                <w:left w:val="none" w:sz="0" w:space="0" w:color="auto"/>
                <w:bottom w:val="none" w:sz="0" w:space="0" w:color="auto"/>
                <w:right w:val="none" w:sz="0" w:space="0" w:color="auto"/>
              </w:divBdr>
              <w:divsChild>
                <w:div w:id="422342897">
                  <w:marLeft w:val="0"/>
                  <w:marRight w:val="0"/>
                  <w:marTop w:val="0"/>
                  <w:marBottom w:val="0"/>
                  <w:divBdr>
                    <w:top w:val="none" w:sz="0" w:space="0" w:color="auto"/>
                    <w:left w:val="none" w:sz="0" w:space="0" w:color="auto"/>
                    <w:bottom w:val="none" w:sz="0" w:space="0" w:color="auto"/>
                    <w:right w:val="none" w:sz="0" w:space="0" w:color="auto"/>
                  </w:divBdr>
                </w:div>
                <w:div w:id="15176484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9558119">
      <w:bodyDiv w:val="1"/>
      <w:marLeft w:val="0"/>
      <w:marRight w:val="0"/>
      <w:marTop w:val="0"/>
      <w:marBottom w:val="0"/>
      <w:divBdr>
        <w:top w:val="none" w:sz="0" w:space="0" w:color="auto"/>
        <w:left w:val="none" w:sz="0" w:space="0" w:color="auto"/>
        <w:bottom w:val="none" w:sz="0" w:space="0" w:color="auto"/>
        <w:right w:val="none" w:sz="0" w:space="0" w:color="auto"/>
      </w:divBdr>
      <w:divsChild>
        <w:div w:id="282421176">
          <w:marLeft w:val="0"/>
          <w:marRight w:val="0"/>
          <w:marTop w:val="0"/>
          <w:marBottom w:val="0"/>
          <w:divBdr>
            <w:top w:val="none" w:sz="0" w:space="0" w:color="auto"/>
            <w:left w:val="none" w:sz="0" w:space="0" w:color="auto"/>
            <w:bottom w:val="none" w:sz="0" w:space="0" w:color="auto"/>
            <w:right w:val="none" w:sz="0" w:space="0" w:color="auto"/>
          </w:divBdr>
          <w:divsChild>
            <w:div w:id="511577953">
              <w:marLeft w:val="0"/>
              <w:marRight w:val="0"/>
              <w:marTop w:val="0"/>
              <w:marBottom w:val="0"/>
              <w:divBdr>
                <w:top w:val="none" w:sz="0" w:space="0" w:color="auto"/>
                <w:left w:val="none" w:sz="0" w:space="0" w:color="auto"/>
                <w:bottom w:val="none" w:sz="0" w:space="0" w:color="auto"/>
                <w:right w:val="none" w:sz="0" w:space="0" w:color="auto"/>
              </w:divBdr>
            </w:div>
          </w:divsChild>
        </w:div>
        <w:div w:id="427774017">
          <w:marLeft w:val="0"/>
          <w:marRight w:val="0"/>
          <w:marTop w:val="0"/>
          <w:marBottom w:val="0"/>
          <w:divBdr>
            <w:top w:val="none" w:sz="0" w:space="0" w:color="auto"/>
            <w:left w:val="none" w:sz="0" w:space="0" w:color="auto"/>
            <w:bottom w:val="none" w:sz="0" w:space="0" w:color="auto"/>
            <w:right w:val="none" w:sz="0" w:space="0" w:color="auto"/>
          </w:divBdr>
          <w:divsChild>
            <w:div w:id="1668440929">
              <w:marLeft w:val="0"/>
              <w:marRight w:val="0"/>
              <w:marTop w:val="0"/>
              <w:marBottom w:val="0"/>
              <w:divBdr>
                <w:top w:val="none" w:sz="0" w:space="0" w:color="auto"/>
                <w:left w:val="none" w:sz="0" w:space="0" w:color="auto"/>
                <w:bottom w:val="none" w:sz="0" w:space="0" w:color="auto"/>
                <w:right w:val="none" w:sz="0" w:space="0" w:color="auto"/>
              </w:divBdr>
            </w:div>
          </w:divsChild>
        </w:div>
        <w:div w:id="711223534">
          <w:marLeft w:val="0"/>
          <w:marRight w:val="0"/>
          <w:marTop w:val="0"/>
          <w:marBottom w:val="0"/>
          <w:divBdr>
            <w:top w:val="none" w:sz="0" w:space="0" w:color="auto"/>
            <w:left w:val="none" w:sz="0" w:space="0" w:color="auto"/>
            <w:bottom w:val="none" w:sz="0" w:space="0" w:color="auto"/>
            <w:right w:val="none" w:sz="0" w:space="0" w:color="auto"/>
          </w:divBdr>
          <w:divsChild>
            <w:div w:id="1522282080">
              <w:marLeft w:val="0"/>
              <w:marRight w:val="0"/>
              <w:marTop w:val="0"/>
              <w:marBottom w:val="0"/>
              <w:divBdr>
                <w:top w:val="none" w:sz="0" w:space="0" w:color="auto"/>
                <w:left w:val="none" w:sz="0" w:space="0" w:color="auto"/>
                <w:bottom w:val="none" w:sz="0" w:space="0" w:color="auto"/>
                <w:right w:val="none" w:sz="0" w:space="0" w:color="auto"/>
              </w:divBdr>
            </w:div>
          </w:divsChild>
        </w:div>
        <w:div w:id="1176655903">
          <w:marLeft w:val="0"/>
          <w:marRight w:val="0"/>
          <w:marTop w:val="0"/>
          <w:marBottom w:val="0"/>
          <w:divBdr>
            <w:top w:val="none" w:sz="0" w:space="0" w:color="auto"/>
            <w:left w:val="none" w:sz="0" w:space="0" w:color="auto"/>
            <w:bottom w:val="none" w:sz="0" w:space="0" w:color="auto"/>
            <w:right w:val="none" w:sz="0" w:space="0" w:color="auto"/>
          </w:divBdr>
          <w:divsChild>
            <w:div w:id="1473138161">
              <w:marLeft w:val="0"/>
              <w:marRight w:val="0"/>
              <w:marTop w:val="0"/>
              <w:marBottom w:val="0"/>
              <w:divBdr>
                <w:top w:val="none" w:sz="0" w:space="0" w:color="auto"/>
                <w:left w:val="none" w:sz="0" w:space="0" w:color="auto"/>
                <w:bottom w:val="none" w:sz="0" w:space="0" w:color="auto"/>
                <w:right w:val="none" w:sz="0" w:space="0" w:color="auto"/>
              </w:divBdr>
            </w:div>
          </w:divsChild>
        </w:div>
        <w:div w:id="2001931527">
          <w:marLeft w:val="0"/>
          <w:marRight w:val="0"/>
          <w:marTop w:val="0"/>
          <w:marBottom w:val="0"/>
          <w:divBdr>
            <w:top w:val="none" w:sz="0" w:space="0" w:color="auto"/>
            <w:left w:val="none" w:sz="0" w:space="0" w:color="auto"/>
            <w:bottom w:val="none" w:sz="0" w:space="0" w:color="auto"/>
            <w:right w:val="none" w:sz="0" w:space="0" w:color="auto"/>
          </w:divBdr>
          <w:divsChild>
            <w:div w:id="9197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4422">
      <w:bodyDiv w:val="1"/>
      <w:marLeft w:val="0"/>
      <w:marRight w:val="0"/>
      <w:marTop w:val="0"/>
      <w:marBottom w:val="0"/>
      <w:divBdr>
        <w:top w:val="none" w:sz="0" w:space="0" w:color="auto"/>
        <w:left w:val="none" w:sz="0" w:space="0" w:color="auto"/>
        <w:bottom w:val="none" w:sz="0" w:space="0" w:color="auto"/>
        <w:right w:val="none" w:sz="0" w:space="0" w:color="auto"/>
      </w:divBdr>
      <w:divsChild>
        <w:div w:id="214390614">
          <w:marLeft w:val="0"/>
          <w:marRight w:val="0"/>
          <w:marTop w:val="0"/>
          <w:marBottom w:val="0"/>
          <w:divBdr>
            <w:top w:val="none" w:sz="0" w:space="0" w:color="auto"/>
            <w:left w:val="none" w:sz="0" w:space="0" w:color="auto"/>
            <w:bottom w:val="none" w:sz="0" w:space="0" w:color="auto"/>
            <w:right w:val="none" w:sz="0" w:space="0" w:color="auto"/>
          </w:divBdr>
          <w:divsChild>
            <w:div w:id="122427544">
              <w:marLeft w:val="0"/>
              <w:marRight w:val="0"/>
              <w:marTop w:val="0"/>
              <w:marBottom w:val="0"/>
              <w:divBdr>
                <w:top w:val="none" w:sz="0" w:space="0" w:color="auto"/>
                <w:left w:val="none" w:sz="0" w:space="0" w:color="auto"/>
                <w:bottom w:val="none" w:sz="0" w:space="0" w:color="auto"/>
                <w:right w:val="none" w:sz="0" w:space="0" w:color="auto"/>
              </w:divBdr>
              <w:divsChild>
                <w:div w:id="672411688">
                  <w:marLeft w:val="0"/>
                  <w:marRight w:val="0"/>
                  <w:marTop w:val="0"/>
                  <w:marBottom w:val="0"/>
                  <w:divBdr>
                    <w:top w:val="none" w:sz="0" w:space="0" w:color="auto"/>
                    <w:left w:val="none" w:sz="0" w:space="0" w:color="auto"/>
                    <w:bottom w:val="none" w:sz="0" w:space="0" w:color="auto"/>
                    <w:right w:val="none" w:sz="0" w:space="0" w:color="auto"/>
                  </w:divBdr>
                  <w:divsChild>
                    <w:div w:id="671570671">
                      <w:marLeft w:val="0"/>
                      <w:marRight w:val="0"/>
                      <w:marTop w:val="0"/>
                      <w:marBottom w:val="0"/>
                      <w:divBdr>
                        <w:top w:val="none" w:sz="0" w:space="0" w:color="auto"/>
                        <w:left w:val="none" w:sz="0" w:space="0" w:color="auto"/>
                        <w:bottom w:val="none" w:sz="0" w:space="0" w:color="auto"/>
                        <w:right w:val="none" w:sz="0" w:space="0" w:color="auto"/>
                      </w:divBdr>
                    </w:div>
                    <w:div w:id="2057198005">
                      <w:marLeft w:val="0"/>
                      <w:marRight w:val="0"/>
                      <w:marTop w:val="120"/>
                      <w:marBottom w:val="0"/>
                      <w:divBdr>
                        <w:top w:val="none" w:sz="0" w:space="0" w:color="auto"/>
                        <w:left w:val="none" w:sz="0" w:space="0" w:color="auto"/>
                        <w:bottom w:val="none" w:sz="0" w:space="0" w:color="auto"/>
                        <w:right w:val="none" w:sz="0" w:space="0" w:color="auto"/>
                      </w:divBdr>
                    </w:div>
                  </w:divsChild>
                </w:div>
                <w:div w:id="875511238">
                  <w:marLeft w:val="0"/>
                  <w:marRight w:val="0"/>
                  <w:marTop w:val="0"/>
                  <w:marBottom w:val="0"/>
                  <w:divBdr>
                    <w:top w:val="none" w:sz="0" w:space="0" w:color="auto"/>
                    <w:left w:val="none" w:sz="0" w:space="0" w:color="auto"/>
                    <w:bottom w:val="none" w:sz="0" w:space="0" w:color="auto"/>
                    <w:right w:val="none" w:sz="0" w:space="0" w:color="auto"/>
                  </w:divBdr>
                  <w:divsChild>
                    <w:div w:id="258491633">
                      <w:marLeft w:val="0"/>
                      <w:marRight w:val="0"/>
                      <w:marTop w:val="120"/>
                      <w:marBottom w:val="0"/>
                      <w:divBdr>
                        <w:top w:val="none" w:sz="0" w:space="0" w:color="auto"/>
                        <w:left w:val="none" w:sz="0" w:space="0" w:color="auto"/>
                        <w:bottom w:val="none" w:sz="0" w:space="0" w:color="auto"/>
                        <w:right w:val="none" w:sz="0" w:space="0" w:color="auto"/>
                      </w:divBdr>
                    </w:div>
                    <w:div w:id="17166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0125">
          <w:marLeft w:val="0"/>
          <w:marRight w:val="0"/>
          <w:marTop w:val="0"/>
          <w:marBottom w:val="0"/>
          <w:divBdr>
            <w:top w:val="none" w:sz="0" w:space="0" w:color="auto"/>
            <w:left w:val="none" w:sz="0" w:space="0" w:color="auto"/>
            <w:bottom w:val="none" w:sz="0" w:space="0" w:color="auto"/>
            <w:right w:val="none" w:sz="0" w:space="0" w:color="auto"/>
          </w:divBdr>
          <w:divsChild>
            <w:div w:id="1582641119">
              <w:marLeft w:val="0"/>
              <w:marRight w:val="0"/>
              <w:marTop w:val="0"/>
              <w:marBottom w:val="0"/>
              <w:divBdr>
                <w:top w:val="none" w:sz="0" w:space="0" w:color="auto"/>
                <w:left w:val="none" w:sz="0" w:space="0" w:color="auto"/>
                <w:bottom w:val="none" w:sz="0" w:space="0" w:color="auto"/>
                <w:right w:val="none" w:sz="0" w:space="0" w:color="auto"/>
              </w:divBdr>
            </w:div>
          </w:divsChild>
        </w:div>
        <w:div w:id="625769957">
          <w:marLeft w:val="0"/>
          <w:marRight w:val="0"/>
          <w:marTop w:val="0"/>
          <w:marBottom w:val="0"/>
          <w:divBdr>
            <w:top w:val="none" w:sz="0" w:space="0" w:color="auto"/>
            <w:left w:val="none" w:sz="0" w:space="0" w:color="auto"/>
            <w:bottom w:val="none" w:sz="0" w:space="0" w:color="auto"/>
            <w:right w:val="none" w:sz="0" w:space="0" w:color="auto"/>
          </w:divBdr>
          <w:divsChild>
            <w:div w:id="2128544859">
              <w:marLeft w:val="0"/>
              <w:marRight w:val="0"/>
              <w:marTop w:val="0"/>
              <w:marBottom w:val="0"/>
              <w:divBdr>
                <w:top w:val="none" w:sz="0" w:space="0" w:color="auto"/>
                <w:left w:val="none" w:sz="0" w:space="0" w:color="auto"/>
                <w:bottom w:val="none" w:sz="0" w:space="0" w:color="auto"/>
                <w:right w:val="none" w:sz="0" w:space="0" w:color="auto"/>
              </w:divBdr>
              <w:divsChild>
                <w:div w:id="102773343">
                  <w:marLeft w:val="0"/>
                  <w:marRight w:val="0"/>
                  <w:marTop w:val="0"/>
                  <w:marBottom w:val="0"/>
                  <w:divBdr>
                    <w:top w:val="none" w:sz="0" w:space="0" w:color="auto"/>
                    <w:left w:val="none" w:sz="0" w:space="0" w:color="auto"/>
                    <w:bottom w:val="none" w:sz="0" w:space="0" w:color="auto"/>
                    <w:right w:val="none" w:sz="0" w:space="0" w:color="auto"/>
                  </w:divBdr>
                  <w:divsChild>
                    <w:div w:id="612788468">
                      <w:marLeft w:val="0"/>
                      <w:marRight w:val="0"/>
                      <w:marTop w:val="0"/>
                      <w:marBottom w:val="0"/>
                      <w:divBdr>
                        <w:top w:val="none" w:sz="0" w:space="0" w:color="auto"/>
                        <w:left w:val="none" w:sz="0" w:space="0" w:color="auto"/>
                        <w:bottom w:val="none" w:sz="0" w:space="0" w:color="auto"/>
                        <w:right w:val="none" w:sz="0" w:space="0" w:color="auto"/>
                      </w:divBdr>
                    </w:div>
                    <w:div w:id="1760248841">
                      <w:marLeft w:val="0"/>
                      <w:marRight w:val="0"/>
                      <w:marTop w:val="120"/>
                      <w:marBottom w:val="0"/>
                      <w:divBdr>
                        <w:top w:val="none" w:sz="0" w:space="0" w:color="auto"/>
                        <w:left w:val="none" w:sz="0" w:space="0" w:color="auto"/>
                        <w:bottom w:val="none" w:sz="0" w:space="0" w:color="auto"/>
                        <w:right w:val="none" w:sz="0" w:space="0" w:color="auto"/>
                      </w:divBdr>
                    </w:div>
                  </w:divsChild>
                </w:div>
                <w:div w:id="1898316272">
                  <w:marLeft w:val="0"/>
                  <w:marRight w:val="0"/>
                  <w:marTop w:val="0"/>
                  <w:marBottom w:val="0"/>
                  <w:divBdr>
                    <w:top w:val="none" w:sz="0" w:space="0" w:color="auto"/>
                    <w:left w:val="none" w:sz="0" w:space="0" w:color="auto"/>
                    <w:bottom w:val="none" w:sz="0" w:space="0" w:color="auto"/>
                    <w:right w:val="none" w:sz="0" w:space="0" w:color="auto"/>
                  </w:divBdr>
                  <w:divsChild>
                    <w:div w:id="231500387">
                      <w:marLeft w:val="0"/>
                      <w:marRight w:val="0"/>
                      <w:marTop w:val="0"/>
                      <w:marBottom w:val="0"/>
                      <w:divBdr>
                        <w:top w:val="none" w:sz="0" w:space="0" w:color="auto"/>
                        <w:left w:val="none" w:sz="0" w:space="0" w:color="auto"/>
                        <w:bottom w:val="none" w:sz="0" w:space="0" w:color="auto"/>
                        <w:right w:val="none" w:sz="0" w:space="0" w:color="auto"/>
                      </w:divBdr>
                    </w:div>
                    <w:div w:id="398868508">
                      <w:marLeft w:val="0"/>
                      <w:marRight w:val="0"/>
                      <w:marTop w:val="120"/>
                      <w:marBottom w:val="0"/>
                      <w:divBdr>
                        <w:top w:val="none" w:sz="0" w:space="0" w:color="auto"/>
                        <w:left w:val="none" w:sz="0" w:space="0" w:color="auto"/>
                        <w:bottom w:val="none" w:sz="0" w:space="0" w:color="auto"/>
                        <w:right w:val="none" w:sz="0" w:space="0" w:color="auto"/>
                      </w:divBdr>
                    </w:div>
                  </w:divsChild>
                </w:div>
                <w:div w:id="2104182196">
                  <w:marLeft w:val="0"/>
                  <w:marRight w:val="0"/>
                  <w:marTop w:val="0"/>
                  <w:marBottom w:val="0"/>
                  <w:divBdr>
                    <w:top w:val="none" w:sz="0" w:space="0" w:color="auto"/>
                    <w:left w:val="none" w:sz="0" w:space="0" w:color="auto"/>
                    <w:bottom w:val="none" w:sz="0" w:space="0" w:color="auto"/>
                    <w:right w:val="none" w:sz="0" w:space="0" w:color="auto"/>
                  </w:divBdr>
                  <w:divsChild>
                    <w:div w:id="630984693">
                      <w:marLeft w:val="0"/>
                      <w:marRight w:val="0"/>
                      <w:marTop w:val="120"/>
                      <w:marBottom w:val="0"/>
                      <w:divBdr>
                        <w:top w:val="none" w:sz="0" w:space="0" w:color="auto"/>
                        <w:left w:val="none" w:sz="0" w:space="0" w:color="auto"/>
                        <w:bottom w:val="none" w:sz="0" w:space="0" w:color="auto"/>
                        <w:right w:val="none" w:sz="0" w:space="0" w:color="auto"/>
                      </w:divBdr>
                    </w:div>
                    <w:div w:id="8138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01331">
          <w:marLeft w:val="0"/>
          <w:marRight w:val="0"/>
          <w:marTop w:val="0"/>
          <w:marBottom w:val="0"/>
          <w:divBdr>
            <w:top w:val="none" w:sz="0" w:space="0" w:color="auto"/>
            <w:left w:val="none" w:sz="0" w:space="0" w:color="auto"/>
            <w:bottom w:val="none" w:sz="0" w:space="0" w:color="auto"/>
            <w:right w:val="none" w:sz="0" w:space="0" w:color="auto"/>
          </w:divBdr>
          <w:divsChild>
            <w:div w:id="279847065">
              <w:marLeft w:val="0"/>
              <w:marRight w:val="0"/>
              <w:marTop w:val="0"/>
              <w:marBottom w:val="0"/>
              <w:divBdr>
                <w:top w:val="none" w:sz="0" w:space="0" w:color="auto"/>
                <w:left w:val="none" w:sz="0" w:space="0" w:color="auto"/>
                <w:bottom w:val="none" w:sz="0" w:space="0" w:color="auto"/>
                <w:right w:val="none" w:sz="0" w:space="0" w:color="auto"/>
              </w:divBdr>
              <w:divsChild>
                <w:div w:id="335575079">
                  <w:marLeft w:val="0"/>
                  <w:marRight w:val="0"/>
                  <w:marTop w:val="0"/>
                  <w:marBottom w:val="0"/>
                  <w:divBdr>
                    <w:top w:val="none" w:sz="0" w:space="0" w:color="auto"/>
                    <w:left w:val="none" w:sz="0" w:space="0" w:color="auto"/>
                    <w:bottom w:val="none" w:sz="0" w:space="0" w:color="auto"/>
                    <w:right w:val="none" w:sz="0" w:space="0" w:color="auto"/>
                  </w:divBdr>
                  <w:divsChild>
                    <w:div w:id="206188359">
                      <w:marLeft w:val="0"/>
                      <w:marRight w:val="0"/>
                      <w:marTop w:val="120"/>
                      <w:marBottom w:val="0"/>
                      <w:divBdr>
                        <w:top w:val="none" w:sz="0" w:space="0" w:color="auto"/>
                        <w:left w:val="none" w:sz="0" w:space="0" w:color="auto"/>
                        <w:bottom w:val="none" w:sz="0" w:space="0" w:color="auto"/>
                        <w:right w:val="none" w:sz="0" w:space="0" w:color="auto"/>
                      </w:divBdr>
                    </w:div>
                    <w:div w:id="1223710883">
                      <w:marLeft w:val="0"/>
                      <w:marRight w:val="0"/>
                      <w:marTop w:val="0"/>
                      <w:marBottom w:val="0"/>
                      <w:divBdr>
                        <w:top w:val="none" w:sz="0" w:space="0" w:color="auto"/>
                        <w:left w:val="none" w:sz="0" w:space="0" w:color="auto"/>
                        <w:bottom w:val="none" w:sz="0" w:space="0" w:color="auto"/>
                        <w:right w:val="none" w:sz="0" w:space="0" w:color="auto"/>
                      </w:divBdr>
                    </w:div>
                  </w:divsChild>
                </w:div>
                <w:div w:id="1986858489">
                  <w:marLeft w:val="0"/>
                  <w:marRight w:val="0"/>
                  <w:marTop w:val="0"/>
                  <w:marBottom w:val="0"/>
                  <w:divBdr>
                    <w:top w:val="none" w:sz="0" w:space="0" w:color="auto"/>
                    <w:left w:val="none" w:sz="0" w:space="0" w:color="auto"/>
                    <w:bottom w:val="none" w:sz="0" w:space="0" w:color="auto"/>
                    <w:right w:val="none" w:sz="0" w:space="0" w:color="auto"/>
                  </w:divBdr>
                  <w:divsChild>
                    <w:div w:id="513304998">
                      <w:marLeft w:val="0"/>
                      <w:marRight w:val="0"/>
                      <w:marTop w:val="120"/>
                      <w:marBottom w:val="0"/>
                      <w:divBdr>
                        <w:top w:val="none" w:sz="0" w:space="0" w:color="auto"/>
                        <w:left w:val="none" w:sz="0" w:space="0" w:color="auto"/>
                        <w:bottom w:val="none" w:sz="0" w:space="0" w:color="auto"/>
                        <w:right w:val="none" w:sz="0" w:space="0" w:color="auto"/>
                      </w:divBdr>
                    </w:div>
                    <w:div w:id="976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07194">
      <w:bodyDiv w:val="1"/>
      <w:marLeft w:val="0"/>
      <w:marRight w:val="0"/>
      <w:marTop w:val="0"/>
      <w:marBottom w:val="0"/>
      <w:divBdr>
        <w:top w:val="none" w:sz="0" w:space="0" w:color="auto"/>
        <w:left w:val="none" w:sz="0" w:space="0" w:color="auto"/>
        <w:bottom w:val="none" w:sz="0" w:space="0" w:color="auto"/>
        <w:right w:val="none" w:sz="0" w:space="0" w:color="auto"/>
      </w:divBdr>
    </w:div>
    <w:div w:id="1028484559">
      <w:bodyDiv w:val="1"/>
      <w:marLeft w:val="0"/>
      <w:marRight w:val="0"/>
      <w:marTop w:val="0"/>
      <w:marBottom w:val="0"/>
      <w:divBdr>
        <w:top w:val="none" w:sz="0" w:space="0" w:color="auto"/>
        <w:left w:val="none" w:sz="0" w:space="0" w:color="auto"/>
        <w:bottom w:val="none" w:sz="0" w:space="0" w:color="auto"/>
        <w:right w:val="none" w:sz="0" w:space="0" w:color="auto"/>
      </w:divBdr>
      <w:divsChild>
        <w:div w:id="350768717">
          <w:marLeft w:val="0"/>
          <w:marRight w:val="0"/>
          <w:marTop w:val="0"/>
          <w:marBottom w:val="0"/>
          <w:divBdr>
            <w:top w:val="none" w:sz="0" w:space="0" w:color="auto"/>
            <w:left w:val="none" w:sz="0" w:space="0" w:color="auto"/>
            <w:bottom w:val="none" w:sz="0" w:space="0" w:color="auto"/>
            <w:right w:val="none" w:sz="0" w:space="0" w:color="auto"/>
          </w:divBdr>
          <w:divsChild>
            <w:div w:id="860902333">
              <w:marLeft w:val="0"/>
              <w:marRight w:val="0"/>
              <w:marTop w:val="0"/>
              <w:marBottom w:val="0"/>
              <w:divBdr>
                <w:top w:val="none" w:sz="0" w:space="0" w:color="auto"/>
                <w:left w:val="none" w:sz="0" w:space="0" w:color="auto"/>
                <w:bottom w:val="none" w:sz="0" w:space="0" w:color="auto"/>
                <w:right w:val="none" w:sz="0" w:space="0" w:color="auto"/>
              </w:divBdr>
              <w:divsChild>
                <w:div w:id="95830881">
                  <w:marLeft w:val="0"/>
                  <w:marRight w:val="0"/>
                  <w:marTop w:val="0"/>
                  <w:marBottom w:val="0"/>
                  <w:divBdr>
                    <w:top w:val="none" w:sz="0" w:space="0" w:color="auto"/>
                    <w:left w:val="none" w:sz="0" w:space="0" w:color="auto"/>
                    <w:bottom w:val="none" w:sz="0" w:space="0" w:color="auto"/>
                    <w:right w:val="none" w:sz="0" w:space="0" w:color="auto"/>
                  </w:divBdr>
                  <w:divsChild>
                    <w:div w:id="44763230">
                      <w:marLeft w:val="0"/>
                      <w:marRight w:val="0"/>
                      <w:marTop w:val="0"/>
                      <w:marBottom w:val="0"/>
                      <w:divBdr>
                        <w:top w:val="none" w:sz="0" w:space="0" w:color="auto"/>
                        <w:left w:val="none" w:sz="0" w:space="0" w:color="auto"/>
                        <w:bottom w:val="none" w:sz="0" w:space="0" w:color="auto"/>
                        <w:right w:val="none" w:sz="0" w:space="0" w:color="auto"/>
                      </w:divBdr>
                    </w:div>
                    <w:div w:id="481235052">
                      <w:marLeft w:val="0"/>
                      <w:marRight w:val="0"/>
                      <w:marTop w:val="120"/>
                      <w:marBottom w:val="0"/>
                      <w:divBdr>
                        <w:top w:val="none" w:sz="0" w:space="0" w:color="auto"/>
                        <w:left w:val="none" w:sz="0" w:space="0" w:color="auto"/>
                        <w:bottom w:val="none" w:sz="0" w:space="0" w:color="auto"/>
                        <w:right w:val="none" w:sz="0" w:space="0" w:color="auto"/>
                      </w:divBdr>
                    </w:div>
                  </w:divsChild>
                </w:div>
                <w:div w:id="1075663192">
                  <w:marLeft w:val="0"/>
                  <w:marRight w:val="0"/>
                  <w:marTop w:val="0"/>
                  <w:marBottom w:val="0"/>
                  <w:divBdr>
                    <w:top w:val="none" w:sz="0" w:space="0" w:color="auto"/>
                    <w:left w:val="none" w:sz="0" w:space="0" w:color="auto"/>
                    <w:bottom w:val="none" w:sz="0" w:space="0" w:color="auto"/>
                    <w:right w:val="none" w:sz="0" w:space="0" w:color="auto"/>
                  </w:divBdr>
                  <w:divsChild>
                    <w:div w:id="372926943">
                      <w:marLeft w:val="0"/>
                      <w:marRight w:val="0"/>
                      <w:marTop w:val="0"/>
                      <w:marBottom w:val="0"/>
                      <w:divBdr>
                        <w:top w:val="none" w:sz="0" w:space="0" w:color="auto"/>
                        <w:left w:val="none" w:sz="0" w:space="0" w:color="auto"/>
                        <w:bottom w:val="none" w:sz="0" w:space="0" w:color="auto"/>
                        <w:right w:val="none" w:sz="0" w:space="0" w:color="auto"/>
                      </w:divBdr>
                    </w:div>
                    <w:div w:id="783770878">
                      <w:marLeft w:val="0"/>
                      <w:marRight w:val="0"/>
                      <w:marTop w:val="120"/>
                      <w:marBottom w:val="0"/>
                      <w:divBdr>
                        <w:top w:val="none" w:sz="0" w:space="0" w:color="auto"/>
                        <w:left w:val="none" w:sz="0" w:space="0" w:color="auto"/>
                        <w:bottom w:val="none" w:sz="0" w:space="0" w:color="auto"/>
                        <w:right w:val="none" w:sz="0" w:space="0" w:color="auto"/>
                      </w:divBdr>
                    </w:div>
                  </w:divsChild>
                </w:div>
                <w:div w:id="1313409292">
                  <w:marLeft w:val="0"/>
                  <w:marRight w:val="0"/>
                  <w:marTop w:val="0"/>
                  <w:marBottom w:val="0"/>
                  <w:divBdr>
                    <w:top w:val="none" w:sz="0" w:space="0" w:color="auto"/>
                    <w:left w:val="none" w:sz="0" w:space="0" w:color="auto"/>
                    <w:bottom w:val="none" w:sz="0" w:space="0" w:color="auto"/>
                    <w:right w:val="none" w:sz="0" w:space="0" w:color="auto"/>
                  </w:divBdr>
                  <w:divsChild>
                    <w:div w:id="378286149">
                      <w:marLeft w:val="0"/>
                      <w:marRight w:val="0"/>
                      <w:marTop w:val="0"/>
                      <w:marBottom w:val="0"/>
                      <w:divBdr>
                        <w:top w:val="none" w:sz="0" w:space="0" w:color="auto"/>
                        <w:left w:val="none" w:sz="0" w:space="0" w:color="auto"/>
                        <w:bottom w:val="none" w:sz="0" w:space="0" w:color="auto"/>
                        <w:right w:val="none" w:sz="0" w:space="0" w:color="auto"/>
                      </w:divBdr>
                    </w:div>
                    <w:div w:id="1268194180">
                      <w:marLeft w:val="0"/>
                      <w:marRight w:val="0"/>
                      <w:marTop w:val="120"/>
                      <w:marBottom w:val="0"/>
                      <w:divBdr>
                        <w:top w:val="none" w:sz="0" w:space="0" w:color="auto"/>
                        <w:left w:val="none" w:sz="0" w:space="0" w:color="auto"/>
                        <w:bottom w:val="none" w:sz="0" w:space="0" w:color="auto"/>
                        <w:right w:val="none" w:sz="0" w:space="0" w:color="auto"/>
                      </w:divBdr>
                    </w:div>
                  </w:divsChild>
                </w:div>
                <w:div w:id="1507937840">
                  <w:marLeft w:val="0"/>
                  <w:marRight w:val="0"/>
                  <w:marTop w:val="0"/>
                  <w:marBottom w:val="0"/>
                  <w:divBdr>
                    <w:top w:val="none" w:sz="0" w:space="0" w:color="auto"/>
                    <w:left w:val="none" w:sz="0" w:space="0" w:color="auto"/>
                    <w:bottom w:val="none" w:sz="0" w:space="0" w:color="auto"/>
                    <w:right w:val="none" w:sz="0" w:space="0" w:color="auto"/>
                  </w:divBdr>
                  <w:divsChild>
                    <w:div w:id="133912780">
                      <w:marLeft w:val="0"/>
                      <w:marRight w:val="0"/>
                      <w:marTop w:val="120"/>
                      <w:marBottom w:val="0"/>
                      <w:divBdr>
                        <w:top w:val="none" w:sz="0" w:space="0" w:color="auto"/>
                        <w:left w:val="none" w:sz="0" w:space="0" w:color="auto"/>
                        <w:bottom w:val="none" w:sz="0" w:space="0" w:color="auto"/>
                        <w:right w:val="none" w:sz="0" w:space="0" w:color="auto"/>
                      </w:divBdr>
                    </w:div>
                    <w:div w:id="950235943">
                      <w:marLeft w:val="0"/>
                      <w:marRight w:val="0"/>
                      <w:marTop w:val="0"/>
                      <w:marBottom w:val="0"/>
                      <w:divBdr>
                        <w:top w:val="none" w:sz="0" w:space="0" w:color="auto"/>
                        <w:left w:val="none" w:sz="0" w:space="0" w:color="auto"/>
                        <w:bottom w:val="none" w:sz="0" w:space="0" w:color="auto"/>
                        <w:right w:val="none" w:sz="0" w:space="0" w:color="auto"/>
                      </w:divBdr>
                    </w:div>
                  </w:divsChild>
                </w:div>
                <w:div w:id="1590429851">
                  <w:marLeft w:val="0"/>
                  <w:marRight w:val="0"/>
                  <w:marTop w:val="0"/>
                  <w:marBottom w:val="0"/>
                  <w:divBdr>
                    <w:top w:val="none" w:sz="0" w:space="0" w:color="auto"/>
                    <w:left w:val="none" w:sz="0" w:space="0" w:color="auto"/>
                    <w:bottom w:val="none" w:sz="0" w:space="0" w:color="auto"/>
                    <w:right w:val="none" w:sz="0" w:space="0" w:color="auto"/>
                  </w:divBdr>
                  <w:divsChild>
                    <w:div w:id="8920670">
                      <w:marLeft w:val="0"/>
                      <w:marRight w:val="0"/>
                      <w:marTop w:val="120"/>
                      <w:marBottom w:val="0"/>
                      <w:divBdr>
                        <w:top w:val="none" w:sz="0" w:space="0" w:color="auto"/>
                        <w:left w:val="none" w:sz="0" w:space="0" w:color="auto"/>
                        <w:bottom w:val="none" w:sz="0" w:space="0" w:color="auto"/>
                        <w:right w:val="none" w:sz="0" w:space="0" w:color="auto"/>
                      </w:divBdr>
                    </w:div>
                    <w:div w:id="2116903542">
                      <w:marLeft w:val="0"/>
                      <w:marRight w:val="0"/>
                      <w:marTop w:val="0"/>
                      <w:marBottom w:val="0"/>
                      <w:divBdr>
                        <w:top w:val="none" w:sz="0" w:space="0" w:color="auto"/>
                        <w:left w:val="none" w:sz="0" w:space="0" w:color="auto"/>
                        <w:bottom w:val="none" w:sz="0" w:space="0" w:color="auto"/>
                        <w:right w:val="none" w:sz="0" w:space="0" w:color="auto"/>
                      </w:divBdr>
                    </w:div>
                  </w:divsChild>
                </w:div>
                <w:div w:id="1660695676">
                  <w:marLeft w:val="0"/>
                  <w:marRight w:val="0"/>
                  <w:marTop w:val="0"/>
                  <w:marBottom w:val="0"/>
                  <w:divBdr>
                    <w:top w:val="none" w:sz="0" w:space="0" w:color="auto"/>
                    <w:left w:val="none" w:sz="0" w:space="0" w:color="auto"/>
                    <w:bottom w:val="none" w:sz="0" w:space="0" w:color="auto"/>
                    <w:right w:val="none" w:sz="0" w:space="0" w:color="auto"/>
                  </w:divBdr>
                  <w:divsChild>
                    <w:div w:id="1563709465">
                      <w:marLeft w:val="0"/>
                      <w:marRight w:val="0"/>
                      <w:marTop w:val="0"/>
                      <w:marBottom w:val="0"/>
                      <w:divBdr>
                        <w:top w:val="none" w:sz="0" w:space="0" w:color="auto"/>
                        <w:left w:val="none" w:sz="0" w:space="0" w:color="auto"/>
                        <w:bottom w:val="none" w:sz="0" w:space="0" w:color="auto"/>
                        <w:right w:val="none" w:sz="0" w:space="0" w:color="auto"/>
                      </w:divBdr>
                    </w:div>
                    <w:div w:id="2096704010">
                      <w:marLeft w:val="0"/>
                      <w:marRight w:val="0"/>
                      <w:marTop w:val="120"/>
                      <w:marBottom w:val="0"/>
                      <w:divBdr>
                        <w:top w:val="none" w:sz="0" w:space="0" w:color="auto"/>
                        <w:left w:val="none" w:sz="0" w:space="0" w:color="auto"/>
                        <w:bottom w:val="none" w:sz="0" w:space="0" w:color="auto"/>
                        <w:right w:val="none" w:sz="0" w:space="0" w:color="auto"/>
                      </w:divBdr>
                    </w:div>
                  </w:divsChild>
                </w:div>
                <w:div w:id="2083942955">
                  <w:marLeft w:val="0"/>
                  <w:marRight w:val="0"/>
                  <w:marTop w:val="0"/>
                  <w:marBottom w:val="0"/>
                  <w:divBdr>
                    <w:top w:val="none" w:sz="0" w:space="0" w:color="auto"/>
                    <w:left w:val="none" w:sz="0" w:space="0" w:color="auto"/>
                    <w:bottom w:val="none" w:sz="0" w:space="0" w:color="auto"/>
                    <w:right w:val="none" w:sz="0" w:space="0" w:color="auto"/>
                  </w:divBdr>
                  <w:divsChild>
                    <w:div w:id="474763580">
                      <w:marLeft w:val="0"/>
                      <w:marRight w:val="0"/>
                      <w:marTop w:val="0"/>
                      <w:marBottom w:val="0"/>
                      <w:divBdr>
                        <w:top w:val="none" w:sz="0" w:space="0" w:color="auto"/>
                        <w:left w:val="none" w:sz="0" w:space="0" w:color="auto"/>
                        <w:bottom w:val="none" w:sz="0" w:space="0" w:color="auto"/>
                        <w:right w:val="none" w:sz="0" w:space="0" w:color="auto"/>
                      </w:divBdr>
                    </w:div>
                    <w:div w:id="1234122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7489602">
          <w:marLeft w:val="0"/>
          <w:marRight w:val="0"/>
          <w:marTop w:val="0"/>
          <w:marBottom w:val="0"/>
          <w:divBdr>
            <w:top w:val="none" w:sz="0" w:space="0" w:color="auto"/>
            <w:left w:val="none" w:sz="0" w:space="0" w:color="auto"/>
            <w:bottom w:val="none" w:sz="0" w:space="0" w:color="auto"/>
            <w:right w:val="none" w:sz="0" w:space="0" w:color="auto"/>
          </w:divBdr>
          <w:divsChild>
            <w:div w:id="272833537">
              <w:marLeft w:val="0"/>
              <w:marRight w:val="0"/>
              <w:marTop w:val="0"/>
              <w:marBottom w:val="0"/>
              <w:divBdr>
                <w:top w:val="none" w:sz="0" w:space="0" w:color="auto"/>
                <w:left w:val="none" w:sz="0" w:space="0" w:color="auto"/>
                <w:bottom w:val="none" w:sz="0" w:space="0" w:color="auto"/>
                <w:right w:val="none" w:sz="0" w:space="0" w:color="auto"/>
              </w:divBdr>
            </w:div>
          </w:divsChild>
        </w:div>
        <w:div w:id="1546911841">
          <w:marLeft w:val="0"/>
          <w:marRight w:val="0"/>
          <w:marTop w:val="0"/>
          <w:marBottom w:val="0"/>
          <w:divBdr>
            <w:top w:val="none" w:sz="0" w:space="0" w:color="auto"/>
            <w:left w:val="none" w:sz="0" w:space="0" w:color="auto"/>
            <w:bottom w:val="none" w:sz="0" w:space="0" w:color="auto"/>
            <w:right w:val="none" w:sz="0" w:space="0" w:color="auto"/>
          </w:divBdr>
          <w:divsChild>
            <w:div w:id="1825776358">
              <w:marLeft w:val="0"/>
              <w:marRight w:val="0"/>
              <w:marTop w:val="0"/>
              <w:marBottom w:val="0"/>
              <w:divBdr>
                <w:top w:val="none" w:sz="0" w:space="0" w:color="auto"/>
                <w:left w:val="none" w:sz="0" w:space="0" w:color="auto"/>
                <w:bottom w:val="none" w:sz="0" w:space="0" w:color="auto"/>
                <w:right w:val="none" w:sz="0" w:space="0" w:color="auto"/>
              </w:divBdr>
            </w:div>
          </w:divsChild>
        </w:div>
        <w:div w:id="2093352482">
          <w:marLeft w:val="0"/>
          <w:marRight w:val="0"/>
          <w:marTop w:val="0"/>
          <w:marBottom w:val="0"/>
          <w:divBdr>
            <w:top w:val="none" w:sz="0" w:space="0" w:color="auto"/>
            <w:left w:val="none" w:sz="0" w:space="0" w:color="auto"/>
            <w:bottom w:val="none" w:sz="0" w:space="0" w:color="auto"/>
            <w:right w:val="none" w:sz="0" w:space="0" w:color="auto"/>
          </w:divBdr>
          <w:divsChild>
            <w:div w:id="1864203469">
              <w:marLeft w:val="0"/>
              <w:marRight w:val="0"/>
              <w:marTop w:val="0"/>
              <w:marBottom w:val="0"/>
              <w:divBdr>
                <w:top w:val="none" w:sz="0" w:space="0" w:color="auto"/>
                <w:left w:val="none" w:sz="0" w:space="0" w:color="auto"/>
                <w:bottom w:val="none" w:sz="0" w:space="0" w:color="auto"/>
                <w:right w:val="none" w:sz="0" w:space="0" w:color="auto"/>
              </w:divBdr>
            </w:div>
          </w:divsChild>
        </w:div>
        <w:div w:id="2106996532">
          <w:marLeft w:val="0"/>
          <w:marRight w:val="0"/>
          <w:marTop w:val="0"/>
          <w:marBottom w:val="0"/>
          <w:divBdr>
            <w:top w:val="none" w:sz="0" w:space="0" w:color="auto"/>
            <w:left w:val="none" w:sz="0" w:space="0" w:color="auto"/>
            <w:bottom w:val="none" w:sz="0" w:space="0" w:color="auto"/>
            <w:right w:val="none" w:sz="0" w:space="0" w:color="auto"/>
          </w:divBdr>
          <w:divsChild>
            <w:div w:id="1095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27613">
      <w:bodyDiv w:val="1"/>
      <w:marLeft w:val="0"/>
      <w:marRight w:val="0"/>
      <w:marTop w:val="0"/>
      <w:marBottom w:val="0"/>
      <w:divBdr>
        <w:top w:val="none" w:sz="0" w:space="0" w:color="auto"/>
        <w:left w:val="none" w:sz="0" w:space="0" w:color="auto"/>
        <w:bottom w:val="none" w:sz="0" w:space="0" w:color="auto"/>
        <w:right w:val="none" w:sz="0" w:space="0" w:color="auto"/>
      </w:divBdr>
      <w:divsChild>
        <w:div w:id="391855928">
          <w:marLeft w:val="0"/>
          <w:marRight w:val="0"/>
          <w:marTop w:val="0"/>
          <w:marBottom w:val="0"/>
          <w:divBdr>
            <w:top w:val="none" w:sz="0" w:space="0" w:color="auto"/>
            <w:left w:val="none" w:sz="0" w:space="0" w:color="auto"/>
            <w:bottom w:val="none" w:sz="0" w:space="0" w:color="auto"/>
            <w:right w:val="none" w:sz="0" w:space="0" w:color="auto"/>
          </w:divBdr>
          <w:divsChild>
            <w:div w:id="1694067246">
              <w:marLeft w:val="0"/>
              <w:marRight w:val="0"/>
              <w:marTop w:val="0"/>
              <w:marBottom w:val="0"/>
              <w:divBdr>
                <w:top w:val="none" w:sz="0" w:space="0" w:color="auto"/>
                <w:left w:val="none" w:sz="0" w:space="0" w:color="auto"/>
                <w:bottom w:val="none" w:sz="0" w:space="0" w:color="auto"/>
                <w:right w:val="none" w:sz="0" w:space="0" w:color="auto"/>
              </w:divBdr>
              <w:divsChild>
                <w:div w:id="142164987">
                  <w:marLeft w:val="0"/>
                  <w:marRight w:val="0"/>
                  <w:marTop w:val="0"/>
                  <w:marBottom w:val="0"/>
                  <w:divBdr>
                    <w:top w:val="none" w:sz="0" w:space="0" w:color="auto"/>
                    <w:left w:val="none" w:sz="0" w:space="0" w:color="auto"/>
                    <w:bottom w:val="none" w:sz="0" w:space="0" w:color="auto"/>
                    <w:right w:val="none" w:sz="0" w:space="0" w:color="auto"/>
                  </w:divBdr>
                  <w:divsChild>
                    <w:div w:id="870923028">
                      <w:marLeft w:val="0"/>
                      <w:marRight w:val="0"/>
                      <w:marTop w:val="0"/>
                      <w:marBottom w:val="0"/>
                      <w:divBdr>
                        <w:top w:val="none" w:sz="0" w:space="0" w:color="auto"/>
                        <w:left w:val="none" w:sz="0" w:space="0" w:color="auto"/>
                        <w:bottom w:val="none" w:sz="0" w:space="0" w:color="auto"/>
                        <w:right w:val="none" w:sz="0" w:space="0" w:color="auto"/>
                      </w:divBdr>
                      <w:divsChild>
                        <w:div w:id="406656693">
                          <w:marLeft w:val="0"/>
                          <w:marRight w:val="0"/>
                          <w:marTop w:val="0"/>
                          <w:marBottom w:val="0"/>
                          <w:divBdr>
                            <w:top w:val="none" w:sz="0" w:space="0" w:color="auto"/>
                            <w:left w:val="none" w:sz="0" w:space="0" w:color="auto"/>
                            <w:bottom w:val="none" w:sz="0" w:space="0" w:color="auto"/>
                            <w:right w:val="none" w:sz="0" w:space="0" w:color="auto"/>
                          </w:divBdr>
                          <w:divsChild>
                            <w:div w:id="1295284029">
                              <w:marLeft w:val="0"/>
                              <w:marRight w:val="0"/>
                              <w:marTop w:val="0"/>
                              <w:marBottom w:val="0"/>
                              <w:divBdr>
                                <w:top w:val="none" w:sz="0" w:space="0" w:color="auto"/>
                                <w:left w:val="none" w:sz="0" w:space="0" w:color="auto"/>
                                <w:bottom w:val="none" w:sz="0" w:space="0" w:color="auto"/>
                                <w:right w:val="none" w:sz="0" w:space="0" w:color="auto"/>
                              </w:divBdr>
                            </w:div>
                            <w:div w:id="1743914296">
                              <w:marLeft w:val="0"/>
                              <w:marRight w:val="0"/>
                              <w:marTop w:val="120"/>
                              <w:marBottom w:val="0"/>
                              <w:divBdr>
                                <w:top w:val="none" w:sz="0" w:space="0" w:color="auto"/>
                                <w:left w:val="none" w:sz="0" w:space="0" w:color="auto"/>
                                <w:bottom w:val="none" w:sz="0" w:space="0" w:color="auto"/>
                                <w:right w:val="none" w:sz="0" w:space="0" w:color="auto"/>
                              </w:divBdr>
                            </w:div>
                          </w:divsChild>
                        </w:div>
                        <w:div w:id="1183545615">
                          <w:marLeft w:val="0"/>
                          <w:marRight w:val="0"/>
                          <w:marTop w:val="0"/>
                          <w:marBottom w:val="0"/>
                          <w:divBdr>
                            <w:top w:val="none" w:sz="0" w:space="0" w:color="auto"/>
                            <w:left w:val="none" w:sz="0" w:space="0" w:color="auto"/>
                            <w:bottom w:val="none" w:sz="0" w:space="0" w:color="auto"/>
                            <w:right w:val="none" w:sz="0" w:space="0" w:color="auto"/>
                          </w:divBdr>
                          <w:divsChild>
                            <w:div w:id="293219062">
                              <w:marLeft w:val="0"/>
                              <w:marRight w:val="0"/>
                              <w:marTop w:val="0"/>
                              <w:marBottom w:val="0"/>
                              <w:divBdr>
                                <w:top w:val="none" w:sz="0" w:space="0" w:color="auto"/>
                                <w:left w:val="none" w:sz="0" w:space="0" w:color="auto"/>
                                <w:bottom w:val="none" w:sz="0" w:space="0" w:color="auto"/>
                                <w:right w:val="none" w:sz="0" w:space="0" w:color="auto"/>
                              </w:divBdr>
                            </w:div>
                            <w:div w:id="531385486">
                              <w:marLeft w:val="0"/>
                              <w:marRight w:val="0"/>
                              <w:marTop w:val="120"/>
                              <w:marBottom w:val="0"/>
                              <w:divBdr>
                                <w:top w:val="none" w:sz="0" w:space="0" w:color="auto"/>
                                <w:left w:val="none" w:sz="0" w:space="0" w:color="auto"/>
                                <w:bottom w:val="none" w:sz="0" w:space="0" w:color="auto"/>
                                <w:right w:val="none" w:sz="0" w:space="0" w:color="auto"/>
                              </w:divBdr>
                            </w:div>
                          </w:divsChild>
                        </w:div>
                        <w:div w:id="1394625409">
                          <w:marLeft w:val="0"/>
                          <w:marRight w:val="0"/>
                          <w:marTop w:val="0"/>
                          <w:marBottom w:val="0"/>
                          <w:divBdr>
                            <w:top w:val="none" w:sz="0" w:space="0" w:color="auto"/>
                            <w:left w:val="none" w:sz="0" w:space="0" w:color="auto"/>
                            <w:bottom w:val="none" w:sz="0" w:space="0" w:color="auto"/>
                            <w:right w:val="none" w:sz="0" w:space="0" w:color="auto"/>
                          </w:divBdr>
                          <w:divsChild>
                            <w:div w:id="1340615586">
                              <w:marLeft w:val="0"/>
                              <w:marRight w:val="0"/>
                              <w:marTop w:val="120"/>
                              <w:marBottom w:val="0"/>
                              <w:divBdr>
                                <w:top w:val="none" w:sz="0" w:space="0" w:color="auto"/>
                                <w:left w:val="none" w:sz="0" w:space="0" w:color="auto"/>
                                <w:bottom w:val="none" w:sz="0" w:space="0" w:color="auto"/>
                                <w:right w:val="none" w:sz="0" w:space="0" w:color="auto"/>
                              </w:divBdr>
                            </w:div>
                            <w:div w:id="2063481592">
                              <w:marLeft w:val="0"/>
                              <w:marRight w:val="0"/>
                              <w:marTop w:val="0"/>
                              <w:marBottom w:val="0"/>
                              <w:divBdr>
                                <w:top w:val="none" w:sz="0" w:space="0" w:color="auto"/>
                                <w:left w:val="none" w:sz="0" w:space="0" w:color="auto"/>
                                <w:bottom w:val="none" w:sz="0" w:space="0" w:color="auto"/>
                                <w:right w:val="none" w:sz="0" w:space="0" w:color="auto"/>
                              </w:divBdr>
                            </w:div>
                          </w:divsChild>
                        </w:div>
                        <w:div w:id="1507600346">
                          <w:marLeft w:val="0"/>
                          <w:marRight w:val="0"/>
                          <w:marTop w:val="0"/>
                          <w:marBottom w:val="0"/>
                          <w:divBdr>
                            <w:top w:val="none" w:sz="0" w:space="0" w:color="auto"/>
                            <w:left w:val="none" w:sz="0" w:space="0" w:color="auto"/>
                            <w:bottom w:val="none" w:sz="0" w:space="0" w:color="auto"/>
                            <w:right w:val="none" w:sz="0" w:space="0" w:color="auto"/>
                          </w:divBdr>
                          <w:divsChild>
                            <w:div w:id="1124882661">
                              <w:marLeft w:val="0"/>
                              <w:marRight w:val="0"/>
                              <w:marTop w:val="120"/>
                              <w:marBottom w:val="0"/>
                              <w:divBdr>
                                <w:top w:val="none" w:sz="0" w:space="0" w:color="auto"/>
                                <w:left w:val="none" w:sz="0" w:space="0" w:color="auto"/>
                                <w:bottom w:val="none" w:sz="0" w:space="0" w:color="auto"/>
                                <w:right w:val="none" w:sz="0" w:space="0" w:color="auto"/>
                              </w:divBdr>
                            </w:div>
                            <w:div w:id="1560281941">
                              <w:marLeft w:val="0"/>
                              <w:marRight w:val="0"/>
                              <w:marTop w:val="0"/>
                              <w:marBottom w:val="0"/>
                              <w:divBdr>
                                <w:top w:val="none" w:sz="0" w:space="0" w:color="auto"/>
                                <w:left w:val="none" w:sz="0" w:space="0" w:color="auto"/>
                                <w:bottom w:val="none" w:sz="0" w:space="0" w:color="auto"/>
                                <w:right w:val="none" w:sz="0" w:space="0" w:color="auto"/>
                              </w:divBdr>
                            </w:div>
                          </w:divsChild>
                        </w:div>
                        <w:div w:id="1840727153">
                          <w:marLeft w:val="0"/>
                          <w:marRight w:val="0"/>
                          <w:marTop w:val="0"/>
                          <w:marBottom w:val="0"/>
                          <w:divBdr>
                            <w:top w:val="none" w:sz="0" w:space="0" w:color="auto"/>
                            <w:left w:val="none" w:sz="0" w:space="0" w:color="auto"/>
                            <w:bottom w:val="none" w:sz="0" w:space="0" w:color="auto"/>
                            <w:right w:val="none" w:sz="0" w:space="0" w:color="auto"/>
                          </w:divBdr>
                          <w:divsChild>
                            <w:div w:id="650402545">
                              <w:marLeft w:val="0"/>
                              <w:marRight w:val="0"/>
                              <w:marTop w:val="0"/>
                              <w:marBottom w:val="0"/>
                              <w:divBdr>
                                <w:top w:val="none" w:sz="0" w:space="0" w:color="auto"/>
                                <w:left w:val="none" w:sz="0" w:space="0" w:color="auto"/>
                                <w:bottom w:val="none" w:sz="0" w:space="0" w:color="auto"/>
                                <w:right w:val="none" w:sz="0" w:space="0" w:color="auto"/>
                              </w:divBdr>
                            </w:div>
                            <w:div w:id="2086221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3248135">
                      <w:marLeft w:val="0"/>
                      <w:marRight w:val="0"/>
                      <w:marTop w:val="120"/>
                      <w:marBottom w:val="0"/>
                      <w:divBdr>
                        <w:top w:val="none" w:sz="0" w:space="0" w:color="auto"/>
                        <w:left w:val="none" w:sz="0" w:space="0" w:color="auto"/>
                        <w:bottom w:val="none" w:sz="0" w:space="0" w:color="auto"/>
                        <w:right w:val="none" w:sz="0" w:space="0" w:color="auto"/>
                      </w:divBdr>
                    </w:div>
                  </w:divsChild>
                </w:div>
                <w:div w:id="779104309">
                  <w:marLeft w:val="0"/>
                  <w:marRight w:val="0"/>
                  <w:marTop w:val="0"/>
                  <w:marBottom w:val="0"/>
                  <w:divBdr>
                    <w:top w:val="none" w:sz="0" w:space="0" w:color="auto"/>
                    <w:left w:val="none" w:sz="0" w:space="0" w:color="auto"/>
                    <w:bottom w:val="none" w:sz="0" w:space="0" w:color="auto"/>
                    <w:right w:val="none" w:sz="0" w:space="0" w:color="auto"/>
                  </w:divBdr>
                  <w:divsChild>
                    <w:div w:id="62026380">
                      <w:marLeft w:val="0"/>
                      <w:marRight w:val="0"/>
                      <w:marTop w:val="120"/>
                      <w:marBottom w:val="0"/>
                      <w:divBdr>
                        <w:top w:val="none" w:sz="0" w:space="0" w:color="auto"/>
                        <w:left w:val="none" w:sz="0" w:space="0" w:color="auto"/>
                        <w:bottom w:val="none" w:sz="0" w:space="0" w:color="auto"/>
                        <w:right w:val="none" w:sz="0" w:space="0" w:color="auto"/>
                      </w:divBdr>
                    </w:div>
                    <w:div w:id="849563354">
                      <w:marLeft w:val="0"/>
                      <w:marRight w:val="0"/>
                      <w:marTop w:val="0"/>
                      <w:marBottom w:val="0"/>
                      <w:divBdr>
                        <w:top w:val="none" w:sz="0" w:space="0" w:color="auto"/>
                        <w:left w:val="none" w:sz="0" w:space="0" w:color="auto"/>
                        <w:bottom w:val="none" w:sz="0" w:space="0" w:color="auto"/>
                        <w:right w:val="none" w:sz="0" w:space="0" w:color="auto"/>
                      </w:divBdr>
                      <w:divsChild>
                        <w:div w:id="675961810">
                          <w:marLeft w:val="0"/>
                          <w:marRight w:val="0"/>
                          <w:marTop w:val="0"/>
                          <w:marBottom w:val="0"/>
                          <w:divBdr>
                            <w:top w:val="none" w:sz="0" w:space="0" w:color="auto"/>
                            <w:left w:val="none" w:sz="0" w:space="0" w:color="auto"/>
                            <w:bottom w:val="none" w:sz="0" w:space="0" w:color="auto"/>
                            <w:right w:val="none" w:sz="0" w:space="0" w:color="auto"/>
                          </w:divBdr>
                          <w:divsChild>
                            <w:div w:id="415521659">
                              <w:marLeft w:val="0"/>
                              <w:marRight w:val="0"/>
                              <w:marTop w:val="0"/>
                              <w:marBottom w:val="0"/>
                              <w:divBdr>
                                <w:top w:val="none" w:sz="0" w:space="0" w:color="auto"/>
                                <w:left w:val="none" w:sz="0" w:space="0" w:color="auto"/>
                                <w:bottom w:val="none" w:sz="0" w:space="0" w:color="auto"/>
                                <w:right w:val="none" w:sz="0" w:space="0" w:color="auto"/>
                              </w:divBdr>
                            </w:div>
                            <w:div w:id="1880042666">
                              <w:marLeft w:val="0"/>
                              <w:marRight w:val="0"/>
                              <w:marTop w:val="120"/>
                              <w:marBottom w:val="0"/>
                              <w:divBdr>
                                <w:top w:val="none" w:sz="0" w:space="0" w:color="auto"/>
                                <w:left w:val="none" w:sz="0" w:space="0" w:color="auto"/>
                                <w:bottom w:val="none" w:sz="0" w:space="0" w:color="auto"/>
                                <w:right w:val="none" w:sz="0" w:space="0" w:color="auto"/>
                              </w:divBdr>
                            </w:div>
                          </w:divsChild>
                        </w:div>
                        <w:div w:id="1529023011">
                          <w:marLeft w:val="0"/>
                          <w:marRight w:val="0"/>
                          <w:marTop w:val="0"/>
                          <w:marBottom w:val="0"/>
                          <w:divBdr>
                            <w:top w:val="none" w:sz="0" w:space="0" w:color="auto"/>
                            <w:left w:val="none" w:sz="0" w:space="0" w:color="auto"/>
                            <w:bottom w:val="none" w:sz="0" w:space="0" w:color="auto"/>
                            <w:right w:val="none" w:sz="0" w:space="0" w:color="auto"/>
                          </w:divBdr>
                          <w:divsChild>
                            <w:div w:id="99571776">
                              <w:marLeft w:val="0"/>
                              <w:marRight w:val="0"/>
                              <w:marTop w:val="120"/>
                              <w:marBottom w:val="0"/>
                              <w:divBdr>
                                <w:top w:val="none" w:sz="0" w:space="0" w:color="auto"/>
                                <w:left w:val="none" w:sz="0" w:space="0" w:color="auto"/>
                                <w:bottom w:val="none" w:sz="0" w:space="0" w:color="auto"/>
                                <w:right w:val="none" w:sz="0" w:space="0" w:color="auto"/>
                              </w:divBdr>
                            </w:div>
                            <w:div w:id="562571449">
                              <w:marLeft w:val="0"/>
                              <w:marRight w:val="0"/>
                              <w:marTop w:val="0"/>
                              <w:marBottom w:val="0"/>
                              <w:divBdr>
                                <w:top w:val="none" w:sz="0" w:space="0" w:color="auto"/>
                                <w:left w:val="none" w:sz="0" w:space="0" w:color="auto"/>
                                <w:bottom w:val="none" w:sz="0" w:space="0" w:color="auto"/>
                                <w:right w:val="none" w:sz="0" w:space="0" w:color="auto"/>
                              </w:divBdr>
                            </w:div>
                          </w:divsChild>
                        </w:div>
                        <w:div w:id="1707220295">
                          <w:marLeft w:val="0"/>
                          <w:marRight w:val="0"/>
                          <w:marTop w:val="0"/>
                          <w:marBottom w:val="0"/>
                          <w:divBdr>
                            <w:top w:val="none" w:sz="0" w:space="0" w:color="auto"/>
                            <w:left w:val="none" w:sz="0" w:space="0" w:color="auto"/>
                            <w:bottom w:val="none" w:sz="0" w:space="0" w:color="auto"/>
                            <w:right w:val="none" w:sz="0" w:space="0" w:color="auto"/>
                          </w:divBdr>
                          <w:divsChild>
                            <w:div w:id="1564873068">
                              <w:marLeft w:val="0"/>
                              <w:marRight w:val="0"/>
                              <w:marTop w:val="0"/>
                              <w:marBottom w:val="0"/>
                              <w:divBdr>
                                <w:top w:val="none" w:sz="0" w:space="0" w:color="auto"/>
                                <w:left w:val="none" w:sz="0" w:space="0" w:color="auto"/>
                                <w:bottom w:val="none" w:sz="0" w:space="0" w:color="auto"/>
                                <w:right w:val="none" w:sz="0" w:space="0" w:color="auto"/>
                              </w:divBdr>
                            </w:div>
                            <w:div w:id="1978024343">
                              <w:marLeft w:val="0"/>
                              <w:marRight w:val="0"/>
                              <w:marTop w:val="120"/>
                              <w:marBottom w:val="0"/>
                              <w:divBdr>
                                <w:top w:val="none" w:sz="0" w:space="0" w:color="auto"/>
                                <w:left w:val="none" w:sz="0" w:space="0" w:color="auto"/>
                                <w:bottom w:val="none" w:sz="0" w:space="0" w:color="auto"/>
                                <w:right w:val="none" w:sz="0" w:space="0" w:color="auto"/>
                              </w:divBdr>
                            </w:div>
                          </w:divsChild>
                        </w:div>
                        <w:div w:id="2050909347">
                          <w:marLeft w:val="0"/>
                          <w:marRight w:val="0"/>
                          <w:marTop w:val="0"/>
                          <w:marBottom w:val="0"/>
                          <w:divBdr>
                            <w:top w:val="none" w:sz="0" w:space="0" w:color="auto"/>
                            <w:left w:val="none" w:sz="0" w:space="0" w:color="auto"/>
                            <w:bottom w:val="none" w:sz="0" w:space="0" w:color="auto"/>
                            <w:right w:val="none" w:sz="0" w:space="0" w:color="auto"/>
                          </w:divBdr>
                          <w:divsChild>
                            <w:div w:id="803697438">
                              <w:marLeft w:val="0"/>
                              <w:marRight w:val="0"/>
                              <w:marTop w:val="0"/>
                              <w:marBottom w:val="0"/>
                              <w:divBdr>
                                <w:top w:val="none" w:sz="0" w:space="0" w:color="auto"/>
                                <w:left w:val="none" w:sz="0" w:space="0" w:color="auto"/>
                                <w:bottom w:val="none" w:sz="0" w:space="0" w:color="auto"/>
                                <w:right w:val="none" w:sz="0" w:space="0" w:color="auto"/>
                              </w:divBdr>
                            </w:div>
                            <w:div w:id="1096361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22762266">
                  <w:marLeft w:val="0"/>
                  <w:marRight w:val="0"/>
                  <w:marTop w:val="0"/>
                  <w:marBottom w:val="0"/>
                  <w:divBdr>
                    <w:top w:val="none" w:sz="0" w:space="0" w:color="auto"/>
                    <w:left w:val="none" w:sz="0" w:space="0" w:color="auto"/>
                    <w:bottom w:val="none" w:sz="0" w:space="0" w:color="auto"/>
                    <w:right w:val="none" w:sz="0" w:space="0" w:color="auto"/>
                  </w:divBdr>
                  <w:divsChild>
                    <w:div w:id="524098256">
                      <w:marLeft w:val="0"/>
                      <w:marRight w:val="0"/>
                      <w:marTop w:val="0"/>
                      <w:marBottom w:val="0"/>
                      <w:divBdr>
                        <w:top w:val="none" w:sz="0" w:space="0" w:color="auto"/>
                        <w:left w:val="none" w:sz="0" w:space="0" w:color="auto"/>
                        <w:bottom w:val="none" w:sz="0" w:space="0" w:color="auto"/>
                        <w:right w:val="none" w:sz="0" w:space="0" w:color="auto"/>
                      </w:divBdr>
                    </w:div>
                    <w:div w:id="1009984185">
                      <w:marLeft w:val="0"/>
                      <w:marRight w:val="0"/>
                      <w:marTop w:val="120"/>
                      <w:marBottom w:val="0"/>
                      <w:divBdr>
                        <w:top w:val="none" w:sz="0" w:space="0" w:color="auto"/>
                        <w:left w:val="none" w:sz="0" w:space="0" w:color="auto"/>
                        <w:bottom w:val="none" w:sz="0" w:space="0" w:color="auto"/>
                        <w:right w:val="none" w:sz="0" w:space="0" w:color="auto"/>
                      </w:divBdr>
                    </w:div>
                  </w:divsChild>
                </w:div>
                <w:div w:id="1345940875">
                  <w:marLeft w:val="0"/>
                  <w:marRight w:val="0"/>
                  <w:marTop w:val="0"/>
                  <w:marBottom w:val="0"/>
                  <w:divBdr>
                    <w:top w:val="none" w:sz="0" w:space="0" w:color="auto"/>
                    <w:left w:val="none" w:sz="0" w:space="0" w:color="auto"/>
                    <w:bottom w:val="none" w:sz="0" w:space="0" w:color="auto"/>
                    <w:right w:val="none" w:sz="0" w:space="0" w:color="auto"/>
                  </w:divBdr>
                  <w:divsChild>
                    <w:div w:id="116804249">
                      <w:marLeft w:val="0"/>
                      <w:marRight w:val="0"/>
                      <w:marTop w:val="120"/>
                      <w:marBottom w:val="0"/>
                      <w:divBdr>
                        <w:top w:val="none" w:sz="0" w:space="0" w:color="auto"/>
                        <w:left w:val="none" w:sz="0" w:space="0" w:color="auto"/>
                        <w:bottom w:val="none" w:sz="0" w:space="0" w:color="auto"/>
                        <w:right w:val="none" w:sz="0" w:space="0" w:color="auto"/>
                      </w:divBdr>
                    </w:div>
                    <w:div w:id="2053843226">
                      <w:marLeft w:val="0"/>
                      <w:marRight w:val="0"/>
                      <w:marTop w:val="0"/>
                      <w:marBottom w:val="0"/>
                      <w:divBdr>
                        <w:top w:val="none" w:sz="0" w:space="0" w:color="auto"/>
                        <w:left w:val="none" w:sz="0" w:space="0" w:color="auto"/>
                        <w:bottom w:val="none" w:sz="0" w:space="0" w:color="auto"/>
                        <w:right w:val="none" w:sz="0" w:space="0" w:color="auto"/>
                      </w:divBdr>
                      <w:divsChild>
                        <w:div w:id="451630469">
                          <w:marLeft w:val="0"/>
                          <w:marRight w:val="0"/>
                          <w:marTop w:val="0"/>
                          <w:marBottom w:val="0"/>
                          <w:divBdr>
                            <w:top w:val="none" w:sz="0" w:space="0" w:color="auto"/>
                            <w:left w:val="none" w:sz="0" w:space="0" w:color="auto"/>
                            <w:bottom w:val="none" w:sz="0" w:space="0" w:color="auto"/>
                            <w:right w:val="none" w:sz="0" w:space="0" w:color="auto"/>
                          </w:divBdr>
                          <w:divsChild>
                            <w:div w:id="275866638">
                              <w:marLeft w:val="0"/>
                              <w:marRight w:val="0"/>
                              <w:marTop w:val="120"/>
                              <w:marBottom w:val="0"/>
                              <w:divBdr>
                                <w:top w:val="none" w:sz="0" w:space="0" w:color="auto"/>
                                <w:left w:val="none" w:sz="0" w:space="0" w:color="auto"/>
                                <w:bottom w:val="none" w:sz="0" w:space="0" w:color="auto"/>
                                <w:right w:val="none" w:sz="0" w:space="0" w:color="auto"/>
                              </w:divBdr>
                            </w:div>
                            <w:div w:id="589318970">
                              <w:marLeft w:val="0"/>
                              <w:marRight w:val="0"/>
                              <w:marTop w:val="0"/>
                              <w:marBottom w:val="0"/>
                              <w:divBdr>
                                <w:top w:val="none" w:sz="0" w:space="0" w:color="auto"/>
                                <w:left w:val="none" w:sz="0" w:space="0" w:color="auto"/>
                                <w:bottom w:val="none" w:sz="0" w:space="0" w:color="auto"/>
                                <w:right w:val="none" w:sz="0" w:space="0" w:color="auto"/>
                              </w:divBdr>
                            </w:div>
                          </w:divsChild>
                        </w:div>
                        <w:div w:id="1389842004">
                          <w:marLeft w:val="0"/>
                          <w:marRight w:val="0"/>
                          <w:marTop w:val="0"/>
                          <w:marBottom w:val="0"/>
                          <w:divBdr>
                            <w:top w:val="none" w:sz="0" w:space="0" w:color="auto"/>
                            <w:left w:val="none" w:sz="0" w:space="0" w:color="auto"/>
                            <w:bottom w:val="none" w:sz="0" w:space="0" w:color="auto"/>
                            <w:right w:val="none" w:sz="0" w:space="0" w:color="auto"/>
                          </w:divBdr>
                          <w:divsChild>
                            <w:div w:id="483011277">
                              <w:marLeft w:val="0"/>
                              <w:marRight w:val="0"/>
                              <w:marTop w:val="120"/>
                              <w:marBottom w:val="0"/>
                              <w:divBdr>
                                <w:top w:val="none" w:sz="0" w:space="0" w:color="auto"/>
                                <w:left w:val="none" w:sz="0" w:space="0" w:color="auto"/>
                                <w:bottom w:val="none" w:sz="0" w:space="0" w:color="auto"/>
                                <w:right w:val="none" w:sz="0" w:space="0" w:color="auto"/>
                              </w:divBdr>
                            </w:div>
                            <w:div w:id="2125615342">
                              <w:marLeft w:val="0"/>
                              <w:marRight w:val="0"/>
                              <w:marTop w:val="0"/>
                              <w:marBottom w:val="0"/>
                              <w:divBdr>
                                <w:top w:val="none" w:sz="0" w:space="0" w:color="auto"/>
                                <w:left w:val="none" w:sz="0" w:space="0" w:color="auto"/>
                                <w:bottom w:val="none" w:sz="0" w:space="0" w:color="auto"/>
                                <w:right w:val="none" w:sz="0" w:space="0" w:color="auto"/>
                              </w:divBdr>
                            </w:div>
                          </w:divsChild>
                        </w:div>
                        <w:div w:id="2129230280">
                          <w:marLeft w:val="0"/>
                          <w:marRight w:val="0"/>
                          <w:marTop w:val="0"/>
                          <w:marBottom w:val="0"/>
                          <w:divBdr>
                            <w:top w:val="none" w:sz="0" w:space="0" w:color="auto"/>
                            <w:left w:val="none" w:sz="0" w:space="0" w:color="auto"/>
                            <w:bottom w:val="none" w:sz="0" w:space="0" w:color="auto"/>
                            <w:right w:val="none" w:sz="0" w:space="0" w:color="auto"/>
                          </w:divBdr>
                          <w:divsChild>
                            <w:div w:id="441926857">
                              <w:marLeft w:val="0"/>
                              <w:marRight w:val="0"/>
                              <w:marTop w:val="0"/>
                              <w:marBottom w:val="0"/>
                              <w:divBdr>
                                <w:top w:val="none" w:sz="0" w:space="0" w:color="auto"/>
                                <w:left w:val="none" w:sz="0" w:space="0" w:color="auto"/>
                                <w:bottom w:val="none" w:sz="0" w:space="0" w:color="auto"/>
                                <w:right w:val="none" w:sz="0" w:space="0" w:color="auto"/>
                              </w:divBdr>
                            </w:div>
                            <w:div w:id="18810887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405431">
          <w:marLeft w:val="0"/>
          <w:marRight w:val="0"/>
          <w:marTop w:val="0"/>
          <w:marBottom w:val="0"/>
          <w:divBdr>
            <w:top w:val="none" w:sz="0" w:space="0" w:color="auto"/>
            <w:left w:val="none" w:sz="0" w:space="0" w:color="auto"/>
            <w:bottom w:val="none" w:sz="0" w:space="0" w:color="auto"/>
            <w:right w:val="none" w:sz="0" w:space="0" w:color="auto"/>
          </w:divBdr>
          <w:divsChild>
            <w:div w:id="1101072629">
              <w:marLeft w:val="0"/>
              <w:marRight w:val="0"/>
              <w:marTop w:val="0"/>
              <w:marBottom w:val="0"/>
              <w:divBdr>
                <w:top w:val="none" w:sz="0" w:space="0" w:color="auto"/>
                <w:left w:val="none" w:sz="0" w:space="0" w:color="auto"/>
                <w:bottom w:val="none" w:sz="0" w:space="0" w:color="auto"/>
                <w:right w:val="none" w:sz="0" w:space="0" w:color="auto"/>
              </w:divBdr>
            </w:div>
          </w:divsChild>
        </w:div>
        <w:div w:id="1031341688">
          <w:marLeft w:val="0"/>
          <w:marRight w:val="0"/>
          <w:marTop w:val="0"/>
          <w:marBottom w:val="0"/>
          <w:divBdr>
            <w:top w:val="none" w:sz="0" w:space="0" w:color="auto"/>
            <w:left w:val="none" w:sz="0" w:space="0" w:color="auto"/>
            <w:bottom w:val="none" w:sz="0" w:space="0" w:color="auto"/>
            <w:right w:val="none" w:sz="0" w:space="0" w:color="auto"/>
          </w:divBdr>
          <w:divsChild>
            <w:div w:id="536502053">
              <w:marLeft w:val="0"/>
              <w:marRight w:val="0"/>
              <w:marTop w:val="0"/>
              <w:marBottom w:val="0"/>
              <w:divBdr>
                <w:top w:val="none" w:sz="0" w:space="0" w:color="auto"/>
                <w:left w:val="none" w:sz="0" w:space="0" w:color="auto"/>
                <w:bottom w:val="none" w:sz="0" w:space="0" w:color="auto"/>
                <w:right w:val="none" w:sz="0" w:space="0" w:color="auto"/>
              </w:divBdr>
            </w:div>
          </w:divsChild>
        </w:div>
        <w:div w:id="1387098822">
          <w:marLeft w:val="0"/>
          <w:marRight w:val="0"/>
          <w:marTop w:val="0"/>
          <w:marBottom w:val="0"/>
          <w:divBdr>
            <w:top w:val="none" w:sz="0" w:space="0" w:color="auto"/>
            <w:left w:val="none" w:sz="0" w:space="0" w:color="auto"/>
            <w:bottom w:val="none" w:sz="0" w:space="0" w:color="auto"/>
            <w:right w:val="none" w:sz="0" w:space="0" w:color="auto"/>
          </w:divBdr>
          <w:divsChild>
            <w:div w:id="15517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2662">
      <w:bodyDiv w:val="1"/>
      <w:marLeft w:val="0"/>
      <w:marRight w:val="0"/>
      <w:marTop w:val="0"/>
      <w:marBottom w:val="0"/>
      <w:divBdr>
        <w:top w:val="none" w:sz="0" w:space="0" w:color="auto"/>
        <w:left w:val="none" w:sz="0" w:space="0" w:color="auto"/>
        <w:bottom w:val="none" w:sz="0" w:space="0" w:color="auto"/>
        <w:right w:val="none" w:sz="0" w:space="0" w:color="auto"/>
      </w:divBdr>
      <w:divsChild>
        <w:div w:id="197471167">
          <w:marLeft w:val="0"/>
          <w:marRight w:val="0"/>
          <w:marTop w:val="0"/>
          <w:marBottom w:val="0"/>
          <w:divBdr>
            <w:top w:val="none" w:sz="0" w:space="0" w:color="auto"/>
            <w:left w:val="none" w:sz="0" w:space="0" w:color="auto"/>
            <w:bottom w:val="none" w:sz="0" w:space="0" w:color="auto"/>
            <w:right w:val="none" w:sz="0" w:space="0" w:color="auto"/>
          </w:divBdr>
          <w:divsChild>
            <w:div w:id="141432287">
              <w:marLeft w:val="0"/>
              <w:marRight w:val="0"/>
              <w:marTop w:val="0"/>
              <w:marBottom w:val="0"/>
              <w:divBdr>
                <w:top w:val="none" w:sz="0" w:space="0" w:color="auto"/>
                <w:left w:val="none" w:sz="0" w:space="0" w:color="auto"/>
                <w:bottom w:val="none" w:sz="0" w:space="0" w:color="auto"/>
                <w:right w:val="none" w:sz="0" w:space="0" w:color="auto"/>
              </w:divBdr>
              <w:divsChild>
                <w:div w:id="829713619">
                  <w:marLeft w:val="0"/>
                  <w:marRight w:val="0"/>
                  <w:marTop w:val="0"/>
                  <w:marBottom w:val="0"/>
                  <w:divBdr>
                    <w:top w:val="none" w:sz="0" w:space="0" w:color="auto"/>
                    <w:left w:val="none" w:sz="0" w:space="0" w:color="auto"/>
                    <w:bottom w:val="none" w:sz="0" w:space="0" w:color="auto"/>
                    <w:right w:val="none" w:sz="0" w:space="0" w:color="auto"/>
                  </w:divBdr>
                  <w:divsChild>
                    <w:div w:id="68698564">
                      <w:marLeft w:val="0"/>
                      <w:marRight w:val="0"/>
                      <w:marTop w:val="120"/>
                      <w:marBottom w:val="0"/>
                      <w:divBdr>
                        <w:top w:val="none" w:sz="0" w:space="0" w:color="auto"/>
                        <w:left w:val="none" w:sz="0" w:space="0" w:color="auto"/>
                        <w:bottom w:val="none" w:sz="0" w:space="0" w:color="auto"/>
                        <w:right w:val="none" w:sz="0" w:space="0" w:color="auto"/>
                      </w:divBdr>
                    </w:div>
                    <w:div w:id="195583864">
                      <w:marLeft w:val="0"/>
                      <w:marRight w:val="0"/>
                      <w:marTop w:val="0"/>
                      <w:marBottom w:val="0"/>
                      <w:divBdr>
                        <w:top w:val="none" w:sz="0" w:space="0" w:color="auto"/>
                        <w:left w:val="none" w:sz="0" w:space="0" w:color="auto"/>
                        <w:bottom w:val="none" w:sz="0" w:space="0" w:color="auto"/>
                        <w:right w:val="none" w:sz="0" w:space="0" w:color="auto"/>
                      </w:divBdr>
                    </w:div>
                  </w:divsChild>
                </w:div>
                <w:div w:id="1035737997">
                  <w:marLeft w:val="0"/>
                  <w:marRight w:val="0"/>
                  <w:marTop w:val="0"/>
                  <w:marBottom w:val="0"/>
                  <w:divBdr>
                    <w:top w:val="none" w:sz="0" w:space="0" w:color="auto"/>
                    <w:left w:val="none" w:sz="0" w:space="0" w:color="auto"/>
                    <w:bottom w:val="none" w:sz="0" w:space="0" w:color="auto"/>
                    <w:right w:val="none" w:sz="0" w:space="0" w:color="auto"/>
                  </w:divBdr>
                  <w:divsChild>
                    <w:div w:id="1088110861">
                      <w:marLeft w:val="0"/>
                      <w:marRight w:val="0"/>
                      <w:marTop w:val="0"/>
                      <w:marBottom w:val="0"/>
                      <w:divBdr>
                        <w:top w:val="none" w:sz="0" w:space="0" w:color="auto"/>
                        <w:left w:val="none" w:sz="0" w:space="0" w:color="auto"/>
                        <w:bottom w:val="none" w:sz="0" w:space="0" w:color="auto"/>
                        <w:right w:val="none" w:sz="0" w:space="0" w:color="auto"/>
                      </w:divBdr>
                    </w:div>
                    <w:div w:id="13536496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8765061">
              <w:marLeft w:val="0"/>
              <w:marRight w:val="0"/>
              <w:marTop w:val="120"/>
              <w:marBottom w:val="0"/>
              <w:divBdr>
                <w:top w:val="none" w:sz="0" w:space="0" w:color="auto"/>
                <w:left w:val="none" w:sz="0" w:space="0" w:color="auto"/>
                <w:bottom w:val="none" w:sz="0" w:space="0" w:color="auto"/>
                <w:right w:val="none" w:sz="0" w:space="0" w:color="auto"/>
              </w:divBdr>
            </w:div>
          </w:divsChild>
        </w:div>
        <w:div w:id="395323169">
          <w:marLeft w:val="0"/>
          <w:marRight w:val="0"/>
          <w:marTop w:val="0"/>
          <w:marBottom w:val="0"/>
          <w:divBdr>
            <w:top w:val="none" w:sz="0" w:space="0" w:color="auto"/>
            <w:left w:val="none" w:sz="0" w:space="0" w:color="auto"/>
            <w:bottom w:val="none" w:sz="0" w:space="0" w:color="auto"/>
            <w:right w:val="none" w:sz="0" w:space="0" w:color="auto"/>
          </w:divBdr>
          <w:divsChild>
            <w:div w:id="19747833">
              <w:marLeft w:val="0"/>
              <w:marRight w:val="0"/>
              <w:marTop w:val="0"/>
              <w:marBottom w:val="0"/>
              <w:divBdr>
                <w:top w:val="none" w:sz="0" w:space="0" w:color="auto"/>
                <w:left w:val="none" w:sz="0" w:space="0" w:color="auto"/>
                <w:bottom w:val="none" w:sz="0" w:space="0" w:color="auto"/>
                <w:right w:val="none" w:sz="0" w:space="0" w:color="auto"/>
              </w:divBdr>
            </w:div>
            <w:div w:id="437146396">
              <w:marLeft w:val="0"/>
              <w:marRight w:val="0"/>
              <w:marTop w:val="120"/>
              <w:marBottom w:val="0"/>
              <w:divBdr>
                <w:top w:val="none" w:sz="0" w:space="0" w:color="auto"/>
                <w:left w:val="none" w:sz="0" w:space="0" w:color="auto"/>
                <w:bottom w:val="none" w:sz="0" w:space="0" w:color="auto"/>
                <w:right w:val="none" w:sz="0" w:space="0" w:color="auto"/>
              </w:divBdr>
            </w:div>
          </w:divsChild>
        </w:div>
        <w:div w:id="572856623">
          <w:marLeft w:val="0"/>
          <w:marRight w:val="0"/>
          <w:marTop w:val="0"/>
          <w:marBottom w:val="0"/>
          <w:divBdr>
            <w:top w:val="none" w:sz="0" w:space="0" w:color="auto"/>
            <w:left w:val="none" w:sz="0" w:space="0" w:color="auto"/>
            <w:bottom w:val="none" w:sz="0" w:space="0" w:color="auto"/>
            <w:right w:val="none" w:sz="0" w:space="0" w:color="auto"/>
          </w:divBdr>
          <w:divsChild>
            <w:div w:id="1534073455">
              <w:marLeft w:val="0"/>
              <w:marRight w:val="0"/>
              <w:marTop w:val="0"/>
              <w:marBottom w:val="0"/>
              <w:divBdr>
                <w:top w:val="none" w:sz="0" w:space="0" w:color="auto"/>
                <w:left w:val="none" w:sz="0" w:space="0" w:color="auto"/>
                <w:bottom w:val="none" w:sz="0" w:space="0" w:color="auto"/>
                <w:right w:val="none" w:sz="0" w:space="0" w:color="auto"/>
              </w:divBdr>
            </w:div>
          </w:divsChild>
        </w:div>
        <w:div w:id="661785030">
          <w:marLeft w:val="0"/>
          <w:marRight w:val="0"/>
          <w:marTop w:val="0"/>
          <w:marBottom w:val="0"/>
          <w:divBdr>
            <w:top w:val="none" w:sz="0" w:space="0" w:color="auto"/>
            <w:left w:val="none" w:sz="0" w:space="0" w:color="auto"/>
            <w:bottom w:val="none" w:sz="0" w:space="0" w:color="auto"/>
            <w:right w:val="none" w:sz="0" w:space="0" w:color="auto"/>
          </w:divBdr>
          <w:divsChild>
            <w:div w:id="809515820">
              <w:marLeft w:val="0"/>
              <w:marRight w:val="0"/>
              <w:marTop w:val="0"/>
              <w:marBottom w:val="0"/>
              <w:divBdr>
                <w:top w:val="none" w:sz="0" w:space="0" w:color="auto"/>
                <w:left w:val="none" w:sz="0" w:space="0" w:color="auto"/>
                <w:bottom w:val="none" w:sz="0" w:space="0" w:color="auto"/>
                <w:right w:val="none" w:sz="0" w:space="0" w:color="auto"/>
              </w:divBdr>
            </w:div>
            <w:div w:id="1642995679">
              <w:marLeft w:val="0"/>
              <w:marRight w:val="0"/>
              <w:marTop w:val="120"/>
              <w:marBottom w:val="0"/>
              <w:divBdr>
                <w:top w:val="none" w:sz="0" w:space="0" w:color="auto"/>
                <w:left w:val="none" w:sz="0" w:space="0" w:color="auto"/>
                <w:bottom w:val="none" w:sz="0" w:space="0" w:color="auto"/>
                <w:right w:val="none" w:sz="0" w:space="0" w:color="auto"/>
              </w:divBdr>
            </w:div>
          </w:divsChild>
        </w:div>
        <w:div w:id="711853153">
          <w:marLeft w:val="0"/>
          <w:marRight w:val="0"/>
          <w:marTop w:val="0"/>
          <w:marBottom w:val="0"/>
          <w:divBdr>
            <w:top w:val="none" w:sz="0" w:space="0" w:color="auto"/>
            <w:left w:val="none" w:sz="0" w:space="0" w:color="auto"/>
            <w:bottom w:val="none" w:sz="0" w:space="0" w:color="auto"/>
            <w:right w:val="none" w:sz="0" w:space="0" w:color="auto"/>
          </w:divBdr>
          <w:divsChild>
            <w:div w:id="627980436">
              <w:marLeft w:val="0"/>
              <w:marRight w:val="0"/>
              <w:marTop w:val="0"/>
              <w:marBottom w:val="0"/>
              <w:divBdr>
                <w:top w:val="none" w:sz="0" w:space="0" w:color="auto"/>
                <w:left w:val="none" w:sz="0" w:space="0" w:color="auto"/>
                <w:bottom w:val="none" w:sz="0" w:space="0" w:color="auto"/>
                <w:right w:val="none" w:sz="0" w:space="0" w:color="auto"/>
              </w:divBdr>
              <w:divsChild>
                <w:div w:id="1040010990">
                  <w:marLeft w:val="0"/>
                  <w:marRight w:val="0"/>
                  <w:marTop w:val="0"/>
                  <w:marBottom w:val="0"/>
                  <w:divBdr>
                    <w:top w:val="none" w:sz="0" w:space="0" w:color="auto"/>
                    <w:left w:val="none" w:sz="0" w:space="0" w:color="auto"/>
                    <w:bottom w:val="none" w:sz="0" w:space="0" w:color="auto"/>
                    <w:right w:val="none" w:sz="0" w:space="0" w:color="auto"/>
                  </w:divBdr>
                  <w:divsChild>
                    <w:div w:id="47456886">
                      <w:marLeft w:val="0"/>
                      <w:marRight w:val="0"/>
                      <w:marTop w:val="120"/>
                      <w:marBottom w:val="0"/>
                      <w:divBdr>
                        <w:top w:val="none" w:sz="0" w:space="0" w:color="auto"/>
                        <w:left w:val="none" w:sz="0" w:space="0" w:color="auto"/>
                        <w:bottom w:val="none" w:sz="0" w:space="0" w:color="auto"/>
                        <w:right w:val="none" w:sz="0" w:space="0" w:color="auto"/>
                      </w:divBdr>
                    </w:div>
                    <w:div w:id="596061535">
                      <w:marLeft w:val="0"/>
                      <w:marRight w:val="0"/>
                      <w:marTop w:val="0"/>
                      <w:marBottom w:val="0"/>
                      <w:divBdr>
                        <w:top w:val="none" w:sz="0" w:space="0" w:color="auto"/>
                        <w:left w:val="none" w:sz="0" w:space="0" w:color="auto"/>
                        <w:bottom w:val="none" w:sz="0" w:space="0" w:color="auto"/>
                        <w:right w:val="none" w:sz="0" w:space="0" w:color="auto"/>
                      </w:divBdr>
                    </w:div>
                  </w:divsChild>
                </w:div>
                <w:div w:id="1421027357">
                  <w:marLeft w:val="0"/>
                  <w:marRight w:val="0"/>
                  <w:marTop w:val="0"/>
                  <w:marBottom w:val="0"/>
                  <w:divBdr>
                    <w:top w:val="none" w:sz="0" w:space="0" w:color="auto"/>
                    <w:left w:val="none" w:sz="0" w:space="0" w:color="auto"/>
                    <w:bottom w:val="none" w:sz="0" w:space="0" w:color="auto"/>
                    <w:right w:val="none" w:sz="0" w:space="0" w:color="auto"/>
                  </w:divBdr>
                  <w:divsChild>
                    <w:div w:id="841162473">
                      <w:marLeft w:val="0"/>
                      <w:marRight w:val="0"/>
                      <w:marTop w:val="120"/>
                      <w:marBottom w:val="0"/>
                      <w:divBdr>
                        <w:top w:val="none" w:sz="0" w:space="0" w:color="auto"/>
                        <w:left w:val="none" w:sz="0" w:space="0" w:color="auto"/>
                        <w:bottom w:val="none" w:sz="0" w:space="0" w:color="auto"/>
                        <w:right w:val="none" w:sz="0" w:space="0" w:color="auto"/>
                      </w:divBdr>
                    </w:div>
                    <w:div w:id="1425103887">
                      <w:marLeft w:val="0"/>
                      <w:marRight w:val="0"/>
                      <w:marTop w:val="0"/>
                      <w:marBottom w:val="0"/>
                      <w:divBdr>
                        <w:top w:val="none" w:sz="0" w:space="0" w:color="auto"/>
                        <w:left w:val="none" w:sz="0" w:space="0" w:color="auto"/>
                        <w:bottom w:val="none" w:sz="0" w:space="0" w:color="auto"/>
                        <w:right w:val="none" w:sz="0" w:space="0" w:color="auto"/>
                      </w:divBdr>
                    </w:div>
                  </w:divsChild>
                </w:div>
                <w:div w:id="1715231735">
                  <w:marLeft w:val="0"/>
                  <w:marRight w:val="0"/>
                  <w:marTop w:val="0"/>
                  <w:marBottom w:val="0"/>
                  <w:divBdr>
                    <w:top w:val="none" w:sz="0" w:space="0" w:color="auto"/>
                    <w:left w:val="none" w:sz="0" w:space="0" w:color="auto"/>
                    <w:bottom w:val="none" w:sz="0" w:space="0" w:color="auto"/>
                    <w:right w:val="none" w:sz="0" w:space="0" w:color="auto"/>
                  </w:divBdr>
                  <w:divsChild>
                    <w:div w:id="1355425717">
                      <w:marLeft w:val="0"/>
                      <w:marRight w:val="0"/>
                      <w:marTop w:val="0"/>
                      <w:marBottom w:val="0"/>
                      <w:divBdr>
                        <w:top w:val="none" w:sz="0" w:space="0" w:color="auto"/>
                        <w:left w:val="none" w:sz="0" w:space="0" w:color="auto"/>
                        <w:bottom w:val="none" w:sz="0" w:space="0" w:color="auto"/>
                        <w:right w:val="none" w:sz="0" w:space="0" w:color="auto"/>
                      </w:divBdr>
                    </w:div>
                    <w:div w:id="2013871784">
                      <w:marLeft w:val="0"/>
                      <w:marRight w:val="0"/>
                      <w:marTop w:val="120"/>
                      <w:marBottom w:val="0"/>
                      <w:divBdr>
                        <w:top w:val="none" w:sz="0" w:space="0" w:color="auto"/>
                        <w:left w:val="none" w:sz="0" w:space="0" w:color="auto"/>
                        <w:bottom w:val="none" w:sz="0" w:space="0" w:color="auto"/>
                        <w:right w:val="none" w:sz="0" w:space="0" w:color="auto"/>
                      </w:divBdr>
                    </w:div>
                  </w:divsChild>
                </w:div>
                <w:div w:id="1732118915">
                  <w:marLeft w:val="0"/>
                  <w:marRight w:val="0"/>
                  <w:marTop w:val="0"/>
                  <w:marBottom w:val="0"/>
                  <w:divBdr>
                    <w:top w:val="none" w:sz="0" w:space="0" w:color="auto"/>
                    <w:left w:val="none" w:sz="0" w:space="0" w:color="auto"/>
                    <w:bottom w:val="none" w:sz="0" w:space="0" w:color="auto"/>
                    <w:right w:val="none" w:sz="0" w:space="0" w:color="auto"/>
                  </w:divBdr>
                  <w:divsChild>
                    <w:div w:id="875192229">
                      <w:marLeft w:val="0"/>
                      <w:marRight w:val="0"/>
                      <w:marTop w:val="120"/>
                      <w:marBottom w:val="0"/>
                      <w:divBdr>
                        <w:top w:val="none" w:sz="0" w:space="0" w:color="auto"/>
                        <w:left w:val="none" w:sz="0" w:space="0" w:color="auto"/>
                        <w:bottom w:val="none" w:sz="0" w:space="0" w:color="auto"/>
                        <w:right w:val="none" w:sz="0" w:space="0" w:color="auto"/>
                      </w:divBdr>
                    </w:div>
                    <w:div w:id="18181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59278">
          <w:marLeft w:val="0"/>
          <w:marRight w:val="0"/>
          <w:marTop w:val="0"/>
          <w:marBottom w:val="0"/>
          <w:divBdr>
            <w:top w:val="none" w:sz="0" w:space="0" w:color="auto"/>
            <w:left w:val="none" w:sz="0" w:space="0" w:color="auto"/>
            <w:bottom w:val="none" w:sz="0" w:space="0" w:color="auto"/>
            <w:right w:val="none" w:sz="0" w:space="0" w:color="auto"/>
          </w:divBdr>
          <w:divsChild>
            <w:div w:id="137260021">
              <w:marLeft w:val="0"/>
              <w:marRight w:val="0"/>
              <w:marTop w:val="120"/>
              <w:marBottom w:val="0"/>
              <w:divBdr>
                <w:top w:val="none" w:sz="0" w:space="0" w:color="auto"/>
                <w:left w:val="none" w:sz="0" w:space="0" w:color="auto"/>
                <w:bottom w:val="none" w:sz="0" w:space="0" w:color="auto"/>
                <w:right w:val="none" w:sz="0" w:space="0" w:color="auto"/>
              </w:divBdr>
            </w:div>
            <w:div w:id="1107772252">
              <w:marLeft w:val="0"/>
              <w:marRight w:val="0"/>
              <w:marTop w:val="0"/>
              <w:marBottom w:val="0"/>
              <w:divBdr>
                <w:top w:val="none" w:sz="0" w:space="0" w:color="auto"/>
                <w:left w:val="none" w:sz="0" w:space="0" w:color="auto"/>
                <w:bottom w:val="none" w:sz="0" w:space="0" w:color="auto"/>
                <w:right w:val="none" w:sz="0" w:space="0" w:color="auto"/>
              </w:divBdr>
            </w:div>
          </w:divsChild>
        </w:div>
        <w:div w:id="1185442534">
          <w:marLeft w:val="0"/>
          <w:marRight w:val="0"/>
          <w:marTop w:val="0"/>
          <w:marBottom w:val="0"/>
          <w:divBdr>
            <w:top w:val="none" w:sz="0" w:space="0" w:color="auto"/>
            <w:left w:val="none" w:sz="0" w:space="0" w:color="auto"/>
            <w:bottom w:val="none" w:sz="0" w:space="0" w:color="auto"/>
            <w:right w:val="none" w:sz="0" w:space="0" w:color="auto"/>
          </w:divBdr>
          <w:divsChild>
            <w:div w:id="1161888824">
              <w:marLeft w:val="0"/>
              <w:marRight w:val="0"/>
              <w:marTop w:val="120"/>
              <w:marBottom w:val="0"/>
              <w:divBdr>
                <w:top w:val="none" w:sz="0" w:space="0" w:color="auto"/>
                <w:left w:val="none" w:sz="0" w:space="0" w:color="auto"/>
                <w:bottom w:val="none" w:sz="0" w:space="0" w:color="auto"/>
                <w:right w:val="none" w:sz="0" w:space="0" w:color="auto"/>
              </w:divBdr>
            </w:div>
            <w:div w:id="1799834217">
              <w:marLeft w:val="0"/>
              <w:marRight w:val="0"/>
              <w:marTop w:val="0"/>
              <w:marBottom w:val="0"/>
              <w:divBdr>
                <w:top w:val="none" w:sz="0" w:space="0" w:color="auto"/>
                <w:left w:val="none" w:sz="0" w:space="0" w:color="auto"/>
                <w:bottom w:val="none" w:sz="0" w:space="0" w:color="auto"/>
                <w:right w:val="none" w:sz="0" w:space="0" w:color="auto"/>
              </w:divBdr>
            </w:div>
          </w:divsChild>
        </w:div>
        <w:div w:id="1201896354">
          <w:marLeft w:val="0"/>
          <w:marRight w:val="0"/>
          <w:marTop w:val="0"/>
          <w:marBottom w:val="0"/>
          <w:divBdr>
            <w:top w:val="none" w:sz="0" w:space="0" w:color="auto"/>
            <w:left w:val="none" w:sz="0" w:space="0" w:color="auto"/>
            <w:bottom w:val="none" w:sz="0" w:space="0" w:color="auto"/>
            <w:right w:val="none" w:sz="0" w:space="0" w:color="auto"/>
          </w:divBdr>
          <w:divsChild>
            <w:div w:id="318851339">
              <w:marLeft w:val="0"/>
              <w:marRight w:val="0"/>
              <w:marTop w:val="0"/>
              <w:marBottom w:val="0"/>
              <w:divBdr>
                <w:top w:val="none" w:sz="0" w:space="0" w:color="auto"/>
                <w:left w:val="none" w:sz="0" w:space="0" w:color="auto"/>
                <w:bottom w:val="none" w:sz="0" w:space="0" w:color="auto"/>
                <w:right w:val="none" w:sz="0" w:space="0" w:color="auto"/>
              </w:divBdr>
            </w:div>
          </w:divsChild>
        </w:div>
        <w:div w:id="1230919234">
          <w:marLeft w:val="0"/>
          <w:marRight w:val="0"/>
          <w:marTop w:val="0"/>
          <w:marBottom w:val="0"/>
          <w:divBdr>
            <w:top w:val="none" w:sz="0" w:space="0" w:color="auto"/>
            <w:left w:val="none" w:sz="0" w:space="0" w:color="auto"/>
            <w:bottom w:val="none" w:sz="0" w:space="0" w:color="auto"/>
            <w:right w:val="none" w:sz="0" w:space="0" w:color="auto"/>
          </w:divBdr>
          <w:divsChild>
            <w:div w:id="392629007">
              <w:marLeft w:val="0"/>
              <w:marRight w:val="0"/>
              <w:marTop w:val="0"/>
              <w:marBottom w:val="0"/>
              <w:divBdr>
                <w:top w:val="none" w:sz="0" w:space="0" w:color="auto"/>
                <w:left w:val="none" w:sz="0" w:space="0" w:color="auto"/>
                <w:bottom w:val="none" w:sz="0" w:space="0" w:color="auto"/>
                <w:right w:val="none" w:sz="0" w:space="0" w:color="auto"/>
              </w:divBdr>
            </w:div>
            <w:div w:id="728647826">
              <w:marLeft w:val="0"/>
              <w:marRight w:val="0"/>
              <w:marTop w:val="120"/>
              <w:marBottom w:val="0"/>
              <w:divBdr>
                <w:top w:val="none" w:sz="0" w:space="0" w:color="auto"/>
                <w:left w:val="none" w:sz="0" w:space="0" w:color="auto"/>
                <w:bottom w:val="none" w:sz="0" w:space="0" w:color="auto"/>
                <w:right w:val="none" w:sz="0" w:space="0" w:color="auto"/>
              </w:divBdr>
            </w:div>
          </w:divsChild>
        </w:div>
        <w:div w:id="1509906413">
          <w:marLeft w:val="0"/>
          <w:marRight w:val="0"/>
          <w:marTop w:val="0"/>
          <w:marBottom w:val="0"/>
          <w:divBdr>
            <w:top w:val="none" w:sz="0" w:space="0" w:color="auto"/>
            <w:left w:val="none" w:sz="0" w:space="0" w:color="auto"/>
            <w:bottom w:val="none" w:sz="0" w:space="0" w:color="auto"/>
            <w:right w:val="none" w:sz="0" w:space="0" w:color="auto"/>
          </w:divBdr>
          <w:divsChild>
            <w:div w:id="892233620">
              <w:marLeft w:val="0"/>
              <w:marRight w:val="0"/>
              <w:marTop w:val="120"/>
              <w:marBottom w:val="0"/>
              <w:divBdr>
                <w:top w:val="none" w:sz="0" w:space="0" w:color="auto"/>
                <w:left w:val="none" w:sz="0" w:space="0" w:color="auto"/>
                <w:bottom w:val="none" w:sz="0" w:space="0" w:color="auto"/>
                <w:right w:val="none" w:sz="0" w:space="0" w:color="auto"/>
              </w:divBdr>
            </w:div>
            <w:div w:id="1139612042">
              <w:marLeft w:val="0"/>
              <w:marRight w:val="0"/>
              <w:marTop w:val="0"/>
              <w:marBottom w:val="0"/>
              <w:divBdr>
                <w:top w:val="none" w:sz="0" w:space="0" w:color="auto"/>
                <w:left w:val="none" w:sz="0" w:space="0" w:color="auto"/>
                <w:bottom w:val="none" w:sz="0" w:space="0" w:color="auto"/>
                <w:right w:val="none" w:sz="0" w:space="0" w:color="auto"/>
              </w:divBdr>
            </w:div>
          </w:divsChild>
        </w:div>
        <w:div w:id="2061174088">
          <w:marLeft w:val="0"/>
          <w:marRight w:val="0"/>
          <w:marTop w:val="0"/>
          <w:marBottom w:val="0"/>
          <w:divBdr>
            <w:top w:val="none" w:sz="0" w:space="0" w:color="auto"/>
            <w:left w:val="none" w:sz="0" w:space="0" w:color="auto"/>
            <w:bottom w:val="none" w:sz="0" w:space="0" w:color="auto"/>
            <w:right w:val="none" w:sz="0" w:space="0" w:color="auto"/>
          </w:divBdr>
          <w:divsChild>
            <w:div w:id="445582457">
              <w:marLeft w:val="0"/>
              <w:marRight w:val="0"/>
              <w:marTop w:val="0"/>
              <w:marBottom w:val="0"/>
              <w:divBdr>
                <w:top w:val="none" w:sz="0" w:space="0" w:color="auto"/>
                <w:left w:val="none" w:sz="0" w:space="0" w:color="auto"/>
                <w:bottom w:val="none" w:sz="0" w:space="0" w:color="auto"/>
                <w:right w:val="none" w:sz="0" w:space="0" w:color="auto"/>
              </w:divBdr>
            </w:div>
            <w:div w:id="879853301">
              <w:marLeft w:val="0"/>
              <w:marRight w:val="0"/>
              <w:marTop w:val="120"/>
              <w:marBottom w:val="0"/>
              <w:divBdr>
                <w:top w:val="none" w:sz="0" w:space="0" w:color="auto"/>
                <w:left w:val="none" w:sz="0" w:space="0" w:color="auto"/>
                <w:bottom w:val="none" w:sz="0" w:space="0" w:color="auto"/>
                <w:right w:val="none" w:sz="0" w:space="0" w:color="auto"/>
              </w:divBdr>
            </w:div>
          </w:divsChild>
        </w:div>
        <w:div w:id="2123959355">
          <w:marLeft w:val="0"/>
          <w:marRight w:val="0"/>
          <w:marTop w:val="0"/>
          <w:marBottom w:val="0"/>
          <w:divBdr>
            <w:top w:val="none" w:sz="0" w:space="0" w:color="auto"/>
            <w:left w:val="none" w:sz="0" w:space="0" w:color="auto"/>
            <w:bottom w:val="none" w:sz="0" w:space="0" w:color="auto"/>
            <w:right w:val="none" w:sz="0" w:space="0" w:color="auto"/>
          </w:divBdr>
          <w:divsChild>
            <w:div w:id="228351119">
              <w:marLeft w:val="0"/>
              <w:marRight w:val="0"/>
              <w:marTop w:val="0"/>
              <w:marBottom w:val="0"/>
              <w:divBdr>
                <w:top w:val="none" w:sz="0" w:space="0" w:color="auto"/>
                <w:left w:val="none" w:sz="0" w:space="0" w:color="auto"/>
                <w:bottom w:val="none" w:sz="0" w:space="0" w:color="auto"/>
                <w:right w:val="none" w:sz="0" w:space="0" w:color="auto"/>
              </w:divBdr>
              <w:divsChild>
                <w:div w:id="1288584906">
                  <w:marLeft w:val="0"/>
                  <w:marRight w:val="0"/>
                  <w:marTop w:val="0"/>
                  <w:marBottom w:val="0"/>
                  <w:divBdr>
                    <w:top w:val="none" w:sz="0" w:space="0" w:color="auto"/>
                    <w:left w:val="none" w:sz="0" w:space="0" w:color="auto"/>
                    <w:bottom w:val="none" w:sz="0" w:space="0" w:color="auto"/>
                    <w:right w:val="none" w:sz="0" w:space="0" w:color="auto"/>
                  </w:divBdr>
                  <w:divsChild>
                    <w:div w:id="298649121">
                      <w:marLeft w:val="0"/>
                      <w:marRight w:val="0"/>
                      <w:marTop w:val="120"/>
                      <w:marBottom w:val="0"/>
                      <w:divBdr>
                        <w:top w:val="none" w:sz="0" w:space="0" w:color="auto"/>
                        <w:left w:val="none" w:sz="0" w:space="0" w:color="auto"/>
                        <w:bottom w:val="none" w:sz="0" w:space="0" w:color="auto"/>
                        <w:right w:val="none" w:sz="0" w:space="0" w:color="auto"/>
                      </w:divBdr>
                    </w:div>
                    <w:div w:id="846753405">
                      <w:marLeft w:val="0"/>
                      <w:marRight w:val="0"/>
                      <w:marTop w:val="0"/>
                      <w:marBottom w:val="0"/>
                      <w:divBdr>
                        <w:top w:val="none" w:sz="0" w:space="0" w:color="auto"/>
                        <w:left w:val="none" w:sz="0" w:space="0" w:color="auto"/>
                        <w:bottom w:val="none" w:sz="0" w:space="0" w:color="auto"/>
                        <w:right w:val="none" w:sz="0" w:space="0" w:color="auto"/>
                      </w:divBdr>
                    </w:div>
                  </w:divsChild>
                </w:div>
                <w:div w:id="1972199761">
                  <w:marLeft w:val="0"/>
                  <w:marRight w:val="0"/>
                  <w:marTop w:val="0"/>
                  <w:marBottom w:val="0"/>
                  <w:divBdr>
                    <w:top w:val="none" w:sz="0" w:space="0" w:color="auto"/>
                    <w:left w:val="none" w:sz="0" w:space="0" w:color="auto"/>
                    <w:bottom w:val="none" w:sz="0" w:space="0" w:color="auto"/>
                    <w:right w:val="none" w:sz="0" w:space="0" w:color="auto"/>
                  </w:divBdr>
                  <w:divsChild>
                    <w:div w:id="1768038836">
                      <w:marLeft w:val="0"/>
                      <w:marRight w:val="0"/>
                      <w:marTop w:val="0"/>
                      <w:marBottom w:val="0"/>
                      <w:divBdr>
                        <w:top w:val="none" w:sz="0" w:space="0" w:color="auto"/>
                        <w:left w:val="none" w:sz="0" w:space="0" w:color="auto"/>
                        <w:bottom w:val="none" w:sz="0" w:space="0" w:color="auto"/>
                        <w:right w:val="none" w:sz="0" w:space="0" w:color="auto"/>
                      </w:divBdr>
                    </w:div>
                    <w:div w:id="1885830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3464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2997505">
      <w:bodyDiv w:val="1"/>
      <w:marLeft w:val="0"/>
      <w:marRight w:val="0"/>
      <w:marTop w:val="0"/>
      <w:marBottom w:val="0"/>
      <w:divBdr>
        <w:top w:val="none" w:sz="0" w:space="0" w:color="auto"/>
        <w:left w:val="none" w:sz="0" w:space="0" w:color="auto"/>
        <w:bottom w:val="none" w:sz="0" w:space="0" w:color="auto"/>
        <w:right w:val="none" w:sz="0" w:space="0" w:color="auto"/>
      </w:divBdr>
      <w:divsChild>
        <w:div w:id="435563632">
          <w:marLeft w:val="0"/>
          <w:marRight w:val="0"/>
          <w:marTop w:val="0"/>
          <w:marBottom w:val="0"/>
          <w:divBdr>
            <w:top w:val="none" w:sz="0" w:space="0" w:color="auto"/>
            <w:left w:val="none" w:sz="0" w:space="0" w:color="auto"/>
            <w:bottom w:val="none" w:sz="0" w:space="0" w:color="auto"/>
            <w:right w:val="none" w:sz="0" w:space="0" w:color="auto"/>
          </w:divBdr>
          <w:divsChild>
            <w:div w:id="930624499">
              <w:marLeft w:val="0"/>
              <w:marRight w:val="0"/>
              <w:marTop w:val="0"/>
              <w:marBottom w:val="0"/>
              <w:divBdr>
                <w:top w:val="none" w:sz="0" w:space="0" w:color="auto"/>
                <w:left w:val="none" w:sz="0" w:space="0" w:color="auto"/>
                <w:bottom w:val="none" w:sz="0" w:space="0" w:color="auto"/>
                <w:right w:val="none" w:sz="0" w:space="0" w:color="auto"/>
              </w:divBdr>
              <w:divsChild>
                <w:div w:id="355038408">
                  <w:marLeft w:val="0"/>
                  <w:marRight w:val="0"/>
                  <w:marTop w:val="0"/>
                  <w:marBottom w:val="0"/>
                  <w:divBdr>
                    <w:top w:val="none" w:sz="0" w:space="0" w:color="auto"/>
                    <w:left w:val="none" w:sz="0" w:space="0" w:color="auto"/>
                    <w:bottom w:val="none" w:sz="0" w:space="0" w:color="auto"/>
                    <w:right w:val="none" w:sz="0" w:space="0" w:color="auto"/>
                  </w:divBdr>
                  <w:divsChild>
                    <w:div w:id="618340796">
                      <w:marLeft w:val="0"/>
                      <w:marRight w:val="0"/>
                      <w:marTop w:val="120"/>
                      <w:marBottom w:val="0"/>
                      <w:divBdr>
                        <w:top w:val="none" w:sz="0" w:space="0" w:color="auto"/>
                        <w:left w:val="none" w:sz="0" w:space="0" w:color="auto"/>
                        <w:bottom w:val="none" w:sz="0" w:space="0" w:color="auto"/>
                        <w:right w:val="none" w:sz="0" w:space="0" w:color="auto"/>
                      </w:divBdr>
                    </w:div>
                    <w:div w:id="1034500094">
                      <w:marLeft w:val="0"/>
                      <w:marRight w:val="0"/>
                      <w:marTop w:val="0"/>
                      <w:marBottom w:val="0"/>
                      <w:divBdr>
                        <w:top w:val="none" w:sz="0" w:space="0" w:color="auto"/>
                        <w:left w:val="none" w:sz="0" w:space="0" w:color="auto"/>
                        <w:bottom w:val="none" w:sz="0" w:space="0" w:color="auto"/>
                        <w:right w:val="none" w:sz="0" w:space="0" w:color="auto"/>
                      </w:divBdr>
                    </w:div>
                  </w:divsChild>
                </w:div>
                <w:div w:id="1557470348">
                  <w:marLeft w:val="0"/>
                  <w:marRight w:val="0"/>
                  <w:marTop w:val="0"/>
                  <w:marBottom w:val="0"/>
                  <w:divBdr>
                    <w:top w:val="none" w:sz="0" w:space="0" w:color="auto"/>
                    <w:left w:val="none" w:sz="0" w:space="0" w:color="auto"/>
                    <w:bottom w:val="none" w:sz="0" w:space="0" w:color="auto"/>
                    <w:right w:val="none" w:sz="0" w:space="0" w:color="auto"/>
                  </w:divBdr>
                  <w:divsChild>
                    <w:div w:id="1693993498">
                      <w:marLeft w:val="0"/>
                      <w:marRight w:val="0"/>
                      <w:marTop w:val="120"/>
                      <w:marBottom w:val="0"/>
                      <w:divBdr>
                        <w:top w:val="none" w:sz="0" w:space="0" w:color="auto"/>
                        <w:left w:val="none" w:sz="0" w:space="0" w:color="auto"/>
                        <w:bottom w:val="none" w:sz="0" w:space="0" w:color="auto"/>
                        <w:right w:val="none" w:sz="0" w:space="0" w:color="auto"/>
                      </w:divBdr>
                    </w:div>
                    <w:div w:id="1890068011">
                      <w:marLeft w:val="0"/>
                      <w:marRight w:val="0"/>
                      <w:marTop w:val="0"/>
                      <w:marBottom w:val="0"/>
                      <w:divBdr>
                        <w:top w:val="none" w:sz="0" w:space="0" w:color="auto"/>
                        <w:left w:val="none" w:sz="0" w:space="0" w:color="auto"/>
                        <w:bottom w:val="none" w:sz="0" w:space="0" w:color="auto"/>
                        <w:right w:val="none" w:sz="0" w:space="0" w:color="auto"/>
                      </w:divBdr>
                    </w:div>
                  </w:divsChild>
                </w:div>
                <w:div w:id="1832016998">
                  <w:marLeft w:val="0"/>
                  <w:marRight w:val="0"/>
                  <w:marTop w:val="0"/>
                  <w:marBottom w:val="0"/>
                  <w:divBdr>
                    <w:top w:val="none" w:sz="0" w:space="0" w:color="auto"/>
                    <w:left w:val="none" w:sz="0" w:space="0" w:color="auto"/>
                    <w:bottom w:val="none" w:sz="0" w:space="0" w:color="auto"/>
                    <w:right w:val="none" w:sz="0" w:space="0" w:color="auto"/>
                  </w:divBdr>
                  <w:divsChild>
                    <w:div w:id="1683315788">
                      <w:marLeft w:val="0"/>
                      <w:marRight w:val="0"/>
                      <w:marTop w:val="0"/>
                      <w:marBottom w:val="0"/>
                      <w:divBdr>
                        <w:top w:val="none" w:sz="0" w:space="0" w:color="auto"/>
                        <w:left w:val="none" w:sz="0" w:space="0" w:color="auto"/>
                        <w:bottom w:val="none" w:sz="0" w:space="0" w:color="auto"/>
                        <w:right w:val="none" w:sz="0" w:space="0" w:color="auto"/>
                      </w:divBdr>
                    </w:div>
                    <w:div w:id="18171851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5945281">
          <w:marLeft w:val="0"/>
          <w:marRight w:val="0"/>
          <w:marTop w:val="0"/>
          <w:marBottom w:val="0"/>
          <w:divBdr>
            <w:top w:val="none" w:sz="0" w:space="0" w:color="auto"/>
            <w:left w:val="none" w:sz="0" w:space="0" w:color="auto"/>
            <w:bottom w:val="none" w:sz="0" w:space="0" w:color="auto"/>
            <w:right w:val="none" w:sz="0" w:space="0" w:color="auto"/>
          </w:divBdr>
        </w:div>
        <w:div w:id="859977456">
          <w:marLeft w:val="0"/>
          <w:marRight w:val="0"/>
          <w:marTop w:val="0"/>
          <w:marBottom w:val="0"/>
          <w:divBdr>
            <w:top w:val="none" w:sz="0" w:space="0" w:color="auto"/>
            <w:left w:val="none" w:sz="0" w:space="0" w:color="auto"/>
            <w:bottom w:val="none" w:sz="0" w:space="0" w:color="auto"/>
            <w:right w:val="none" w:sz="0" w:space="0" w:color="auto"/>
          </w:divBdr>
          <w:divsChild>
            <w:div w:id="157187709">
              <w:marLeft w:val="0"/>
              <w:marRight w:val="0"/>
              <w:marTop w:val="0"/>
              <w:marBottom w:val="0"/>
              <w:divBdr>
                <w:top w:val="none" w:sz="0" w:space="0" w:color="auto"/>
                <w:left w:val="none" w:sz="0" w:space="0" w:color="auto"/>
                <w:bottom w:val="none" w:sz="0" w:space="0" w:color="auto"/>
                <w:right w:val="none" w:sz="0" w:space="0" w:color="auto"/>
              </w:divBdr>
            </w:div>
          </w:divsChild>
        </w:div>
        <w:div w:id="1701543194">
          <w:marLeft w:val="0"/>
          <w:marRight w:val="0"/>
          <w:marTop w:val="0"/>
          <w:marBottom w:val="0"/>
          <w:divBdr>
            <w:top w:val="none" w:sz="0" w:space="0" w:color="auto"/>
            <w:left w:val="none" w:sz="0" w:space="0" w:color="auto"/>
            <w:bottom w:val="none" w:sz="0" w:space="0" w:color="auto"/>
            <w:right w:val="none" w:sz="0" w:space="0" w:color="auto"/>
          </w:divBdr>
          <w:divsChild>
            <w:div w:id="149907553">
              <w:marLeft w:val="0"/>
              <w:marRight w:val="0"/>
              <w:marTop w:val="0"/>
              <w:marBottom w:val="0"/>
              <w:divBdr>
                <w:top w:val="none" w:sz="0" w:space="0" w:color="auto"/>
                <w:left w:val="none" w:sz="0" w:space="0" w:color="auto"/>
                <w:bottom w:val="none" w:sz="0" w:space="0" w:color="auto"/>
                <w:right w:val="none" w:sz="0" w:space="0" w:color="auto"/>
              </w:divBdr>
              <w:divsChild>
                <w:div w:id="364058382">
                  <w:marLeft w:val="0"/>
                  <w:marRight w:val="0"/>
                  <w:marTop w:val="0"/>
                  <w:marBottom w:val="0"/>
                  <w:divBdr>
                    <w:top w:val="none" w:sz="0" w:space="0" w:color="auto"/>
                    <w:left w:val="none" w:sz="0" w:space="0" w:color="auto"/>
                    <w:bottom w:val="none" w:sz="0" w:space="0" w:color="auto"/>
                    <w:right w:val="none" w:sz="0" w:space="0" w:color="auto"/>
                  </w:divBdr>
                  <w:divsChild>
                    <w:div w:id="1028990444">
                      <w:marLeft w:val="0"/>
                      <w:marRight w:val="0"/>
                      <w:marTop w:val="120"/>
                      <w:marBottom w:val="0"/>
                      <w:divBdr>
                        <w:top w:val="none" w:sz="0" w:space="0" w:color="auto"/>
                        <w:left w:val="none" w:sz="0" w:space="0" w:color="auto"/>
                        <w:bottom w:val="none" w:sz="0" w:space="0" w:color="auto"/>
                        <w:right w:val="none" w:sz="0" w:space="0" w:color="auto"/>
                      </w:divBdr>
                    </w:div>
                    <w:div w:id="1719010919">
                      <w:marLeft w:val="0"/>
                      <w:marRight w:val="0"/>
                      <w:marTop w:val="0"/>
                      <w:marBottom w:val="0"/>
                      <w:divBdr>
                        <w:top w:val="none" w:sz="0" w:space="0" w:color="auto"/>
                        <w:left w:val="none" w:sz="0" w:space="0" w:color="auto"/>
                        <w:bottom w:val="none" w:sz="0" w:space="0" w:color="auto"/>
                        <w:right w:val="none" w:sz="0" w:space="0" w:color="auto"/>
                      </w:divBdr>
                    </w:div>
                  </w:divsChild>
                </w:div>
                <w:div w:id="1054498667">
                  <w:marLeft w:val="0"/>
                  <w:marRight w:val="0"/>
                  <w:marTop w:val="0"/>
                  <w:marBottom w:val="0"/>
                  <w:divBdr>
                    <w:top w:val="none" w:sz="0" w:space="0" w:color="auto"/>
                    <w:left w:val="none" w:sz="0" w:space="0" w:color="auto"/>
                    <w:bottom w:val="none" w:sz="0" w:space="0" w:color="auto"/>
                    <w:right w:val="none" w:sz="0" w:space="0" w:color="auto"/>
                  </w:divBdr>
                  <w:divsChild>
                    <w:div w:id="1360742725">
                      <w:marLeft w:val="0"/>
                      <w:marRight w:val="0"/>
                      <w:marTop w:val="120"/>
                      <w:marBottom w:val="0"/>
                      <w:divBdr>
                        <w:top w:val="none" w:sz="0" w:space="0" w:color="auto"/>
                        <w:left w:val="none" w:sz="0" w:space="0" w:color="auto"/>
                        <w:bottom w:val="none" w:sz="0" w:space="0" w:color="auto"/>
                        <w:right w:val="none" w:sz="0" w:space="0" w:color="auto"/>
                      </w:divBdr>
                    </w:div>
                    <w:div w:id="17817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92073">
      <w:bodyDiv w:val="1"/>
      <w:marLeft w:val="0"/>
      <w:marRight w:val="0"/>
      <w:marTop w:val="0"/>
      <w:marBottom w:val="0"/>
      <w:divBdr>
        <w:top w:val="none" w:sz="0" w:space="0" w:color="auto"/>
        <w:left w:val="none" w:sz="0" w:space="0" w:color="auto"/>
        <w:bottom w:val="none" w:sz="0" w:space="0" w:color="auto"/>
        <w:right w:val="none" w:sz="0" w:space="0" w:color="auto"/>
      </w:divBdr>
    </w:div>
    <w:div w:id="1081563048">
      <w:bodyDiv w:val="1"/>
      <w:marLeft w:val="0"/>
      <w:marRight w:val="0"/>
      <w:marTop w:val="0"/>
      <w:marBottom w:val="0"/>
      <w:divBdr>
        <w:top w:val="none" w:sz="0" w:space="0" w:color="auto"/>
        <w:left w:val="none" w:sz="0" w:space="0" w:color="auto"/>
        <w:bottom w:val="none" w:sz="0" w:space="0" w:color="auto"/>
        <w:right w:val="none" w:sz="0" w:space="0" w:color="auto"/>
      </w:divBdr>
    </w:div>
    <w:div w:id="1106847253">
      <w:bodyDiv w:val="1"/>
      <w:marLeft w:val="0"/>
      <w:marRight w:val="0"/>
      <w:marTop w:val="0"/>
      <w:marBottom w:val="0"/>
      <w:divBdr>
        <w:top w:val="none" w:sz="0" w:space="0" w:color="auto"/>
        <w:left w:val="none" w:sz="0" w:space="0" w:color="auto"/>
        <w:bottom w:val="none" w:sz="0" w:space="0" w:color="auto"/>
        <w:right w:val="none" w:sz="0" w:space="0" w:color="auto"/>
      </w:divBdr>
      <w:divsChild>
        <w:div w:id="741566623">
          <w:marLeft w:val="0"/>
          <w:marRight w:val="0"/>
          <w:marTop w:val="0"/>
          <w:marBottom w:val="0"/>
          <w:divBdr>
            <w:top w:val="none" w:sz="0" w:space="0" w:color="auto"/>
            <w:left w:val="none" w:sz="0" w:space="0" w:color="auto"/>
            <w:bottom w:val="none" w:sz="0" w:space="0" w:color="auto"/>
            <w:right w:val="none" w:sz="0" w:space="0" w:color="auto"/>
          </w:divBdr>
          <w:divsChild>
            <w:div w:id="125507727">
              <w:marLeft w:val="0"/>
              <w:marRight w:val="0"/>
              <w:marTop w:val="0"/>
              <w:marBottom w:val="0"/>
              <w:divBdr>
                <w:top w:val="none" w:sz="0" w:space="0" w:color="auto"/>
                <w:left w:val="none" w:sz="0" w:space="0" w:color="auto"/>
                <w:bottom w:val="none" w:sz="0" w:space="0" w:color="auto"/>
                <w:right w:val="none" w:sz="0" w:space="0" w:color="auto"/>
              </w:divBdr>
            </w:div>
          </w:divsChild>
        </w:div>
        <w:div w:id="772360457">
          <w:marLeft w:val="0"/>
          <w:marRight w:val="0"/>
          <w:marTop w:val="0"/>
          <w:marBottom w:val="0"/>
          <w:divBdr>
            <w:top w:val="none" w:sz="0" w:space="0" w:color="auto"/>
            <w:left w:val="none" w:sz="0" w:space="0" w:color="auto"/>
            <w:bottom w:val="none" w:sz="0" w:space="0" w:color="auto"/>
            <w:right w:val="none" w:sz="0" w:space="0" w:color="auto"/>
          </w:divBdr>
          <w:divsChild>
            <w:div w:id="1135417250">
              <w:marLeft w:val="0"/>
              <w:marRight w:val="0"/>
              <w:marTop w:val="0"/>
              <w:marBottom w:val="0"/>
              <w:divBdr>
                <w:top w:val="none" w:sz="0" w:space="0" w:color="auto"/>
                <w:left w:val="none" w:sz="0" w:space="0" w:color="auto"/>
                <w:bottom w:val="none" w:sz="0" w:space="0" w:color="auto"/>
                <w:right w:val="none" w:sz="0" w:space="0" w:color="auto"/>
              </w:divBdr>
            </w:div>
            <w:div w:id="2035885664">
              <w:marLeft w:val="0"/>
              <w:marRight w:val="0"/>
              <w:marTop w:val="120"/>
              <w:marBottom w:val="0"/>
              <w:divBdr>
                <w:top w:val="none" w:sz="0" w:space="0" w:color="auto"/>
                <w:left w:val="none" w:sz="0" w:space="0" w:color="auto"/>
                <w:bottom w:val="none" w:sz="0" w:space="0" w:color="auto"/>
                <w:right w:val="none" w:sz="0" w:space="0" w:color="auto"/>
              </w:divBdr>
            </w:div>
          </w:divsChild>
        </w:div>
        <w:div w:id="854921779">
          <w:marLeft w:val="0"/>
          <w:marRight w:val="0"/>
          <w:marTop w:val="0"/>
          <w:marBottom w:val="0"/>
          <w:divBdr>
            <w:top w:val="none" w:sz="0" w:space="0" w:color="auto"/>
            <w:left w:val="none" w:sz="0" w:space="0" w:color="auto"/>
            <w:bottom w:val="none" w:sz="0" w:space="0" w:color="auto"/>
            <w:right w:val="none" w:sz="0" w:space="0" w:color="auto"/>
          </w:divBdr>
          <w:divsChild>
            <w:div w:id="562764676">
              <w:marLeft w:val="0"/>
              <w:marRight w:val="0"/>
              <w:marTop w:val="0"/>
              <w:marBottom w:val="0"/>
              <w:divBdr>
                <w:top w:val="none" w:sz="0" w:space="0" w:color="auto"/>
                <w:left w:val="none" w:sz="0" w:space="0" w:color="auto"/>
                <w:bottom w:val="none" w:sz="0" w:space="0" w:color="auto"/>
                <w:right w:val="none" w:sz="0" w:space="0" w:color="auto"/>
              </w:divBdr>
            </w:div>
            <w:div w:id="715392084">
              <w:marLeft w:val="0"/>
              <w:marRight w:val="0"/>
              <w:marTop w:val="120"/>
              <w:marBottom w:val="0"/>
              <w:divBdr>
                <w:top w:val="none" w:sz="0" w:space="0" w:color="auto"/>
                <w:left w:val="none" w:sz="0" w:space="0" w:color="auto"/>
                <w:bottom w:val="none" w:sz="0" w:space="0" w:color="auto"/>
                <w:right w:val="none" w:sz="0" w:space="0" w:color="auto"/>
              </w:divBdr>
            </w:div>
          </w:divsChild>
        </w:div>
        <w:div w:id="856231902">
          <w:marLeft w:val="0"/>
          <w:marRight w:val="0"/>
          <w:marTop w:val="0"/>
          <w:marBottom w:val="0"/>
          <w:divBdr>
            <w:top w:val="none" w:sz="0" w:space="0" w:color="auto"/>
            <w:left w:val="none" w:sz="0" w:space="0" w:color="auto"/>
            <w:bottom w:val="none" w:sz="0" w:space="0" w:color="auto"/>
            <w:right w:val="none" w:sz="0" w:space="0" w:color="auto"/>
          </w:divBdr>
          <w:divsChild>
            <w:div w:id="1095249708">
              <w:marLeft w:val="0"/>
              <w:marRight w:val="0"/>
              <w:marTop w:val="0"/>
              <w:marBottom w:val="0"/>
              <w:divBdr>
                <w:top w:val="none" w:sz="0" w:space="0" w:color="auto"/>
                <w:left w:val="none" w:sz="0" w:space="0" w:color="auto"/>
                <w:bottom w:val="none" w:sz="0" w:space="0" w:color="auto"/>
                <w:right w:val="none" w:sz="0" w:space="0" w:color="auto"/>
              </w:divBdr>
            </w:div>
          </w:divsChild>
        </w:div>
        <w:div w:id="992678354">
          <w:marLeft w:val="0"/>
          <w:marRight w:val="0"/>
          <w:marTop w:val="0"/>
          <w:marBottom w:val="0"/>
          <w:divBdr>
            <w:top w:val="none" w:sz="0" w:space="0" w:color="auto"/>
            <w:left w:val="none" w:sz="0" w:space="0" w:color="auto"/>
            <w:bottom w:val="none" w:sz="0" w:space="0" w:color="auto"/>
            <w:right w:val="none" w:sz="0" w:space="0" w:color="auto"/>
          </w:divBdr>
          <w:divsChild>
            <w:div w:id="926889859">
              <w:marLeft w:val="0"/>
              <w:marRight w:val="0"/>
              <w:marTop w:val="0"/>
              <w:marBottom w:val="0"/>
              <w:divBdr>
                <w:top w:val="none" w:sz="0" w:space="0" w:color="auto"/>
                <w:left w:val="none" w:sz="0" w:space="0" w:color="auto"/>
                <w:bottom w:val="none" w:sz="0" w:space="0" w:color="auto"/>
                <w:right w:val="none" w:sz="0" w:space="0" w:color="auto"/>
              </w:divBdr>
            </w:div>
          </w:divsChild>
        </w:div>
        <w:div w:id="1241259023">
          <w:marLeft w:val="0"/>
          <w:marRight w:val="0"/>
          <w:marTop w:val="0"/>
          <w:marBottom w:val="0"/>
          <w:divBdr>
            <w:top w:val="none" w:sz="0" w:space="0" w:color="auto"/>
            <w:left w:val="none" w:sz="0" w:space="0" w:color="auto"/>
            <w:bottom w:val="none" w:sz="0" w:space="0" w:color="auto"/>
            <w:right w:val="none" w:sz="0" w:space="0" w:color="auto"/>
          </w:divBdr>
          <w:divsChild>
            <w:div w:id="55394103">
              <w:marLeft w:val="0"/>
              <w:marRight w:val="0"/>
              <w:marTop w:val="0"/>
              <w:marBottom w:val="0"/>
              <w:divBdr>
                <w:top w:val="none" w:sz="0" w:space="0" w:color="auto"/>
                <w:left w:val="none" w:sz="0" w:space="0" w:color="auto"/>
                <w:bottom w:val="none" w:sz="0" w:space="0" w:color="auto"/>
                <w:right w:val="none" w:sz="0" w:space="0" w:color="auto"/>
              </w:divBdr>
            </w:div>
            <w:div w:id="1217472648">
              <w:marLeft w:val="0"/>
              <w:marRight w:val="0"/>
              <w:marTop w:val="120"/>
              <w:marBottom w:val="0"/>
              <w:divBdr>
                <w:top w:val="none" w:sz="0" w:space="0" w:color="auto"/>
                <w:left w:val="none" w:sz="0" w:space="0" w:color="auto"/>
                <w:bottom w:val="none" w:sz="0" w:space="0" w:color="auto"/>
                <w:right w:val="none" w:sz="0" w:space="0" w:color="auto"/>
              </w:divBdr>
            </w:div>
          </w:divsChild>
        </w:div>
        <w:div w:id="1332292922">
          <w:marLeft w:val="0"/>
          <w:marRight w:val="0"/>
          <w:marTop w:val="0"/>
          <w:marBottom w:val="0"/>
          <w:divBdr>
            <w:top w:val="none" w:sz="0" w:space="0" w:color="auto"/>
            <w:left w:val="none" w:sz="0" w:space="0" w:color="auto"/>
            <w:bottom w:val="none" w:sz="0" w:space="0" w:color="auto"/>
            <w:right w:val="none" w:sz="0" w:space="0" w:color="auto"/>
          </w:divBdr>
          <w:divsChild>
            <w:div w:id="1898280691">
              <w:marLeft w:val="0"/>
              <w:marRight w:val="0"/>
              <w:marTop w:val="120"/>
              <w:marBottom w:val="0"/>
              <w:divBdr>
                <w:top w:val="none" w:sz="0" w:space="0" w:color="auto"/>
                <w:left w:val="none" w:sz="0" w:space="0" w:color="auto"/>
                <w:bottom w:val="none" w:sz="0" w:space="0" w:color="auto"/>
                <w:right w:val="none" w:sz="0" w:space="0" w:color="auto"/>
              </w:divBdr>
            </w:div>
            <w:div w:id="2096894155">
              <w:marLeft w:val="0"/>
              <w:marRight w:val="0"/>
              <w:marTop w:val="0"/>
              <w:marBottom w:val="0"/>
              <w:divBdr>
                <w:top w:val="none" w:sz="0" w:space="0" w:color="auto"/>
                <w:left w:val="none" w:sz="0" w:space="0" w:color="auto"/>
                <w:bottom w:val="none" w:sz="0" w:space="0" w:color="auto"/>
                <w:right w:val="none" w:sz="0" w:space="0" w:color="auto"/>
              </w:divBdr>
            </w:div>
          </w:divsChild>
        </w:div>
        <w:div w:id="1438914484">
          <w:marLeft w:val="0"/>
          <w:marRight w:val="0"/>
          <w:marTop w:val="0"/>
          <w:marBottom w:val="0"/>
          <w:divBdr>
            <w:top w:val="none" w:sz="0" w:space="0" w:color="auto"/>
            <w:left w:val="none" w:sz="0" w:space="0" w:color="auto"/>
            <w:bottom w:val="none" w:sz="0" w:space="0" w:color="auto"/>
            <w:right w:val="none" w:sz="0" w:space="0" w:color="auto"/>
          </w:divBdr>
          <w:divsChild>
            <w:div w:id="11008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5249">
      <w:bodyDiv w:val="1"/>
      <w:marLeft w:val="0"/>
      <w:marRight w:val="0"/>
      <w:marTop w:val="0"/>
      <w:marBottom w:val="0"/>
      <w:divBdr>
        <w:top w:val="none" w:sz="0" w:space="0" w:color="auto"/>
        <w:left w:val="none" w:sz="0" w:space="0" w:color="auto"/>
        <w:bottom w:val="none" w:sz="0" w:space="0" w:color="auto"/>
        <w:right w:val="none" w:sz="0" w:space="0" w:color="auto"/>
      </w:divBdr>
      <w:divsChild>
        <w:div w:id="4289787">
          <w:marLeft w:val="0"/>
          <w:marRight w:val="0"/>
          <w:marTop w:val="0"/>
          <w:marBottom w:val="0"/>
          <w:divBdr>
            <w:top w:val="none" w:sz="0" w:space="0" w:color="auto"/>
            <w:left w:val="none" w:sz="0" w:space="0" w:color="auto"/>
            <w:bottom w:val="none" w:sz="0" w:space="0" w:color="auto"/>
            <w:right w:val="none" w:sz="0" w:space="0" w:color="auto"/>
          </w:divBdr>
          <w:divsChild>
            <w:div w:id="174420184">
              <w:marLeft w:val="0"/>
              <w:marRight w:val="0"/>
              <w:marTop w:val="120"/>
              <w:marBottom w:val="0"/>
              <w:divBdr>
                <w:top w:val="none" w:sz="0" w:space="0" w:color="auto"/>
                <w:left w:val="none" w:sz="0" w:space="0" w:color="auto"/>
                <w:bottom w:val="none" w:sz="0" w:space="0" w:color="auto"/>
                <w:right w:val="none" w:sz="0" w:space="0" w:color="auto"/>
              </w:divBdr>
            </w:div>
            <w:div w:id="1252156453">
              <w:marLeft w:val="0"/>
              <w:marRight w:val="0"/>
              <w:marTop w:val="0"/>
              <w:marBottom w:val="0"/>
              <w:divBdr>
                <w:top w:val="none" w:sz="0" w:space="0" w:color="auto"/>
                <w:left w:val="none" w:sz="0" w:space="0" w:color="auto"/>
                <w:bottom w:val="none" w:sz="0" w:space="0" w:color="auto"/>
                <w:right w:val="none" w:sz="0" w:space="0" w:color="auto"/>
              </w:divBdr>
            </w:div>
          </w:divsChild>
        </w:div>
        <w:div w:id="224027680">
          <w:marLeft w:val="0"/>
          <w:marRight w:val="0"/>
          <w:marTop w:val="0"/>
          <w:marBottom w:val="0"/>
          <w:divBdr>
            <w:top w:val="none" w:sz="0" w:space="0" w:color="auto"/>
            <w:left w:val="none" w:sz="0" w:space="0" w:color="auto"/>
            <w:bottom w:val="none" w:sz="0" w:space="0" w:color="auto"/>
            <w:right w:val="none" w:sz="0" w:space="0" w:color="auto"/>
          </w:divBdr>
          <w:divsChild>
            <w:div w:id="1689016426">
              <w:marLeft w:val="0"/>
              <w:marRight w:val="0"/>
              <w:marTop w:val="0"/>
              <w:marBottom w:val="0"/>
              <w:divBdr>
                <w:top w:val="none" w:sz="0" w:space="0" w:color="auto"/>
                <w:left w:val="none" w:sz="0" w:space="0" w:color="auto"/>
                <w:bottom w:val="none" w:sz="0" w:space="0" w:color="auto"/>
                <w:right w:val="none" w:sz="0" w:space="0" w:color="auto"/>
              </w:divBdr>
            </w:div>
            <w:div w:id="2107578692">
              <w:marLeft w:val="0"/>
              <w:marRight w:val="0"/>
              <w:marTop w:val="120"/>
              <w:marBottom w:val="0"/>
              <w:divBdr>
                <w:top w:val="none" w:sz="0" w:space="0" w:color="auto"/>
                <w:left w:val="none" w:sz="0" w:space="0" w:color="auto"/>
                <w:bottom w:val="none" w:sz="0" w:space="0" w:color="auto"/>
                <w:right w:val="none" w:sz="0" w:space="0" w:color="auto"/>
              </w:divBdr>
            </w:div>
          </w:divsChild>
        </w:div>
        <w:div w:id="314340887">
          <w:marLeft w:val="0"/>
          <w:marRight w:val="0"/>
          <w:marTop w:val="0"/>
          <w:marBottom w:val="0"/>
          <w:divBdr>
            <w:top w:val="none" w:sz="0" w:space="0" w:color="auto"/>
            <w:left w:val="none" w:sz="0" w:space="0" w:color="auto"/>
            <w:bottom w:val="none" w:sz="0" w:space="0" w:color="auto"/>
            <w:right w:val="none" w:sz="0" w:space="0" w:color="auto"/>
          </w:divBdr>
          <w:divsChild>
            <w:div w:id="365451331">
              <w:marLeft w:val="0"/>
              <w:marRight w:val="0"/>
              <w:marTop w:val="0"/>
              <w:marBottom w:val="0"/>
              <w:divBdr>
                <w:top w:val="none" w:sz="0" w:space="0" w:color="auto"/>
                <w:left w:val="none" w:sz="0" w:space="0" w:color="auto"/>
                <w:bottom w:val="none" w:sz="0" w:space="0" w:color="auto"/>
                <w:right w:val="none" w:sz="0" w:space="0" w:color="auto"/>
              </w:divBdr>
            </w:div>
            <w:div w:id="1013727050">
              <w:marLeft w:val="0"/>
              <w:marRight w:val="0"/>
              <w:marTop w:val="120"/>
              <w:marBottom w:val="0"/>
              <w:divBdr>
                <w:top w:val="none" w:sz="0" w:space="0" w:color="auto"/>
                <w:left w:val="none" w:sz="0" w:space="0" w:color="auto"/>
                <w:bottom w:val="none" w:sz="0" w:space="0" w:color="auto"/>
                <w:right w:val="none" w:sz="0" w:space="0" w:color="auto"/>
              </w:divBdr>
            </w:div>
          </w:divsChild>
        </w:div>
        <w:div w:id="1037698392">
          <w:marLeft w:val="0"/>
          <w:marRight w:val="0"/>
          <w:marTop w:val="0"/>
          <w:marBottom w:val="0"/>
          <w:divBdr>
            <w:top w:val="none" w:sz="0" w:space="0" w:color="auto"/>
            <w:left w:val="none" w:sz="0" w:space="0" w:color="auto"/>
            <w:bottom w:val="none" w:sz="0" w:space="0" w:color="auto"/>
            <w:right w:val="none" w:sz="0" w:space="0" w:color="auto"/>
          </w:divBdr>
          <w:divsChild>
            <w:div w:id="577910689">
              <w:marLeft w:val="0"/>
              <w:marRight w:val="0"/>
              <w:marTop w:val="0"/>
              <w:marBottom w:val="0"/>
              <w:divBdr>
                <w:top w:val="none" w:sz="0" w:space="0" w:color="auto"/>
                <w:left w:val="none" w:sz="0" w:space="0" w:color="auto"/>
                <w:bottom w:val="none" w:sz="0" w:space="0" w:color="auto"/>
                <w:right w:val="none" w:sz="0" w:space="0" w:color="auto"/>
              </w:divBdr>
            </w:div>
            <w:div w:id="2107731016">
              <w:marLeft w:val="0"/>
              <w:marRight w:val="0"/>
              <w:marTop w:val="120"/>
              <w:marBottom w:val="0"/>
              <w:divBdr>
                <w:top w:val="none" w:sz="0" w:space="0" w:color="auto"/>
                <w:left w:val="none" w:sz="0" w:space="0" w:color="auto"/>
                <w:bottom w:val="none" w:sz="0" w:space="0" w:color="auto"/>
                <w:right w:val="none" w:sz="0" w:space="0" w:color="auto"/>
              </w:divBdr>
            </w:div>
          </w:divsChild>
        </w:div>
        <w:div w:id="1972589589">
          <w:marLeft w:val="0"/>
          <w:marRight w:val="0"/>
          <w:marTop w:val="0"/>
          <w:marBottom w:val="0"/>
          <w:divBdr>
            <w:top w:val="none" w:sz="0" w:space="0" w:color="auto"/>
            <w:left w:val="none" w:sz="0" w:space="0" w:color="auto"/>
            <w:bottom w:val="none" w:sz="0" w:space="0" w:color="auto"/>
            <w:right w:val="none" w:sz="0" w:space="0" w:color="auto"/>
          </w:divBdr>
          <w:divsChild>
            <w:div w:id="103578008">
              <w:marLeft w:val="0"/>
              <w:marRight w:val="0"/>
              <w:marTop w:val="120"/>
              <w:marBottom w:val="0"/>
              <w:divBdr>
                <w:top w:val="none" w:sz="0" w:space="0" w:color="auto"/>
                <w:left w:val="none" w:sz="0" w:space="0" w:color="auto"/>
                <w:bottom w:val="none" w:sz="0" w:space="0" w:color="auto"/>
                <w:right w:val="none" w:sz="0" w:space="0" w:color="auto"/>
              </w:divBdr>
            </w:div>
            <w:div w:id="180363416">
              <w:marLeft w:val="0"/>
              <w:marRight w:val="0"/>
              <w:marTop w:val="0"/>
              <w:marBottom w:val="0"/>
              <w:divBdr>
                <w:top w:val="none" w:sz="0" w:space="0" w:color="auto"/>
                <w:left w:val="none" w:sz="0" w:space="0" w:color="auto"/>
                <w:bottom w:val="none" w:sz="0" w:space="0" w:color="auto"/>
                <w:right w:val="none" w:sz="0" w:space="0" w:color="auto"/>
              </w:divBdr>
              <w:divsChild>
                <w:div w:id="152456643">
                  <w:marLeft w:val="0"/>
                  <w:marRight w:val="0"/>
                  <w:marTop w:val="0"/>
                  <w:marBottom w:val="0"/>
                  <w:divBdr>
                    <w:top w:val="none" w:sz="0" w:space="0" w:color="auto"/>
                    <w:left w:val="none" w:sz="0" w:space="0" w:color="auto"/>
                    <w:bottom w:val="none" w:sz="0" w:space="0" w:color="auto"/>
                    <w:right w:val="none" w:sz="0" w:space="0" w:color="auto"/>
                  </w:divBdr>
                  <w:divsChild>
                    <w:div w:id="328211752">
                      <w:marLeft w:val="0"/>
                      <w:marRight w:val="0"/>
                      <w:marTop w:val="0"/>
                      <w:marBottom w:val="0"/>
                      <w:divBdr>
                        <w:top w:val="none" w:sz="0" w:space="0" w:color="auto"/>
                        <w:left w:val="none" w:sz="0" w:space="0" w:color="auto"/>
                        <w:bottom w:val="none" w:sz="0" w:space="0" w:color="auto"/>
                        <w:right w:val="none" w:sz="0" w:space="0" w:color="auto"/>
                      </w:divBdr>
                    </w:div>
                    <w:div w:id="1866164739">
                      <w:marLeft w:val="0"/>
                      <w:marRight w:val="0"/>
                      <w:marTop w:val="120"/>
                      <w:marBottom w:val="0"/>
                      <w:divBdr>
                        <w:top w:val="none" w:sz="0" w:space="0" w:color="auto"/>
                        <w:left w:val="none" w:sz="0" w:space="0" w:color="auto"/>
                        <w:bottom w:val="none" w:sz="0" w:space="0" w:color="auto"/>
                        <w:right w:val="none" w:sz="0" w:space="0" w:color="auto"/>
                      </w:divBdr>
                    </w:div>
                  </w:divsChild>
                </w:div>
                <w:div w:id="1503400414">
                  <w:marLeft w:val="0"/>
                  <w:marRight w:val="0"/>
                  <w:marTop w:val="0"/>
                  <w:marBottom w:val="0"/>
                  <w:divBdr>
                    <w:top w:val="none" w:sz="0" w:space="0" w:color="auto"/>
                    <w:left w:val="none" w:sz="0" w:space="0" w:color="auto"/>
                    <w:bottom w:val="none" w:sz="0" w:space="0" w:color="auto"/>
                    <w:right w:val="none" w:sz="0" w:space="0" w:color="auto"/>
                  </w:divBdr>
                  <w:divsChild>
                    <w:div w:id="506214669">
                      <w:marLeft w:val="0"/>
                      <w:marRight w:val="0"/>
                      <w:marTop w:val="120"/>
                      <w:marBottom w:val="0"/>
                      <w:divBdr>
                        <w:top w:val="none" w:sz="0" w:space="0" w:color="auto"/>
                        <w:left w:val="none" w:sz="0" w:space="0" w:color="auto"/>
                        <w:bottom w:val="none" w:sz="0" w:space="0" w:color="auto"/>
                        <w:right w:val="none" w:sz="0" w:space="0" w:color="auto"/>
                      </w:divBdr>
                    </w:div>
                    <w:div w:id="1269657680">
                      <w:marLeft w:val="0"/>
                      <w:marRight w:val="0"/>
                      <w:marTop w:val="0"/>
                      <w:marBottom w:val="0"/>
                      <w:divBdr>
                        <w:top w:val="none" w:sz="0" w:space="0" w:color="auto"/>
                        <w:left w:val="none" w:sz="0" w:space="0" w:color="auto"/>
                        <w:bottom w:val="none" w:sz="0" w:space="0" w:color="auto"/>
                        <w:right w:val="none" w:sz="0" w:space="0" w:color="auto"/>
                      </w:divBdr>
                    </w:div>
                  </w:divsChild>
                </w:div>
                <w:div w:id="1886991461">
                  <w:marLeft w:val="0"/>
                  <w:marRight w:val="0"/>
                  <w:marTop w:val="0"/>
                  <w:marBottom w:val="0"/>
                  <w:divBdr>
                    <w:top w:val="none" w:sz="0" w:space="0" w:color="auto"/>
                    <w:left w:val="none" w:sz="0" w:space="0" w:color="auto"/>
                    <w:bottom w:val="none" w:sz="0" w:space="0" w:color="auto"/>
                    <w:right w:val="none" w:sz="0" w:space="0" w:color="auto"/>
                  </w:divBdr>
                  <w:divsChild>
                    <w:div w:id="978850990">
                      <w:marLeft w:val="0"/>
                      <w:marRight w:val="0"/>
                      <w:marTop w:val="0"/>
                      <w:marBottom w:val="0"/>
                      <w:divBdr>
                        <w:top w:val="none" w:sz="0" w:space="0" w:color="auto"/>
                        <w:left w:val="none" w:sz="0" w:space="0" w:color="auto"/>
                        <w:bottom w:val="none" w:sz="0" w:space="0" w:color="auto"/>
                        <w:right w:val="none" w:sz="0" w:space="0" w:color="auto"/>
                      </w:divBdr>
                    </w:div>
                    <w:div w:id="1558473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17212754">
      <w:bodyDiv w:val="1"/>
      <w:marLeft w:val="0"/>
      <w:marRight w:val="0"/>
      <w:marTop w:val="0"/>
      <w:marBottom w:val="0"/>
      <w:divBdr>
        <w:top w:val="none" w:sz="0" w:space="0" w:color="auto"/>
        <w:left w:val="none" w:sz="0" w:space="0" w:color="auto"/>
        <w:bottom w:val="none" w:sz="0" w:space="0" w:color="auto"/>
        <w:right w:val="none" w:sz="0" w:space="0" w:color="auto"/>
      </w:divBdr>
    </w:div>
    <w:div w:id="1122841373">
      <w:bodyDiv w:val="1"/>
      <w:marLeft w:val="0"/>
      <w:marRight w:val="0"/>
      <w:marTop w:val="0"/>
      <w:marBottom w:val="0"/>
      <w:divBdr>
        <w:top w:val="none" w:sz="0" w:space="0" w:color="auto"/>
        <w:left w:val="none" w:sz="0" w:space="0" w:color="auto"/>
        <w:bottom w:val="none" w:sz="0" w:space="0" w:color="auto"/>
        <w:right w:val="none" w:sz="0" w:space="0" w:color="auto"/>
      </w:divBdr>
      <w:divsChild>
        <w:div w:id="315427141">
          <w:marLeft w:val="0"/>
          <w:marRight w:val="0"/>
          <w:marTop w:val="0"/>
          <w:marBottom w:val="0"/>
          <w:divBdr>
            <w:top w:val="none" w:sz="0" w:space="0" w:color="auto"/>
            <w:left w:val="none" w:sz="0" w:space="0" w:color="auto"/>
            <w:bottom w:val="none" w:sz="0" w:space="0" w:color="auto"/>
            <w:right w:val="none" w:sz="0" w:space="0" w:color="auto"/>
          </w:divBdr>
        </w:div>
        <w:div w:id="1516336351">
          <w:marLeft w:val="0"/>
          <w:marRight w:val="0"/>
          <w:marTop w:val="0"/>
          <w:marBottom w:val="0"/>
          <w:divBdr>
            <w:top w:val="none" w:sz="0" w:space="0" w:color="auto"/>
            <w:left w:val="none" w:sz="0" w:space="0" w:color="auto"/>
            <w:bottom w:val="none" w:sz="0" w:space="0" w:color="auto"/>
            <w:right w:val="none" w:sz="0" w:space="0" w:color="auto"/>
          </w:divBdr>
          <w:divsChild>
            <w:div w:id="1314145160">
              <w:marLeft w:val="0"/>
              <w:marRight w:val="0"/>
              <w:marTop w:val="0"/>
              <w:marBottom w:val="0"/>
              <w:divBdr>
                <w:top w:val="none" w:sz="0" w:space="0" w:color="auto"/>
                <w:left w:val="none" w:sz="0" w:space="0" w:color="auto"/>
                <w:bottom w:val="none" w:sz="0" w:space="0" w:color="auto"/>
                <w:right w:val="none" w:sz="0" w:space="0" w:color="auto"/>
              </w:divBdr>
            </w:div>
            <w:div w:id="1676347855">
              <w:marLeft w:val="0"/>
              <w:marRight w:val="0"/>
              <w:marTop w:val="120"/>
              <w:marBottom w:val="0"/>
              <w:divBdr>
                <w:top w:val="none" w:sz="0" w:space="0" w:color="auto"/>
                <w:left w:val="none" w:sz="0" w:space="0" w:color="auto"/>
                <w:bottom w:val="none" w:sz="0" w:space="0" w:color="auto"/>
                <w:right w:val="none" w:sz="0" w:space="0" w:color="auto"/>
              </w:divBdr>
            </w:div>
          </w:divsChild>
        </w:div>
        <w:div w:id="1700164228">
          <w:marLeft w:val="0"/>
          <w:marRight w:val="0"/>
          <w:marTop w:val="0"/>
          <w:marBottom w:val="0"/>
          <w:divBdr>
            <w:top w:val="none" w:sz="0" w:space="0" w:color="auto"/>
            <w:left w:val="none" w:sz="0" w:space="0" w:color="auto"/>
            <w:bottom w:val="none" w:sz="0" w:space="0" w:color="auto"/>
            <w:right w:val="none" w:sz="0" w:space="0" w:color="auto"/>
          </w:divBdr>
          <w:divsChild>
            <w:div w:id="515387945">
              <w:marLeft w:val="0"/>
              <w:marRight w:val="0"/>
              <w:marTop w:val="120"/>
              <w:marBottom w:val="0"/>
              <w:divBdr>
                <w:top w:val="none" w:sz="0" w:space="0" w:color="auto"/>
                <w:left w:val="none" w:sz="0" w:space="0" w:color="auto"/>
                <w:bottom w:val="none" w:sz="0" w:space="0" w:color="auto"/>
                <w:right w:val="none" w:sz="0" w:space="0" w:color="auto"/>
              </w:divBdr>
            </w:div>
            <w:div w:id="17407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2944">
      <w:bodyDiv w:val="1"/>
      <w:marLeft w:val="0"/>
      <w:marRight w:val="0"/>
      <w:marTop w:val="0"/>
      <w:marBottom w:val="0"/>
      <w:divBdr>
        <w:top w:val="none" w:sz="0" w:space="0" w:color="auto"/>
        <w:left w:val="none" w:sz="0" w:space="0" w:color="auto"/>
        <w:bottom w:val="none" w:sz="0" w:space="0" w:color="auto"/>
        <w:right w:val="none" w:sz="0" w:space="0" w:color="auto"/>
      </w:divBdr>
      <w:divsChild>
        <w:div w:id="941912420">
          <w:marLeft w:val="0"/>
          <w:marRight w:val="0"/>
          <w:marTop w:val="0"/>
          <w:marBottom w:val="0"/>
          <w:divBdr>
            <w:top w:val="none" w:sz="0" w:space="0" w:color="auto"/>
            <w:left w:val="none" w:sz="0" w:space="0" w:color="auto"/>
            <w:bottom w:val="none" w:sz="0" w:space="0" w:color="auto"/>
            <w:right w:val="none" w:sz="0" w:space="0" w:color="auto"/>
          </w:divBdr>
          <w:divsChild>
            <w:div w:id="550578880">
              <w:marLeft w:val="0"/>
              <w:marRight w:val="0"/>
              <w:marTop w:val="120"/>
              <w:marBottom w:val="0"/>
              <w:divBdr>
                <w:top w:val="none" w:sz="0" w:space="0" w:color="auto"/>
                <w:left w:val="none" w:sz="0" w:space="0" w:color="auto"/>
                <w:bottom w:val="none" w:sz="0" w:space="0" w:color="auto"/>
                <w:right w:val="none" w:sz="0" w:space="0" w:color="auto"/>
              </w:divBdr>
            </w:div>
            <w:div w:id="622613798">
              <w:marLeft w:val="0"/>
              <w:marRight w:val="0"/>
              <w:marTop w:val="0"/>
              <w:marBottom w:val="0"/>
              <w:divBdr>
                <w:top w:val="none" w:sz="0" w:space="0" w:color="auto"/>
                <w:left w:val="none" w:sz="0" w:space="0" w:color="auto"/>
                <w:bottom w:val="none" w:sz="0" w:space="0" w:color="auto"/>
                <w:right w:val="none" w:sz="0" w:space="0" w:color="auto"/>
              </w:divBdr>
            </w:div>
          </w:divsChild>
        </w:div>
        <w:div w:id="1793397570">
          <w:marLeft w:val="0"/>
          <w:marRight w:val="0"/>
          <w:marTop w:val="0"/>
          <w:marBottom w:val="0"/>
          <w:divBdr>
            <w:top w:val="none" w:sz="0" w:space="0" w:color="auto"/>
            <w:left w:val="none" w:sz="0" w:space="0" w:color="auto"/>
            <w:bottom w:val="none" w:sz="0" w:space="0" w:color="auto"/>
            <w:right w:val="none" w:sz="0" w:space="0" w:color="auto"/>
          </w:divBdr>
          <w:divsChild>
            <w:div w:id="1741365920">
              <w:marLeft w:val="0"/>
              <w:marRight w:val="0"/>
              <w:marTop w:val="120"/>
              <w:marBottom w:val="0"/>
              <w:divBdr>
                <w:top w:val="none" w:sz="0" w:space="0" w:color="auto"/>
                <w:left w:val="none" w:sz="0" w:space="0" w:color="auto"/>
                <w:bottom w:val="none" w:sz="0" w:space="0" w:color="auto"/>
                <w:right w:val="none" w:sz="0" w:space="0" w:color="auto"/>
              </w:divBdr>
            </w:div>
            <w:div w:id="1830906286">
              <w:marLeft w:val="0"/>
              <w:marRight w:val="0"/>
              <w:marTop w:val="0"/>
              <w:marBottom w:val="0"/>
              <w:divBdr>
                <w:top w:val="none" w:sz="0" w:space="0" w:color="auto"/>
                <w:left w:val="none" w:sz="0" w:space="0" w:color="auto"/>
                <w:bottom w:val="none" w:sz="0" w:space="0" w:color="auto"/>
                <w:right w:val="none" w:sz="0" w:space="0" w:color="auto"/>
              </w:divBdr>
            </w:div>
          </w:divsChild>
        </w:div>
        <w:div w:id="1936356086">
          <w:marLeft w:val="0"/>
          <w:marRight w:val="0"/>
          <w:marTop w:val="0"/>
          <w:marBottom w:val="0"/>
          <w:divBdr>
            <w:top w:val="none" w:sz="0" w:space="0" w:color="auto"/>
            <w:left w:val="none" w:sz="0" w:space="0" w:color="auto"/>
            <w:bottom w:val="none" w:sz="0" w:space="0" w:color="auto"/>
            <w:right w:val="none" w:sz="0" w:space="0" w:color="auto"/>
          </w:divBdr>
          <w:divsChild>
            <w:div w:id="96143227">
              <w:marLeft w:val="0"/>
              <w:marRight w:val="0"/>
              <w:marTop w:val="0"/>
              <w:marBottom w:val="0"/>
              <w:divBdr>
                <w:top w:val="none" w:sz="0" w:space="0" w:color="auto"/>
                <w:left w:val="none" w:sz="0" w:space="0" w:color="auto"/>
                <w:bottom w:val="none" w:sz="0" w:space="0" w:color="auto"/>
                <w:right w:val="none" w:sz="0" w:space="0" w:color="auto"/>
              </w:divBdr>
            </w:div>
            <w:div w:id="1212039172">
              <w:marLeft w:val="0"/>
              <w:marRight w:val="0"/>
              <w:marTop w:val="120"/>
              <w:marBottom w:val="0"/>
              <w:divBdr>
                <w:top w:val="none" w:sz="0" w:space="0" w:color="auto"/>
                <w:left w:val="none" w:sz="0" w:space="0" w:color="auto"/>
                <w:bottom w:val="none" w:sz="0" w:space="0" w:color="auto"/>
                <w:right w:val="none" w:sz="0" w:space="0" w:color="auto"/>
              </w:divBdr>
            </w:div>
          </w:divsChild>
        </w:div>
        <w:div w:id="2041274435">
          <w:marLeft w:val="0"/>
          <w:marRight w:val="0"/>
          <w:marTop w:val="0"/>
          <w:marBottom w:val="0"/>
          <w:divBdr>
            <w:top w:val="none" w:sz="0" w:space="0" w:color="auto"/>
            <w:left w:val="none" w:sz="0" w:space="0" w:color="auto"/>
            <w:bottom w:val="none" w:sz="0" w:space="0" w:color="auto"/>
            <w:right w:val="none" w:sz="0" w:space="0" w:color="auto"/>
          </w:divBdr>
          <w:divsChild>
            <w:div w:id="1573807007">
              <w:marLeft w:val="0"/>
              <w:marRight w:val="0"/>
              <w:marTop w:val="0"/>
              <w:marBottom w:val="0"/>
              <w:divBdr>
                <w:top w:val="none" w:sz="0" w:space="0" w:color="auto"/>
                <w:left w:val="none" w:sz="0" w:space="0" w:color="auto"/>
                <w:bottom w:val="none" w:sz="0" w:space="0" w:color="auto"/>
                <w:right w:val="none" w:sz="0" w:space="0" w:color="auto"/>
              </w:divBdr>
            </w:div>
            <w:div w:id="1663967323">
              <w:marLeft w:val="0"/>
              <w:marRight w:val="0"/>
              <w:marTop w:val="120"/>
              <w:marBottom w:val="0"/>
              <w:divBdr>
                <w:top w:val="none" w:sz="0" w:space="0" w:color="auto"/>
                <w:left w:val="none" w:sz="0" w:space="0" w:color="auto"/>
                <w:bottom w:val="none" w:sz="0" w:space="0" w:color="auto"/>
                <w:right w:val="none" w:sz="0" w:space="0" w:color="auto"/>
              </w:divBdr>
            </w:div>
          </w:divsChild>
        </w:div>
        <w:div w:id="2090691790">
          <w:marLeft w:val="0"/>
          <w:marRight w:val="0"/>
          <w:marTop w:val="0"/>
          <w:marBottom w:val="0"/>
          <w:divBdr>
            <w:top w:val="none" w:sz="0" w:space="0" w:color="auto"/>
            <w:left w:val="none" w:sz="0" w:space="0" w:color="auto"/>
            <w:bottom w:val="none" w:sz="0" w:space="0" w:color="auto"/>
            <w:right w:val="none" w:sz="0" w:space="0" w:color="auto"/>
          </w:divBdr>
          <w:divsChild>
            <w:div w:id="529883129">
              <w:marLeft w:val="0"/>
              <w:marRight w:val="0"/>
              <w:marTop w:val="0"/>
              <w:marBottom w:val="0"/>
              <w:divBdr>
                <w:top w:val="none" w:sz="0" w:space="0" w:color="auto"/>
                <w:left w:val="none" w:sz="0" w:space="0" w:color="auto"/>
                <w:bottom w:val="none" w:sz="0" w:space="0" w:color="auto"/>
                <w:right w:val="none" w:sz="0" w:space="0" w:color="auto"/>
              </w:divBdr>
            </w:div>
            <w:div w:id="8874531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137151">
      <w:bodyDiv w:val="1"/>
      <w:marLeft w:val="0"/>
      <w:marRight w:val="0"/>
      <w:marTop w:val="0"/>
      <w:marBottom w:val="0"/>
      <w:divBdr>
        <w:top w:val="none" w:sz="0" w:space="0" w:color="auto"/>
        <w:left w:val="none" w:sz="0" w:space="0" w:color="auto"/>
        <w:bottom w:val="none" w:sz="0" w:space="0" w:color="auto"/>
        <w:right w:val="none" w:sz="0" w:space="0" w:color="auto"/>
      </w:divBdr>
      <w:divsChild>
        <w:div w:id="902329644">
          <w:marLeft w:val="0"/>
          <w:marRight w:val="0"/>
          <w:marTop w:val="0"/>
          <w:marBottom w:val="0"/>
          <w:divBdr>
            <w:top w:val="none" w:sz="0" w:space="0" w:color="auto"/>
            <w:left w:val="none" w:sz="0" w:space="0" w:color="auto"/>
            <w:bottom w:val="none" w:sz="0" w:space="0" w:color="auto"/>
            <w:right w:val="none" w:sz="0" w:space="0" w:color="auto"/>
          </w:divBdr>
          <w:divsChild>
            <w:div w:id="34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1290">
      <w:bodyDiv w:val="1"/>
      <w:marLeft w:val="0"/>
      <w:marRight w:val="0"/>
      <w:marTop w:val="0"/>
      <w:marBottom w:val="0"/>
      <w:divBdr>
        <w:top w:val="none" w:sz="0" w:space="0" w:color="auto"/>
        <w:left w:val="none" w:sz="0" w:space="0" w:color="auto"/>
        <w:bottom w:val="none" w:sz="0" w:space="0" w:color="auto"/>
        <w:right w:val="none" w:sz="0" w:space="0" w:color="auto"/>
      </w:divBdr>
    </w:div>
    <w:div w:id="1142966188">
      <w:bodyDiv w:val="1"/>
      <w:marLeft w:val="0"/>
      <w:marRight w:val="0"/>
      <w:marTop w:val="0"/>
      <w:marBottom w:val="0"/>
      <w:divBdr>
        <w:top w:val="none" w:sz="0" w:space="0" w:color="auto"/>
        <w:left w:val="none" w:sz="0" w:space="0" w:color="auto"/>
        <w:bottom w:val="none" w:sz="0" w:space="0" w:color="auto"/>
        <w:right w:val="none" w:sz="0" w:space="0" w:color="auto"/>
      </w:divBdr>
      <w:divsChild>
        <w:div w:id="572739137">
          <w:marLeft w:val="0"/>
          <w:marRight w:val="0"/>
          <w:marTop w:val="0"/>
          <w:marBottom w:val="0"/>
          <w:divBdr>
            <w:top w:val="none" w:sz="0" w:space="0" w:color="auto"/>
            <w:left w:val="none" w:sz="0" w:space="0" w:color="auto"/>
            <w:bottom w:val="none" w:sz="0" w:space="0" w:color="auto"/>
            <w:right w:val="none" w:sz="0" w:space="0" w:color="auto"/>
          </w:divBdr>
          <w:divsChild>
            <w:div w:id="100036316">
              <w:marLeft w:val="0"/>
              <w:marRight w:val="0"/>
              <w:marTop w:val="0"/>
              <w:marBottom w:val="0"/>
              <w:divBdr>
                <w:top w:val="none" w:sz="0" w:space="0" w:color="auto"/>
                <w:left w:val="none" w:sz="0" w:space="0" w:color="auto"/>
                <w:bottom w:val="none" w:sz="0" w:space="0" w:color="auto"/>
                <w:right w:val="none" w:sz="0" w:space="0" w:color="auto"/>
              </w:divBdr>
              <w:divsChild>
                <w:div w:id="1190876019">
                  <w:marLeft w:val="0"/>
                  <w:marRight w:val="0"/>
                  <w:marTop w:val="0"/>
                  <w:marBottom w:val="0"/>
                  <w:divBdr>
                    <w:top w:val="none" w:sz="0" w:space="0" w:color="auto"/>
                    <w:left w:val="none" w:sz="0" w:space="0" w:color="auto"/>
                    <w:bottom w:val="none" w:sz="0" w:space="0" w:color="auto"/>
                    <w:right w:val="none" w:sz="0" w:space="0" w:color="auto"/>
                  </w:divBdr>
                  <w:divsChild>
                    <w:div w:id="668101921">
                      <w:marLeft w:val="0"/>
                      <w:marRight w:val="0"/>
                      <w:marTop w:val="0"/>
                      <w:marBottom w:val="0"/>
                      <w:divBdr>
                        <w:top w:val="none" w:sz="0" w:space="0" w:color="auto"/>
                        <w:left w:val="none" w:sz="0" w:space="0" w:color="auto"/>
                        <w:bottom w:val="none" w:sz="0" w:space="0" w:color="auto"/>
                        <w:right w:val="none" w:sz="0" w:space="0" w:color="auto"/>
                      </w:divBdr>
                      <w:divsChild>
                        <w:div w:id="831676811">
                          <w:marLeft w:val="0"/>
                          <w:marRight w:val="0"/>
                          <w:marTop w:val="0"/>
                          <w:marBottom w:val="0"/>
                          <w:divBdr>
                            <w:top w:val="none" w:sz="0" w:space="0" w:color="auto"/>
                            <w:left w:val="none" w:sz="0" w:space="0" w:color="auto"/>
                            <w:bottom w:val="none" w:sz="0" w:space="0" w:color="auto"/>
                            <w:right w:val="none" w:sz="0" w:space="0" w:color="auto"/>
                          </w:divBdr>
                        </w:div>
                        <w:div w:id="2119374627">
                          <w:marLeft w:val="0"/>
                          <w:marRight w:val="0"/>
                          <w:marTop w:val="120"/>
                          <w:marBottom w:val="0"/>
                          <w:divBdr>
                            <w:top w:val="none" w:sz="0" w:space="0" w:color="auto"/>
                            <w:left w:val="none" w:sz="0" w:space="0" w:color="auto"/>
                            <w:bottom w:val="none" w:sz="0" w:space="0" w:color="auto"/>
                            <w:right w:val="none" w:sz="0" w:space="0" w:color="auto"/>
                          </w:divBdr>
                        </w:div>
                      </w:divsChild>
                    </w:div>
                    <w:div w:id="917716815">
                      <w:marLeft w:val="0"/>
                      <w:marRight w:val="0"/>
                      <w:marTop w:val="0"/>
                      <w:marBottom w:val="0"/>
                      <w:divBdr>
                        <w:top w:val="none" w:sz="0" w:space="0" w:color="auto"/>
                        <w:left w:val="none" w:sz="0" w:space="0" w:color="auto"/>
                        <w:bottom w:val="none" w:sz="0" w:space="0" w:color="auto"/>
                        <w:right w:val="none" w:sz="0" w:space="0" w:color="auto"/>
                      </w:divBdr>
                      <w:divsChild>
                        <w:div w:id="774640934">
                          <w:marLeft w:val="0"/>
                          <w:marRight w:val="0"/>
                          <w:marTop w:val="120"/>
                          <w:marBottom w:val="0"/>
                          <w:divBdr>
                            <w:top w:val="none" w:sz="0" w:space="0" w:color="auto"/>
                            <w:left w:val="none" w:sz="0" w:space="0" w:color="auto"/>
                            <w:bottom w:val="none" w:sz="0" w:space="0" w:color="auto"/>
                            <w:right w:val="none" w:sz="0" w:space="0" w:color="auto"/>
                          </w:divBdr>
                        </w:div>
                        <w:div w:id="1911381160">
                          <w:marLeft w:val="0"/>
                          <w:marRight w:val="0"/>
                          <w:marTop w:val="0"/>
                          <w:marBottom w:val="0"/>
                          <w:divBdr>
                            <w:top w:val="none" w:sz="0" w:space="0" w:color="auto"/>
                            <w:left w:val="none" w:sz="0" w:space="0" w:color="auto"/>
                            <w:bottom w:val="none" w:sz="0" w:space="0" w:color="auto"/>
                            <w:right w:val="none" w:sz="0" w:space="0" w:color="auto"/>
                          </w:divBdr>
                        </w:div>
                      </w:divsChild>
                    </w:div>
                    <w:div w:id="1307054228">
                      <w:marLeft w:val="0"/>
                      <w:marRight w:val="0"/>
                      <w:marTop w:val="0"/>
                      <w:marBottom w:val="0"/>
                      <w:divBdr>
                        <w:top w:val="none" w:sz="0" w:space="0" w:color="auto"/>
                        <w:left w:val="none" w:sz="0" w:space="0" w:color="auto"/>
                        <w:bottom w:val="none" w:sz="0" w:space="0" w:color="auto"/>
                        <w:right w:val="none" w:sz="0" w:space="0" w:color="auto"/>
                      </w:divBdr>
                      <w:divsChild>
                        <w:div w:id="240991125">
                          <w:marLeft w:val="0"/>
                          <w:marRight w:val="0"/>
                          <w:marTop w:val="120"/>
                          <w:marBottom w:val="0"/>
                          <w:divBdr>
                            <w:top w:val="none" w:sz="0" w:space="0" w:color="auto"/>
                            <w:left w:val="none" w:sz="0" w:space="0" w:color="auto"/>
                            <w:bottom w:val="none" w:sz="0" w:space="0" w:color="auto"/>
                            <w:right w:val="none" w:sz="0" w:space="0" w:color="auto"/>
                          </w:divBdr>
                        </w:div>
                        <w:div w:id="18424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94476">
              <w:marLeft w:val="0"/>
              <w:marRight w:val="0"/>
              <w:marTop w:val="0"/>
              <w:marBottom w:val="0"/>
              <w:divBdr>
                <w:top w:val="none" w:sz="0" w:space="0" w:color="auto"/>
                <w:left w:val="none" w:sz="0" w:space="0" w:color="auto"/>
                <w:bottom w:val="none" w:sz="0" w:space="0" w:color="auto"/>
                <w:right w:val="none" w:sz="0" w:space="0" w:color="auto"/>
              </w:divBdr>
            </w:div>
            <w:div w:id="372655386">
              <w:marLeft w:val="0"/>
              <w:marRight w:val="0"/>
              <w:marTop w:val="0"/>
              <w:marBottom w:val="0"/>
              <w:divBdr>
                <w:top w:val="none" w:sz="0" w:space="0" w:color="auto"/>
                <w:left w:val="none" w:sz="0" w:space="0" w:color="auto"/>
                <w:bottom w:val="none" w:sz="0" w:space="0" w:color="auto"/>
                <w:right w:val="none" w:sz="0" w:space="0" w:color="auto"/>
              </w:divBdr>
              <w:divsChild>
                <w:div w:id="3722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0940">
      <w:bodyDiv w:val="1"/>
      <w:marLeft w:val="0"/>
      <w:marRight w:val="0"/>
      <w:marTop w:val="0"/>
      <w:marBottom w:val="0"/>
      <w:divBdr>
        <w:top w:val="none" w:sz="0" w:space="0" w:color="auto"/>
        <w:left w:val="none" w:sz="0" w:space="0" w:color="auto"/>
        <w:bottom w:val="none" w:sz="0" w:space="0" w:color="auto"/>
        <w:right w:val="none" w:sz="0" w:space="0" w:color="auto"/>
      </w:divBdr>
      <w:divsChild>
        <w:div w:id="803815561">
          <w:marLeft w:val="0"/>
          <w:marRight w:val="0"/>
          <w:marTop w:val="0"/>
          <w:marBottom w:val="0"/>
          <w:divBdr>
            <w:top w:val="none" w:sz="0" w:space="0" w:color="auto"/>
            <w:left w:val="none" w:sz="0" w:space="0" w:color="auto"/>
            <w:bottom w:val="none" w:sz="0" w:space="0" w:color="auto"/>
            <w:right w:val="none" w:sz="0" w:space="0" w:color="auto"/>
          </w:divBdr>
          <w:divsChild>
            <w:div w:id="2126268696">
              <w:marLeft w:val="0"/>
              <w:marRight w:val="0"/>
              <w:marTop w:val="0"/>
              <w:marBottom w:val="0"/>
              <w:divBdr>
                <w:top w:val="none" w:sz="0" w:space="0" w:color="auto"/>
                <w:left w:val="none" w:sz="0" w:space="0" w:color="auto"/>
                <w:bottom w:val="none" w:sz="0" w:space="0" w:color="auto"/>
                <w:right w:val="none" w:sz="0" w:space="0" w:color="auto"/>
              </w:divBdr>
            </w:div>
          </w:divsChild>
        </w:div>
        <w:div w:id="960724817">
          <w:marLeft w:val="0"/>
          <w:marRight w:val="0"/>
          <w:marTop w:val="0"/>
          <w:marBottom w:val="0"/>
          <w:divBdr>
            <w:top w:val="none" w:sz="0" w:space="0" w:color="auto"/>
            <w:left w:val="none" w:sz="0" w:space="0" w:color="auto"/>
            <w:bottom w:val="none" w:sz="0" w:space="0" w:color="auto"/>
            <w:right w:val="none" w:sz="0" w:space="0" w:color="auto"/>
          </w:divBdr>
          <w:divsChild>
            <w:div w:id="1650011534">
              <w:marLeft w:val="0"/>
              <w:marRight w:val="0"/>
              <w:marTop w:val="0"/>
              <w:marBottom w:val="0"/>
              <w:divBdr>
                <w:top w:val="none" w:sz="0" w:space="0" w:color="auto"/>
                <w:left w:val="none" w:sz="0" w:space="0" w:color="auto"/>
                <w:bottom w:val="none" w:sz="0" w:space="0" w:color="auto"/>
                <w:right w:val="none" w:sz="0" w:space="0" w:color="auto"/>
              </w:divBdr>
              <w:divsChild>
                <w:div w:id="768695091">
                  <w:marLeft w:val="0"/>
                  <w:marRight w:val="0"/>
                  <w:marTop w:val="0"/>
                  <w:marBottom w:val="0"/>
                  <w:divBdr>
                    <w:top w:val="none" w:sz="0" w:space="0" w:color="auto"/>
                    <w:left w:val="none" w:sz="0" w:space="0" w:color="auto"/>
                    <w:bottom w:val="none" w:sz="0" w:space="0" w:color="auto"/>
                    <w:right w:val="none" w:sz="0" w:space="0" w:color="auto"/>
                  </w:divBdr>
                  <w:divsChild>
                    <w:div w:id="882248996">
                      <w:marLeft w:val="0"/>
                      <w:marRight w:val="0"/>
                      <w:marTop w:val="0"/>
                      <w:marBottom w:val="0"/>
                      <w:divBdr>
                        <w:top w:val="none" w:sz="0" w:space="0" w:color="auto"/>
                        <w:left w:val="none" w:sz="0" w:space="0" w:color="auto"/>
                        <w:bottom w:val="none" w:sz="0" w:space="0" w:color="auto"/>
                        <w:right w:val="none" w:sz="0" w:space="0" w:color="auto"/>
                      </w:divBdr>
                    </w:div>
                    <w:div w:id="1437211885">
                      <w:marLeft w:val="0"/>
                      <w:marRight w:val="0"/>
                      <w:marTop w:val="120"/>
                      <w:marBottom w:val="0"/>
                      <w:divBdr>
                        <w:top w:val="none" w:sz="0" w:space="0" w:color="auto"/>
                        <w:left w:val="none" w:sz="0" w:space="0" w:color="auto"/>
                        <w:bottom w:val="none" w:sz="0" w:space="0" w:color="auto"/>
                        <w:right w:val="none" w:sz="0" w:space="0" w:color="auto"/>
                      </w:divBdr>
                    </w:div>
                  </w:divsChild>
                </w:div>
                <w:div w:id="1475364944">
                  <w:marLeft w:val="0"/>
                  <w:marRight w:val="0"/>
                  <w:marTop w:val="0"/>
                  <w:marBottom w:val="0"/>
                  <w:divBdr>
                    <w:top w:val="none" w:sz="0" w:space="0" w:color="auto"/>
                    <w:left w:val="none" w:sz="0" w:space="0" w:color="auto"/>
                    <w:bottom w:val="none" w:sz="0" w:space="0" w:color="auto"/>
                    <w:right w:val="none" w:sz="0" w:space="0" w:color="auto"/>
                  </w:divBdr>
                  <w:divsChild>
                    <w:div w:id="1624800051">
                      <w:marLeft w:val="0"/>
                      <w:marRight w:val="0"/>
                      <w:marTop w:val="120"/>
                      <w:marBottom w:val="0"/>
                      <w:divBdr>
                        <w:top w:val="none" w:sz="0" w:space="0" w:color="auto"/>
                        <w:left w:val="none" w:sz="0" w:space="0" w:color="auto"/>
                        <w:bottom w:val="none" w:sz="0" w:space="0" w:color="auto"/>
                        <w:right w:val="none" w:sz="0" w:space="0" w:color="auto"/>
                      </w:divBdr>
                    </w:div>
                    <w:div w:id="21394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38660">
          <w:marLeft w:val="0"/>
          <w:marRight w:val="0"/>
          <w:marTop w:val="0"/>
          <w:marBottom w:val="0"/>
          <w:divBdr>
            <w:top w:val="none" w:sz="0" w:space="0" w:color="auto"/>
            <w:left w:val="none" w:sz="0" w:space="0" w:color="auto"/>
            <w:bottom w:val="none" w:sz="0" w:space="0" w:color="auto"/>
            <w:right w:val="none" w:sz="0" w:space="0" w:color="auto"/>
          </w:divBdr>
          <w:divsChild>
            <w:div w:id="1784421219">
              <w:marLeft w:val="0"/>
              <w:marRight w:val="0"/>
              <w:marTop w:val="0"/>
              <w:marBottom w:val="0"/>
              <w:divBdr>
                <w:top w:val="none" w:sz="0" w:space="0" w:color="auto"/>
                <w:left w:val="none" w:sz="0" w:space="0" w:color="auto"/>
                <w:bottom w:val="none" w:sz="0" w:space="0" w:color="auto"/>
                <w:right w:val="none" w:sz="0" w:space="0" w:color="auto"/>
              </w:divBdr>
            </w:div>
          </w:divsChild>
        </w:div>
        <w:div w:id="1854346043">
          <w:marLeft w:val="0"/>
          <w:marRight w:val="0"/>
          <w:marTop w:val="0"/>
          <w:marBottom w:val="0"/>
          <w:divBdr>
            <w:top w:val="none" w:sz="0" w:space="0" w:color="auto"/>
            <w:left w:val="none" w:sz="0" w:space="0" w:color="auto"/>
            <w:bottom w:val="none" w:sz="0" w:space="0" w:color="auto"/>
            <w:right w:val="none" w:sz="0" w:space="0" w:color="auto"/>
          </w:divBdr>
          <w:divsChild>
            <w:div w:id="374085787">
              <w:marLeft w:val="0"/>
              <w:marRight w:val="0"/>
              <w:marTop w:val="0"/>
              <w:marBottom w:val="0"/>
              <w:divBdr>
                <w:top w:val="none" w:sz="0" w:space="0" w:color="auto"/>
                <w:left w:val="none" w:sz="0" w:space="0" w:color="auto"/>
                <w:bottom w:val="none" w:sz="0" w:space="0" w:color="auto"/>
                <w:right w:val="none" w:sz="0" w:space="0" w:color="auto"/>
              </w:divBdr>
              <w:divsChild>
                <w:div w:id="1154830145">
                  <w:marLeft w:val="0"/>
                  <w:marRight w:val="0"/>
                  <w:marTop w:val="0"/>
                  <w:marBottom w:val="0"/>
                  <w:divBdr>
                    <w:top w:val="none" w:sz="0" w:space="0" w:color="auto"/>
                    <w:left w:val="none" w:sz="0" w:space="0" w:color="auto"/>
                    <w:bottom w:val="none" w:sz="0" w:space="0" w:color="auto"/>
                    <w:right w:val="none" w:sz="0" w:space="0" w:color="auto"/>
                  </w:divBdr>
                  <w:divsChild>
                    <w:div w:id="787167773">
                      <w:marLeft w:val="0"/>
                      <w:marRight w:val="0"/>
                      <w:marTop w:val="120"/>
                      <w:marBottom w:val="0"/>
                      <w:divBdr>
                        <w:top w:val="none" w:sz="0" w:space="0" w:color="auto"/>
                        <w:left w:val="none" w:sz="0" w:space="0" w:color="auto"/>
                        <w:bottom w:val="none" w:sz="0" w:space="0" w:color="auto"/>
                        <w:right w:val="none" w:sz="0" w:space="0" w:color="auto"/>
                      </w:divBdr>
                    </w:div>
                    <w:div w:id="2092968728">
                      <w:marLeft w:val="0"/>
                      <w:marRight w:val="0"/>
                      <w:marTop w:val="0"/>
                      <w:marBottom w:val="0"/>
                      <w:divBdr>
                        <w:top w:val="none" w:sz="0" w:space="0" w:color="auto"/>
                        <w:left w:val="none" w:sz="0" w:space="0" w:color="auto"/>
                        <w:bottom w:val="none" w:sz="0" w:space="0" w:color="auto"/>
                        <w:right w:val="none" w:sz="0" w:space="0" w:color="auto"/>
                      </w:divBdr>
                    </w:div>
                  </w:divsChild>
                </w:div>
                <w:div w:id="1525710221">
                  <w:marLeft w:val="0"/>
                  <w:marRight w:val="0"/>
                  <w:marTop w:val="0"/>
                  <w:marBottom w:val="0"/>
                  <w:divBdr>
                    <w:top w:val="none" w:sz="0" w:space="0" w:color="auto"/>
                    <w:left w:val="none" w:sz="0" w:space="0" w:color="auto"/>
                    <w:bottom w:val="none" w:sz="0" w:space="0" w:color="auto"/>
                    <w:right w:val="none" w:sz="0" w:space="0" w:color="auto"/>
                  </w:divBdr>
                  <w:divsChild>
                    <w:div w:id="1319043391">
                      <w:marLeft w:val="0"/>
                      <w:marRight w:val="0"/>
                      <w:marTop w:val="0"/>
                      <w:marBottom w:val="0"/>
                      <w:divBdr>
                        <w:top w:val="none" w:sz="0" w:space="0" w:color="auto"/>
                        <w:left w:val="none" w:sz="0" w:space="0" w:color="auto"/>
                        <w:bottom w:val="none" w:sz="0" w:space="0" w:color="auto"/>
                        <w:right w:val="none" w:sz="0" w:space="0" w:color="auto"/>
                      </w:divBdr>
                    </w:div>
                    <w:div w:id="1965302892">
                      <w:marLeft w:val="0"/>
                      <w:marRight w:val="0"/>
                      <w:marTop w:val="120"/>
                      <w:marBottom w:val="0"/>
                      <w:divBdr>
                        <w:top w:val="none" w:sz="0" w:space="0" w:color="auto"/>
                        <w:left w:val="none" w:sz="0" w:space="0" w:color="auto"/>
                        <w:bottom w:val="none" w:sz="0" w:space="0" w:color="auto"/>
                        <w:right w:val="none" w:sz="0" w:space="0" w:color="auto"/>
                      </w:divBdr>
                    </w:div>
                  </w:divsChild>
                </w:div>
                <w:div w:id="1724521477">
                  <w:marLeft w:val="0"/>
                  <w:marRight w:val="0"/>
                  <w:marTop w:val="0"/>
                  <w:marBottom w:val="0"/>
                  <w:divBdr>
                    <w:top w:val="none" w:sz="0" w:space="0" w:color="auto"/>
                    <w:left w:val="none" w:sz="0" w:space="0" w:color="auto"/>
                    <w:bottom w:val="none" w:sz="0" w:space="0" w:color="auto"/>
                    <w:right w:val="none" w:sz="0" w:space="0" w:color="auto"/>
                  </w:divBdr>
                  <w:divsChild>
                    <w:div w:id="1351878759">
                      <w:marLeft w:val="0"/>
                      <w:marRight w:val="0"/>
                      <w:marTop w:val="0"/>
                      <w:marBottom w:val="0"/>
                      <w:divBdr>
                        <w:top w:val="none" w:sz="0" w:space="0" w:color="auto"/>
                        <w:left w:val="none" w:sz="0" w:space="0" w:color="auto"/>
                        <w:bottom w:val="none" w:sz="0" w:space="0" w:color="auto"/>
                        <w:right w:val="none" w:sz="0" w:space="0" w:color="auto"/>
                      </w:divBdr>
                    </w:div>
                    <w:div w:id="19010138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3363471">
          <w:marLeft w:val="0"/>
          <w:marRight w:val="0"/>
          <w:marTop w:val="0"/>
          <w:marBottom w:val="0"/>
          <w:divBdr>
            <w:top w:val="none" w:sz="0" w:space="0" w:color="auto"/>
            <w:left w:val="none" w:sz="0" w:space="0" w:color="auto"/>
            <w:bottom w:val="none" w:sz="0" w:space="0" w:color="auto"/>
            <w:right w:val="none" w:sz="0" w:space="0" w:color="auto"/>
          </w:divBdr>
          <w:divsChild>
            <w:div w:id="275718853">
              <w:marLeft w:val="0"/>
              <w:marRight w:val="0"/>
              <w:marTop w:val="0"/>
              <w:marBottom w:val="0"/>
              <w:divBdr>
                <w:top w:val="none" w:sz="0" w:space="0" w:color="auto"/>
                <w:left w:val="none" w:sz="0" w:space="0" w:color="auto"/>
                <w:bottom w:val="none" w:sz="0" w:space="0" w:color="auto"/>
                <w:right w:val="none" w:sz="0" w:space="0" w:color="auto"/>
              </w:divBdr>
              <w:divsChild>
                <w:div w:id="767428484">
                  <w:marLeft w:val="0"/>
                  <w:marRight w:val="0"/>
                  <w:marTop w:val="0"/>
                  <w:marBottom w:val="0"/>
                  <w:divBdr>
                    <w:top w:val="none" w:sz="0" w:space="0" w:color="auto"/>
                    <w:left w:val="none" w:sz="0" w:space="0" w:color="auto"/>
                    <w:bottom w:val="none" w:sz="0" w:space="0" w:color="auto"/>
                    <w:right w:val="none" w:sz="0" w:space="0" w:color="auto"/>
                  </w:divBdr>
                  <w:divsChild>
                    <w:div w:id="764617493">
                      <w:marLeft w:val="0"/>
                      <w:marRight w:val="0"/>
                      <w:marTop w:val="120"/>
                      <w:marBottom w:val="0"/>
                      <w:divBdr>
                        <w:top w:val="none" w:sz="0" w:space="0" w:color="auto"/>
                        <w:left w:val="none" w:sz="0" w:space="0" w:color="auto"/>
                        <w:bottom w:val="none" w:sz="0" w:space="0" w:color="auto"/>
                        <w:right w:val="none" w:sz="0" w:space="0" w:color="auto"/>
                      </w:divBdr>
                    </w:div>
                    <w:div w:id="1794402970">
                      <w:marLeft w:val="0"/>
                      <w:marRight w:val="0"/>
                      <w:marTop w:val="0"/>
                      <w:marBottom w:val="0"/>
                      <w:divBdr>
                        <w:top w:val="none" w:sz="0" w:space="0" w:color="auto"/>
                        <w:left w:val="none" w:sz="0" w:space="0" w:color="auto"/>
                        <w:bottom w:val="none" w:sz="0" w:space="0" w:color="auto"/>
                        <w:right w:val="none" w:sz="0" w:space="0" w:color="auto"/>
                      </w:divBdr>
                    </w:div>
                  </w:divsChild>
                </w:div>
                <w:div w:id="1290741356">
                  <w:marLeft w:val="0"/>
                  <w:marRight w:val="0"/>
                  <w:marTop w:val="0"/>
                  <w:marBottom w:val="0"/>
                  <w:divBdr>
                    <w:top w:val="none" w:sz="0" w:space="0" w:color="auto"/>
                    <w:left w:val="none" w:sz="0" w:space="0" w:color="auto"/>
                    <w:bottom w:val="none" w:sz="0" w:space="0" w:color="auto"/>
                    <w:right w:val="none" w:sz="0" w:space="0" w:color="auto"/>
                  </w:divBdr>
                  <w:divsChild>
                    <w:div w:id="687876494">
                      <w:marLeft w:val="0"/>
                      <w:marRight w:val="0"/>
                      <w:marTop w:val="120"/>
                      <w:marBottom w:val="0"/>
                      <w:divBdr>
                        <w:top w:val="none" w:sz="0" w:space="0" w:color="auto"/>
                        <w:left w:val="none" w:sz="0" w:space="0" w:color="auto"/>
                        <w:bottom w:val="none" w:sz="0" w:space="0" w:color="auto"/>
                        <w:right w:val="none" w:sz="0" w:space="0" w:color="auto"/>
                      </w:divBdr>
                    </w:div>
                    <w:div w:id="1353454422">
                      <w:marLeft w:val="0"/>
                      <w:marRight w:val="0"/>
                      <w:marTop w:val="0"/>
                      <w:marBottom w:val="0"/>
                      <w:divBdr>
                        <w:top w:val="none" w:sz="0" w:space="0" w:color="auto"/>
                        <w:left w:val="none" w:sz="0" w:space="0" w:color="auto"/>
                        <w:bottom w:val="none" w:sz="0" w:space="0" w:color="auto"/>
                        <w:right w:val="none" w:sz="0" w:space="0" w:color="auto"/>
                      </w:divBdr>
                    </w:div>
                  </w:divsChild>
                </w:div>
                <w:div w:id="1475414848">
                  <w:marLeft w:val="0"/>
                  <w:marRight w:val="0"/>
                  <w:marTop w:val="0"/>
                  <w:marBottom w:val="0"/>
                  <w:divBdr>
                    <w:top w:val="none" w:sz="0" w:space="0" w:color="auto"/>
                    <w:left w:val="none" w:sz="0" w:space="0" w:color="auto"/>
                    <w:bottom w:val="none" w:sz="0" w:space="0" w:color="auto"/>
                    <w:right w:val="none" w:sz="0" w:space="0" w:color="auto"/>
                  </w:divBdr>
                  <w:divsChild>
                    <w:div w:id="1637906887">
                      <w:marLeft w:val="0"/>
                      <w:marRight w:val="0"/>
                      <w:marTop w:val="120"/>
                      <w:marBottom w:val="0"/>
                      <w:divBdr>
                        <w:top w:val="none" w:sz="0" w:space="0" w:color="auto"/>
                        <w:left w:val="none" w:sz="0" w:space="0" w:color="auto"/>
                        <w:bottom w:val="none" w:sz="0" w:space="0" w:color="auto"/>
                        <w:right w:val="none" w:sz="0" w:space="0" w:color="auto"/>
                      </w:divBdr>
                    </w:div>
                    <w:div w:id="2139175585">
                      <w:marLeft w:val="0"/>
                      <w:marRight w:val="0"/>
                      <w:marTop w:val="0"/>
                      <w:marBottom w:val="0"/>
                      <w:divBdr>
                        <w:top w:val="none" w:sz="0" w:space="0" w:color="auto"/>
                        <w:left w:val="none" w:sz="0" w:space="0" w:color="auto"/>
                        <w:bottom w:val="none" w:sz="0" w:space="0" w:color="auto"/>
                        <w:right w:val="none" w:sz="0" w:space="0" w:color="auto"/>
                      </w:divBdr>
                    </w:div>
                  </w:divsChild>
                </w:div>
                <w:div w:id="1797601075">
                  <w:marLeft w:val="0"/>
                  <w:marRight w:val="0"/>
                  <w:marTop w:val="0"/>
                  <w:marBottom w:val="0"/>
                  <w:divBdr>
                    <w:top w:val="none" w:sz="0" w:space="0" w:color="auto"/>
                    <w:left w:val="none" w:sz="0" w:space="0" w:color="auto"/>
                    <w:bottom w:val="none" w:sz="0" w:space="0" w:color="auto"/>
                    <w:right w:val="none" w:sz="0" w:space="0" w:color="auto"/>
                  </w:divBdr>
                  <w:divsChild>
                    <w:div w:id="1490630926">
                      <w:marLeft w:val="0"/>
                      <w:marRight w:val="0"/>
                      <w:marTop w:val="120"/>
                      <w:marBottom w:val="0"/>
                      <w:divBdr>
                        <w:top w:val="none" w:sz="0" w:space="0" w:color="auto"/>
                        <w:left w:val="none" w:sz="0" w:space="0" w:color="auto"/>
                        <w:bottom w:val="none" w:sz="0" w:space="0" w:color="auto"/>
                        <w:right w:val="none" w:sz="0" w:space="0" w:color="auto"/>
                      </w:divBdr>
                    </w:div>
                    <w:div w:id="1753965111">
                      <w:marLeft w:val="0"/>
                      <w:marRight w:val="0"/>
                      <w:marTop w:val="0"/>
                      <w:marBottom w:val="0"/>
                      <w:divBdr>
                        <w:top w:val="none" w:sz="0" w:space="0" w:color="auto"/>
                        <w:left w:val="none" w:sz="0" w:space="0" w:color="auto"/>
                        <w:bottom w:val="none" w:sz="0" w:space="0" w:color="auto"/>
                        <w:right w:val="none" w:sz="0" w:space="0" w:color="auto"/>
                      </w:divBdr>
                    </w:div>
                  </w:divsChild>
                </w:div>
                <w:div w:id="1842701756">
                  <w:marLeft w:val="0"/>
                  <w:marRight w:val="0"/>
                  <w:marTop w:val="0"/>
                  <w:marBottom w:val="0"/>
                  <w:divBdr>
                    <w:top w:val="none" w:sz="0" w:space="0" w:color="auto"/>
                    <w:left w:val="none" w:sz="0" w:space="0" w:color="auto"/>
                    <w:bottom w:val="none" w:sz="0" w:space="0" w:color="auto"/>
                    <w:right w:val="none" w:sz="0" w:space="0" w:color="auto"/>
                  </w:divBdr>
                  <w:divsChild>
                    <w:div w:id="1117992272">
                      <w:marLeft w:val="0"/>
                      <w:marRight w:val="0"/>
                      <w:marTop w:val="120"/>
                      <w:marBottom w:val="0"/>
                      <w:divBdr>
                        <w:top w:val="none" w:sz="0" w:space="0" w:color="auto"/>
                        <w:left w:val="none" w:sz="0" w:space="0" w:color="auto"/>
                        <w:bottom w:val="none" w:sz="0" w:space="0" w:color="auto"/>
                        <w:right w:val="none" w:sz="0" w:space="0" w:color="auto"/>
                      </w:divBdr>
                    </w:div>
                    <w:div w:id="1408578573">
                      <w:marLeft w:val="0"/>
                      <w:marRight w:val="0"/>
                      <w:marTop w:val="0"/>
                      <w:marBottom w:val="0"/>
                      <w:divBdr>
                        <w:top w:val="none" w:sz="0" w:space="0" w:color="auto"/>
                        <w:left w:val="none" w:sz="0" w:space="0" w:color="auto"/>
                        <w:bottom w:val="none" w:sz="0" w:space="0" w:color="auto"/>
                        <w:right w:val="none" w:sz="0" w:space="0" w:color="auto"/>
                      </w:divBdr>
                    </w:div>
                  </w:divsChild>
                </w:div>
                <w:div w:id="2085375120">
                  <w:marLeft w:val="0"/>
                  <w:marRight w:val="0"/>
                  <w:marTop w:val="0"/>
                  <w:marBottom w:val="0"/>
                  <w:divBdr>
                    <w:top w:val="none" w:sz="0" w:space="0" w:color="auto"/>
                    <w:left w:val="none" w:sz="0" w:space="0" w:color="auto"/>
                    <w:bottom w:val="none" w:sz="0" w:space="0" w:color="auto"/>
                    <w:right w:val="none" w:sz="0" w:space="0" w:color="auto"/>
                  </w:divBdr>
                  <w:divsChild>
                    <w:div w:id="99424253">
                      <w:marLeft w:val="0"/>
                      <w:marRight w:val="0"/>
                      <w:marTop w:val="120"/>
                      <w:marBottom w:val="0"/>
                      <w:divBdr>
                        <w:top w:val="none" w:sz="0" w:space="0" w:color="auto"/>
                        <w:left w:val="none" w:sz="0" w:space="0" w:color="auto"/>
                        <w:bottom w:val="none" w:sz="0" w:space="0" w:color="auto"/>
                        <w:right w:val="none" w:sz="0" w:space="0" w:color="auto"/>
                      </w:divBdr>
                    </w:div>
                    <w:div w:id="11341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53042">
      <w:bodyDiv w:val="1"/>
      <w:marLeft w:val="0"/>
      <w:marRight w:val="0"/>
      <w:marTop w:val="0"/>
      <w:marBottom w:val="0"/>
      <w:divBdr>
        <w:top w:val="none" w:sz="0" w:space="0" w:color="auto"/>
        <w:left w:val="none" w:sz="0" w:space="0" w:color="auto"/>
        <w:bottom w:val="none" w:sz="0" w:space="0" w:color="auto"/>
        <w:right w:val="none" w:sz="0" w:space="0" w:color="auto"/>
      </w:divBdr>
      <w:divsChild>
        <w:div w:id="3093567">
          <w:marLeft w:val="0"/>
          <w:marRight w:val="0"/>
          <w:marTop w:val="0"/>
          <w:marBottom w:val="0"/>
          <w:divBdr>
            <w:top w:val="none" w:sz="0" w:space="0" w:color="auto"/>
            <w:left w:val="none" w:sz="0" w:space="0" w:color="auto"/>
            <w:bottom w:val="none" w:sz="0" w:space="0" w:color="auto"/>
            <w:right w:val="none" w:sz="0" w:space="0" w:color="auto"/>
          </w:divBdr>
          <w:divsChild>
            <w:div w:id="680164014">
              <w:marLeft w:val="0"/>
              <w:marRight w:val="0"/>
              <w:marTop w:val="0"/>
              <w:marBottom w:val="0"/>
              <w:divBdr>
                <w:top w:val="none" w:sz="0" w:space="0" w:color="auto"/>
                <w:left w:val="none" w:sz="0" w:space="0" w:color="auto"/>
                <w:bottom w:val="none" w:sz="0" w:space="0" w:color="auto"/>
                <w:right w:val="none" w:sz="0" w:space="0" w:color="auto"/>
              </w:divBdr>
            </w:div>
            <w:div w:id="1792048551">
              <w:marLeft w:val="0"/>
              <w:marRight w:val="0"/>
              <w:marTop w:val="120"/>
              <w:marBottom w:val="0"/>
              <w:divBdr>
                <w:top w:val="none" w:sz="0" w:space="0" w:color="auto"/>
                <w:left w:val="none" w:sz="0" w:space="0" w:color="auto"/>
                <w:bottom w:val="none" w:sz="0" w:space="0" w:color="auto"/>
                <w:right w:val="none" w:sz="0" w:space="0" w:color="auto"/>
              </w:divBdr>
            </w:div>
          </w:divsChild>
        </w:div>
        <w:div w:id="30300309">
          <w:marLeft w:val="0"/>
          <w:marRight w:val="0"/>
          <w:marTop w:val="0"/>
          <w:marBottom w:val="0"/>
          <w:divBdr>
            <w:top w:val="none" w:sz="0" w:space="0" w:color="auto"/>
            <w:left w:val="none" w:sz="0" w:space="0" w:color="auto"/>
            <w:bottom w:val="none" w:sz="0" w:space="0" w:color="auto"/>
            <w:right w:val="none" w:sz="0" w:space="0" w:color="auto"/>
          </w:divBdr>
          <w:divsChild>
            <w:div w:id="399332988">
              <w:marLeft w:val="0"/>
              <w:marRight w:val="0"/>
              <w:marTop w:val="0"/>
              <w:marBottom w:val="0"/>
              <w:divBdr>
                <w:top w:val="none" w:sz="0" w:space="0" w:color="auto"/>
                <w:left w:val="none" w:sz="0" w:space="0" w:color="auto"/>
                <w:bottom w:val="none" w:sz="0" w:space="0" w:color="auto"/>
                <w:right w:val="none" w:sz="0" w:space="0" w:color="auto"/>
              </w:divBdr>
            </w:div>
            <w:div w:id="1957133435">
              <w:marLeft w:val="0"/>
              <w:marRight w:val="0"/>
              <w:marTop w:val="120"/>
              <w:marBottom w:val="0"/>
              <w:divBdr>
                <w:top w:val="none" w:sz="0" w:space="0" w:color="auto"/>
                <w:left w:val="none" w:sz="0" w:space="0" w:color="auto"/>
                <w:bottom w:val="none" w:sz="0" w:space="0" w:color="auto"/>
                <w:right w:val="none" w:sz="0" w:space="0" w:color="auto"/>
              </w:divBdr>
            </w:div>
          </w:divsChild>
        </w:div>
        <w:div w:id="81344712">
          <w:marLeft w:val="0"/>
          <w:marRight w:val="0"/>
          <w:marTop w:val="0"/>
          <w:marBottom w:val="0"/>
          <w:divBdr>
            <w:top w:val="none" w:sz="0" w:space="0" w:color="auto"/>
            <w:left w:val="none" w:sz="0" w:space="0" w:color="auto"/>
            <w:bottom w:val="none" w:sz="0" w:space="0" w:color="auto"/>
            <w:right w:val="none" w:sz="0" w:space="0" w:color="auto"/>
          </w:divBdr>
          <w:divsChild>
            <w:div w:id="365831277">
              <w:marLeft w:val="0"/>
              <w:marRight w:val="0"/>
              <w:marTop w:val="120"/>
              <w:marBottom w:val="0"/>
              <w:divBdr>
                <w:top w:val="none" w:sz="0" w:space="0" w:color="auto"/>
                <w:left w:val="none" w:sz="0" w:space="0" w:color="auto"/>
                <w:bottom w:val="none" w:sz="0" w:space="0" w:color="auto"/>
                <w:right w:val="none" w:sz="0" w:space="0" w:color="auto"/>
              </w:divBdr>
            </w:div>
            <w:div w:id="910313527">
              <w:marLeft w:val="0"/>
              <w:marRight w:val="0"/>
              <w:marTop w:val="0"/>
              <w:marBottom w:val="0"/>
              <w:divBdr>
                <w:top w:val="none" w:sz="0" w:space="0" w:color="auto"/>
                <w:left w:val="none" w:sz="0" w:space="0" w:color="auto"/>
                <w:bottom w:val="none" w:sz="0" w:space="0" w:color="auto"/>
                <w:right w:val="none" w:sz="0" w:space="0" w:color="auto"/>
              </w:divBdr>
              <w:divsChild>
                <w:div w:id="18679797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426077">
          <w:marLeft w:val="0"/>
          <w:marRight w:val="0"/>
          <w:marTop w:val="0"/>
          <w:marBottom w:val="0"/>
          <w:divBdr>
            <w:top w:val="none" w:sz="0" w:space="0" w:color="auto"/>
            <w:left w:val="none" w:sz="0" w:space="0" w:color="auto"/>
            <w:bottom w:val="none" w:sz="0" w:space="0" w:color="auto"/>
            <w:right w:val="none" w:sz="0" w:space="0" w:color="auto"/>
          </w:divBdr>
          <w:divsChild>
            <w:div w:id="303968716">
              <w:marLeft w:val="0"/>
              <w:marRight w:val="0"/>
              <w:marTop w:val="0"/>
              <w:marBottom w:val="0"/>
              <w:divBdr>
                <w:top w:val="none" w:sz="0" w:space="0" w:color="auto"/>
                <w:left w:val="none" w:sz="0" w:space="0" w:color="auto"/>
                <w:bottom w:val="none" w:sz="0" w:space="0" w:color="auto"/>
                <w:right w:val="none" w:sz="0" w:space="0" w:color="auto"/>
              </w:divBdr>
              <w:divsChild>
                <w:div w:id="2092460397">
                  <w:marLeft w:val="0"/>
                  <w:marRight w:val="0"/>
                  <w:marTop w:val="120"/>
                  <w:marBottom w:val="0"/>
                  <w:divBdr>
                    <w:top w:val="none" w:sz="0" w:space="0" w:color="auto"/>
                    <w:left w:val="none" w:sz="0" w:space="0" w:color="auto"/>
                    <w:bottom w:val="none" w:sz="0" w:space="0" w:color="auto"/>
                    <w:right w:val="none" w:sz="0" w:space="0" w:color="auto"/>
                  </w:divBdr>
                </w:div>
              </w:divsChild>
            </w:div>
            <w:div w:id="662466311">
              <w:marLeft w:val="0"/>
              <w:marRight w:val="0"/>
              <w:marTop w:val="120"/>
              <w:marBottom w:val="0"/>
              <w:divBdr>
                <w:top w:val="none" w:sz="0" w:space="0" w:color="auto"/>
                <w:left w:val="none" w:sz="0" w:space="0" w:color="auto"/>
                <w:bottom w:val="none" w:sz="0" w:space="0" w:color="auto"/>
                <w:right w:val="none" w:sz="0" w:space="0" w:color="auto"/>
              </w:divBdr>
            </w:div>
          </w:divsChild>
        </w:div>
        <w:div w:id="128977950">
          <w:marLeft w:val="480"/>
          <w:marRight w:val="0"/>
          <w:marTop w:val="0"/>
          <w:marBottom w:val="0"/>
          <w:divBdr>
            <w:top w:val="none" w:sz="0" w:space="0" w:color="auto"/>
            <w:left w:val="none" w:sz="0" w:space="0" w:color="auto"/>
            <w:bottom w:val="none" w:sz="0" w:space="0" w:color="auto"/>
            <w:right w:val="none" w:sz="0" w:space="0" w:color="auto"/>
          </w:divBdr>
        </w:div>
        <w:div w:id="152767805">
          <w:marLeft w:val="0"/>
          <w:marRight w:val="0"/>
          <w:marTop w:val="0"/>
          <w:marBottom w:val="0"/>
          <w:divBdr>
            <w:top w:val="none" w:sz="0" w:space="0" w:color="auto"/>
            <w:left w:val="none" w:sz="0" w:space="0" w:color="auto"/>
            <w:bottom w:val="none" w:sz="0" w:space="0" w:color="auto"/>
            <w:right w:val="none" w:sz="0" w:space="0" w:color="auto"/>
          </w:divBdr>
          <w:divsChild>
            <w:div w:id="1256551135">
              <w:marLeft w:val="0"/>
              <w:marRight w:val="0"/>
              <w:marTop w:val="120"/>
              <w:marBottom w:val="0"/>
              <w:divBdr>
                <w:top w:val="none" w:sz="0" w:space="0" w:color="auto"/>
                <w:left w:val="none" w:sz="0" w:space="0" w:color="auto"/>
                <w:bottom w:val="none" w:sz="0" w:space="0" w:color="auto"/>
                <w:right w:val="none" w:sz="0" w:space="0" w:color="auto"/>
              </w:divBdr>
            </w:div>
            <w:div w:id="1977833435">
              <w:marLeft w:val="0"/>
              <w:marRight w:val="0"/>
              <w:marTop w:val="0"/>
              <w:marBottom w:val="0"/>
              <w:divBdr>
                <w:top w:val="none" w:sz="0" w:space="0" w:color="auto"/>
                <w:left w:val="none" w:sz="0" w:space="0" w:color="auto"/>
                <w:bottom w:val="none" w:sz="0" w:space="0" w:color="auto"/>
                <w:right w:val="none" w:sz="0" w:space="0" w:color="auto"/>
              </w:divBdr>
            </w:div>
          </w:divsChild>
        </w:div>
        <w:div w:id="185220799">
          <w:marLeft w:val="0"/>
          <w:marRight w:val="0"/>
          <w:marTop w:val="0"/>
          <w:marBottom w:val="0"/>
          <w:divBdr>
            <w:top w:val="none" w:sz="0" w:space="0" w:color="auto"/>
            <w:left w:val="none" w:sz="0" w:space="0" w:color="auto"/>
            <w:bottom w:val="none" w:sz="0" w:space="0" w:color="auto"/>
            <w:right w:val="none" w:sz="0" w:space="0" w:color="auto"/>
          </w:divBdr>
          <w:divsChild>
            <w:div w:id="1009913387">
              <w:marLeft w:val="0"/>
              <w:marRight w:val="0"/>
              <w:marTop w:val="0"/>
              <w:marBottom w:val="0"/>
              <w:divBdr>
                <w:top w:val="none" w:sz="0" w:space="0" w:color="auto"/>
                <w:left w:val="none" w:sz="0" w:space="0" w:color="auto"/>
                <w:bottom w:val="none" w:sz="0" w:space="0" w:color="auto"/>
                <w:right w:val="none" w:sz="0" w:space="0" w:color="auto"/>
              </w:divBdr>
            </w:div>
            <w:div w:id="1563634849">
              <w:marLeft w:val="0"/>
              <w:marRight w:val="0"/>
              <w:marTop w:val="120"/>
              <w:marBottom w:val="0"/>
              <w:divBdr>
                <w:top w:val="none" w:sz="0" w:space="0" w:color="auto"/>
                <w:left w:val="none" w:sz="0" w:space="0" w:color="auto"/>
                <w:bottom w:val="none" w:sz="0" w:space="0" w:color="auto"/>
                <w:right w:val="none" w:sz="0" w:space="0" w:color="auto"/>
              </w:divBdr>
            </w:div>
          </w:divsChild>
        </w:div>
        <w:div w:id="267736553">
          <w:marLeft w:val="0"/>
          <w:marRight w:val="0"/>
          <w:marTop w:val="0"/>
          <w:marBottom w:val="0"/>
          <w:divBdr>
            <w:top w:val="none" w:sz="0" w:space="0" w:color="auto"/>
            <w:left w:val="none" w:sz="0" w:space="0" w:color="auto"/>
            <w:bottom w:val="none" w:sz="0" w:space="0" w:color="auto"/>
            <w:right w:val="none" w:sz="0" w:space="0" w:color="auto"/>
          </w:divBdr>
          <w:divsChild>
            <w:div w:id="670915878">
              <w:marLeft w:val="0"/>
              <w:marRight w:val="0"/>
              <w:marTop w:val="0"/>
              <w:marBottom w:val="0"/>
              <w:divBdr>
                <w:top w:val="none" w:sz="0" w:space="0" w:color="auto"/>
                <w:left w:val="none" w:sz="0" w:space="0" w:color="auto"/>
                <w:bottom w:val="none" w:sz="0" w:space="0" w:color="auto"/>
                <w:right w:val="none" w:sz="0" w:space="0" w:color="auto"/>
              </w:divBdr>
            </w:div>
            <w:div w:id="1579748150">
              <w:marLeft w:val="0"/>
              <w:marRight w:val="0"/>
              <w:marTop w:val="120"/>
              <w:marBottom w:val="0"/>
              <w:divBdr>
                <w:top w:val="none" w:sz="0" w:space="0" w:color="auto"/>
                <w:left w:val="none" w:sz="0" w:space="0" w:color="auto"/>
                <w:bottom w:val="none" w:sz="0" w:space="0" w:color="auto"/>
                <w:right w:val="none" w:sz="0" w:space="0" w:color="auto"/>
              </w:divBdr>
            </w:div>
          </w:divsChild>
        </w:div>
        <w:div w:id="309602306">
          <w:marLeft w:val="0"/>
          <w:marRight w:val="0"/>
          <w:marTop w:val="0"/>
          <w:marBottom w:val="0"/>
          <w:divBdr>
            <w:top w:val="none" w:sz="0" w:space="0" w:color="auto"/>
            <w:left w:val="none" w:sz="0" w:space="0" w:color="auto"/>
            <w:bottom w:val="none" w:sz="0" w:space="0" w:color="auto"/>
            <w:right w:val="none" w:sz="0" w:space="0" w:color="auto"/>
          </w:divBdr>
          <w:divsChild>
            <w:div w:id="1104763555">
              <w:marLeft w:val="0"/>
              <w:marRight w:val="0"/>
              <w:marTop w:val="120"/>
              <w:marBottom w:val="0"/>
              <w:divBdr>
                <w:top w:val="none" w:sz="0" w:space="0" w:color="auto"/>
                <w:left w:val="none" w:sz="0" w:space="0" w:color="auto"/>
                <w:bottom w:val="none" w:sz="0" w:space="0" w:color="auto"/>
                <w:right w:val="none" w:sz="0" w:space="0" w:color="auto"/>
              </w:divBdr>
            </w:div>
            <w:div w:id="1114979763">
              <w:marLeft w:val="0"/>
              <w:marRight w:val="0"/>
              <w:marTop w:val="0"/>
              <w:marBottom w:val="0"/>
              <w:divBdr>
                <w:top w:val="none" w:sz="0" w:space="0" w:color="auto"/>
                <w:left w:val="none" w:sz="0" w:space="0" w:color="auto"/>
                <w:bottom w:val="none" w:sz="0" w:space="0" w:color="auto"/>
                <w:right w:val="none" w:sz="0" w:space="0" w:color="auto"/>
              </w:divBdr>
            </w:div>
          </w:divsChild>
        </w:div>
        <w:div w:id="315425058">
          <w:marLeft w:val="0"/>
          <w:marRight w:val="0"/>
          <w:marTop w:val="0"/>
          <w:marBottom w:val="0"/>
          <w:divBdr>
            <w:top w:val="none" w:sz="0" w:space="0" w:color="auto"/>
            <w:left w:val="none" w:sz="0" w:space="0" w:color="auto"/>
            <w:bottom w:val="none" w:sz="0" w:space="0" w:color="auto"/>
            <w:right w:val="none" w:sz="0" w:space="0" w:color="auto"/>
          </w:divBdr>
          <w:divsChild>
            <w:div w:id="1746099829">
              <w:marLeft w:val="0"/>
              <w:marRight w:val="0"/>
              <w:marTop w:val="120"/>
              <w:marBottom w:val="0"/>
              <w:divBdr>
                <w:top w:val="none" w:sz="0" w:space="0" w:color="auto"/>
                <w:left w:val="none" w:sz="0" w:space="0" w:color="auto"/>
                <w:bottom w:val="none" w:sz="0" w:space="0" w:color="auto"/>
                <w:right w:val="none" w:sz="0" w:space="0" w:color="auto"/>
              </w:divBdr>
            </w:div>
            <w:div w:id="1993874284">
              <w:marLeft w:val="0"/>
              <w:marRight w:val="0"/>
              <w:marTop w:val="0"/>
              <w:marBottom w:val="0"/>
              <w:divBdr>
                <w:top w:val="none" w:sz="0" w:space="0" w:color="auto"/>
                <w:left w:val="none" w:sz="0" w:space="0" w:color="auto"/>
                <w:bottom w:val="none" w:sz="0" w:space="0" w:color="auto"/>
                <w:right w:val="none" w:sz="0" w:space="0" w:color="auto"/>
              </w:divBdr>
              <w:divsChild>
                <w:div w:id="13859841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8583393">
          <w:marLeft w:val="480"/>
          <w:marRight w:val="0"/>
          <w:marTop w:val="0"/>
          <w:marBottom w:val="0"/>
          <w:divBdr>
            <w:top w:val="none" w:sz="0" w:space="0" w:color="auto"/>
            <w:left w:val="none" w:sz="0" w:space="0" w:color="auto"/>
            <w:bottom w:val="none" w:sz="0" w:space="0" w:color="auto"/>
            <w:right w:val="none" w:sz="0" w:space="0" w:color="auto"/>
          </w:divBdr>
        </w:div>
        <w:div w:id="319971205">
          <w:marLeft w:val="480"/>
          <w:marRight w:val="0"/>
          <w:marTop w:val="0"/>
          <w:marBottom w:val="0"/>
          <w:divBdr>
            <w:top w:val="none" w:sz="0" w:space="0" w:color="auto"/>
            <w:left w:val="none" w:sz="0" w:space="0" w:color="auto"/>
            <w:bottom w:val="none" w:sz="0" w:space="0" w:color="auto"/>
            <w:right w:val="none" w:sz="0" w:space="0" w:color="auto"/>
          </w:divBdr>
        </w:div>
        <w:div w:id="337974774">
          <w:marLeft w:val="480"/>
          <w:marRight w:val="0"/>
          <w:marTop w:val="0"/>
          <w:marBottom w:val="0"/>
          <w:divBdr>
            <w:top w:val="none" w:sz="0" w:space="0" w:color="auto"/>
            <w:left w:val="none" w:sz="0" w:space="0" w:color="auto"/>
            <w:bottom w:val="none" w:sz="0" w:space="0" w:color="auto"/>
            <w:right w:val="none" w:sz="0" w:space="0" w:color="auto"/>
          </w:divBdr>
        </w:div>
        <w:div w:id="464396306">
          <w:marLeft w:val="480"/>
          <w:marRight w:val="0"/>
          <w:marTop w:val="0"/>
          <w:marBottom w:val="0"/>
          <w:divBdr>
            <w:top w:val="none" w:sz="0" w:space="0" w:color="auto"/>
            <w:left w:val="none" w:sz="0" w:space="0" w:color="auto"/>
            <w:bottom w:val="none" w:sz="0" w:space="0" w:color="auto"/>
            <w:right w:val="none" w:sz="0" w:space="0" w:color="auto"/>
          </w:divBdr>
        </w:div>
        <w:div w:id="473983857">
          <w:marLeft w:val="0"/>
          <w:marRight w:val="0"/>
          <w:marTop w:val="0"/>
          <w:marBottom w:val="0"/>
          <w:divBdr>
            <w:top w:val="none" w:sz="0" w:space="0" w:color="auto"/>
            <w:left w:val="none" w:sz="0" w:space="0" w:color="auto"/>
            <w:bottom w:val="none" w:sz="0" w:space="0" w:color="auto"/>
            <w:right w:val="none" w:sz="0" w:space="0" w:color="auto"/>
          </w:divBdr>
          <w:divsChild>
            <w:div w:id="883830126">
              <w:marLeft w:val="0"/>
              <w:marRight w:val="0"/>
              <w:marTop w:val="120"/>
              <w:marBottom w:val="0"/>
              <w:divBdr>
                <w:top w:val="none" w:sz="0" w:space="0" w:color="auto"/>
                <w:left w:val="none" w:sz="0" w:space="0" w:color="auto"/>
                <w:bottom w:val="none" w:sz="0" w:space="0" w:color="auto"/>
                <w:right w:val="none" w:sz="0" w:space="0" w:color="auto"/>
              </w:divBdr>
            </w:div>
            <w:div w:id="1777018870">
              <w:marLeft w:val="0"/>
              <w:marRight w:val="0"/>
              <w:marTop w:val="0"/>
              <w:marBottom w:val="0"/>
              <w:divBdr>
                <w:top w:val="none" w:sz="0" w:space="0" w:color="auto"/>
                <w:left w:val="none" w:sz="0" w:space="0" w:color="auto"/>
                <w:bottom w:val="none" w:sz="0" w:space="0" w:color="auto"/>
                <w:right w:val="none" w:sz="0" w:space="0" w:color="auto"/>
              </w:divBdr>
              <w:divsChild>
                <w:div w:id="20016884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0676807">
          <w:marLeft w:val="480"/>
          <w:marRight w:val="0"/>
          <w:marTop w:val="0"/>
          <w:marBottom w:val="0"/>
          <w:divBdr>
            <w:top w:val="none" w:sz="0" w:space="0" w:color="auto"/>
            <w:left w:val="none" w:sz="0" w:space="0" w:color="auto"/>
            <w:bottom w:val="none" w:sz="0" w:space="0" w:color="auto"/>
            <w:right w:val="none" w:sz="0" w:space="0" w:color="auto"/>
          </w:divBdr>
        </w:div>
        <w:div w:id="530991857">
          <w:marLeft w:val="0"/>
          <w:marRight w:val="0"/>
          <w:marTop w:val="0"/>
          <w:marBottom w:val="0"/>
          <w:divBdr>
            <w:top w:val="none" w:sz="0" w:space="0" w:color="auto"/>
            <w:left w:val="none" w:sz="0" w:space="0" w:color="auto"/>
            <w:bottom w:val="none" w:sz="0" w:space="0" w:color="auto"/>
            <w:right w:val="none" w:sz="0" w:space="0" w:color="auto"/>
          </w:divBdr>
          <w:divsChild>
            <w:div w:id="62143960">
              <w:marLeft w:val="0"/>
              <w:marRight w:val="0"/>
              <w:marTop w:val="0"/>
              <w:marBottom w:val="0"/>
              <w:divBdr>
                <w:top w:val="none" w:sz="0" w:space="0" w:color="auto"/>
                <w:left w:val="none" w:sz="0" w:space="0" w:color="auto"/>
                <w:bottom w:val="none" w:sz="0" w:space="0" w:color="auto"/>
                <w:right w:val="none" w:sz="0" w:space="0" w:color="auto"/>
              </w:divBdr>
            </w:div>
            <w:div w:id="601569824">
              <w:marLeft w:val="0"/>
              <w:marRight w:val="0"/>
              <w:marTop w:val="120"/>
              <w:marBottom w:val="0"/>
              <w:divBdr>
                <w:top w:val="none" w:sz="0" w:space="0" w:color="auto"/>
                <w:left w:val="none" w:sz="0" w:space="0" w:color="auto"/>
                <w:bottom w:val="none" w:sz="0" w:space="0" w:color="auto"/>
                <w:right w:val="none" w:sz="0" w:space="0" w:color="auto"/>
              </w:divBdr>
            </w:div>
          </w:divsChild>
        </w:div>
        <w:div w:id="537664534">
          <w:marLeft w:val="480"/>
          <w:marRight w:val="0"/>
          <w:marTop w:val="0"/>
          <w:marBottom w:val="0"/>
          <w:divBdr>
            <w:top w:val="none" w:sz="0" w:space="0" w:color="auto"/>
            <w:left w:val="none" w:sz="0" w:space="0" w:color="auto"/>
            <w:bottom w:val="none" w:sz="0" w:space="0" w:color="auto"/>
            <w:right w:val="none" w:sz="0" w:space="0" w:color="auto"/>
          </w:divBdr>
        </w:div>
        <w:div w:id="648166289">
          <w:marLeft w:val="0"/>
          <w:marRight w:val="0"/>
          <w:marTop w:val="0"/>
          <w:marBottom w:val="0"/>
          <w:divBdr>
            <w:top w:val="none" w:sz="0" w:space="0" w:color="auto"/>
            <w:left w:val="none" w:sz="0" w:space="0" w:color="auto"/>
            <w:bottom w:val="none" w:sz="0" w:space="0" w:color="auto"/>
            <w:right w:val="none" w:sz="0" w:space="0" w:color="auto"/>
          </w:divBdr>
          <w:divsChild>
            <w:div w:id="46924179">
              <w:marLeft w:val="0"/>
              <w:marRight w:val="0"/>
              <w:marTop w:val="120"/>
              <w:marBottom w:val="0"/>
              <w:divBdr>
                <w:top w:val="none" w:sz="0" w:space="0" w:color="auto"/>
                <w:left w:val="none" w:sz="0" w:space="0" w:color="auto"/>
                <w:bottom w:val="none" w:sz="0" w:space="0" w:color="auto"/>
                <w:right w:val="none" w:sz="0" w:space="0" w:color="auto"/>
              </w:divBdr>
            </w:div>
            <w:div w:id="2130735356">
              <w:marLeft w:val="0"/>
              <w:marRight w:val="0"/>
              <w:marTop w:val="0"/>
              <w:marBottom w:val="0"/>
              <w:divBdr>
                <w:top w:val="none" w:sz="0" w:space="0" w:color="auto"/>
                <w:left w:val="none" w:sz="0" w:space="0" w:color="auto"/>
                <w:bottom w:val="none" w:sz="0" w:space="0" w:color="auto"/>
                <w:right w:val="none" w:sz="0" w:space="0" w:color="auto"/>
              </w:divBdr>
            </w:div>
          </w:divsChild>
        </w:div>
        <w:div w:id="658121212">
          <w:marLeft w:val="0"/>
          <w:marRight w:val="0"/>
          <w:marTop w:val="0"/>
          <w:marBottom w:val="0"/>
          <w:divBdr>
            <w:top w:val="none" w:sz="0" w:space="0" w:color="auto"/>
            <w:left w:val="none" w:sz="0" w:space="0" w:color="auto"/>
            <w:bottom w:val="none" w:sz="0" w:space="0" w:color="auto"/>
            <w:right w:val="none" w:sz="0" w:space="0" w:color="auto"/>
          </w:divBdr>
          <w:divsChild>
            <w:div w:id="1611354210">
              <w:marLeft w:val="0"/>
              <w:marRight w:val="0"/>
              <w:marTop w:val="120"/>
              <w:marBottom w:val="0"/>
              <w:divBdr>
                <w:top w:val="none" w:sz="0" w:space="0" w:color="auto"/>
                <w:left w:val="none" w:sz="0" w:space="0" w:color="auto"/>
                <w:bottom w:val="none" w:sz="0" w:space="0" w:color="auto"/>
                <w:right w:val="none" w:sz="0" w:space="0" w:color="auto"/>
              </w:divBdr>
            </w:div>
            <w:div w:id="1789424038">
              <w:marLeft w:val="0"/>
              <w:marRight w:val="0"/>
              <w:marTop w:val="0"/>
              <w:marBottom w:val="0"/>
              <w:divBdr>
                <w:top w:val="none" w:sz="0" w:space="0" w:color="auto"/>
                <w:left w:val="none" w:sz="0" w:space="0" w:color="auto"/>
                <w:bottom w:val="none" w:sz="0" w:space="0" w:color="auto"/>
                <w:right w:val="none" w:sz="0" w:space="0" w:color="auto"/>
              </w:divBdr>
            </w:div>
          </w:divsChild>
        </w:div>
        <w:div w:id="761028356">
          <w:marLeft w:val="480"/>
          <w:marRight w:val="0"/>
          <w:marTop w:val="0"/>
          <w:marBottom w:val="0"/>
          <w:divBdr>
            <w:top w:val="none" w:sz="0" w:space="0" w:color="auto"/>
            <w:left w:val="none" w:sz="0" w:space="0" w:color="auto"/>
            <w:bottom w:val="none" w:sz="0" w:space="0" w:color="auto"/>
            <w:right w:val="none" w:sz="0" w:space="0" w:color="auto"/>
          </w:divBdr>
        </w:div>
        <w:div w:id="835876796">
          <w:marLeft w:val="0"/>
          <w:marRight w:val="0"/>
          <w:marTop w:val="0"/>
          <w:marBottom w:val="0"/>
          <w:divBdr>
            <w:top w:val="none" w:sz="0" w:space="0" w:color="auto"/>
            <w:left w:val="none" w:sz="0" w:space="0" w:color="auto"/>
            <w:bottom w:val="none" w:sz="0" w:space="0" w:color="auto"/>
            <w:right w:val="none" w:sz="0" w:space="0" w:color="auto"/>
          </w:divBdr>
          <w:divsChild>
            <w:div w:id="1514999083">
              <w:marLeft w:val="0"/>
              <w:marRight w:val="0"/>
              <w:marTop w:val="0"/>
              <w:marBottom w:val="0"/>
              <w:divBdr>
                <w:top w:val="none" w:sz="0" w:space="0" w:color="auto"/>
                <w:left w:val="none" w:sz="0" w:space="0" w:color="auto"/>
                <w:bottom w:val="none" w:sz="0" w:space="0" w:color="auto"/>
                <w:right w:val="none" w:sz="0" w:space="0" w:color="auto"/>
              </w:divBdr>
            </w:div>
            <w:div w:id="2052072489">
              <w:marLeft w:val="0"/>
              <w:marRight w:val="0"/>
              <w:marTop w:val="120"/>
              <w:marBottom w:val="0"/>
              <w:divBdr>
                <w:top w:val="none" w:sz="0" w:space="0" w:color="auto"/>
                <w:left w:val="none" w:sz="0" w:space="0" w:color="auto"/>
                <w:bottom w:val="none" w:sz="0" w:space="0" w:color="auto"/>
                <w:right w:val="none" w:sz="0" w:space="0" w:color="auto"/>
              </w:divBdr>
            </w:div>
          </w:divsChild>
        </w:div>
        <w:div w:id="848180986">
          <w:marLeft w:val="0"/>
          <w:marRight w:val="0"/>
          <w:marTop w:val="0"/>
          <w:marBottom w:val="0"/>
          <w:divBdr>
            <w:top w:val="none" w:sz="0" w:space="0" w:color="auto"/>
            <w:left w:val="none" w:sz="0" w:space="0" w:color="auto"/>
            <w:bottom w:val="none" w:sz="0" w:space="0" w:color="auto"/>
            <w:right w:val="none" w:sz="0" w:space="0" w:color="auto"/>
          </w:divBdr>
          <w:divsChild>
            <w:div w:id="192620857">
              <w:marLeft w:val="0"/>
              <w:marRight w:val="0"/>
              <w:marTop w:val="120"/>
              <w:marBottom w:val="0"/>
              <w:divBdr>
                <w:top w:val="none" w:sz="0" w:space="0" w:color="auto"/>
                <w:left w:val="none" w:sz="0" w:space="0" w:color="auto"/>
                <w:bottom w:val="none" w:sz="0" w:space="0" w:color="auto"/>
                <w:right w:val="none" w:sz="0" w:space="0" w:color="auto"/>
              </w:divBdr>
            </w:div>
            <w:div w:id="440417045">
              <w:marLeft w:val="0"/>
              <w:marRight w:val="0"/>
              <w:marTop w:val="0"/>
              <w:marBottom w:val="0"/>
              <w:divBdr>
                <w:top w:val="none" w:sz="0" w:space="0" w:color="auto"/>
                <w:left w:val="none" w:sz="0" w:space="0" w:color="auto"/>
                <w:bottom w:val="none" w:sz="0" w:space="0" w:color="auto"/>
                <w:right w:val="none" w:sz="0" w:space="0" w:color="auto"/>
              </w:divBdr>
              <w:divsChild>
                <w:div w:id="1990402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1549730">
          <w:marLeft w:val="0"/>
          <w:marRight w:val="0"/>
          <w:marTop w:val="0"/>
          <w:marBottom w:val="0"/>
          <w:divBdr>
            <w:top w:val="none" w:sz="0" w:space="0" w:color="auto"/>
            <w:left w:val="none" w:sz="0" w:space="0" w:color="auto"/>
            <w:bottom w:val="none" w:sz="0" w:space="0" w:color="auto"/>
            <w:right w:val="none" w:sz="0" w:space="0" w:color="auto"/>
          </w:divBdr>
          <w:divsChild>
            <w:div w:id="395394811">
              <w:marLeft w:val="0"/>
              <w:marRight w:val="0"/>
              <w:marTop w:val="0"/>
              <w:marBottom w:val="0"/>
              <w:divBdr>
                <w:top w:val="none" w:sz="0" w:space="0" w:color="auto"/>
                <w:left w:val="none" w:sz="0" w:space="0" w:color="auto"/>
                <w:bottom w:val="none" w:sz="0" w:space="0" w:color="auto"/>
                <w:right w:val="none" w:sz="0" w:space="0" w:color="auto"/>
              </w:divBdr>
            </w:div>
            <w:div w:id="2041779375">
              <w:marLeft w:val="0"/>
              <w:marRight w:val="0"/>
              <w:marTop w:val="120"/>
              <w:marBottom w:val="0"/>
              <w:divBdr>
                <w:top w:val="none" w:sz="0" w:space="0" w:color="auto"/>
                <w:left w:val="none" w:sz="0" w:space="0" w:color="auto"/>
                <w:bottom w:val="none" w:sz="0" w:space="0" w:color="auto"/>
                <w:right w:val="none" w:sz="0" w:space="0" w:color="auto"/>
              </w:divBdr>
            </w:div>
          </w:divsChild>
        </w:div>
        <w:div w:id="862985235">
          <w:marLeft w:val="0"/>
          <w:marRight w:val="0"/>
          <w:marTop w:val="0"/>
          <w:marBottom w:val="0"/>
          <w:divBdr>
            <w:top w:val="none" w:sz="0" w:space="0" w:color="auto"/>
            <w:left w:val="none" w:sz="0" w:space="0" w:color="auto"/>
            <w:bottom w:val="none" w:sz="0" w:space="0" w:color="auto"/>
            <w:right w:val="none" w:sz="0" w:space="0" w:color="auto"/>
          </w:divBdr>
          <w:divsChild>
            <w:div w:id="358511355">
              <w:marLeft w:val="0"/>
              <w:marRight w:val="0"/>
              <w:marTop w:val="0"/>
              <w:marBottom w:val="0"/>
              <w:divBdr>
                <w:top w:val="none" w:sz="0" w:space="0" w:color="auto"/>
                <w:left w:val="none" w:sz="0" w:space="0" w:color="auto"/>
                <w:bottom w:val="none" w:sz="0" w:space="0" w:color="auto"/>
                <w:right w:val="none" w:sz="0" w:space="0" w:color="auto"/>
              </w:divBdr>
              <w:divsChild>
                <w:div w:id="692420134">
                  <w:marLeft w:val="0"/>
                  <w:marRight w:val="0"/>
                  <w:marTop w:val="120"/>
                  <w:marBottom w:val="0"/>
                  <w:divBdr>
                    <w:top w:val="none" w:sz="0" w:space="0" w:color="auto"/>
                    <w:left w:val="none" w:sz="0" w:space="0" w:color="auto"/>
                    <w:bottom w:val="none" w:sz="0" w:space="0" w:color="auto"/>
                    <w:right w:val="none" w:sz="0" w:space="0" w:color="auto"/>
                  </w:divBdr>
                </w:div>
              </w:divsChild>
            </w:div>
            <w:div w:id="1708293040">
              <w:marLeft w:val="0"/>
              <w:marRight w:val="0"/>
              <w:marTop w:val="120"/>
              <w:marBottom w:val="0"/>
              <w:divBdr>
                <w:top w:val="none" w:sz="0" w:space="0" w:color="auto"/>
                <w:left w:val="none" w:sz="0" w:space="0" w:color="auto"/>
                <w:bottom w:val="none" w:sz="0" w:space="0" w:color="auto"/>
                <w:right w:val="none" w:sz="0" w:space="0" w:color="auto"/>
              </w:divBdr>
            </w:div>
          </w:divsChild>
        </w:div>
        <w:div w:id="892733309">
          <w:marLeft w:val="0"/>
          <w:marRight w:val="0"/>
          <w:marTop w:val="0"/>
          <w:marBottom w:val="0"/>
          <w:divBdr>
            <w:top w:val="none" w:sz="0" w:space="0" w:color="auto"/>
            <w:left w:val="none" w:sz="0" w:space="0" w:color="auto"/>
            <w:bottom w:val="none" w:sz="0" w:space="0" w:color="auto"/>
            <w:right w:val="none" w:sz="0" w:space="0" w:color="auto"/>
          </w:divBdr>
          <w:divsChild>
            <w:div w:id="239027797">
              <w:marLeft w:val="0"/>
              <w:marRight w:val="0"/>
              <w:marTop w:val="0"/>
              <w:marBottom w:val="0"/>
              <w:divBdr>
                <w:top w:val="none" w:sz="0" w:space="0" w:color="auto"/>
                <w:left w:val="none" w:sz="0" w:space="0" w:color="auto"/>
                <w:bottom w:val="none" w:sz="0" w:space="0" w:color="auto"/>
                <w:right w:val="none" w:sz="0" w:space="0" w:color="auto"/>
              </w:divBdr>
            </w:div>
            <w:div w:id="534777103">
              <w:marLeft w:val="0"/>
              <w:marRight w:val="0"/>
              <w:marTop w:val="120"/>
              <w:marBottom w:val="0"/>
              <w:divBdr>
                <w:top w:val="none" w:sz="0" w:space="0" w:color="auto"/>
                <w:left w:val="none" w:sz="0" w:space="0" w:color="auto"/>
                <w:bottom w:val="none" w:sz="0" w:space="0" w:color="auto"/>
                <w:right w:val="none" w:sz="0" w:space="0" w:color="auto"/>
              </w:divBdr>
            </w:div>
          </w:divsChild>
        </w:div>
        <w:div w:id="912013050">
          <w:marLeft w:val="480"/>
          <w:marRight w:val="0"/>
          <w:marTop w:val="0"/>
          <w:marBottom w:val="0"/>
          <w:divBdr>
            <w:top w:val="none" w:sz="0" w:space="0" w:color="auto"/>
            <w:left w:val="none" w:sz="0" w:space="0" w:color="auto"/>
            <w:bottom w:val="none" w:sz="0" w:space="0" w:color="auto"/>
            <w:right w:val="none" w:sz="0" w:space="0" w:color="auto"/>
          </w:divBdr>
        </w:div>
        <w:div w:id="915701360">
          <w:marLeft w:val="480"/>
          <w:marRight w:val="0"/>
          <w:marTop w:val="0"/>
          <w:marBottom w:val="0"/>
          <w:divBdr>
            <w:top w:val="none" w:sz="0" w:space="0" w:color="auto"/>
            <w:left w:val="none" w:sz="0" w:space="0" w:color="auto"/>
            <w:bottom w:val="none" w:sz="0" w:space="0" w:color="auto"/>
            <w:right w:val="none" w:sz="0" w:space="0" w:color="auto"/>
          </w:divBdr>
        </w:div>
        <w:div w:id="938678786">
          <w:marLeft w:val="0"/>
          <w:marRight w:val="0"/>
          <w:marTop w:val="0"/>
          <w:marBottom w:val="0"/>
          <w:divBdr>
            <w:top w:val="none" w:sz="0" w:space="0" w:color="auto"/>
            <w:left w:val="none" w:sz="0" w:space="0" w:color="auto"/>
            <w:bottom w:val="none" w:sz="0" w:space="0" w:color="auto"/>
            <w:right w:val="none" w:sz="0" w:space="0" w:color="auto"/>
          </w:divBdr>
          <w:divsChild>
            <w:div w:id="1066336319">
              <w:marLeft w:val="0"/>
              <w:marRight w:val="0"/>
              <w:marTop w:val="120"/>
              <w:marBottom w:val="0"/>
              <w:divBdr>
                <w:top w:val="none" w:sz="0" w:space="0" w:color="auto"/>
                <w:left w:val="none" w:sz="0" w:space="0" w:color="auto"/>
                <w:bottom w:val="none" w:sz="0" w:space="0" w:color="auto"/>
                <w:right w:val="none" w:sz="0" w:space="0" w:color="auto"/>
              </w:divBdr>
            </w:div>
            <w:div w:id="2039696240">
              <w:marLeft w:val="0"/>
              <w:marRight w:val="0"/>
              <w:marTop w:val="0"/>
              <w:marBottom w:val="0"/>
              <w:divBdr>
                <w:top w:val="none" w:sz="0" w:space="0" w:color="auto"/>
                <w:left w:val="none" w:sz="0" w:space="0" w:color="auto"/>
                <w:bottom w:val="none" w:sz="0" w:space="0" w:color="auto"/>
                <w:right w:val="none" w:sz="0" w:space="0" w:color="auto"/>
              </w:divBdr>
            </w:div>
          </w:divsChild>
        </w:div>
        <w:div w:id="997419211">
          <w:marLeft w:val="0"/>
          <w:marRight w:val="0"/>
          <w:marTop w:val="0"/>
          <w:marBottom w:val="0"/>
          <w:divBdr>
            <w:top w:val="none" w:sz="0" w:space="0" w:color="auto"/>
            <w:left w:val="none" w:sz="0" w:space="0" w:color="auto"/>
            <w:bottom w:val="none" w:sz="0" w:space="0" w:color="auto"/>
            <w:right w:val="none" w:sz="0" w:space="0" w:color="auto"/>
          </w:divBdr>
          <w:divsChild>
            <w:div w:id="73280270">
              <w:marLeft w:val="0"/>
              <w:marRight w:val="0"/>
              <w:marTop w:val="0"/>
              <w:marBottom w:val="0"/>
              <w:divBdr>
                <w:top w:val="none" w:sz="0" w:space="0" w:color="auto"/>
                <w:left w:val="none" w:sz="0" w:space="0" w:color="auto"/>
                <w:bottom w:val="none" w:sz="0" w:space="0" w:color="auto"/>
                <w:right w:val="none" w:sz="0" w:space="0" w:color="auto"/>
              </w:divBdr>
              <w:divsChild>
                <w:div w:id="154689132">
                  <w:marLeft w:val="0"/>
                  <w:marRight w:val="0"/>
                  <w:marTop w:val="120"/>
                  <w:marBottom w:val="0"/>
                  <w:divBdr>
                    <w:top w:val="none" w:sz="0" w:space="0" w:color="auto"/>
                    <w:left w:val="none" w:sz="0" w:space="0" w:color="auto"/>
                    <w:bottom w:val="none" w:sz="0" w:space="0" w:color="auto"/>
                    <w:right w:val="none" w:sz="0" w:space="0" w:color="auto"/>
                  </w:divBdr>
                </w:div>
              </w:divsChild>
            </w:div>
            <w:div w:id="1745882467">
              <w:marLeft w:val="0"/>
              <w:marRight w:val="0"/>
              <w:marTop w:val="120"/>
              <w:marBottom w:val="0"/>
              <w:divBdr>
                <w:top w:val="none" w:sz="0" w:space="0" w:color="auto"/>
                <w:left w:val="none" w:sz="0" w:space="0" w:color="auto"/>
                <w:bottom w:val="none" w:sz="0" w:space="0" w:color="auto"/>
                <w:right w:val="none" w:sz="0" w:space="0" w:color="auto"/>
              </w:divBdr>
            </w:div>
          </w:divsChild>
        </w:div>
        <w:div w:id="1059861701">
          <w:marLeft w:val="480"/>
          <w:marRight w:val="0"/>
          <w:marTop w:val="0"/>
          <w:marBottom w:val="0"/>
          <w:divBdr>
            <w:top w:val="none" w:sz="0" w:space="0" w:color="auto"/>
            <w:left w:val="none" w:sz="0" w:space="0" w:color="auto"/>
            <w:bottom w:val="none" w:sz="0" w:space="0" w:color="auto"/>
            <w:right w:val="none" w:sz="0" w:space="0" w:color="auto"/>
          </w:divBdr>
        </w:div>
        <w:div w:id="1174801554">
          <w:marLeft w:val="480"/>
          <w:marRight w:val="0"/>
          <w:marTop w:val="0"/>
          <w:marBottom w:val="0"/>
          <w:divBdr>
            <w:top w:val="none" w:sz="0" w:space="0" w:color="auto"/>
            <w:left w:val="none" w:sz="0" w:space="0" w:color="auto"/>
            <w:bottom w:val="none" w:sz="0" w:space="0" w:color="auto"/>
            <w:right w:val="none" w:sz="0" w:space="0" w:color="auto"/>
          </w:divBdr>
        </w:div>
        <w:div w:id="1204174637">
          <w:marLeft w:val="0"/>
          <w:marRight w:val="0"/>
          <w:marTop w:val="0"/>
          <w:marBottom w:val="0"/>
          <w:divBdr>
            <w:top w:val="none" w:sz="0" w:space="0" w:color="auto"/>
            <w:left w:val="none" w:sz="0" w:space="0" w:color="auto"/>
            <w:bottom w:val="none" w:sz="0" w:space="0" w:color="auto"/>
            <w:right w:val="none" w:sz="0" w:space="0" w:color="auto"/>
          </w:divBdr>
          <w:divsChild>
            <w:div w:id="58359801">
              <w:marLeft w:val="0"/>
              <w:marRight w:val="0"/>
              <w:marTop w:val="120"/>
              <w:marBottom w:val="0"/>
              <w:divBdr>
                <w:top w:val="none" w:sz="0" w:space="0" w:color="auto"/>
                <w:left w:val="none" w:sz="0" w:space="0" w:color="auto"/>
                <w:bottom w:val="none" w:sz="0" w:space="0" w:color="auto"/>
                <w:right w:val="none" w:sz="0" w:space="0" w:color="auto"/>
              </w:divBdr>
            </w:div>
            <w:div w:id="78866451">
              <w:marLeft w:val="0"/>
              <w:marRight w:val="0"/>
              <w:marTop w:val="0"/>
              <w:marBottom w:val="0"/>
              <w:divBdr>
                <w:top w:val="none" w:sz="0" w:space="0" w:color="auto"/>
                <w:left w:val="none" w:sz="0" w:space="0" w:color="auto"/>
                <w:bottom w:val="none" w:sz="0" w:space="0" w:color="auto"/>
                <w:right w:val="none" w:sz="0" w:space="0" w:color="auto"/>
              </w:divBdr>
              <w:divsChild>
                <w:div w:id="8414325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7732235">
          <w:marLeft w:val="480"/>
          <w:marRight w:val="0"/>
          <w:marTop w:val="0"/>
          <w:marBottom w:val="0"/>
          <w:divBdr>
            <w:top w:val="none" w:sz="0" w:space="0" w:color="auto"/>
            <w:left w:val="none" w:sz="0" w:space="0" w:color="auto"/>
            <w:bottom w:val="none" w:sz="0" w:space="0" w:color="auto"/>
            <w:right w:val="none" w:sz="0" w:space="0" w:color="auto"/>
          </w:divBdr>
        </w:div>
        <w:div w:id="1270968462">
          <w:marLeft w:val="0"/>
          <w:marRight w:val="0"/>
          <w:marTop w:val="0"/>
          <w:marBottom w:val="0"/>
          <w:divBdr>
            <w:top w:val="none" w:sz="0" w:space="0" w:color="auto"/>
            <w:left w:val="none" w:sz="0" w:space="0" w:color="auto"/>
            <w:bottom w:val="none" w:sz="0" w:space="0" w:color="auto"/>
            <w:right w:val="none" w:sz="0" w:space="0" w:color="auto"/>
          </w:divBdr>
          <w:divsChild>
            <w:div w:id="1164973239">
              <w:marLeft w:val="0"/>
              <w:marRight w:val="0"/>
              <w:marTop w:val="0"/>
              <w:marBottom w:val="0"/>
              <w:divBdr>
                <w:top w:val="none" w:sz="0" w:space="0" w:color="auto"/>
                <w:left w:val="none" w:sz="0" w:space="0" w:color="auto"/>
                <w:bottom w:val="none" w:sz="0" w:space="0" w:color="auto"/>
                <w:right w:val="none" w:sz="0" w:space="0" w:color="auto"/>
              </w:divBdr>
            </w:div>
            <w:div w:id="1526091603">
              <w:marLeft w:val="0"/>
              <w:marRight w:val="0"/>
              <w:marTop w:val="120"/>
              <w:marBottom w:val="0"/>
              <w:divBdr>
                <w:top w:val="none" w:sz="0" w:space="0" w:color="auto"/>
                <w:left w:val="none" w:sz="0" w:space="0" w:color="auto"/>
                <w:bottom w:val="none" w:sz="0" w:space="0" w:color="auto"/>
                <w:right w:val="none" w:sz="0" w:space="0" w:color="auto"/>
              </w:divBdr>
            </w:div>
          </w:divsChild>
        </w:div>
        <w:div w:id="1328510818">
          <w:marLeft w:val="480"/>
          <w:marRight w:val="0"/>
          <w:marTop w:val="0"/>
          <w:marBottom w:val="0"/>
          <w:divBdr>
            <w:top w:val="none" w:sz="0" w:space="0" w:color="auto"/>
            <w:left w:val="none" w:sz="0" w:space="0" w:color="auto"/>
            <w:bottom w:val="none" w:sz="0" w:space="0" w:color="auto"/>
            <w:right w:val="none" w:sz="0" w:space="0" w:color="auto"/>
          </w:divBdr>
        </w:div>
        <w:div w:id="1426146713">
          <w:marLeft w:val="0"/>
          <w:marRight w:val="0"/>
          <w:marTop w:val="0"/>
          <w:marBottom w:val="0"/>
          <w:divBdr>
            <w:top w:val="none" w:sz="0" w:space="0" w:color="auto"/>
            <w:left w:val="none" w:sz="0" w:space="0" w:color="auto"/>
            <w:bottom w:val="none" w:sz="0" w:space="0" w:color="auto"/>
            <w:right w:val="none" w:sz="0" w:space="0" w:color="auto"/>
          </w:divBdr>
          <w:divsChild>
            <w:div w:id="271598208">
              <w:marLeft w:val="0"/>
              <w:marRight w:val="0"/>
              <w:marTop w:val="0"/>
              <w:marBottom w:val="0"/>
              <w:divBdr>
                <w:top w:val="none" w:sz="0" w:space="0" w:color="auto"/>
                <w:left w:val="none" w:sz="0" w:space="0" w:color="auto"/>
                <w:bottom w:val="none" w:sz="0" w:space="0" w:color="auto"/>
                <w:right w:val="none" w:sz="0" w:space="0" w:color="auto"/>
              </w:divBdr>
            </w:div>
            <w:div w:id="512763146">
              <w:marLeft w:val="0"/>
              <w:marRight w:val="0"/>
              <w:marTop w:val="120"/>
              <w:marBottom w:val="0"/>
              <w:divBdr>
                <w:top w:val="none" w:sz="0" w:space="0" w:color="auto"/>
                <w:left w:val="none" w:sz="0" w:space="0" w:color="auto"/>
                <w:bottom w:val="none" w:sz="0" w:space="0" w:color="auto"/>
                <w:right w:val="none" w:sz="0" w:space="0" w:color="auto"/>
              </w:divBdr>
            </w:div>
          </w:divsChild>
        </w:div>
        <w:div w:id="1469662215">
          <w:marLeft w:val="480"/>
          <w:marRight w:val="0"/>
          <w:marTop w:val="0"/>
          <w:marBottom w:val="0"/>
          <w:divBdr>
            <w:top w:val="none" w:sz="0" w:space="0" w:color="auto"/>
            <w:left w:val="none" w:sz="0" w:space="0" w:color="auto"/>
            <w:bottom w:val="none" w:sz="0" w:space="0" w:color="auto"/>
            <w:right w:val="none" w:sz="0" w:space="0" w:color="auto"/>
          </w:divBdr>
        </w:div>
        <w:div w:id="1473597043">
          <w:marLeft w:val="480"/>
          <w:marRight w:val="0"/>
          <w:marTop w:val="0"/>
          <w:marBottom w:val="0"/>
          <w:divBdr>
            <w:top w:val="none" w:sz="0" w:space="0" w:color="auto"/>
            <w:left w:val="none" w:sz="0" w:space="0" w:color="auto"/>
            <w:bottom w:val="none" w:sz="0" w:space="0" w:color="auto"/>
            <w:right w:val="none" w:sz="0" w:space="0" w:color="auto"/>
          </w:divBdr>
        </w:div>
        <w:div w:id="1506673849">
          <w:marLeft w:val="480"/>
          <w:marRight w:val="0"/>
          <w:marTop w:val="0"/>
          <w:marBottom w:val="0"/>
          <w:divBdr>
            <w:top w:val="none" w:sz="0" w:space="0" w:color="auto"/>
            <w:left w:val="none" w:sz="0" w:space="0" w:color="auto"/>
            <w:bottom w:val="none" w:sz="0" w:space="0" w:color="auto"/>
            <w:right w:val="none" w:sz="0" w:space="0" w:color="auto"/>
          </w:divBdr>
        </w:div>
        <w:div w:id="1579973873">
          <w:marLeft w:val="480"/>
          <w:marRight w:val="0"/>
          <w:marTop w:val="0"/>
          <w:marBottom w:val="0"/>
          <w:divBdr>
            <w:top w:val="none" w:sz="0" w:space="0" w:color="auto"/>
            <w:left w:val="none" w:sz="0" w:space="0" w:color="auto"/>
            <w:bottom w:val="none" w:sz="0" w:space="0" w:color="auto"/>
            <w:right w:val="none" w:sz="0" w:space="0" w:color="auto"/>
          </w:divBdr>
        </w:div>
        <w:div w:id="1662347524">
          <w:marLeft w:val="480"/>
          <w:marRight w:val="0"/>
          <w:marTop w:val="0"/>
          <w:marBottom w:val="0"/>
          <w:divBdr>
            <w:top w:val="none" w:sz="0" w:space="0" w:color="auto"/>
            <w:left w:val="none" w:sz="0" w:space="0" w:color="auto"/>
            <w:bottom w:val="none" w:sz="0" w:space="0" w:color="auto"/>
            <w:right w:val="none" w:sz="0" w:space="0" w:color="auto"/>
          </w:divBdr>
        </w:div>
        <w:div w:id="1667783752">
          <w:marLeft w:val="0"/>
          <w:marRight w:val="0"/>
          <w:marTop w:val="0"/>
          <w:marBottom w:val="0"/>
          <w:divBdr>
            <w:top w:val="none" w:sz="0" w:space="0" w:color="auto"/>
            <w:left w:val="none" w:sz="0" w:space="0" w:color="auto"/>
            <w:bottom w:val="none" w:sz="0" w:space="0" w:color="auto"/>
            <w:right w:val="none" w:sz="0" w:space="0" w:color="auto"/>
          </w:divBdr>
          <w:divsChild>
            <w:div w:id="1708018743">
              <w:marLeft w:val="0"/>
              <w:marRight w:val="0"/>
              <w:marTop w:val="120"/>
              <w:marBottom w:val="0"/>
              <w:divBdr>
                <w:top w:val="none" w:sz="0" w:space="0" w:color="auto"/>
                <w:left w:val="none" w:sz="0" w:space="0" w:color="auto"/>
                <w:bottom w:val="none" w:sz="0" w:space="0" w:color="auto"/>
                <w:right w:val="none" w:sz="0" w:space="0" w:color="auto"/>
              </w:divBdr>
            </w:div>
            <w:div w:id="1897161891">
              <w:marLeft w:val="0"/>
              <w:marRight w:val="0"/>
              <w:marTop w:val="0"/>
              <w:marBottom w:val="0"/>
              <w:divBdr>
                <w:top w:val="none" w:sz="0" w:space="0" w:color="auto"/>
                <w:left w:val="none" w:sz="0" w:space="0" w:color="auto"/>
                <w:bottom w:val="none" w:sz="0" w:space="0" w:color="auto"/>
                <w:right w:val="none" w:sz="0" w:space="0" w:color="auto"/>
              </w:divBdr>
            </w:div>
          </w:divsChild>
        </w:div>
        <w:div w:id="1679427569">
          <w:marLeft w:val="0"/>
          <w:marRight w:val="0"/>
          <w:marTop w:val="0"/>
          <w:marBottom w:val="0"/>
          <w:divBdr>
            <w:top w:val="none" w:sz="0" w:space="0" w:color="auto"/>
            <w:left w:val="none" w:sz="0" w:space="0" w:color="auto"/>
            <w:bottom w:val="none" w:sz="0" w:space="0" w:color="auto"/>
            <w:right w:val="none" w:sz="0" w:space="0" w:color="auto"/>
          </w:divBdr>
          <w:divsChild>
            <w:div w:id="149105953">
              <w:marLeft w:val="0"/>
              <w:marRight w:val="0"/>
              <w:marTop w:val="0"/>
              <w:marBottom w:val="0"/>
              <w:divBdr>
                <w:top w:val="none" w:sz="0" w:space="0" w:color="auto"/>
                <w:left w:val="none" w:sz="0" w:space="0" w:color="auto"/>
                <w:bottom w:val="none" w:sz="0" w:space="0" w:color="auto"/>
                <w:right w:val="none" w:sz="0" w:space="0" w:color="auto"/>
              </w:divBdr>
            </w:div>
            <w:div w:id="244345316">
              <w:marLeft w:val="0"/>
              <w:marRight w:val="0"/>
              <w:marTop w:val="120"/>
              <w:marBottom w:val="0"/>
              <w:divBdr>
                <w:top w:val="none" w:sz="0" w:space="0" w:color="auto"/>
                <w:left w:val="none" w:sz="0" w:space="0" w:color="auto"/>
                <w:bottom w:val="none" w:sz="0" w:space="0" w:color="auto"/>
                <w:right w:val="none" w:sz="0" w:space="0" w:color="auto"/>
              </w:divBdr>
            </w:div>
          </w:divsChild>
        </w:div>
        <w:div w:id="1702704110">
          <w:marLeft w:val="480"/>
          <w:marRight w:val="0"/>
          <w:marTop w:val="0"/>
          <w:marBottom w:val="0"/>
          <w:divBdr>
            <w:top w:val="none" w:sz="0" w:space="0" w:color="auto"/>
            <w:left w:val="none" w:sz="0" w:space="0" w:color="auto"/>
            <w:bottom w:val="none" w:sz="0" w:space="0" w:color="auto"/>
            <w:right w:val="none" w:sz="0" w:space="0" w:color="auto"/>
          </w:divBdr>
        </w:div>
        <w:div w:id="1743718862">
          <w:marLeft w:val="0"/>
          <w:marRight w:val="0"/>
          <w:marTop w:val="0"/>
          <w:marBottom w:val="0"/>
          <w:divBdr>
            <w:top w:val="none" w:sz="0" w:space="0" w:color="auto"/>
            <w:left w:val="none" w:sz="0" w:space="0" w:color="auto"/>
            <w:bottom w:val="none" w:sz="0" w:space="0" w:color="auto"/>
            <w:right w:val="none" w:sz="0" w:space="0" w:color="auto"/>
          </w:divBdr>
          <w:divsChild>
            <w:div w:id="1542475207">
              <w:marLeft w:val="0"/>
              <w:marRight w:val="0"/>
              <w:marTop w:val="120"/>
              <w:marBottom w:val="0"/>
              <w:divBdr>
                <w:top w:val="none" w:sz="0" w:space="0" w:color="auto"/>
                <w:left w:val="none" w:sz="0" w:space="0" w:color="auto"/>
                <w:bottom w:val="none" w:sz="0" w:space="0" w:color="auto"/>
                <w:right w:val="none" w:sz="0" w:space="0" w:color="auto"/>
              </w:divBdr>
            </w:div>
            <w:div w:id="1582788125">
              <w:marLeft w:val="0"/>
              <w:marRight w:val="0"/>
              <w:marTop w:val="0"/>
              <w:marBottom w:val="0"/>
              <w:divBdr>
                <w:top w:val="none" w:sz="0" w:space="0" w:color="auto"/>
                <w:left w:val="none" w:sz="0" w:space="0" w:color="auto"/>
                <w:bottom w:val="none" w:sz="0" w:space="0" w:color="auto"/>
                <w:right w:val="none" w:sz="0" w:space="0" w:color="auto"/>
              </w:divBdr>
            </w:div>
          </w:divsChild>
        </w:div>
        <w:div w:id="1783958201">
          <w:marLeft w:val="0"/>
          <w:marRight w:val="0"/>
          <w:marTop w:val="0"/>
          <w:marBottom w:val="0"/>
          <w:divBdr>
            <w:top w:val="none" w:sz="0" w:space="0" w:color="auto"/>
            <w:left w:val="none" w:sz="0" w:space="0" w:color="auto"/>
            <w:bottom w:val="none" w:sz="0" w:space="0" w:color="auto"/>
            <w:right w:val="none" w:sz="0" w:space="0" w:color="auto"/>
          </w:divBdr>
          <w:divsChild>
            <w:div w:id="209849275">
              <w:marLeft w:val="0"/>
              <w:marRight w:val="0"/>
              <w:marTop w:val="120"/>
              <w:marBottom w:val="0"/>
              <w:divBdr>
                <w:top w:val="none" w:sz="0" w:space="0" w:color="auto"/>
                <w:left w:val="none" w:sz="0" w:space="0" w:color="auto"/>
                <w:bottom w:val="none" w:sz="0" w:space="0" w:color="auto"/>
                <w:right w:val="none" w:sz="0" w:space="0" w:color="auto"/>
              </w:divBdr>
            </w:div>
            <w:div w:id="496070026">
              <w:marLeft w:val="0"/>
              <w:marRight w:val="0"/>
              <w:marTop w:val="0"/>
              <w:marBottom w:val="0"/>
              <w:divBdr>
                <w:top w:val="none" w:sz="0" w:space="0" w:color="auto"/>
                <w:left w:val="none" w:sz="0" w:space="0" w:color="auto"/>
                <w:bottom w:val="none" w:sz="0" w:space="0" w:color="auto"/>
                <w:right w:val="none" w:sz="0" w:space="0" w:color="auto"/>
              </w:divBdr>
            </w:div>
          </w:divsChild>
        </w:div>
        <w:div w:id="1916428144">
          <w:marLeft w:val="0"/>
          <w:marRight w:val="0"/>
          <w:marTop w:val="0"/>
          <w:marBottom w:val="0"/>
          <w:divBdr>
            <w:top w:val="none" w:sz="0" w:space="0" w:color="auto"/>
            <w:left w:val="none" w:sz="0" w:space="0" w:color="auto"/>
            <w:bottom w:val="none" w:sz="0" w:space="0" w:color="auto"/>
            <w:right w:val="none" w:sz="0" w:space="0" w:color="auto"/>
          </w:divBdr>
          <w:divsChild>
            <w:div w:id="1057626717">
              <w:marLeft w:val="0"/>
              <w:marRight w:val="0"/>
              <w:marTop w:val="120"/>
              <w:marBottom w:val="0"/>
              <w:divBdr>
                <w:top w:val="none" w:sz="0" w:space="0" w:color="auto"/>
                <w:left w:val="none" w:sz="0" w:space="0" w:color="auto"/>
                <w:bottom w:val="none" w:sz="0" w:space="0" w:color="auto"/>
                <w:right w:val="none" w:sz="0" w:space="0" w:color="auto"/>
              </w:divBdr>
            </w:div>
            <w:div w:id="1779331727">
              <w:marLeft w:val="0"/>
              <w:marRight w:val="0"/>
              <w:marTop w:val="0"/>
              <w:marBottom w:val="0"/>
              <w:divBdr>
                <w:top w:val="none" w:sz="0" w:space="0" w:color="auto"/>
                <w:left w:val="none" w:sz="0" w:space="0" w:color="auto"/>
                <w:bottom w:val="none" w:sz="0" w:space="0" w:color="auto"/>
                <w:right w:val="none" w:sz="0" w:space="0" w:color="auto"/>
              </w:divBdr>
            </w:div>
          </w:divsChild>
        </w:div>
        <w:div w:id="1979917504">
          <w:marLeft w:val="480"/>
          <w:marRight w:val="0"/>
          <w:marTop w:val="0"/>
          <w:marBottom w:val="0"/>
          <w:divBdr>
            <w:top w:val="none" w:sz="0" w:space="0" w:color="auto"/>
            <w:left w:val="none" w:sz="0" w:space="0" w:color="auto"/>
            <w:bottom w:val="none" w:sz="0" w:space="0" w:color="auto"/>
            <w:right w:val="none" w:sz="0" w:space="0" w:color="auto"/>
          </w:divBdr>
        </w:div>
        <w:div w:id="1992588869">
          <w:marLeft w:val="0"/>
          <w:marRight w:val="0"/>
          <w:marTop w:val="0"/>
          <w:marBottom w:val="0"/>
          <w:divBdr>
            <w:top w:val="none" w:sz="0" w:space="0" w:color="auto"/>
            <w:left w:val="none" w:sz="0" w:space="0" w:color="auto"/>
            <w:bottom w:val="none" w:sz="0" w:space="0" w:color="auto"/>
            <w:right w:val="none" w:sz="0" w:space="0" w:color="auto"/>
          </w:divBdr>
          <w:divsChild>
            <w:div w:id="960772148">
              <w:marLeft w:val="0"/>
              <w:marRight w:val="0"/>
              <w:marTop w:val="120"/>
              <w:marBottom w:val="0"/>
              <w:divBdr>
                <w:top w:val="none" w:sz="0" w:space="0" w:color="auto"/>
                <w:left w:val="none" w:sz="0" w:space="0" w:color="auto"/>
                <w:bottom w:val="none" w:sz="0" w:space="0" w:color="auto"/>
                <w:right w:val="none" w:sz="0" w:space="0" w:color="auto"/>
              </w:divBdr>
            </w:div>
            <w:div w:id="1063024938">
              <w:marLeft w:val="0"/>
              <w:marRight w:val="0"/>
              <w:marTop w:val="0"/>
              <w:marBottom w:val="0"/>
              <w:divBdr>
                <w:top w:val="none" w:sz="0" w:space="0" w:color="auto"/>
                <w:left w:val="none" w:sz="0" w:space="0" w:color="auto"/>
                <w:bottom w:val="none" w:sz="0" w:space="0" w:color="auto"/>
                <w:right w:val="none" w:sz="0" w:space="0" w:color="auto"/>
              </w:divBdr>
            </w:div>
          </w:divsChild>
        </w:div>
        <w:div w:id="2000577690">
          <w:marLeft w:val="0"/>
          <w:marRight w:val="0"/>
          <w:marTop w:val="0"/>
          <w:marBottom w:val="0"/>
          <w:divBdr>
            <w:top w:val="none" w:sz="0" w:space="0" w:color="auto"/>
            <w:left w:val="none" w:sz="0" w:space="0" w:color="auto"/>
            <w:bottom w:val="none" w:sz="0" w:space="0" w:color="auto"/>
            <w:right w:val="none" w:sz="0" w:space="0" w:color="auto"/>
          </w:divBdr>
          <w:divsChild>
            <w:div w:id="1499230656">
              <w:marLeft w:val="0"/>
              <w:marRight w:val="0"/>
              <w:marTop w:val="0"/>
              <w:marBottom w:val="0"/>
              <w:divBdr>
                <w:top w:val="none" w:sz="0" w:space="0" w:color="auto"/>
                <w:left w:val="none" w:sz="0" w:space="0" w:color="auto"/>
                <w:bottom w:val="none" w:sz="0" w:space="0" w:color="auto"/>
                <w:right w:val="none" w:sz="0" w:space="0" w:color="auto"/>
              </w:divBdr>
            </w:div>
            <w:div w:id="1737510599">
              <w:marLeft w:val="0"/>
              <w:marRight w:val="0"/>
              <w:marTop w:val="120"/>
              <w:marBottom w:val="0"/>
              <w:divBdr>
                <w:top w:val="none" w:sz="0" w:space="0" w:color="auto"/>
                <w:left w:val="none" w:sz="0" w:space="0" w:color="auto"/>
                <w:bottom w:val="none" w:sz="0" w:space="0" w:color="auto"/>
                <w:right w:val="none" w:sz="0" w:space="0" w:color="auto"/>
              </w:divBdr>
            </w:div>
          </w:divsChild>
        </w:div>
        <w:div w:id="2072195802">
          <w:marLeft w:val="0"/>
          <w:marRight w:val="0"/>
          <w:marTop w:val="0"/>
          <w:marBottom w:val="0"/>
          <w:divBdr>
            <w:top w:val="none" w:sz="0" w:space="0" w:color="auto"/>
            <w:left w:val="none" w:sz="0" w:space="0" w:color="auto"/>
            <w:bottom w:val="none" w:sz="0" w:space="0" w:color="auto"/>
            <w:right w:val="none" w:sz="0" w:space="0" w:color="auto"/>
          </w:divBdr>
          <w:divsChild>
            <w:div w:id="1074887772">
              <w:marLeft w:val="0"/>
              <w:marRight w:val="0"/>
              <w:marTop w:val="0"/>
              <w:marBottom w:val="0"/>
              <w:divBdr>
                <w:top w:val="none" w:sz="0" w:space="0" w:color="auto"/>
                <w:left w:val="none" w:sz="0" w:space="0" w:color="auto"/>
                <w:bottom w:val="none" w:sz="0" w:space="0" w:color="auto"/>
                <w:right w:val="none" w:sz="0" w:space="0" w:color="auto"/>
              </w:divBdr>
            </w:div>
            <w:div w:id="1609309645">
              <w:marLeft w:val="0"/>
              <w:marRight w:val="0"/>
              <w:marTop w:val="120"/>
              <w:marBottom w:val="0"/>
              <w:divBdr>
                <w:top w:val="none" w:sz="0" w:space="0" w:color="auto"/>
                <w:left w:val="none" w:sz="0" w:space="0" w:color="auto"/>
                <w:bottom w:val="none" w:sz="0" w:space="0" w:color="auto"/>
                <w:right w:val="none" w:sz="0" w:space="0" w:color="auto"/>
              </w:divBdr>
            </w:div>
          </w:divsChild>
        </w:div>
        <w:div w:id="2134442346">
          <w:marLeft w:val="0"/>
          <w:marRight w:val="0"/>
          <w:marTop w:val="0"/>
          <w:marBottom w:val="0"/>
          <w:divBdr>
            <w:top w:val="none" w:sz="0" w:space="0" w:color="auto"/>
            <w:left w:val="none" w:sz="0" w:space="0" w:color="auto"/>
            <w:bottom w:val="none" w:sz="0" w:space="0" w:color="auto"/>
            <w:right w:val="none" w:sz="0" w:space="0" w:color="auto"/>
          </w:divBdr>
          <w:divsChild>
            <w:div w:id="98449485">
              <w:marLeft w:val="0"/>
              <w:marRight w:val="0"/>
              <w:marTop w:val="0"/>
              <w:marBottom w:val="0"/>
              <w:divBdr>
                <w:top w:val="none" w:sz="0" w:space="0" w:color="auto"/>
                <w:left w:val="none" w:sz="0" w:space="0" w:color="auto"/>
                <w:bottom w:val="none" w:sz="0" w:space="0" w:color="auto"/>
                <w:right w:val="none" w:sz="0" w:space="0" w:color="auto"/>
              </w:divBdr>
            </w:div>
            <w:div w:id="1017317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7310700">
      <w:bodyDiv w:val="1"/>
      <w:marLeft w:val="0"/>
      <w:marRight w:val="0"/>
      <w:marTop w:val="0"/>
      <w:marBottom w:val="0"/>
      <w:divBdr>
        <w:top w:val="none" w:sz="0" w:space="0" w:color="auto"/>
        <w:left w:val="none" w:sz="0" w:space="0" w:color="auto"/>
        <w:bottom w:val="none" w:sz="0" w:space="0" w:color="auto"/>
        <w:right w:val="none" w:sz="0" w:space="0" w:color="auto"/>
      </w:divBdr>
      <w:divsChild>
        <w:div w:id="1990357095">
          <w:marLeft w:val="0"/>
          <w:marRight w:val="0"/>
          <w:marTop w:val="0"/>
          <w:marBottom w:val="0"/>
          <w:divBdr>
            <w:top w:val="none" w:sz="0" w:space="0" w:color="auto"/>
            <w:left w:val="none" w:sz="0" w:space="0" w:color="auto"/>
            <w:bottom w:val="none" w:sz="0" w:space="0" w:color="auto"/>
            <w:right w:val="none" w:sz="0" w:space="0" w:color="auto"/>
          </w:divBdr>
          <w:divsChild>
            <w:div w:id="1159464216">
              <w:marLeft w:val="0"/>
              <w:marRight w:val="0"/>
              <w:marTop w:val="0"/>
              <w:marBottom w:val="0"/>
              <w:divBdr>
                <w:top w:val="none" w:sz="0" w:space="0" w:color="auto"/>
                <w:left w:val="none" w:sz="0" w:space="0" w:color="auto"/>
                <w:bottom w:val="none" w:sz="0" w:space="0" w:color="auto"/>
                <w:right w:val="none" w:sz="0" w:space="0" w:color="auto"/>
              </w:divBdr>
            </w:div>
            <w:div w:id="1562403953">
              <w:marLeft w:val="0"/>
              <w:marRight w:val="0"/>
              <w:marTop w:val="0"/>
              <w:marBottom w:val="0"/>
              <w:divBdr>
                <w:top w:val="none" w:sz="0" w:space="0" w:color="auto"/>
                <w:left w:val="none" w:sz="0" w:space="0" w:color="auto"/>
                <w:bottom w:val="none" w:sz="0" w:space="0" w:color="auto"/>
                <w:right w:val="none" w:sz="0" w:space="0" w:color="auto"/>
              </w:divBdr>
              <w:divsChild>
                <w:div w:id="596408988">
                  <w:marLeft w:val="0"/>
                  <w:marRight w:val="0"/>
                  <w:marTop w:val="0"/>
                  <w:marBottom w:val="0"/>
                  <w:divBdr>
                    <w:top w:val="none" w:sz="0" w:space="0" w:color="auto"/>
                    <w:left w:val="none" w:sz="0" w:space="0" w:color="auto"/>
                    <w:bottom w:val="none" w:sz="0" w:space="0" w:color="auto"/>
                    <w:right w:val="none" w:sz="0" w:space="0" w:color="auto"/>
                  </w:divBdr>
                </w:div>
              </w:divsChild>
            </w:div>
            <w:div w:id="1580409916">
              <w:marLeft w:val="0"/>
              <w:marRight w:val="0"/>
              <w:marTop w:val="0"/>
              <w:marBottom w:val="0"/>
              <w:divBdr>
                <w:top w:val="none" w:sz="0" w:space="0" w:color="auto"/>
                <w:left w:val="none" w:sz="0" w:space="0" w:color="auto"/>
                <w:bottom w:val="none" w:sz="0" w:space="0" w:color="auto"/>
                <w:right w:val="none" w:sz="0" w:space="0" w:color="auto"/>
              </w:divBdr>
              <w:divsChild>
                <w:div w:id="21471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08061">
      <w:bodyDiv w:val="1"/>
      <w:marLeft w:val="0"/>
      <w:marRight w:val="0"/>
      <w:marTop w:val="0"/>
      <w:marBottom w:val="0"/>
      <w:divBdr>
        <w:top w:val="none" w:sz="0" w:space="0" w:color="auto"/>
        <w:left w:val="none" w:sz="0" w:space="0" w:color="auto"/>
        <w:bottom w:val="none" w:sz="0" w:space="0" w:color="auto"/>
        <w:right w:val="none" w:sz="0" w:space="0" w:color="auto"/>
      </w:divBdr>
      <w:divsChild>
        <w:div w:id="580718507">
          <w:marLeft w:val="0"/>
          <w:marRight w:val="0"/>
          <w:marTop w:val="0"/>
          <w:marBottom w:val="0"/>
          <w:divBdr>
            <w:top w:val="none" w:sz="0" w:space="0" w:color="auto"/>
            <w:left w:val="none" w:sz="0" w:space="0" w:color="auto"/>
            <w:bottom w:val="none" w:sz="0" w:space="0" w:color="auto"/>
            <w:right w:val="none" w:sz="0" w:space="0" w:color="auto"/>
          </w:divBdr>
          <w:divsChild>
            <w:div w:id="2093971111">
              <w:marLeft w:val="0"/>
              <w:marRight w:val="0"/>
              <w:marTop w:val="0"/>
              <w:marBottom w:val="0"/>
              <w:divBdr>
                <w:top w:val="none" w:sz="0" w:space="0" w:color="auto"/>
                <w:left w:val="none" w:sz="0" w:space="0" w:color="auto"/>
                <w:bottom w:val="none" w:sz="0" w:space="0" w:color="auto"/>
                <w:right w:val="none" w:sz="0" w:space="0" w:color="auto"/>
              </w:divBdr>
              <w:divsChild>
                <w:div w:id="1339696284">
                  <w:marLeft w:val="0"/>
                  <w:marRight w:val="0"/>
                  <w:marTop w:val="0"/>
                  <w:marBottom w:val="0"/>
                  <w:divBdr>
                    <w:top w:val="none" w:sz="0" w:space="0" w:color="auto"/>
                    <w:left w:val="none" w:sz="0" w:space="0" w:color="auto"/>
                    <w:bottom w:val="none" w:sz="0" w:space="0" w:color="auto"/>
                    <w:right w:val="none" w:sz="0" w:space="0" w:color="auto"/>
                  </w:divBdr>
                  <w:divsChild>
                    <w:div w:id="399139016">
                      <w:marLeft w:val="0"/>
                      <w:marRight w:val="0"/>
                      <w:marTop w:val="120"/>
                      <w:marBottom w:val="0"/>
                      <w:divBdr>
                        <w:top w:val="none" w:sz="0" w:space="0" w:color="auto"/>
                        <w:left w:val="none" w:sz="0" w:space="0" w:color="auto"/>
                        <w:bottom w:val="none" w:sz="0" w:space="0" w:color="auto"/>
                        <w:right w:val="none" w:sz="0" w:space="0" w:color="auto"/>
                      </w:divBdr>
                    </w:div>
                    <w:div w:id="1291471973">
                      <w:marLeft w:val="0"/>
                      <w:marRight w:val="0"/>
                      <w:marTop w:val="0"/>
                      <w:marBottom w:val="0"/>
                      <w:divBdr>
                        <w:top w:val="none" w:sz="0" w:space="0" w:color="auto"/>
                        <w:left w:val="none" w:sz="0" w:space="0" w:color="auto"/>
                        <w:bottom w:val="none" w:sz="0" w:space="0" w:color="auto"/>
                        <w:right w:val="none" w:sz="0" w:space="0" w:color="auto"/>
                      </w:divBdr>
                      <w:divsChild>
                        <w:div w:id="160513227">
                          <w:marLeft w:val="0"/>
                          <w:marRight w:val="0"/>
                          <w:marTop w:val="0"/>
                          <w:marBottom w:val="0"/>
                          <w:divBdr>
                            <w:top w:val="none" w:sz="0" w:space="0" w:color="auto"/>
                            <w:left w:val="none" w:sz="0" w:space="0" w:color="auto"/>
                            <w:bottom w:val="none" w:sz="0" w:space="0" w:color="auto"/>
                            <w:right w:val="none" w:sz="0" w:space="0" w:color="auto"/>
                          </w:divBdr>
                          <w:divsChild>
                            <w:div w:id="1562210158">
                              <w:marLeft w:val="0"/>
                              <w:marRight w:val="0"/>
                              <w:marTop w:val="0"/>
                              <w:marBottom w:val="0"/>
                              <w:divBdr>
                                <w:top w:val="none" w:sz="0" w:space="0" w:color="auto"/>
                                <w:left w:val="none" w:sz="0" w:space="0" w:color="auto"/>
                                <w:bottom w:val="none" w:sz="0" w:space="0" w:color="auto"/>
                                <w:right w:val="none" w:sz="0" w:space="0" w:color="auto"/>
                              </w:divBdr>
                            </w:div>
                            <w:div w:id="1605264153">
                              <w:marLeft w:val="0"/>
                              <w:marRight w:val="0"/>
                              <w:marTop w:val="120"/>
                              <w:marBottom w:val="0"/>
                              <w:divBdr>
                                <w:top w:val="none" w:sz="0" w:space="0" w:color="auto"/>
                                <w:left w:val="none" w:sz="0" w:space="0" w:color="auto"/>
                                <w:bottom w:val="none" w:sz="0" w:space="0" w:color="auto"/>
                                <w:right w:val="none" w:sz="0" w:space="0" w:color="auto"/>
                              </w:divBdr>
                            </w:div>
                          </w:divsChild>
                        </w:div>
                        <w:div w:id="238177072">
                          <w:marLeft w:val="0"/>
                          <w:marRight w:val="0"/>
                          <w:marTop w:val="0"/>
                          <w:marBottom w:val="0"/>
                          <w:divBdr>
                            <w:top w:val="none" w:sz="0" w:space="0" w:color="auto"/>
                            <w:left w:val="none" w:sz="0" w:space="0" w:color="auto"/>
                            <w:bottom w:val="none" w:sz="0" w:space="0" w:color="auto"/>
                            <w:right w:val="none" w:sz="0" w:space="0" w:color="auto"/>
                          </w:divBdr>
                          <w:divsChild>
                            <w:div w:id="1038361666">
                              <w:marLeft w:val="0"/>
                              <w:marRight w:val="0"/>
                              <w:marTop w:val="0"/>
                              <w:marBottom w:val="0"/>
                              <w:divBdr>
                                <w:top w:val="none" w:sz="0" w:space="0" w:color="auto"/>
                                <w:left w:val="none" w:sz="0" w:space="0" w:color="auto"/>
                                <w:bottom w:val="none" w:sz="0" w:space="0" w:color="auto"/>
                                <w:right w:val="none" w:sz="0" w:space="0" w:color="auto"/>
                              </w:divBdr>
                            </w:div>
                            <w:div w:id="1808156345">
                              <w:marLeft w:val="0"/>
                              <w:marRight w:val="0"/>
                              <w:marTop w:val="120"/>
                              <w:marBottom w:val="0"/>
                              <w:divBdr>
                                <w:top w:val="none" w:sz="0" w:space="0" w:color="auto"/>
                                <w:left w:val="none" w:sz="0" w:space="0" w:color="auto"/>
                                <w:bottom w:val="none" w:sz="0" w:space="0" w:color="auto"/>
                                <w:right w:val="none" w:sz="0" w:space="0" w:color="auto"/>
                              </w:divBdr>
                            </w:div>
                          </w:divsChild>
                        </w:div>
                        <w:div w:id="665860519">
                          <w:marLeft w:val="0"/>
                          <w:marRight w:val="0"/>
                          <w:marTop w:val="0"/>
                          <w:marBottom w:val="0"/>
                          <w:divBdr>
                            <w:top w:val="none" w:sz="0" w:space="0" w:color="auto"/>
                            <w:left w:val="none" w:sz="0" w:space="0" w:color="auto"/>
                            <w:bottom w:val="none" w:sz="0" w:space="0" w:color="auto"/>
                            <w:right w:val="none" w:sz="0" w:space="0" w:color="auto"/>
                          </w:divBdr>
                          <w:divsChild>
                            <w:div w:id="772364906">
                              <w:marLeft w:val="0"/>
                              <w:marRight w:val="0"/>
                              <w:marTop w:val="0"/>
                              <w:marBottom w:val="0"/>
                              <w:divBdr>
                                <w:top w:val="none" w:sz="0" w:space="0" w:color="auto"/>
                                <w:left w:val="none" w:sz="0" w:space="0" w:color="auto"/>
                                <w:bottom w:val="none" w:sz="0" w:space="0" w:color="auto"/>
                                <w:right w:val="none" w:sz="0" w:space="0" w:color="auto"/>
                              </w:divBdr>
                            </w:div>
                            <w:div w:id="1214654288">
                              <w:marLeft w:val="0"/>
                              <w:marRight w:val="0"/>
                              <w:marTop w:val="120"/>
                              <w:marBottom w:val="0"/>
                              <w:divBdr>
                                <w:top w:val="none" w:sz="0" w:space="0" w:color="auto"/>
                                <w:left w:val="none" w:sz="0" w:space="0" w:color="auto"/>
                                <w:bottom w:val="none" w:sz="0" w:space="0" w:color="auto"/>
                                <w:right w:val="none" w:sz="0" w:space="0" w:color="auto"/>
                              </w:divBdr>
                            </w:div>
                          </w:divsChild>
                        </w:div>
                        <w:div w:id="931161507">
                          <w:marLeft w:val="0"/>
                          <w:marRight w:val="0"/>
                          <w:marTop w:val="0"/>
                          <w:marBottom w:val="0"/>
                          <w:divBdr>
                            <w:top w:val="none" w:sz="0" w:space="0" w:color="auto"/>
                            <w:left w:val="none" w:sz="0" w:space="0" w:color="auto"/>
                            <w:bottom w:val="none" w:sz="0" w:space="0" w:color="auto"/>
                            <w:right w:val="none" w:sz="0" w:space="0" w:color="auto"/>
                          </w:divBdr>
                          <w:divsChild>
                            <w:div w:id="1286624287">
                              <w:marLeft w:val="0"/>
                              <w:marRight w:val="0"/>
                              <w:marTop w:val="0"/>
                              <w:marBottom w:val="0"/>
                              <w:divBdr>
                                <w:top w:val="none" w:sz="0" w:space="0" w:color="auto"/>
                                <w:left w:val="none" w:sz="0" w:space="0" w:color="auto"/>
                                <w:bottom w:val="none" w:sz="0" w:space="0" w:color="auto"/>
                                <w:right w:val="none" w:sz="0" w:space="0" w:color="auto"/>
                              </w:divBdr>
                            </w:div>
                            <w:div w:id="1623925587">
                              <w:marLeft w:val="0"/>
                              <w:marRight w:val="0"/>
                              <w:marTop w:val="120"/>
                              <w:marBottom w:val="0"/>
                              <w:divBdr>
                                <w:top w:val="none" w:sz="0" w:space="0" w:color="auto"/>
                                <w:left w:val="none" w:sz="0" w:space="0" w:color="auto"/>
                                <w:bottom w:val="none" w:sz="0" w:space="0" w:color="auto"/>
                                <w:right w:val="none" w:sz="0" w:space="0" w:color="auto"/>
                              </w:divBdr>
                            </w:div>
                          </w:divsChild>
                        </w:div>
                        <w:div w:id="1547063954">
                          <w:marLeft w:val="0"/>
                          <w:marRight w:val="0"/>
                          <w:marTop w:val="0"/>
                          <w:marBottom w:val="0"/>
                          <w:divBdr>
                            <w:top w:val="none" w:sz="0" w:space="0" w:color="auto"/>
                            <w:left w:val="none" w:sz="0" w:space="0" w:color="auto"/>
                            <w:bottom w:val="none" w:sz="0" w:space="0" w:color="auto"/>
                            <w:right w:val="none" w:sz="0" w:space="0" w:color="auto"/>
                          </w:divBdr>
                          <w:divsChild>
                            <w:div w:id="296035052">
                              <w:marLeft w:val="0"/>
                              <w:marRight w:val="0"/>
                              <w:marTop w:val="120"/>
                              <w:marBottom w:val="0"/>
                              <w:divBdr>
                                <w:top w:val="none" w:sz="0" w:space="0" w:color="auto"/>
                                <w:left w:val="none" w:sz="0" w:space="0" w:color="auto"/>
                                <w:bottom w:val="none" w:sz="0" w:space="0" w:color="auto"/>
                                <w:right w:val="none" w:sz="0" w:space="0" w:color="auto"/>
                              </w:divBdr>
                            </w:div>
                            <w:div w:id="10431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5658">
                  <w:marLeft w:val="0"/>
                  <w:marRight w:val="0"/>
                  <w:marTop w:val="0"/>
                  <w:marBottom w:val="0"/>
                  <w:divBdr>
                    <w:top w:val="none" w:sz="0" w:space="0" w:color="auto"/>
                    <w:left w:val="none" w:sz="0" w:space="0" w:color="auto"/>
                    <w:bottom w:val="none" w:sz="0" w:space="0" w:color="auto"/>
                    <w:right w:val="none" w:sz="0" w:space="0" w:color="auto"/>
                  </w:divBdr>
                  <w:divsChild>
                    <w:div w:id="188228663">
                      <w:marLeft w:val="0"/>
                      <w:marRight w:val="0"/>
                      <w:marTop w:val="0"/>
                      <w:marBottom w:val="0"/>
                      <w:divBdr>
                        <w:top w:val="none" w:sz="0" w:space="0" w:color="auto"/>
                        <w:left w:val="none" w:sz="0" w:space="0" w:color="auto"/>
                        <w:bottom w:val="none" w:sz="0" w:space="0" w:color="auto"/>
                        <w:right w:val="none" w:sz="0" w:space="0" w:color="auto"/>
                      </w:divBdr>
                      <w:divsChild>
                        <w:div w:id="780951736">
                          <w:marLeft w:val="0"/>
                          <w:marRight w:val="0"/>
                          <w:marTop w:val="0"/>
                          <w:marBottom w:val="0"/>
                          <w:divBdr>
                            <w:top w:val="none" w:sz="0" w:space="0" w:color="auto"/>
                            <w:left w:val="none" w:sz="0" w:space="0" w:color="auto"/>
                            <w:bottom w:val="none" w:sz="0" w:space="0" w:color="auto"/>
                            <w:right w:val="none" w:sz="0" w:space="0" w:color="auto"/>
                          </w:divBdr>
                          <w:divsChild>
                            <w:div w:id="610010252">
                              <w:marLeft w:val="0"/>
                              <w:marRight w:val="0"/>
                              <w:marTop w:val="120"/>
                              <w:marBottom w:val="0"/>
                              <w:divBdr>
                                <w:top w:val="none" w:sz="0" w:space="0" w:color="auto"/>
                                <w:left w:val="none" w:sz="0" w:space="0" w:color="auto"/>
                                <w:bottom w:val="none" w:sz="0" w:space="0" w:color="auto"/>
                                <w:right w:val="none" w:sz="0" w:space="0" w:color="auto"/>
                              </w:divBdr>
                            </w:div>
                            <w:div w:id="1942948596">
                              <w:marLeft w:val="0"/>
                              <w:marRight w:val="0"/>
                              <w:marTop w:val="0"/>
                              <w:marBottom w:val="0"/>
                              <w:divBdr>
                                <w:top w:val="none" w:sz="0" w:space="0" w:color="auto"/>
                                <w:left w:val="none" w:sz="0" w:space="0" w:color="auto"/>
                                <w:bottom w:val="none" w:sz="0" w:space="0" w:color="auto"/>
                                <w:right w:val="none" w:sz="0" w:space="0" w:color="auto"/>
                              </w:divBdr>
                            </w:div>
                          </w:divsChild>
                        </w:div>
                        <w:div w:id="788932742">
                          <w:marLeft w:val="0"/>
                          <w:marRight w:val="0"/>
                          <w:marTop w:val="0"/>
                          <w:marBottom w:val="0"/>
                          <w:divBdr>
                            <w:top w:val="none" w:sz="0" w:space="0" w:color="auto"/>
                            <w:left w:val="none" w:sz="0" w:space="0" w:color="auto"/>
                            <w:bottom w:val="none" w:sz="0" w:space="0" w:color="auto"/>
                            <w:right w:val="none" w:sz="0" w:space="0" w:color="auto"/>
                          </w:divBdr>
                          <w:divsChild>
                            <w:div w:id="1693266218">
                              <w:marLeft w:val="0"/>
                              <w:marRight w:val="0"/>
                              <w:marTop w:val="0"/>
                              <w:marBottom w:val="0"/>
                              <w:divBdr>
                                <w:top w:val="none" w:sz="0" w:space="0" w:color="auto"/>
                                <w:left w:val="none" w:sz="0" w:space="0" w:color="auto"/>
                                <w:bottom w:val="none" w:sz="0" w:space="0" w:color="auto"/>
                                <w:right w:val="none" w:sz="0" w:space="0" w:color="auto"/>
                              </w:divBdr>
                            </w:div>
                            <w:div w:id="1845432250">
                              <w:marLeft w:val="0"/>
                              <w:marRight w:val="0"/>
                              <w:marTop w:val="120"/>
                              <w:marBottom w:val="0"/>
                              <w:divBdr>
                                <w:top w:val="none" w:sz="0" w:space="0" w:color="auto"/>
                                <w:left w:val="none" w:sz="0" w:space="0" w:color="auto"/>
                                <w:bottom w:val="none" w:sz="0" w:space="0" w:color="auto"/>
                                <w:right w:val="none" w:sz="0" w:space="0" w:color="auto"/>
                              </w:divBdr>
                            </w:div>
                          </w:divsChild>
                        </w:div>
                        <w:div w:id="1038747906">
                          <w:marLeft w:val="0"/>
                          <w:marRight w:val="0"/>
                          <w:marTop w:val="0"/>
                          <w:marBottom w:val="0"/>
                          <w:divBdr>
                            <w:top w:val="none" w:sz="0" w:space="0" w:color="auto"/>
                            <w:left w:val="none" w:sz="0" w:space="0" w:color="auto"/>
                            <w:bottom w:val="none" w:sz="0" w:space="0" w:color="auto"/>
                            <w:right w:val="none" w:sz="0" w:space="0" w:color="auto"/>
                          </w:divBdr>
                          <w:divsChild>
                            <w:div w:id="438719652">
                              <w:marLeft w:val="0"/>
                              <w:marRight w:val="0"/>
                              <w:marTop w:val="0"/>
                              <w:marBottom w:val="0"/>
                              <w:divBdr>
                                <w:top w:val="none" w:sz="0" w:space="0" w:color="auto"/>
                                <w:left w:val="none" w:sz="0" w:space="0" w:color="auto"/>
                                <w:bottom w:val="none" w:sz="0" w:space="0" w:color="auto"/>
                                <w:right w:val="none" w:sz="0" w:space="0" w:color="auto"/>
                              </w:divBdr>
                            </w:div>
                            <w:div w:id="2089813196">
                              <w:marLeft w:val="0"/>
                              <w:marRight w:val="0"/>
                              <w:marTop w:val="120"/>
                              <w:marBottom w:val="0"/>
                              <w:divBdr>
                                <w:top w:val="none" w:sz="0" w:space="0" w:color="auto"/>
                                <w:left w:val="none" w:sz="0" w:space="0" w:color="auto"/>
                                <w:bottom w:val="none" w:sz="0" w:space="0" w:color="auto"/>
                                <w:right w:val="none" w:sz="0" w:space="0" w:color="auto"/>
                              </w:divBdr>
                            </w:div>
                          </w:divsChild>
                        </w:div>
                        <w:div w:id="1465124735">
                          <w:marLeft w:val="0"/>
                          <w:marRight w:val="0"/>
                          <w:marTop w:val="0"/>
                          <w:marBottom w:val="0"/>
                          <w:divBdr>
                            <w:top w:val="none" w:sz="0" w:space="0" w:color="auto"/>
                            <w:left w:val="none" w:sz="0" w:space="0" w:color="auto"/>
                            <w:bottom w:val="none" w:sz="0" w:space="0" w:color="auto"/>
                            <w:right w:val="none" w:sz="0" w:space="0" w:color="auto"/>
                          </w:divBdr>
                          <w:divsChild>
                            <w:div w:id="849218621">
                              <w:marLeft w:val="0"/>
                              <w:marRight w:val="0"/>
                              <w:marTop w:val="120"/>
                              <w:marBottom w:val="0"/>
                              <w:divBdr>
                                <w:top w:val="none" w:sz="0" w:space="0" w:color="auto"/>
                                <w:left w:val="none" w:sz="0" w:space="0" w:color="auto"/>
                                <w:bottom w:val="none" w:sz="0" w:space="0" w:color="auto"/>
                                <w:right w:val="none" w:sz="0" w:space="0" w:color="auto"/>
                              </w:divBdr>
                            </w:div>
                            <w:div w:id="2140881790">
                              <w:marLeft w:val="0"/>
                              <w:marRight w:val="0"/>
                              <w:marTop w:val="0"/>
                              <w:marBottom w:val="0"/>
                              <w:divBdr>
                                <w:top w:val="none" w:sz="0" w:space="0" w:color="auto"/>
                                <w:left w:val="none" w:sz="0" w:space="0" w:color="auto"/>
                                <w:bottom w:val="none" w:sz="0" w:space="0" w:color="auto"/>
                                <w:right w:val="none" w:sz="0" w:space="0" w:color="auto"/>
                              </w:divBdr>
                            </w:div>
                          </w:divsChild>
                        </w:div>
                        <w:div w:id="2087847102">
                          <w:marLeft w:val="0"/>
                          <w:marRight w:val="0"/>
                          <w:marTop w:val="0"/>
                          <w:marBottom w:val="0"/>
                          <w:divBdr>
                            <w:top w:val="none" w:sz="0" w:space="0" w:color="auto"/>
                            <w:left w:val="none" w:sz="0" w:space="0" w:color="auto"/>
                            <w:bottom w:val="none" w:sz="0" w:space="0" w:color="auto"/>
                            <w:right w:val="none" w:sz="0" w:space="0" w:color="auto"/>
                          </w:divBdr>
                          <w:divsChild>
                            <w:div w:id="257105090">
                              <w:marLeft w:val="0"/>
                              <w:marRight w:val="0"/>
                              <w:marTop w:val="120"/>
                              <w:marBottom w:val="0"/>
                              <w:divBdr>
                                <w:top w:val="none" w:sz="0" w:space="0" w:color="auto"/>
                                <w:left w:val="none" w:sz="0" w:space="0" w:color="auto"/>
                                <w:bottom w:val="none" w:sz="0" w:space="0" w:color="auto"/>
                                <w:right w:val="none" w:sz="0" w:space="0" w:color="auto"/>
                              </w:divBdr>
                            </w:div>
                            <w:div w:id="10347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4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18774305">
          <w:marLeft w:val="0"/>
          <w:marRight w:val="0"/>
          <w:marTop w:val="0"/>
          <w:marBottom w:val="0"/>
          <w:divBdr>
            <w:top w:val="none" w:sz="0" w:space="0" w:color="auto"/>
            <w:left w:val="none" w:sz="0" w:space="0" w:color="auto"/>
            <w:bottom w:val="none" w:sz="0" w:space="0" w:color="auto"/>
            <w:right w:val="none" w:sz="0" w:space="0" w:color="auto"/>
          </w:divBdr>
          <w:divsChild>
            <w:div w:id="398792373">
              <w:marLeft w:val="0"/>
              <w:marRight w:val="0"/>
              <w:marTop w:val="0"/>
              <w:marBottom w:val="0"/>
              <w:divBdr>
                <w:top w:val="none" w:sz="0" w:space="0" w:color="auto"/>
                <w:left w:val="none" w:sz="0" w:space="0" w:color="auto"/>
                <w:bottom w:val="none" w:sz="0" w:space="0" w:color="auto"/>
                <w:right w:val="none" w:sz="0" w:space="0" w:color="auto"/>
              </w:divBdr>
            </w:div>
          </w:divsChild>
        </w:div>
        <w:div w:id="1500997412">
          <w:marLeft w:val="0"/>
          <w:marRight w:val="0"/>
          <w:marTop w:val="0"/>
          <w:marBottom w:val="0"/>
          <w:divBdr>
            <w:top w:val="none" w:sz="0" w:space="0" w:color="auto"/>
            <w:left w:val="none" w:sz="0" w:space="0" w:color="auto"/>
            <w:bottom w:val="none" w:sz="0" w:space="0" w:color="auto"/>
            <w:right w:val="none" w:sz="0" w:space="0" w:color="auto"/>
          </w:divBdr>
          <w:divsChild>
            <w:div w:id="1514684693">
              <w:marLeft w:val="0"/>
              <w:marRight w:val="0"/>
              <w:marTop w:val="0"/>
              <w:marBottom w:val="0"/>
              <w:divBdr>
                <w:top w:val="none" w:sz="0" w:space="0" w:color="auto"/>
                <w:left w:val="none" w:sz="0" w:space="0" w:color="auto"/>
                <w:bottom w:val="none" w:sz="0" w:space="0" w:color="auto"/>
                <w:right w:val="none" w:sz="0" w:space="0" w:color="auto"/>
              </w:divBdr>
            </w:div>
          </w:divsChild>
        </w:div>
        <w:div w:id="1746760263">
          <w:marLeft w:val="0"/>
          <w:marRight w:val="0"/>
          <w:marTop w:val="0"/>
          <w:marBottom w:val="0"/>
          <w:divBdr>
            <w:top w:val="none" w:sz="0" w:space="0" w:color="auto"/>
            <w:left w:val="none" w:sz="0" w:space="0" w:color="auto"/>
            <w:bottom w:val="none" w:sz="0" w:space="0" w:color="auto"/>
            <w:right w:val="none" w:sz="0" w:space="0" w:color="auto"/>
          </w:divBdr>
          <w:divsChild>
            <w:div w:id="16772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4574">
      <w:bodyDiv w:val="1"/>
      <w:marLeft w:val="0"/>
      <w:marRight w:val="0"/>
      <w:marTop w:val="0"/>
      <w:marBottom w:val="0"/>
      <w:divBdr>
        <w:top w:val="none" w:sz="0" w:space="0" w:color="auto"/>
        <w:left w:val="none" w:sz="0" w:space="0" w:color="auto"/>
        <w:bottom w:val="none" w:sz="0" w:space="0" w:color="auto"/>
        <w:right w:val="none" w:sz="0" w:space="0" w:color="auto"/>
      </w:divBdr>
      <w:divsChild>
        <w:div w:id="1434937590">
          <w:marLeft w:val="0"/>
          <w:marRight w:val="0"/>
          <w:marTop w:val="0"/>
          <w:marBottom w:val="0"/>
          <w:divBdr>
            <w:top w:val="none" w:sz="0" w:space="0" w:color="auto"/>
            <w:left w:val="none" w:sz="0" w:space="0" w:color="auto"/>
            <w:bottom w:val="none" w:sz="0" w:space="0" w:color="auto"/>
            <w:right w:val="none" w:sz="0" w:space="0" w:color="auto"/>
          </w:divBdr>
          <w:divsChild>
            <w:div w:id="1376352527">
              <w:marLeft w:val="0"/>
              <w:marRight w:val="0"/>
              <w:marTop w:val="0"/>
              <w:marBottom w:val="0"/>
              <w:divBdr>
                <w:top w:val="none" w:sz="0" w:space="0" w:color="auto"/>
                <w:left w:val="none" w:sz="0" w:space="0" w:color="auto"/>
                <w:bottom w:val="none" w:sz="0" w:space="0" w:color="auto"/>
                <w:right w:val="none" w:sz="0" w:space="0" w:color="auto"/>
              </w:divBdr>
              <w:divsChild>
                <w:div w:id="44454922">
                  <w:marLeft w:val="0"/>
                  <w:marRight w:val="0"/>
                  <w:marTop w:val="0"/>
                  <w:marBottom w:val="0"/>
                  <w:divBdr>
                    <w:top w:val="none" w:sz="0" w:space="0" w:color="auto"/>
                    <w:left w:val="none" w:sz="0" w:space="0" w:color="auto"/>
                    <w:bottom w:val="none" w:sz="0" w:space="0" w:color="auto"/>
                    <w:right w:val="none" w:sz="0" w:space="0" w:color="auto"/>
                  </w:divBdr>
                  <w:divsChild>
                    <w:div w:id="1263877568">
                      <w:marLeft w:val="0"/>
                      <w:marRight w:val="0"/>
                      <w:marTop w:val="120"/>
                      <w:marBottom w:val="0"/>
                      <w:divBdr>
                        <w:top w:val="none" w:sz="0" w:space="0" w:color="auto"/>
                        <w:left w:val="none" w:sz="0" w:space="0" w:color="auto"/>
                        <w:bottom w:val="none" w:sz="0" w:space="0" w:color="auto"/>
                        <w:right w:val="none" w:sz="0" w:space="0" w:color="auto"/>
                      </w:divBdr>
                    </w:div>
                    <w:div w:id="2046514152">
                      <w:marLeft w:val="0"/>
                      <w:marRight w:val="0"/>
                      <w:marTop w:val="0"/>
                      <w:marBottom w:val="0"/>
                      <w:divBdr>
                        <w:top w:val="none" w:sz="0" w:space="0" w:color="auto"/>
                        <w:left w:val="none" w:sz="0" w:space="0" w:color="auto"/>
                        <w:bottom w:val="none" w:sz="0" w:space="0" w:color="auto"/>
                        <w:right w:val="none" w:sz="0" w:space="0" w:color="auto"/>
                      </w:divBdr>
                    </w:div>
                  </w:divsChild>
                </w:div>
                <w:div w:id="421872727">
                  <w:marLeft w:val="0"/>
                  <w:marRight w:val="0"/>
                  <w:marTop w:val="0"/>
                  <w:marBottom w:val="0"/>
                  <w:divBdr>
                    <w:top w:val="none" w:sz="0" w:space="0" w:color="auto"/>
                    <w:left w:val="none" w:sz="0" w:space="0" w:color="auto"/>
                    <w:bottom w:val="none" w:sz="0" w:space="0" w:color="auto"/>
                    <w:right w:val="none" w:sz="0" w:space="0" w:color="auto"/>
                  </w:divBdr>
                  <w:divsChild>
                    <w:div w:id="737434589">
                      <w:marLeft w:val="0"/>
                      <w:marRight w:val="0"/>
                      <w:marTop w:val="120"/>
                      <w:marBottom w:val="0"/>
                      <w:divBdr>
                        <w:top w:val="none" w:sz="0" w:space="0" w:color="auto"/>
                        <w:left w:val="none" w:sz="0" w:space="0" w:color="auto"/>
                        <w:bottom w:val="none" w:sz="0" w:space="0" w:color="auto"/>
                        <w:right w:val="none" w:sz="0" w:space="0" w:color="auto"/>
                      </w:divBdr>
                    </w:div>
                    <w:div w:id="1196886484">
                      <w:marLeft w:val="0"/>
                      <w:marRight w:val="0"/>
                      <w:marTop w:val="0"/>
                      <w:marBottom w:val="0"/>
                      <w:divBdr>
                        <w:top w:val="none" w:sz="0" w:space="0" w:color="auto"/>
                        <w:left w:val="none" w:sz="0" w:space="0" w:color="auto"/>
                        <w:bottom w:val="none" w:sz="0" w:space="0" w:color="auto"/>
                        <w:right w:val="none" w:sz="0" w:space="0" w:color="auto"/>
                      </w:divBdr>
                    </w:div>
                  </w:divsChild>
                </w:div>
                <w:div w:id="450050644">
                  <w:marLeft w:val="0"/>
                  <w:marRight w:val="0"/>
                  <w:marTop w:val="0"/>
                  <w:marBottom w:val="0"/>
                  <w:divBdr>
                    <w:top w:val="none" w:sz="0" w:space="0" w:color="auto"/>
                    <w:left w:val="none" w:sz="0" w:space="0" w:color="auto"/>
                    <w:bottom w:val="none" w:sz="0" w:space="0" w:color="auto"/>
                    <w:right w:val="none" w:sz="0" w:space="0" w:color="auto"/>
                  </w:divBdr>
                  <w:divsChild>
                    <w:div w:id="80105285">
                      <w:marLeft w:val="0"/>
                      <w:marRight w:val="0"/>
                      <w:marTop w:val="0"/>
                      <w:marBottom w:val="0"/>
                      <w:divBdr>
                        <w:top w:val="none" w:sz="0" w:space="0" w:color="auto"/>
                        <w:left w:val="none" w:sz="0" w:space="0" w:color="auto"/>
                        <w:bottom w:val="none" w:sz="0" w:space="0" w:color="auto"/>
                        <w:right w:val="none" w:sz="0" w:space="0" w:color="auto"/>
                      </w:divBdr>
                    </w:div>
                    <w:div w:id="2023511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7315454">
          <w:marLeft w:val="0"/>
          <w:marRight w:val="0"/>
          <w:marTop w:val="0"/>
          <w:marBottom w:val="0"/>
          <w:divBdr>
            <w:top w:val="none" w:sz="0" w:space="0" w:color="auto"/>
            <w:left w:val="none" w:sz="0" w:space="0" w:color="auto"/>
            <w:bottom w:val="none" w:sz="0" w:space="0" w:color="auto"/>
            <w:right w:val="none" w:sz="0" w:space="0" w:color="auto"/>
          </w:divBdr>
          <w:divsChild>
            <w:div w:id="1424032350">
              <w:marLeft w:val="0"/>
              <w:marRight w:val="0"/>
              <w:marTop w:val="0"/>
              <w:marBottom w:val="0"/>
              <w:divBdr>
                <w:top w:val="none" w:sz="0" w:space="0" w:color="auto"/>
                <w:left w:val="none" w:sz="0" w:space="0" w:color="auto"/>
                <w:bottom w:val="none" w:sz="0" w:space="0" w:color="auto"/>
                <w:right w:val="none" w:sz="0" w:space="0" w:color="auto"/>
              </w:divBdr>
            </w:div>
          </w:divsChild>
        </w:div>
        <w:div w:id="1964119348">
          <w:marLeft w:val="0"/>
          <w:marRight w:val="0"/>
          <w:marTop w:val="0"/>
          <w:marBottom w:val="0"/>
          <w:divBdr>
            <w:top w:val="none" w:sz="0" w:space="0" w:color="auto"/>
            <w:left w:val="none" w:sz="0" w:space="0" w:color="auto"/>
            <w:bottom w:val="none" w:sz="0" w:space="0" w:color="auto"/>
            <w:right w:val="none" w:sz="0" w:space="0" w:color="auto"/>
          </w:divBdr>
        </w:div>
      </w:divsChild>
    </w:div>
    <w:div w:id="1200892761">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
          <w:marLeft w:val="0"/>
          <w:marRight w:val="0"/>
          <w:marTop w:val="0"/>
          <w:marBottom w:val="0"/>
          <w:divBdr>
            <w:top w:val="none" w:sz="0" w:space="0" w:color="auto"/>
            <w:left w:val="none" w:sz="0" w:space="0" w:color="auto"/>
            <w:bottom w:val="none" w:sz="0" w:space="0" w:color="auto"/>
            <w:right w:val="none" w:sz="0" w:space="0" w:color="auto"/>
          </w:divBdr>
          <w:divsChild>
            <w:div w:id="1575630081">
              <w:marLeft w:val="0"/>
              <w:marRight w:val="0"/>
              <w:marTop w:val="0"/>
              <w:marBottom w:val="0"/>
              <w:divBdr>
                <w:top w:val="none" w:sz="0" w:space="0" w:color="auto"/>
                <w:left w:val="none" w:sz="0" w:space="0" w:color="auto"/>
                <w:bottom w:val="none" w:sz="0" w:space="0" w:color="auto"/>
                <w:right w:val="none" w:sz="0" w:space="0" w:color="auto"/>
              </w:divBdr>
              <w:divsChild>
                <w:div w:id="232815809">
                  <w:marLeft w:val="0"/>
                  <w:marRight w:val="0"/>
                  <w:marTop w:val="0"/>
                  <w:marBottom w:val="0"/>
                  <w:divBdr>
                    <w:top w:val="none" w:sz="0" w:space="0" w:color="auto"/>
                    <w:left w:val="none" w:sz="0" w:space="0" w:color="auto"/>
                    <w:bottom w:val="none" w:sz="0" w:space="0" w:color="auto"/>
                    <w:right w:val="none" w:sz="0" w:space="0" w:color="auto"/>
                  </w:divBdr>
                  <w:divsChild>
                    <w:div w:id="14114632">
                      <w:marLeft w:val="0"/>
                      <w:marRight w:val="0"/>
                      <w:marTop w:val="120"/>
                      <w:marBottom w:val="0"/>
                      <w:divBdr>
                        <w:top w:val="none" w:sz="0" w:space="0" w:color="auto"/>
                        <w:left w:val="none" w:sz="0" w:space="0" w:color="auto"/>
                        <w:bottom w:val="none" w:sz="0" w:space="0" w:color="auto"/>
                        <w:right w:val="none" w:sz="0" w:space="0" w:color="auto"/>
                      </w:divBdr>
                    </w:div>
                    <w:div w:id="2037808174">
                      <w:marLeft w:val="0"/>
                      <w:marRight w:val="0"/>
                      <w:marTop w:val="0"/>
                      <w:marBottom w:val="0"/>
                      <w:divBdr>
                        <w:top w:val="none" w:sz="0" w:space="0" w:color="auto"/>
                        <w:left w:val="none" w:sz="0" w:space="0" w:color="auto"/>
                        <w:bottom w:val="none" w:sz="0" w:space="0" w:color="auto"/>
                        <w:right w:val="none" w:sz="0" w:space="0" w:color="auto"/>
                      </w:divBdr>
                    </w:div>
                  </w:divsChild>
                </w:div>
                <w:div w:id="1014461201">
                  <w:marLeft w:val="0"/>
                  <w:marRight w:val="0"/>
                  <w:marTop w:val="0"/>
                  <w:marBottom w:val="0"/>
                  <w:divBdr>
                    <w:top w:val="none" w:sz="0" w:space="0" w:color="auto"/>
                    <w:left w:val="none" w:sz="0" w:space="0" w:color="auto"/>
                    <w:bottom w:val="none" w:sz="0" w:space="0" w:color="auto"/>
                    <w:right w:val="none" w:sz="0" w:space="0" w:color="auto"/>
                  </w:divBdr>
                  <w:divsChild>
                    <w:div w:id="981159223">
                      <w:marLeft w:val="0"/>
                      <w:marRight w:val="0"/>
                      <w:marTop w:val="120"/>
                      <w:marBottom w:val="0"/>
                      <w:divBdr>
                        <w:top w:val="none" w:sz="0" w:space="0" w:color="auto"/>
                        <w:left w:val="none" w:sz="0" w:space="0" w:color="auto"/>
                        <w:bottom w:val="none" w:sz="0" w:space="0" w:color="auto"/>
                        <w:right w:val="none" w:sz="0" w:space="0" w:color="auto"/>
                      </w:divBdr>
                    </w:div>
                    <w:div w:id="1425345705">
                      <w:marLeft w:val="0"/>
                      <w:marRight w:val="0"/>
                      <w:marTop w:val="0"/>
                      <w:marBottom w:val="0"/>
                      <w:divBdr>
                        <w:top w:val="none" w:sz="0" w:space="0" w:color="auto"/>
                        <w:left w:val="none" w:sz="0" w:space="0" w:color="auto"/>
                        <w:bottom w:val="none" w:sz="0" w:space="0" w:color="auto"/>
                        <w:right w:val="none" w:sz="0" w:space="0" w:color="auto"/>
                      </w:divBdr>
                    </w:div>
                  </w:divsChild>
                </w:div>
                <w:div w:id="1284069401">
                  <w:marLeft w:val="0"/>
                  <w:marRight w:val="0"/>
                  <w:marTop w:val="0"/>
                  <w:marBottom w:val="0"/>
                  <w:divBdr>
                    <w:top w:val="none" w:sz="0" w:space="0" w:color="auto"/>
                    <w:left w:val="none" w:sz="0" w:space="0" w:color="auto"/>
                    <w:bottom w:val="none" w:sz="0" w:space="0" w:color="auto"/>
                    <w:right w:val="none" w:sz="0" w:space="0" w:color="auto"/>
                  </w:divBdr>
                  <w:divsChild>
                    <w:div w:id="836386044">
                      <w:marLeft w:val="0"/>
                      <w:marRight w:val="0"/>
                      <w:marTop w:val="120"/>
                      <w:marBottom w:val="0"/>
                      <w:divBdr>
                        <w:top w:val="none" w:sz="0" w:space="0" w:color="auto"/>
                        <w:left w:val="none" w:sz="0" w:space="0" w:color="auto"/>
                        <w:bottom w:val="none" w:sz="0" w:space="0" w:color="auto"/>
                        <w:right w:val="none" w:sz="0" w:space="0" w:color="auto"/>
                      </w:divBdr>
                    </w:div>
                    <w:div w:id="998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7187">
          <w:marLeft w:val="0"/>
          <w:marRight w:val="0"/>
          <w:marTop w:val="0"/>
          <w:marBottom w:val="0"/>
          <w:divBdr>
            <w:top w:val="none" w:sz="0" w:space="0" w:color="auto"/>
            <w:left w:val="none" w:sz="0" w:space="0" w:color="auto"/>
            <w:bottom w:val="none" w:sz="0" w:space="0" w:color="auto"/>
            <w:right w:val="none" w:sz="0" w:space="0" w:color="auto"/>
          </w:divBdr>
          <w:divsChild>
            <w:div w:id="1510096400">
              <w:marLeft w:val="0"/>
              <w:marRight w:val="0"/>
              <w:marTop w:val="0"/>
              <w:marBottom w:val="0"/>
              <w:divBdr>
                <w:top w:val="none" w:sz="0" w:space="0" w:color="auto"/>
                <w:left w:val="none" w:sz="0" w:space="0" w:color="auto"/>
                <w:bottom w:val="none" w:sz="0" w:space="0" w:color="auto"/>
                <w:right w:val="none" w:sz="0" w:space="0" w:color="auto"/>
              </w:divBdr>
            </w:div>
          </w:divsChild>
        </w:div>
        <w:div w:id="317459568">
          <w:marLeft w:val="0"/>
          <w:marRight w:val="0"/>
          <w:marTop w:val="0"/>
          <w:marBottom w:val="0"/>
          <w:divBdr>
            <w:top w:val="none" w:sz="0" w:space="0" w:color="auto"/>
            <w:left w:val="none" w:sz="0" w:space="0" w:color="auto"/>
            <w:bottom w:val="none" w:sz="0" w:space="0" w:color="auto"/>
            <w:right w:val="none" w:sz="0" w:space="0" w:color="auto"/>
          </w:divBdr>
          <w:divsChild>
            <w:div w:id="1910919107">
              <w:marLeft w:val="0"/>
              <w:marRight w:val="0"/>
              <w:marTop w:val="0"/>
              <w:marBottom w:val="0"/>
              <w:divBdr>
                <w:top w:val="none" w:sz="0" w:space="0" w:color="auto"/>
                <w:left w:val="none" w:sz="0" w:space="0" w:color="auto"/>
                <w:bottom w:val="none" w:sz="0" w:space="0" w:color="auto"/>
                <w:right w:val="none" w:sz="0" w:space="0" w:color="auto"/>
              </w:divBdr>
              <w:divsChild>
                <w:div w:id="440758094">
                  <w:marLeft w:val="0"/>
                  <w:marRight w:val="0"/>
                  <w:marTop w:val="0"/>
                  <w:marBottom w:val="0"/>
                  <w:divBdr>
                    <w:top w:val="none" w:sz="0" w:space="0" w:color="auto"/>
                    <w:left w:val="none" w:sz="0" w:space="0" w:color="auto"/>
                    <w:bottom w:val="none" w:sz="0" w:space="0" w:color="auto"/>
                    <w:right w:val="none" w:sz="0" w:space="0" w:color="auto"/>
                  </w:divBdr>
                  <w:divsChild>
                    <w:div w:id="365788099">
                      <w:marLeft w:val="0"/>
                      <w:marRight w:val="0"/>
                      <w:marTop w:val="0"/>
                      <w:marBottom w:val="0"/>
                      <w:divBdr>
                        <w:top w:val="none" w:sz="0" w:space="0" w:color="auto"/>
                        <w:left w:val="none" w:sz="0" w:space="0" w:color="auto"/>
                        <w:bottom w:val="none" w:sz="0" w:space="0" w:color="auto"/>
                        <w:right w:val="none" w:sz="0" w:space="0" w:color="auto"/>
                      </w:divBdr>
                    </w:div>
                    <w:div w:id="1775402167">
                      <w:marLeft w:val="0"/>
                      <w:marRight w:val="0"/>
                      <w:marTop w:val="120"/>
                      <w:marBottom w:val="0"/>
                      <w:divBdr>
                        <w:top w:val="none" w:sz="0" w:space="0" w:color="auto"/>
                        <w:left w:val="none" w:sz="0" w:space="0" w:color="auto"/>
                        <w:bottom w:val="none" w:sz="0" w:space="0" w:color="auto"/>
                        <w:right w:val="none" w:sz="0" w:space="0" w:color="auto"/>
                      </w:divBdr>
                    </w:div>
                  </w:divsChild>
                </w:div>
                <w:div w:id="1666130739">
                  <w:marLeft w:val="0"/>
                  <w:marRight w:val="0"/>
                  <w:marTop w:val="0"/>
                  <w:marBottom w:val="0"/>
                  <w:divBdr>
                    <w:top w:val="none" w:sz="0" w:space="0" w:color="auto"/>
                    <w:left w:val="none" w:sz="0" w:space="0" w:color="auto"/>
                    <w:bottom w:val="none" w:sz="0" w:space="0" w:color="auto"/>
                    <w:right w:val="none" w:sz="0" w:space="0" w:color="auto"/>
                  </w:divBdr>
                  <w:divsChild>
                    <w:div w:id="930118384">
                      <w:marLeft w:val="0"/>
                      <w:marRight w:val="0"/>
                      <w:marTop w:val="120"/>
                      <w:marBottom w:val="0"/>
                      <w:divBdr>
                        <w:top w:val="none" w:sz="0" w:space="0" w:color="auto"/>
                        <w:left w:val="none" w:sz="0" w:space="0" w:color="auto"/>
                        <w:bottom w:val="none" w:sz="0" w:space="0" w:color="auto"/>
                        <w:right w:val="none" w:sz="0" w:space="0" w:color="auto"/>
                      </w:divBdr>
                    </w:div>
                    <w:div w:id="2107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72714">
          <w:marLeft w:val="0"/>
          <w:marRight w:val="0"/>
          <w:marTop w:val="0"/>
          <w:marBottom w:val="0"/>
          <w:divBdr>
            <w:top w:val="none" w:sz="0" w:space="0" w:color="auto"/>
            <w:left w:val="none" w:sz="0" w:space="0" w:color="auto"/>
            <w:bottom w:val="none" w:sz="0" w:space="0" w:color="auto"/>
            <w:right w:val="none" w:sz="0" w:space="0" w:color="auto"/>
          </w:divBdr>
          <w:divsChild>
            <w:div w:id="1915120843">
              <w:marLeft w:val="0"/>
              <w:marRight w:val="0"/>
              <w:marTop w:val="0"/>
              <w:marBottom w:val="0"/>
              <w:divBdr>
                <w:top w:val="none" w:sz="0" w:space="0" w:color="auto"/>
                <w:left w:val="none" w:sz="0" w:space="0" w:color="auto"/>
                <w:bottom w:val="none" w:sz="0" w:space="0" w:color="auto"/>
                <w:right w:val="none" w:sz="0" w:space="0" w:color="auto"/>
              </w:divBdr>
              <w:divsChild>
                <w:div w:id="1008410004">
                  <w:marLeft w:val="0"/>
                  <w:marRight w:val="0"/>
                  <w:marTop w:val="0"/>
                  <w:marBottom w:val="0"/>
                  <w:divBdr>
                    <w:top w:val="none" w:sz="0" w:space="0" w:color="auto"/>
                    <w:left w:val="none" w:sz="0" w:space="0" w:color="auto"/>
                    <w:bottom w:val="none" w:sz="0" w:space="0" w:color="auto"/>
                    <w:right w:val="none" w:sz="0" w:space="0" w:color="auto"/>
                  </w:divBdr>
                  <w:divsChild>
                    <w:div w:id="1481769740">
                      <w:marLeft w:val="0"/>
                      <w:marRight w:val="0"/>
                      <w:marTop w:val="120"/>
                      <w:marBottom w:val="0"/>
                      <w:divBdr>
                        <w:top w:val="none" w:sz="0" w:space="0" w:color="auto"/>
                        <w:left w:val="none" w:sz="0" w:space="0" w:color="auto"/>
                        <w:bottom w:val="none" w:sz="0" w:space="0" w:color="auto"/>
                        <w:right w:val="none" w:sz="0" w:space="0" w:color="auto"/>
                      </w:divBdr>
                    </w:div>
                    <w:div w:id="1905944151">
                      <w:marLeft w:val="0"/>
                      <w:marRight w:val="0"/>
                      <w:marTop w:val="0"/>
                      <w:marBottom w:val="0"/>
                      <w:divBdr>
                        <w:top w:val="none" w:sz="0" w:space="0" w:color="auto"/>
                        <w:left w:val="none" w:sz="0" w:space="0" w:color="auto"/>
                        <w:bottom w:val="none" w:sz="0" w:space="0" w:color="auto"/>
                        <w:right w:val="none" w:sz="0" w:space="0" w:color="auto"/>
                      </w:divBdr>
                    </w:div>
                  </w:divsChild>
                </w:div>
                <w:div w:id="1950818559">
                  <w:marLeft w:val="0"/>
                  <w:marRight w:val="0"/>
                  <w:marTop w:val="0"/>
                  <w:marBottom w:val="0"/>
                  <w:divBdr>
                    <w:top w:val="none" w:sz="0" w:space="0" w:color="auto"/>
                    <w:left w:val="none" w:sz="0" w:space="0" w:color="auto"/>
                    <w:bottom w:val="none" w:sz="0" w:space="0" w:color="auto"/>
                    <w:right w:val="none" w:sz="0" w:space="0" w:color="auto"/>
                  </w:divBdr>
                  <w:divsChild>
                    <w:div w:id="1217013676">
                      <w:marLeft w:val="0"/>
                      <w:marRight w:val="0"/>
                      <w:marTop w:val="120"/>
                      <w:marBottom w:val="0"/>
                      <w:divBdr>
                        <w:top w:val="none" w:sz="0" w:space="0" w:color="auto"/>
                        <w:left w:val="none" w:sz="0" w:space="0" w:color="auto"/>
                        <w:bottom w:val="none" w:sz="0" w:space="0" w:color="auto"/>
                        <w:right w:val="none" w:sz="0" w:space="0" w:color="auto"/>
                      </w:divBdr>
                    </w:div>
                    <w:div w:id="19717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0647">
      <w:bodyDiv w:val="1"/>
      <w:marLeft w:val="0"/>
      <w:marRight w:val="0"/>
      <w:marTop w:val="0"/>
      <w:marBottom w:val="0"/>
      <w:divBdr>
        <w:top w:val="none" w:sz="0" w:space="0" w:color="auto"/>
        <w:left w:val="none" w:sz="0" w:space="0" w:color="auto"/>
        <w:bottom w:val="none" w:sz="0" w:space="0" w:color="auto"/>
        <w:right w:val="none" w:sz="0" w:space="0" w:color="auto"/>
      </w:divBdr>
      <w:divsChild>
        <w:div w:id="504175772">
          <w:marLeft w:val="0"/>
          <w:marRight w:val="0"/>
          <w:marTop w:val="0"/>
          <w:marBottom w:val="0"/>
          <w:divBdr>
            <w:top w:val="none" w:sz="0" w:space="0" w:color="auto"/>
            <w:left w:val="none" w:sz="0" w:space="0" w:color="auto"/>
            <w:bottom w:val="none" w:sz="0" w:space="0" w:color="auto"/>
            <w:right w:val="none" w:sz="0" w:space="0" w:color="auto"/>
          </w:divBdr>
          <w:divsChild>
            <w:div w:id="668169228">
              <w:marLeft w:val="0"/>
              <w:marRight w:val="0"/>
              <w:marTop w:val="0"/>
              <w:marBottom w:val="0"/>
              <w:divBdr>
                <w:top w:val="none" w:sz="0" w:space="0" w:color="auto"/>
                <w:left w:val="none" w:sz="0" w:space="0" w:color="auto"/>
                <w:bottom w:val="none" w:sz="0" w:space="0" w:color="auto"/>
                <w:right w:val="none" w:sz="0" w:space="0" w:color="auto"/>
              </w:divBdr>
            </w:div>
          </w:divsChild>
        </w:div>
        <w:div w:id="718673857">
          <w:marLeft w:val="0"/>
          <w:marRight w:val="0"/>
          <w:marTop w:val="0"/>
          <w:marBottom w:val="0"/>
          <w:divBdr>
            <w:top w:val="none" w:sz="0" w:space="0" w:color="auto"/>
            <w:left w:val="none" w:sz="0" w:space="0" w:color="auto"/>
            <w:bottom w:val="none" w:sz="0" w:space="0" w:color="auto"/>
            <w:right w:val="none" w:sz="0" w:space="0" w:color="auto"/>
          </w:divBdr>
          <w:divsChild>
            <w:div w:id="1653944481">
              <w:marLeft w:val="0"/>
              <w:marRight w:val="0"/>
              <w:marTop w:val="0"/>
              <w:marBottom w:val="0"/>
              <w:divBdr>
                <w:top w:val="none" w:sz="0" w:space="0" w:color="auto"/>
                <w:left w:val="none" w:sz="0" w:space="0" w:color="auto"/>
                <w:bottom w:val="none" w:sz="0" w:space="0" w:color="auto"/>
                <w:right w:val="none" w:sz="0" w:space="0" w:color="auto"/>
              </w:divBdr>
              <w:divsChild>
                <w:div w:id="50545841">
                  <w:marLeft w:val="0"/>
                  <w:marRight w:val="0"/>
                  <w:marTop w:val="0"/>
                  <w:marBottom w:val="0"/>
                  <w:divBdr>
                    <w:top w:val="none" w:sz="0" w:space="0" w:color="auto"/>
                    <w:left w:val="none" w:sz="0" w:space="0" w:color="auto"/>
                    <w:bottom w:val="none" w:sz="0" w:space="0" w:color="auto"/>
                    <w:right w:val="none" w:sz="0" w:space="0" w:color="auto"/>
                  </w:divBdr>
                  <w:divsChild>
                    <w:div w:id="666714635">
                      <w:marLeft w:val="0"/>
                      <w:marRight w:val="0"/>
                      <w:marTop w:val="120"/>
                      <w:marBottom w:val="0"/>
                      <w:divBdr>
                        <w:top w:val="none" w:sz="0" w:space="0" w:color="auto"/>
                        <w:left w:val="none" w:sz="0" w:space="0" w:color="auto"/>
                        <w:bottom w:val="none" w:sz="0" w:space="0" w:color="auto"/>
                        <w:right w:val="none" w:sz="0" w:space="0" w:color="auto"/>
                      </w:divBdr>
                    </w:div>
                    <w:div w:id="1046221822">
                      <w:marLeft w:val="0"/>
                      <w:marRight w:val="0"/>
                      <w:marTop w:val="0"/>
                      <w:marBottom w:val="0"/>
                      <w:divBdr>
                        <w:top w:val="none" w:sz="0" w:space="0" w:color="auto"/>
                        <w:left w:val="none" w:sz="0" w:space="0" w:color="auto"/>
                        <w:bottom w:val="none" w:sz="0" w:space="0" w:color="auto"/>
                        <w:right w:val="none" w:sz="0" w:space="0" w:color="auto"/>
                      </w:divBdr>
                    </w:div>
                  </w:divsChild>
                </w:div>
                <w:div w:id="140969191">
                  <w:marLeft w:val="0"/>
                  <w:marRight w:val="0"/>
                  <w:marTop w:val="0"/>
                  <w:marBottom w:val="0"/>
                  <w:divBdr>
                    <w:top w:val="none" w:sz="0" w:space="0" w:color="auto"/>
                    <w:left w:val="none" w:sz="0" w:space="0" w:color="auto"/>
                    <w:bottom w:val="none" w:sz="0" w:space="0" w:color="auto"/>
                    <w:right w:val="none" w:sz="0" w:space="0" w:color="auto"/>
                  </w:divBdr>
                  <w:divsChild>
                    <w:div w:id="1833450450">
                      <w:marLeft w:val="0"/>
                      <w:marRight w:val="0"/>
                      <w:marTop w:val="120"/>
                      <w:marBottom w:val="0"/>
                      <w:divBdr>
                        <w:top w:val="none" w:sz="0" w:space="0" w:color="auto"/>
                        <w:left w:val="none" w:sz="0" w:space="0" w:color="auto"/>
                        <w:bottom w:val="none" w:sz="0" w:space="0" w:color="auto"/>
                        <w:right w:val="none" w:sz="0" w:space="0" w:color="auto"/>
                      </w:divBdr>
                    </w:div>
                    <w:div w:id="1987079639">
                      <w:marLeft w:val="0"/>
                      <w:marRight w:val="0"/>
                      <w:marTop w:val="0"/>
                      <w:marBottom w:val="0"/>
                      <w:divBdr>
                        <w:top w:val="none" w:sz="0" w:space="0" w:color="auto"/>
                        <w:left w:val="none" w:sz="0" w:space="0" w:color="auto"/>
                        <w:bottom w:val="none" w:sz="0" w:space="0" w:color="auto"/>
                        <w:right w:val="none" w:sz="0" w:space="0" w:color="auto"/>
                      </w:divBdr>
                    </w:div>
                  </w:divsChild>
                </w:div>
                <w:div w:id="304118813">
                  <w:marLeft w:val="0"/>
                  <w:marRight w:val="0"/>
                  <w:marTop w:val="0"/>
                  <w:marBottom w:val="0"/>
                  <w:divBdr>
                    <w:top w:val="none" w:sz="0" w:space="0" w:color="auto"/>
                    <w:left w:val="none" w:sz="0" w:space="0" w:color="auto"/>
                    <w:bottom w:val="none" w:sz="0" w:space="0" w:color="auto"/>
                    <w:right w:val="none" w:sz="0" w:space="0" w:color="auto"/>
                  </w:divBdr>
                  <w:divsChild>
                    <w:div w:id="104736614">
                      <w:marLeft w:val="0"/>
                      <w:marRight w:val="0"/>
                      <w:marTop w:val="120"/>
                      <w:marBottom w:val="0"/>
                      <w:divBdr>
                        <w:top w:val="none" w:sz="0" w:space="0" w:color="auto"/>
                        <w:left w:val="none" w:sz="0" w:space="0" w:color="auto"/>
                        <w:bottom w:val="none" w:sz="0" w:space="0" w:color="auto"/>
                        <w:right w:val="none" w:sz="0" w:space="0" w:color="auto"/>
                      </w:divBdr>
                    </w:div>
                    <w:div w:id="275060601">
                      <w:marLeft w:val="0"/>
                      <w:marRight w:val="0"/>
                      <w:marTop w:val="0"/>
                      <w:marBottom w:val="0"/>
                      <w:divBdr>
                        <w:top w:val="none" w:sz="0" w:space="0" w:color="auto"/>
                        <w:left w:val="none" w:sz="0" w:space="0" w:color="auto"/>
                        <w:bottom w:val="none" w:sz="0" w:space="0" w:color="auto"/>
                        <w:right w:val="none" w:sz="0" w:space="0" w:color="auto"/>
                      </w:divBdr>
                    </w:div>
                  </w:divsChild>
                </w:div>
                <w:div w:id="367995417">
                  <w:marLeft w:val="0"/>
                  <w:marRight w:val="0"/>
                  <w:marTop w:val="0"/>
                  <w:marBottom w:val="0"/>
                  <w:divBdr>
                    <w:top w:val="none" w:sz="0" w:space="0" w:color="auto"/>
                    <w:left w:val="none" w:sz="0" w:space="0" w:color="auto"/>
                    <w:bottom w:val="none" w:sz="0" w:space="0" w:color="auto"/>
                    <w:right w:val="none" w:sz="0" w:space="0" w:color="auto"/>
                  </w:divBdr>
                  <w:divsChild>
                    <w:div w:id="280844941">
                      <w:marLeft w:val="0"/>
                      <w:marRight w:val="0"/>
                      <w:marTop w:val="120"/>
                      <w:marBottom w:val="0"/>
                      <w:divBdr>
                        <w:top w:val="none" w:sz="0" w:space="0" w:color="auto"/>
                        <w:left w:val="none" w:sz="0" w:space="0" w:color="auto"/>
                        <w:bottom w:val="none" w:sz="0" w:space="0" w:color="auto"/>
                        <w:right w:val="none" w:sz="0" w:space="0" w:color="auto"/>
                      </w:divBdr>
                    </w:div>
                    <w:div w:id="1991712133">
                      <w:marLeft w:val="0"/>
                      <w:marRight w:val="0"/>
                      <w:marTop w:val="0"/>
                      <w:marBottom w:val="0"/>
                      <w:divBdr>
                        <w:top w:val="none" w:sz="0" w:space="0" w:color="auto"/>
                        <w:left w:val="none" w:sz="0" w:space="0" w:color="auto"/>
                        <w:bottom w:val="none" w:sz="0" w:space="0" w:color="auto"/>
                        <w:right w:val="none" w:sz="0" w:space="0" w:color="auto"/>
                      </w:divBdr>
                    </w:div>
                  </w:divsChild>
                </w:div>
                <w:div w:id="783619176">
                  <w:marLeft w:val="0"/>
                  <w:marRight w:val="0"/>
                  <w:marTop w:val="0"/>
                  <w:marBottom w:val="0"/>
                  <w:divBdr>
                    <w:top w:val="none" w:sz="0" w:space="0" w:color="auto"/>
                    <w:left w:val="none" w:sz="0" w:space="0" w:color="auto"/>
                    <w:bottom w:val="none" w:sz="0" w:space="0" w:color="auto"/>
                    <w:right w:val="none" w:sz="0" w:space="0" w:color="auto"/>
                  </w:divBdr>
                  <w:divsChild>
                    <w:div w:id="449053788">
                      <w:marLeft w:val="0"/>
                      <w:marRight w:val="0"/>
                      <w:marTop w:val="120"/>
                      <w:marBottom w:val="0"/>
                      <w:divBdr>
                        <w:top w:val="none" w:sz="0" w:space="0" w:color="auto"/>
                        <w:left w:val="none" w:sz="0" w:space="0" w:color="auto"/>
                        <w:bottom w:val="none" w:sz="0" w:space="0" w:color="auto"/>
                        <w:right w:val="none" w:sz="0" w:space="0" w:color="auto"/>
                      </w:divBdr>
                    </w:div>
                    <w:div w:id="1404916086">
                      <w:marLeft w:val="0"/>
                      <w:marRight w:val="0"/>
                      <w:marTop w:val="0"/>
                      <w:marBottom w:val="0"/>
                      <w:divBdr>
                        <w:top w:val="none" w:sz="0" w:space="0" w:color="auto"/>
                        <w:left w:val="none" w:sz="0" w:space="0" w:color="auto"/>
                        <w:bottom w:val="none" w:sz="0" w:space="0" w:color="auto"/>
                        <w:right w:val="none" w:sz="0" w:space="0" w:color="auto"/>
                      </w:divBdr>
                    </w:div>
                  </w:divsChild>
                </w:div>
                <w:div w:id="1977372318">
                  <w:marLeft w:val="0"/>
                  <w:marRight w:val="0"/>
                  <w:marTop w:val="0"/>
                  <w:marBottom w:val="0"/>
                  <w:divBdr>
                    <w:top w:val="none" w:sz="0" w:space="0" w:color="auto"/>
                    <w:left w:val="none" w:sz="0" w:space="0" w:color="auto"/>
                    <w:bottom w:val="none" w:sz="0" w:space="0" w:color="auto"/>
                    <w:right w:val="none" w:sz="0" w:space="0" w:color="auto"/>
                  </w:divBdr>
                  <w:divsChild>
                    <w:div w:id="504587747">
                      <w:marLeft w:val="0"/>
                      <w:marRight w:val="0"/>
                      <w:marTop w:val="120"/>
                      <w:marBottom w:val="0"/>
                      <w:divBdr>
                        <w:top w:val="none" w:sz="0" w:space="0" w:color="auto"/>
                        <w:left w:val="none" w:sz="0" w:space="0" w:color="auto"/>
                        <w:bottom w:val="none" w:sz="0" w:space="0" w:color="auto"/>
                        <w:right w:val="none" w:sz="0" w:space="0" w:color="auto"/>
                      </w:divBdr>
                    </w:div>
                    <w:div w:id="1299998166">
                      <w:marLeft w:val="0"/>
                      <w:marRight w:val="0"/>
                      <w:marTop w:val="0"/>
                      <w:marBottom w:val="0"/>
                      <w:divBdr>
                        <w:top w:val="none" w:sz="0" w:space="0" w:color="auto"/>
                        <w:left w:val="none" w:sz="0" w:space="0" w:color="auto"/>
                        <w:bottom w:val="none" w:sz="0" w:space="0" w:color="auto"/>
                        <w:right w:val="none" w:sz="0" w:space="0" w:color="auto"/>
                      </w:divBdr>
                    </w:div>
                  </w:divsChild>
                </w:div>
                <w:div w:id="2138788630">
                  <w:marLeft w:val="0"/>
                  <w:marRight w:val="0"/>
                  <w:marTop w:val="0"/>
                  <w:marBottom w:val="0"/>
                  <w:divBdr>
                    <w:top w:val="none" w:sz="0" w:space="0" w:color="auto"/>
                    <w:left w:val="none" w:sz="0" w:space="0" w:color="auto"/>
                    <w:bottom w:val="none" w:sz="0" w:space="0" w:color="auto"/>
                    <w:right w:val="none" w:sz="0" w:space="0" w:color="auto"/>
                  </w:divBdr>
                  <w:divsChild>
                    <w:div w:id="1105004958">
                      <w:marLeft w:val="0"/>
                      <w:marRight w:val="0"/>
                      <w:marTop w:val="0"/>
                      <w:marBottom w:val="0"/>
                      <w:divBdr>
                        <w:top w:val="none" w:sz="0" w:space="0" w:color="auto"/>
                        <w:left w:val="none" w:sz="0" w:space="0" w:color="auto"/>
                        <w:bottom w:val="none" w:sz="0" w:space="0" w:color="auto"/>
                        <w:right w:val="none" w:sz="0" w:space="0" w:color="auto"/>
                      </w:divBdr>
                    </w:div>
                    <w:div w:id="1431388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1347211">
          <w:marLeft w:val="0"/>
          <w:marRight w:val="0"/>
          <w:marTop w:val="0"/>
          <w:marBottom w:val="0"/>
          <w:divBdr>
            <w:top w:val="none" w:sz="0" w:space="0" w:color="auto"/>
            <w:left w:val="none" w:sz="0" w:space="0" w:color="auto"/>
            <w:bottom w:val="none" w:sz="0" w:space="0" w:color="auto"/>
            <w:right w:val="none" w:sz="0" w:space="0" w:color="auto"/>
          </w:divBdr>
        </w:div>
        <w:div w:id="1825656503">
          <w:marLeft w:val="0"/>
          <w:marRight w:val="0"/>
          <w:marTop w:val="0"/>
          <w:marBottom w:val="0"/>
          <w:divBdr>
            <w:top w:val="none" w:sz="0" w:space="0" w:color="auto"/>
            <w:left w:val="none" w:sz="0" w:space="0" w:color="auto"/>
            <w:bottom w:val="none" w:sz="0" w:space="0" w:color="auto"/>
            <w:right w:val="none" w:sz="0" w:space="0" w:color="auto"/>
          </w:divBdr>
          <w:divsChild>
            <w:div w:id="1292126993">
              <w:marLeft w:val="0"/>
              <w:marRight w:val="0"/>
              <w:marTop w:val="0"/>
              <w:marBottom w:val="0"/>
              <w:divBdr>
                <w:top w:val="none" w:sz="0" w:space="0" w:color="auto"/>
                <w:left w:val="none" w:sz="0" w:space="0" w:color="auto"/>
                <w:bottom w:val="none" w:sz="0" w:space="0" w:color="auto"/>
                <w:right w:val="none" w:sz="0" w:space="0" w:color="auto"/>
              </w:divBdr>
              <w:divsChild>
                <w:div w:id="307562884">
                  <w:marLeft w:val="0"/>
                  <w:marRight w:val="0"/>
                  <w:marTop w:val="0"/>
                  <w:marBottom w:val="0"/>
                  <w:divBdr>
                    <w:top w:val="none" w:sz="0" w:space="0" w:color="auto"/>
                    <w:left w:val="none" w:sz="0" w:space="0" w:color="auto"/>
                    <w:bottom w:val="none" w:sz="0" w:space="0" w:color="auto"/>
                    <w:right w:val="none" w:sz="0" w:space="0" w:color="auto"/>
                  </w:divBdr>
                  <w:divsChild>
                    <w:div w:id="361785895">
                      <w:marLeft w:val="0"/>
                      <w:marRight w:val="0"/>
                      <w:marTop w:val="0"/>
                      <w:marBottom w:val="0"/>
                      <w:divBdr>
                        <w:top w:val="none" w:sz="0" w:space="0" w:color="auto"/>
                        <w:left w:val="none" w:sz="0" w:space="0" w:color="auto"/>
                        <w:bottom w:val="none" w:sz="0" w:space="0" w:color="auto"/>
                        <w:right w:val="none" w:sz="0" w:space="0" w:color="auto"/>
                      </w:divBdr>
                    </w:div>
                    <w:div w:id="658271610">
                      <w:marLeft w:val="0"/>
                      <w:marRight w:val="0"/>
                      <w:marTop w:val="120"/>
                      <w:marBottom w:val="0"/>
                      <w:divBdr>
                        <w:top w:val="none" w:sz="0" w:space="0" w:color="auto"/>
                        <w:left w:val="none" w:sz="0" w:space="0" w:color="auto"/>
                        <w:bottom w:val="none" w:sz="0" w:space="0" w:color="auto"/>
                        <w:right w:val="none" w:sz="0" w:space="0" w:color="auto"/>
                      </w:divBdr>
                    </w:div>
                  </w:divsChild>
                </w:div>
                <w:div w:id="385882644">
                  <w:marLeft w:val="0"/>
                  <w:marRight w:val="0"/>
                  <w:marTop w:val="0"/>
                  <w:marBottom w:val="0"/>
                  <w:divBdr>
                    <w:top w:val="none" w:sz="0" w:space="0" w:color="auto"/>
                    <w:left w:val="none" w:sz="0" w:space="0" w:color="auto"/>
                    <w:bottom w:val="none" w:sz="0" w:space="0" w:color="auto"/>
                    <w:right w:val="none" w:sz="0" w:space="0" w:color="auto"/>
                  </w:divBdr>
                  <w:divsChild>
                    <w:div w:id="143545797">
                      <w:marLeft w:val="0"/>
                      <w:marRight w:val="0"/>
                      <w:marTop w:val="0"/>
                      <w:marBottom w:val="0"/>
                      <w:divBdr>
                        <w:top w:val="none" w:sz="0" w:space="0" w:color="auto"/>
                        <w:left w:val="none" w:sz="0" w:space="0" w:color="auto"/>
                        <w:bottom w:val="none" w:sz="0" w:space="0" w:color="auto"/>
                        <w:right w:val="none" w:sz="0" w:space="0" w:color="auto"/>
                      </w:divBdr>
                    </w:div>
                    <w:div w:id="2147042289">
                      <w:marLeft w:val="0"/>
                      <w:marRight w:val="0"/>
                      <w:marTop w:val="120"/>
                      <w:marBottom w:val="0"/>
                      <w:divBdr>
                        <w:top w:val="none" w:sz="0" w:space="0" w:color="auto"/>
                        <w:left w:val="none" w:sz="0" w:space="0" w:color="auto"/>
                        <w:bottom w:val="none" w:sz="0" w:space="0" w:color="auto"/>
                        <w:right w:val="none" w:sz="0" w:space="0" w:color="auto"/>
                      </w:divBdr>
                    </w:div>
                  </w:divsChild>
                </w:div>
                <w:div w:id="553200515">
                  <w:marLeft w:val="0"/>
                  <w:marRight w:val="0"/>
                  <w:marTop w:val="0"/>
                  <w:marBottom w:val="0"/>
                  <w:divBdr>
                    <w:top w:val="none" w:sz="0" w:space="0" w:color="auto"/>
                    <w:left w:val="none" w:sz="0" w:space="0" w:color="auto"/>
                    <w:bottom w:val="none" w:sz="0" w:space="0" w:color="auto"/>
                    <w:right w:val="none" w:sz="0" w:space="0" w:color="auto"/>
                  </w:divBdr>
                  <w:divsChild>
                    <w:div w:id="715352720">
                      <w:marLeft w:val="0"/>
                      <w:marRight w:val="0"/>
                      <w:marTop w:val="120"/>
                      <w:marBottom w:val="0"/>
                      <w:divBdr>
                        <w:top w:val="none" w:sz="0" w:space="0" w:color="auto"/>
                        <w:left w:val="none" w:sz="0" w:space="0" w:color="auto"/>
                        <w:bottom w:val="none" w:sz="0" w:space="0" w:color="auto"/>
                        <w:right w:val="none" w:sz="0" w:space="0" w:color="auto"/>
                      </w:divBdr>
                    </w:div>
                    <w:div w:id="809639755">
                      <w:marLeft w:val="0"/>
                      <w:marRight w:val="0"/>
                      <w:marTop w:val="0"/>
                      <w:marBottom w:val="0"/>
                      <w:divBdr>
                        <w:top w:val="none" w:sz="0" w:space="0" w:color="auto"/>
                        <w:left w:val="none" w:sz="0" w:space="0" w:color="auto"/>
                        <w:bottom w:val="none" w:sz="0" w:space="0" w:color="auto"/>
                        <w:right w:val="none" w:sz="0" w:space="0" w:color="auto"/>
                      </w:divBdr>
                    </w:div>
                  </w:divsChild>
                </w:div>
                <w:div w:id="577636687">
                  <w:marLeft w:val="0"/>
                  <w:marRight w:val="0"/>
                  <w:marTop w:val="0"/>
                  <w:marBottom w:val="0"/>
                  <w:divBdr>
                    <w:top w:val="none" w:sz="0" w:space="0" w:color="auto"/>
                    <w:left w:val="none" w:sz="0" w:space="0" w:color="auto"/>
                    <w:bottom w:val="none" w:sz="0" w:space="0" w:color="auto"/>
                    <w:right w:val="none" w:sz="0" w:space="0" w:color="auto"/>
                  </w:divBdr>
                  <w:divsChild>
                    <w:div w:id="123086668">
                      <w:marLeft w:val="0"/>
                      <w:marRight w:val="0"/>
                      <w:marTop w:val="120"/>
                      <w:marBottom w:val="0"/>
                      <w:divBdr>
                        <w:top w:val="none" w:sz="0" w:space="0" w:color="auto"/>
                        <w:left w:val="none" w:sz="0" w:space="0" w:color="auto"/>
                        <w:bottom w:val="none" w:sz="0" w:space="0" w:color="auto"/>
                        <w:right w:val="none" w:sz="0" w:space="0" w:color="auto"/>
                      </w:divBdr>
                    </w:div>
                    <w:div w:id="484976093">
                      <w:marLeft w:val="0"/>
                      <w:marRight w:val="0"/>
                      <w:marTop w:val="0"/>
                      <w:marBottom w:val="0"/>
                      <w:divBdr>
                        <w:top w:val="none" w:sz="0" w:space="0" w:color="auto"/>
                        <w:left w:val="none" w:sz="0" w:space="0" w:color="auto"/>
                        <w:bottom w:val="none" w:sz="0" w:space="0" w:color="auto"/>
                        <w:right w:val="none" w:sz="0" w:space="0" w:color="auto"/>
                      </w:divBdr>
                    </w:div>
                  </w:divsChild>
                </w:div>
                <w:div w:id="668875516">
                  <w:marLeft w:val="0"/>
                  <w:marRight w:val="0"/>
                  <w:marTop w:val="0"/>
                  <w:marBottom w:val="0"/>
                  <w:divBdr>
                    <w:top w:val="none" w:sz="0" w:space="0" w:color="auto"/>
                    <w:left w:val="none" w:sz="0" w:space="0" w:color="auto"/>
                    <w:bottom w:val="none" w:sz="0" w:space="0" w:color="auto"/>
                    <w:right w:val="none" w:sz="0" w:space="0" w:color="auto"/>
                  </w:divBdr>
                  <w:divsChild>
                    <w:div w:id="499545557">
                      <w:marLeft w:val="0"/>
                      <w:marRight w:val="0"/>
                      <w:marTop w:val="0"/>
                      <w:marBottom w:val="0"/>
                      <w:divBdr>
                        <w:top w:val="none" w:sz="0" w:space="0" w:color="auto"/>
                        <w:left w:val="none" w:sz="0" w:space="0" w:color="auto"/>
                        <w:bottom w:val="none" w:sz="0" w:space="0" w:color="auto"/>
                        <w:right w:val="none" w:sz="0" w:space="0" w:color="auto"/>
                      </w:divBdr>
                    </w:div>
                    <w:div w:id="525019770">
                      <w:marLeft w:val="0"/>
                      <w:marRight w:val="0"/>
                      <w:marTop w:val="120"/>
                      <w:marBottom w:val="0"/>
                      <w:divBdr>
                        <w:top w:val="none" w:sz="0" w:space="0" w:color="auto"/>
                        <w:left w:val="none" w:sz="0" w:space="0" w:color="auto"/>
                        <w:bottom w:val="none" w:sz="0" w:space="0" w:color="auto"/>
                        <w:right w:val="none" w:sz="0" w:space="0" w:color="auto"/>
                      </w:divBdr>
                    </w:div>
                  </w:divsChild>
                </w:div>
                <w:div w:id="724716074">
                  <w:marLeft w:val="0"/>
                  <w:marRight w:val="0"/>
                  <w:marTop w:val="0"/>
                  <w:marBottom w:val="0"/>
                  <w:divBdr>
                    <w:top w:val="none" w:sz="0" w:space="0" w:color="auto"/>
                    <w:left w:val="none" w:sz="0" w:space="0" w:color="auto"/>
                    <w:bottom w:val="none" w:sz="0" w:space="0" w:color="auto"/>
                    <w:right w:val="none" w:sz="0" w:space="0" w:color="auto"/>
                  </w:divBdr>
                  <w:divsChild>
                    <w:div w:id="1262106402">
                      <w:marLeft w:val="0"/>
                      <w:marRight w:val="0"/>
                      <w:marTop w:val="0"/>
                      <w:marBottom w:val="0"/>
                      <w:divBdr>
                        <w:top w:val="none" w:sz="0" w:space="0" w:color="auto"/>
                        <w:left w:val="none" w:sz="0" w:space="0" w:color="auto"/>
                        <w:bottom w:val="none" w:sz="0" w:space="0" w:color="auto"/>
                        <w:right w:val="none" w:sz="0" w:space="0" w:color="auto"/>
                      </w:divBdr>
                    </w:div>
                    <w:div w:id="2072540617">
                      <w:marLeft w:val="0"/>
                      <w:marRight w:val="0"/>
                      <w:marTop w:val="120"/>
                      <w:marBottom w:val="0"/>
                      <w:divBdr>
                        <w:top w:val="none" w:sz="0" w:space="0" w:color="auto"/>
                        <w:left w:val="none" w:sz="0" w:space="0" w:color="auto"/>
                        <w:bottom w:val="none" w:sz="0" w:space="0" w:color="auto"/>
                        <w:right w:val="none" w:sz="0" w:space="0" w:color="auto"/>
                      </w:divBdr>
                    </w:div>
                  </w:divsChild>
                </w:div>
                <w:div w:id="838231816">
                  <w:marLeft w:val="0"/>
                  <w:marRight w:val="0"/>
                  <w:marTop w:val="0"/>
                  <w:marBottom w:val="0"/>
                  <w:divBdr>
                    <w:top w:val="none" w:sz="0" w:space="0" w:color="auto"/>
                    <w:left w:val="none" w:sz="0" w:space="0" w:color="auto"/>
                    <w:bottom w:val="none" w:sz="0" w:space="0" w:color="auto"/>
                    <w:right w:val="none" w:sz="0" w:space="0" w:color="auto"/>
                  </w:divBdr>
                  <w:divsChild>
                    <w:div w:id="338165929">
                      <w:marLeft w:val="0"/>
                      <w:marRight w:val="0"/>
                      <w:marTop w:val="120"/>
                      <w:marBottom w:val="0"/>
                      <w:divBdr>
                        <w:top w:val="none" w:sz="0" w:space="0" w:color="auto"/>
                        <w:left w:val="none" w:sz="0" w:space="0" w:color="auto"/>
                        <w:bottom w:val="none" w:sz="0" w:space="0" w:color="auto"/>
                        <w:right w:val="none" w:sz="0" w:space="0" w:color="auto"/>
                      </w:divBdr>
                    </w:div>
                    <w:div w:id="1278639431">
                      <w:marLeft w:val="0"/>
                      <w:marRight w:val="0"/>
                      <w:marTop w:val="0"/>
                      <w:marBottom w:val="0"/>
                      <w:divBdr>
                        <w:top w:val="none" w:sz="0" w:space="0" w:color="auto"/>
                        <w:left w:val="none" w:sz="0" w:space="0" w:color="auto"/>
                        <w:bottom w:val="none" w:sz="0" w:space="0" w:color="auto"/>
                        <w:right w:val="none" w:sz="0" w:space="0" w:color="auto"/>
                      </w:divBdr>
                    </w:div>
                  </w:divsChild>
                </w:div>
                <w:div w:id="1178427496">
                  <w:marLeft w:val="0"/>
                  <w:marRight w:val="0"/>
                  <w:marTop w:val="0"/>
                  <w:marBottom w:val="0"/>
                  <w:divBdr>
                    <w:top w:val="none" w:sz="0" w:space="0" w:color="auto"/>
                    <w:left w:val="none" w:sz="0" w:space="0" w:color="auto"/>
                    <w:bottom w:val="none" w:sz="0" w:space="0" w:color="auto"/>
                    <w:right w:val="none" w:sz="0" w:space="0" w:color="auto"/>
                  </w:divBdr>
                  <w:divsChild>
                    <w:div w:id="340666302">
                      <w:marLeft w:val="0"/>
                      <w:marRight w:val="0"/>
                      <w:marTop w:val="0"/>
                      <w:marBottom w:val="0"/>
                      <w:divBdr>
                        <w:top w:val="none" w:sz="0" w:space="0" w:color="auto"/>
                        <w:left w:val="none" w:sz="0" w:space="0" w:color="auto"/>
                        <w:bottom w:val="none" w:sz="0" w:space="0" w:color="auto"/>
                        <w:right w:val="none" w:sz="0" w:space="0" w:color="auto"/>
                      </w:divBdr>
                    </w:div>
                    <w:div w:id="1963874507">
                      <w:marLeft w:val="0"/>
                      <w:marRight w:val="0"/>
                      <w:marTop w:val="120"/>
                      <w:marBottom w:val="0"/>
                      <w:divBdr>
                        <w:top w:val="none" w:sz="0" w:space="0" w:color="auto"/>
                        <w:left w:val="none" w:sz="0" w:space="0" w:color="auto"/>
                        <w:bottom w:val="none" w:sz="0" w:space="0" w:color="auto"/>
                        <w:right w:val="none" w:sz="0" w:space="0" w:color="auto"/>
                      </w:divBdr>
                    </w:div>
                  </w:divsChild>
                </w:div>
                <w:div w:id="1289698832">
                  <w:marLeft w:val="0"/>
                  <w:marRight w:val="0"/>
                  <w:marTop w:val="0"/>
                  <w:marBottom w:val="0"/>
                  <w:divBdr>
                    <w:top w:val="none" w:sz="0" w:space="0" w:color="auto"/>
                    <w:left w:val="none" w:sz="0" w:space="0" w:color="auto"/>
                    <w:bottom w:val="none" w:sz="0" w:space="0" w:color="auto"/>
                    <w:right w:val="none" w:sz="0" w:space="0" w:color="auto"/>
                  </w:divBdr>
                  <w:divsChild>
                    <w:div w:id="692456602">
                      <w:marLeft w:val="0"/>
                      <w:marRight w:val="0"/>
                      <w:marTop w:val="120"/>
                      <w:marBottom w:val="0"/>
                      <w:divBdr>
                        <w:top w:val="none" w:sz="0" w:space="0" w:color="auto"/>
                        <w:left w:val="none" w:sz="0" w:space="0" w:color="auto"/>
                        <w:bottom w:val="none" w:sz="0" w:space="0" w:color="auto"/>
                        <w:right w:val="none" w:sz="0" w:space="0" w:color="auto"/>
                      </w:divBdr>
                    </w:div>
                    <w:div w:id="1981614630">
                      <w:marLeft w:val="0"/>
                      <w:marRight w:val="0"/>
                      <w:marTop w:val="0"/>
                      <w:marBottom w:val="0"/>
                      <w:divBdr>
                        <w:top w:val="none" w:sz="0" w:space="0" w:color="auto"/>
                        <w:left w:val="none" w:sz="0" w:space="0" w:color="auto"/>
                        <w:bottom w:val="none" w:sz="0" w:space="0" w:color="auto"/>
                        <w:right w:val="none" w:sz="0" w:space="0" w:color="auto"/>
                      </w:divBdr>
                    </w:div>
                  </w:divsChild>
                </w:div>
                <w:div w:id="1443958699">
                  <w:marLeft w:val="0"/>
                  <w:marRight w:val="0"/>
                  <w:marTop w:val="0"/>
                  <w:marBottom w:val="0"/>
                  <w:divBdr>
                    <w:top w:val="none" w:sz="0" w:space="0" w:color="auto"/>
                    <w:left w:val="none" w:sz="0" w:space="0" w:color="auto"/>
                    <w:bottom w:val="none" w:sz="0" w:space="0" w:color="auto"/>
                    <w:right w:val="none" w:sz="0" w:space="0" w:color="auto"/>
                  </w:divBdr>
                  <w:divsChild>
                    <w:div w:id="797529937">
                      <w:marLeft w:val="0"/>
                      <w:marRight w:val="0"/>
                      <w:marTop w:val="0"/>
                      <w:marBottom w:val="0"/>
                      <w:divBdr>
                        <w:top w:val="none" w:sz="0" w:space="0" w:color="auto"/>
                        <w:left w:val="none" w:sz="0" w:space="0" w:color="auto"/>
                        <w:bottom w:val="none" w:sz="0" w:space="0" w:color="auto"/>
                        <w:right w:val="none" w:sz="0" w:space="0" w:color="auto"/>
                      </w:divBdr>
                    </w:div>
                    <w:div w:id="1195385396">
                      <w:marLeft w:val="0"/>
                      <w:marRight w:val="0"/>
                      <w:marTop w:val="120"/>
                      <w:marBottom w:val="0"/>
                      <w:divBdr>
                        <w:top w:val="none" w:sz="0" w:space="0" w:color="auto"/>
                        <w:left w:val="none" w:sz="0" w:space="0" w:color="auto"/>
                        <w:bottom w:val="none" w:sz="0" w:space="0" w:color="auto"/>
                        <w:right w:val="none" w:sz="0" w:space="0" w:color="auto"/>
                      </w:divBdr>
                    </w:div>
                  </w:divsChild>
                </w:div>
                <w:div w:id="1548368903">
                  <w:marLeft w:val="0"/>
                  <w:marRight w:val="0"/>
                  <w:marTop w:val="0"/>
                  <w:marBottom w:val="0"/>
                  <w:divBdr>
                    <w:top w:val="none" w:sz="0" w:space="0" w:color="auto"/>
                    <w:left w:val="none" w:sz="0" w:space="0" w:color="auto"/>
                    <w:bottom w:val="none" w:sz="0" w:space="0" w:color="auto"/>
                    <w:right w:val="none" w:sz="0" w:space="0" w:color="auto"/>
                  </w:divBdr>
                  <w:divsChild>
                    <w:div w:id="261693698">
                      <w:marLeft w:val="0"/>
                      <w:marRight w:val="0"/>
                      <w:marTop w:val="120"/>
                      <w:marBottom w:val="0"/>
                      <w:divBdr>
                        <w:top w:val="none" w:sz="0" w:space="0" w:color="auto"/>
                        <w:left w:val="none" w:sz="0" w:space="0" w:color="auto"/>
                        <w:bottom w:val="none" w:sz="0" w:space="0" w:color="auto"/>
                        <w:right w:val="none" w:sz="0" w:space="0" w:color="auto"/>
                      </w:divBdr>
                    </w:div>
                    <w:div w:id="1739014865">
                      <w:marLeft w:val="0"/>
                      <w:marRight w:val="0"/>
                      <w:marTop w:val="0"/>
                      <w:marBottom w:val="0"/>
                      <w:divBdr>
                        <w:top w:val="none" w:sz="0" w:space="0" w:color="auto"/>
                        <w:left w:val="none" w:sz="0" w:space="0" w:color="auto"/>
                        <w:bottom w:val="none" w:sz="0" w:space="0" w:color="auto"/>
                        <w:right w:val="none" w:sz="0" w:space="0" w:color="auto"/>
                      </w:divBdr>
                    </w:div>
                  </w:divsChild>
                </w:div>
                <w:div w:id="1611354502">
                  <w:marLeft w:val="0"/>
                  <w:marRight w:val="0"/>
                  <w:marTop w:val="0"/>
                  <w:marBottom w:val="0"/>
                  <w:divBdr>
                    <w:top w:val="none" w:sz="0" w:space="0" w:color="auto"/>
                    <w:left w:val="none" w:sz="0" w:space="0" w:color="auto"/>
                    <w:bottom w:val="none" w:sz="0" w:space="0" w:color="auto"/>
                    <w:right w:val="none" w:sz="0" w:space="0" w:color="auto"/>
                  </w:divBdr>
                  <w:divsChild>
                    <w:div w:id="635257585">
                      <w:marLeft w:val="0"/>
                      <w:marRight w:val="0"/>
                      <w:marTop w:val="120"/>
                      <w:marBottom w:val="0"/>
                      <w:divBdr>
                        <w:top w:val="none" w:sz="0" w:space="0" w:color="auto"/>
                        <w:left w:val="none" w:sz="0" w:space="0" w:color="auto"/>
                        <w:bottom w:val="none" w:sz="0" w:space="0" w:color="auto"/>
                        <w:right w:val="none" w:sz="0" w:space="0" w:color="auto"/>
                      </w:divBdr>
                    </w:div>
                    <w:div w:id="980646573">
                      <w:marLeft w:val="0"/>
                      <w:marRight w:val="0"/>
                      <w:marTop w:val="0"/>
                      <w:marBottom w:val="0"/>
                      <w:divBdr>
                        <w:top w:val="none" w:sz="0" w:space="0" w:color="auto"/>
                        <w:left w:val="none" w:sz="0" w:space="0" w:color="auto"/>
                        <w:bottom w:val="none" w:sz="0" w:space="0" w:color="auto"/>
                        <w:right w:val="none" w:sz="0" w:space="0" w:color="auto"/>
                      </w:divBdr>
                    </w:div>
                  </w:divsChild>
                </w:div>
                <w:div w:id="1633751192">
                  <w:marLeft w:val="0"/>
                  <w:marRight w:val="0"/>
                  <w:marTop w:val="0"/>
                  <w:marBottom w:val="0"/>
                  <w:divBdr>
                    <w:top w:val="none" w:sz="0" w:space="0" w:color="auto"/>
                    <w:left w:val="none" w:sz="0" w:space="0" w:color="auto"/>
                    <w:bottom w:val="none" w:sz="0" w:space="0" w:color="auto"/>
                    <w:right w:val="none" w:sz="0" w:space="0" w:color="auto"/>
                  </w:divBdr>
                  <w:divsChild>
                    <w:div w:id="560560960">
                      <w:marLeft w:val="0"/>
                      <w:marRight w:val="0"/>
                      <w:marTop w:val="0"/>
                      <w:marBottom w:val="0"/>
                      <w:divBdr>
                        <w:top w:val="none" w:sz="0" w:space="0" w:color="auto"/>
                        <w:left w:val="none" w:sz="0" w:space="0" w:color="auto"/>
                        <w:bottom w:val="none" w:sz="0" w:space="0" w:color="auto"/>
                        <w:right w:val="none" w:sz="0" w:space="0" w:color="auto"/>
                      </w:divBdr>
                    </w:div>
                    <w:div w:id="1731615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14076173">
      <w:bodyDiv w:val="1"/>
      <w:marLeft w:val="0"/>
      <w:marRight w:val="0"/>
      <w:marTop w:val="0"/>
      <w:marBottom w:val="0"/>
      <w:divBdr>
        <w:top w:val="none" w:sz="0" w:space="0" w:color="auto"/>
        <w:left w:val="none" w:sz="0" w:space="0" w:color="auto"/>
        <w:bottom w:val="none" w:sz="0" w:space="0" w:color="auto"/>
        <w:right w:val="none" w:sz="0" w:space="0" w:color="auto"/>
      </w:divBdr>
      <w:divsChild>
        <w:div w:id="1288120531">
          <w:marLeft w:val="0"/>
          <w:marRight w:val="0"/>
          <w:marTop w:val="0"/>
          <w:marBottom w:val="0"/>
          <w:divBdr>
            <w:top w:val="none" w:sz="0" w:space="0" w:color="auto"/>
            <w:left w:val="none" w:sz="0" w:space="0" w:color="auto"/>
            <w:bottom w:val="none" w:sz="0" w:space="0" w:color="auto"/>
            <w:right w:val="none" w:sz="0" w:space="0" w:color="auto"/>
          </w:divBdr>
          <w:divsChild>
            <w:div w:id="478422244">
              <w:marLeft w:val="0"/>
              <w:marRight w:val="0"/>
              <w:marTop w:val="0"/>
              <w:marBottom w:val="0"/>
              <w:divBdr>
                <w:top w:val="none" w:sz="0" w:space="0" w:color="auto"/>
                <w:left w:val="none" w:sz="0" w:space="0" w:color="auto"/>
                <w:bottom w:val="none" w:sz="0" w:space="0" w:color="auto"/>
                <w:right w:val="none" w:sz="0" w:space="0" w:color="auto"/>
              </w:divBdr>
            </w:div>
            <w:div w:id="575045253">
              <w:marLeft w:val="0"/>
              <w:marRight w:val="0"/>
              <w:marTop w:val="0"/>
              <w:marBottom w:val="0"/>
              <w:divBdr>
                <w:top w:val="none" w:sz="0" w:space="0" w:color="auto"/>
                <w:left w:val="none" w:sz="0" w:space="0" w:color="auto"/>
                <w:bottom w:val="none" w:sz="0" w:space="0" w:color="auto"/>
                <w:right w:val="none" w:sz="0" w:space="0" w:color="auto"/>
              </w:divBdr>
              <w:divsChild>
                <w:div w:id="1172068856">
                  <w:marLeft w:val="0"/>
                  <w:marRight w:val="0"/>
                  <w:marTop w:val="0"/>
                  <w:marBottom w:val="0"/>
                  <w:divBdr>
                    <w:top w:val="none" w:sz="0" w:space="0" w:color="auto"/>
                    <w:left w:val="none" w:sz="0" w:space="0" w:color="auto"/>
                    <w:bottom w:val="none" w:sz="0" w:space="0" w:color="auto"/>
                    <w:right w:val="none" w:sz="0" w:space="0" w:color="auto"/>
                  </w:divBdr>
                  <w:divsChild>
                    <w:div w:id="766076860">
                      <w:marLeft w:val="0"/>
                      <w:marRight w:val="0"/>
                      <w:marTop w:val="0"/>
                      <w:marBottom w:val="0"/>
                      <w:divBdr>
                        <w:top w:val="none" w:sz="0" w:space="0" w:color="auto"/>
                        <w:left w:val="none" w:sz="0" w:space="0" w:color="auto"/>
                        <w:bottom w:val="none" w:sz="0" w:space="0" w:color="auto"/>
                        <w:right w:val="none" w:sz="0" w:space="0" w:color="auto"/>
                      </w:divBdr>
                      <w:divsChild>
                        <w:div w:id="151796321">
                          <w:marLeft w:val="0"/>
                          <w:marRight w:val="0"/>
                          <w:marTop w:val="0"/>
                          <w:marBottom w:val="0"/>
                          <w:divBdr>
                            <w:top w:val="none" w:sz="0" w:space="0" w:color="auto"/>
                            <w:left w:val="none" w:sz="0" w:space="0" w:color="auto"/>
                            <w:bottom w:val="none" w:sz="0" w:space="0" w:color="auto"/>
                            <w:right w:val="none" w:sz="0" w:space="0" w:color="auto"/>
                          </w:divBdr>
                        </w:div>
                        <w:div w:id="373845337">
                          <w:marLeft w:val="0"/>
                          <w:marRight w:val="0"/>
                          <w:marTop w:val="120"/>
                          <w:marBottom w:val="0"/>
                          <w:divBdr>
                            <w:top w:val="none" w:sz="0" w:space="0" w:color="auto"/>
                            <w:left w:val="none" w:sz="0" w:space="0" w:color="auto"/>
                            <w:bottom w:val="none" w:sz="0" w:space="0" w:color="auto"/>
                            <w:right w:val="none" w:sz="0" w:space="0" w:color="auto"/>
                          </w:divBdr>
                        </w:div>
                      </w:divsChild>
                    </w:div>
                    <w:div w:id="1124621516">
                      <w:marLeft w:val="0"/>
                      <w:marRight w:val="0"/>
                      <w:marTop w:val="0"/>
                      <w:marBottom w:val="0"/>
                      <w:divBdr>
                        <w:top w:val="none" w:sz="0" w:space="0" w:color="auto"/>
                        <w:left w:val="none" w:sz="0" w:space="0" w:color="auto"/>
                        <w:bottom w:val="none" w:sz="0" w:space="0" w:color="auto"/>
                        <w:right w:val="none" w:sz="0" w:space="0" w:color="auto"/>
                      </w:divBdr>
                      <w:divsChild>
                        <w:div w:id="2004773128">
                          <w:marLeft w:val="0"/>
                          <w:marRight w:val="0"/>
                          <w:marTop w:val="120"/>
                          <w:marBottom w:val="0"/>
                          <w:divBdr>
                            <w:top w:val="none" w:sz="0" w:space="0" w:color="auto"/>
                            <w:left w:val="none" w:sz="0" w:space="0" w:color="auto"/>
                            <w:bottom w:val="none" w:sz="0" w:space="0" w:color="auto"/>
                            <w:right w:val="none" w:sz="0" w:space="0" w:color="auto"/>
                          </w:divBdr>
                        </w:div>
                        <w:div w:id="20326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2227">
              <w:marLeft w:val="0"/>
              <w:marRight w:val="0"/>
              <w:marTop w:val="0"/>
              <w:marBottom w:val="0"/>
              <w:divBdr>
                <w:top w:val="none" w:sz="0" w:space="0" w:color="auto"/>
                <w:left w:val="none" w:sz="0" w:space="0" w:color="auto"/>
                <w:bottom w:val="none" w:sz="0" w:space="0" w:color="auto"/>
                <w:right w:val="none" w:sz="0" w:space="0" w:color="auto"/>
              </w:divBdr>
              <w:divsChild>
                <w:div w:id="280963119">
                  <w:marLeft w:val="0"/>
                  <w:marRight w:val="0"/>
                  <w:marTop w:val="120"/>
                  <w:marBottom w:val="0"/>
                  <w:divBdr>
                    <w:top w:val="none" w:sz="0" w:space="0" w:color="auto"/>
                    <w:left w:val="none" w:sz="0" w:space="0" w:color="auto"/>
                    <w:bottom w:val="none" w:sz="0" w:space="0" w:color="auto"/>
                    <w:right w:val="none" w:sz="0" w:space="0" w:color="auto"/>
                  </w:divBdr>
                </w:div>
                <w:div w:id="891766309">
                  <w:marLeft w:val="0"/>
                  <w:marRight w:val="0"/>
                  <w:marTop w:val="0"/>
                  <w:marBottom w:val="0"/>
                  <w:divBdr>
                    <w:top w:val="none" w:sz="0" w:space="0" w:color="auto"/>
                    <w:left w:val="none" w:sz="0" w:space="0" w:color="auto"/>
                    <w:bottom w:val="none" w:sz="0" w:space="0" w:color="auto"/>
                    <w:right w:val="none" w:sz="0" w:space="0" w:color="auto"/>
                  </w:divBdr>
                </w:div>
              </w:divsChild>
            </w:div>
            <w:div w:id="701825908">
              <w:marLeft w:val="0"/>
              <w:marRight w:val="0"/>
              <w:marTop w:val="0"/>
              <w:marBottom w:val="0"/>
              <w:divBdr>
                <w:top w:val="none" w:sz="0" w:space="0" w:color="auto"/>
                <w:left w:val="none" w:sz="0" w:space="0" w:color="auto"/>
                <w:bottom w:val="none" w:sz="0" w:space="0" w:color="auto"/>
                <w:right w:val="none" w:sz="0" w:space="0" w:color="auto"/>
              </w:divBdr>
              <w:divsChild>
                <w:div w:id="427232758">
                  <w:marLeft w:val="0"/>
                  <w:marRight w:val="0"/>
                  <w:marTop w:val="120"/>
                  <w:marBottom w:val="0"/>
                  <w:divBdr>
                    <w:top w:val="none" w:sz="0" w:space="0" w:color="auto"/>
                    <w:left w:val="none" w:sz="0" w:space="0" w:color="auto"/>
                    <w:bottom w:val="none" w:sz="0" w:space="0" w:color="auto"/>
                    <w:right w:val="none" w:sz="0" w:space="0" w:color="auto"/>
                  </w:divBdr>
                </w:div>
                <w:div w:id="495732972">
                  <w:marLeft w:val="0"/>
                  <w:marRight w:val="0"/>
                  <w:marTop w:val="0"/>
                  <w:marBottom w:val="0"/>
                  <w:divBdr>
                    <w:top w:val="none" w:sz="0" w:space="0" w:color="auto"/>
                    <w:left w:val="none" w:sz="0" w:space="0" w:color="auto"/>
                    <w:bottom w:val="none" w:sz="0" w:space="0" w:color="auto"/>
                    <w:right w:val="none" w:sz="0" w:space="0" w:color="auto"/>
                  </w:divBdr>
                </w:div>
              </w:divsChild>
            </w:div>
            <w:div w:id="1496605620">
              <w:marLeft w:val="0"/>
              <w:marRight w:val="0"/>
              <w:marTop w:val="0"/>
              <w:marBottom w:val="0"/>
              <w:divBdr>
                <w:top w:val="none" w:sz="0" w:space="0" w:color="auto"/>
                <w:left w:val="none" w:sz="0" w:space="0" w:color="auto"/>
                <w:bottom w:val="none" w:sz="0" w:space="0" w:color="auto"/>
                <w:right w:val="none" w:sz="0" w:space="0" w:color="auto"/>
              </w:divBdr>
              <w:divsChild>
                <w:div w:id="1377310991">
                  <w:marLeft w:val="0"/>
                  <w:marRight w:val="0"/>
                  <w:marTop w:val="0"/>
                  <w:marBottom w:val="0"/>
                  <w:divBdr>
                    <w:top w:val="none" w:sz="0" w:space="0" w:color="auto"/>
                    <w:left w:val="none" w:sz="0" w:space="0" w:color="auto"/>
                    <w:bottom w:val="none" w:sz="0" w:space="0" w:color="auto"/>
                    <w:right w:val="none" w:sz="0" w:space="0" w:color="auto"/>
                  </w:divBdr>
                </w:div>
              </w:divsChild>
            </w:div>
            <w:div w:id="1865709532">
              <w:marLeft w:val="0"/>
              <w:marRight w:val="0"/>
              <w:marTop w:val="0"/>
              <w:marBottom w:val="0"/>
              <w:divBdr>
                <w:top w:val="none" w:sz="0" w:space="0" w:color="auto"/>
                <w:left w:val="none" w:sz="0" w:space="0" w:color="auto"/>
                <w:bottom w:val="none" w:sz="0" w:space="0" w:color="auto"/>
                <w:right w:val="none" w:sz="0" w:space="0" w:color="auto"/>
              </w:divBdr>
              <w:divsChild>
                <w:div w:id="1588885999">
                  <w:marLeft w:val="0"/>
                  <w:marRight w:val="0"/>
                  <w:marTop w:val="0"/>
                  <w:marBottom w:val="0"/>
                  <w:divBdr>
                    <w:top w:val="none" w:sz="0" w:space="0" w:color="auto"/>
                    <w:left w:val="none" w:sz="0" w:space="0" w:color="auto"/>
                    <w:bottom w:val="none" w:sz="0" w:space="0" w:color="auto"/>
                    <w:right w:val="none" w:sz="0" w:space="0" w:color="auto"/>
                  </w:divBdr>
                </w:div>
              </w:divsChild>
            </w:div>
            <w:div w:id="2043091248">
              <w:marLeft w:val="0"/>
              <w:marRight w:val="0"/>
              <w:marTop w:val="0"/>
              <w:marBottom w:val="0"/>
              <w:divBdr>
                <w:top w:val="none" w:sz="0" w:space="0" w:color="auto"/>
                <w:left w:val="none" w:sz="0" w:space="0" w:color="auto"/>
                <w:bottom w:val="none" w:sz="0" w:space="0" w:color="auto"/>
                <w:right w:val="none" w:sz="0" w:space="0" w:color="auto"/>
              </w:divBdr>
              <w:divsChild>
                <w:div w:id="1602109885">
                  <w:marLeft w:val="0"/>
                  <w:marRight w:val="0"/>
                  <w:marTop w:val="0"/>
                  <w:marBottom w:val="0"/>
                  <w:divBdr>
                    <w:top w:val="none" w:sz="0" w:space="0" w:color="auto"/>
                    <w:left w:val="none" w:sz="0" w:space="0" w:color="auto"/>
                    <w:bottom w:val="none" w:sz="0" w:space="0" w:color="auto"/>
                    <w:right w:val="none" w:sz="0" w:space="0" w:color="auto"/>
                  </w:divBdr>
                </w:div>
              </w:divsChild>
            </w:div>
            <w:div w:id="2067993505">
              <w:marLeft w:val="0"/>
              <w:marRight w:val="0"/>
              <w:marTop w:val="0"/>
              <w:marBottom w:val="0"/>
              <w:divBdr>
                <w:top w:val="none" w:sz="0" w:space="0" w:color="auto"/>
                <w:left w:val="none" w:sz="0" w:space="0" w:color="auto"/>
                <w:bottom w:val="none" w:sz="0" w:space="0" w:color="auto"/>
                <w:right w:val="none" w:sz="0" w:space="0" w:color="auto"/>
              </w:divBdr>
              <w:divsChild>
                <w:div w:id="6007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7756">
      <w:bodyDiv w:val="1"/>
      <w:marLeft w:val="0"/>
      <w:marRight w:val="0"/>
      <w:marTop w:val="0"/>
      <w:marBottom w:val="0"/>
      <w:divBdr>
        <w:top w:val="none" w:sz="0" w:space="0" w:color="auto"/>
        <w:left w:val="none" w:sz="0" w:space="0" w:color="auto"/>
        <w:bottom w:val="none" w:sz="0" w:space="0" w:color="auto"/>
        <w:right w:val="none" w:sz="0" w:space="0" w:color="auto"/>
      </w:divBdr>
      <w:divsChild>
        <w:div w:id="11494235">
          <w:marLeft w:val="0"/>
          <w:marRight w:val="0"/>
          <w:marTop w:val="0"/>
          <w:marBottom w:val="0"/>
          <w:divBdr>
            <w:top w:val="none" w:sz="0" w:space="0" w:color="auto"/>
            <w:left w:val="none" w:sz="0" w:space="0" w:color="auto"/>
            <w:bottom w:val="none" w:sz="0" w:space="0" w:color="auto"/>
            <w:right w:val="none" w:sz="0" w:space="0" w:color="auto"/>
          </w:divBdr>
          <w:divsChild>
            <w:div w:id="509876232">
              <w:marLeft w:val="0"/>
              <w:marRight w:val="0"/>
              <w:marTop w:val="0"/>
              <w:marBottom w:val="0"/>
              <w:divBdr>
                <w:top w:val="none" w:sz="0" w:space="0" w:color="auto"/>
                <w:left w:val="none" w:sz="0" w:space="0" w:color="auto"/>
                <w:bottom w:val="none" w:sz="0" w:space="0" w:color="auto"/>
                <w:right w:val="none" w:sz="0" w:space="0" w:color="auto"/>
              </w:divBdr>
            </w:div>
          </w:divsChild>
        </w:div>
        <w:div w:id="63918797">
          <w:marLeft w:val="0"/>
          <w:marRight w:val="0"/>
          <w:marTop w:val="0"/>
          <w:marBottom w:val="0"/>
          <w:divBdr>
            <w:top w:val="none" w:sz="0" w:space="0" w:color="auto"/>
            <w:left w:val="none" w:sz="0" w:space="0" w:color="auto"/>
            <w:bottom w:val="none" w:sz="0" w:space="0" w:color="auto"/>
            <w:right w:val="none" w:sz="0" w:space="0" w:color="auto"/>
          </w:divBdr>
          <w:divsChild>
            <w:div w:id="1986348237">
              <w:marLeft w:val="0"/>
              <w:marRight w:val="0"/>
              <w:marTop w:val="0"/>
              <w:marBottom w:val="0"/>
              <w:divBdr>
                <w:top w:val="none" w:sz="0" w:space="0" w:color="auto"/>
                <w:left w:val="none" w:sz="0" w:space="0" w:color="auto"/>
                <w:bottom w:val="none" w:sz="0" w:space="0" w:color="auto"/>
                <w:right w:val="none" w:sz="0" w:space="0" w:color="auto"/>
              </w:divBdr>
            </w:div>
          </w:divsChild>
        </w:div>
        <w:div w:id="227108056">
          <w:marLeft w:val="0"/>
          <w:marRight w:val="0"/>
          <w:marTop w:val="0"/>
          <w:marBottom w:val="0"/>
          <w:divBdr>
            <w:top w:val="none" w:sz="0" w:space="0" w:color="auto"/>
            <w:left w:val="none" w:sz="0" w:space="0" w:color="auto"/>
            <w:bottom w:val="none" w:sz="0" w:space="0" w:color="auto"/>
            <w:right w:val="none" w:sz="0" w:space="0" w:color="auto"/>
          </w:divBdr>
          <w:divsChild>
            <w:div w:id="1666280112">
              <w:marLeft w:val="0"/>
              <w:marRight w:val="0"/>
              <w:marTop w:val="0"/>
              <w:marBottom w:val="0"/>
              <w:divBdr>
                <w:top w:val="none" w:sz="0" w:space="0" w:color="auto"/>
                <w:left w:val="none" w:sz="0" w:space="0" w:color="auto"/>
                <w:bottom w:val="none" w:sz="0" w:space="0" w:color="auto"/>
                <w:right w:val="none" w:sz="0" w:space="0" w:color="auto"/>
              </w:divBdr>
            </w:div>
          </w:divsChild>
        </w:div>
        <w:div w:id="542865505">
          <w:marLeft w:val="0"/>
          <w:marRight w:val="0"/>
          <w:marTop w:val="0"/>
          <w:marBottom w:val="0"/>
          <w:divBdr>
            <w:top w:val="none" w:sz="0" w:space="0" w:color="auto"/>
            <w:left w:val="none" w:sz="0" w:space="0" w:color="auto"/>
            <w:bottom w:val="none" w:sz="0" w:space="0" w:color="auto"/>
            <w:right w:val="none" w:sz="0" w:space="0" w:color="auto"/>
          </w:divBdr>
          <w:divsChild>
            <w:div w:id="1230193930">
              <w:marLeft w:val="0"/>
              <w:marRight w:val="0"/>
              <w:marTop w:val="0"/>
              <w:marBottom w:val="0"/>
              <w:divBdr>
                <w:top w:val="none" w:sz="0" w:space="0" w:color="auto"/>
                <w:left w:val="none" w:sz="0" w:space="0" w:color="auto"/>
                <w:bottom w:val="none" w:sz="0" w:space="0" w:color="auto"/>
                <w:right w:val="none" w:sz="0" w:space="0" w:color="auto"/>
              </w:divBdr>
            </w:div>
          </w:divsChild>
        </w:div>
        <w:div w:id="557010348">
          <w:marLeft w:val="0"/>
          <w:marRight w:val="0"/>
          <w:marTop w:val="0"/>
          <w:marBottom w:val="0"/>
          <w:divBdr>
            <w:top w:val="none" w:sz="0" w:space="0" w:color="auto"/>
            <w:left w:val="none" w:sz="0" w:space="0" w:color="auto"/>
            <w:bottom w:val="none" w:sz="0" w:space="0" w:color="auto"/>
            <w:right w:val="none" w:sz="0" w:space="0" w:color="auto"/>
          </w:divBdr>
          <w:divsChild>
            <w:div w:id="1321352274">
              <w:marLeft w:val="0"/>
              <w:marRight w:val="0"/>
              <w:marTop w:val="0"/>
              <w:marBottom w:val="0"/>
              <w:divBdr>
                <w:top w:val="none" w:sz="0" w:space="0" w:color="auto"/>
                <w:left w:val="none" w:sz="0" w:space="0" w:color="auto"/>
                <w:bottom w:val="none" w:sz="0" w:space="0" w:color="auto"/>
                <w:right w:val="none" w:sz="0" w:space="0" w:color="auto"/>
              </w:divBdr>
            </w:div>
          </w:divsChild>
        </w:div>
        <w:div w:id="1105271971">
          <w:marLeft w:val="0"/>
          <w:marRight w:val="0"/>
          <w:marTop w:val="0"/>
          <w:marBottom w:val="0"/>
          <w:divBdr>
            <w:top w:val="none" w:sz="0" w:space="0" w:color="auto"/>
            <w:left w:val="none" w:sz="0" w:space="0" w:color="auto"/>
            <w:bottom w:val="none" w:sz="0" w:space="0" w:color="auto"/>
            <w:right w:val="none" w:sz="0" w:space="0" w:color="auto"/>
          </w:divBdr>
          <w:divsChild>
            <w:div w:id="303899142">
              <w:marLeft w:val="0"/>
              <w:marRight w:val="0"/>
              <w:marTop w:val="0"/>
              <w:marBottom w:val="0"/>
              <w:divBdr>
                <w:top w:val="none" w:sz="0" w:space="0" w:color="auto"/>
                <w:left w:val="none" w:sz="0" w:space="0" w:color="auto"/>
                <w:bottom w:val="none" w:sz="0" w:space="0" w:color="auto"/>
                <w:right w:val="none" w:sz="0" w:space="0" w:color="auto"/>
              </w:divBdr>
              <w:divsChild>
                <w:div w:id="213734477">
                  <w:marLeft w:val="0"/>
                  <w:marRight w:val="0"/>
                  <w:marTop w:val="0"/>
                  <w:marBottom w:val="0"/>
                  <w:divBdr>
                    <w:top w:val="none" w:sz="0" w:space="0" w:color="auto"/>
                    <w:left w:val="none" w:sz="0" w:space="0" w:color="auto"/>
                    <w:bottom w:val="none" w:sz="0" w:space="0" w:color="auto"/>
                    <w:right w:val="none" w:sz="0" w:space="0" w:color="auto"/>
                  </w:divBdr>
                  <w:divsChild>
                    <w:div w:id="1165896012">
                      <w:marLeft w:val="0"/>
                      <w:marRight w:val="0"/>
                      <w:marTop w:val="120"/>
                      <w:marBottom w:val="0"/>
                      <w:divBdr>
                        <w:top w:val="none" w:sz="0" w:space="0" w:color="auto"/>
                        <w:left w:val="none" w:sz="0" w:space="0" w:color="auto"/>
                        <w:bottom w:val="none" w:sz="0" w:space="0" w:color="auto"/>
                        <w:right w:val="none" w:sz="0" w:space="0" w:color="auto"/>
                      </w:divBdr>
                    </w:div>
                    <w:div w:id="1807820626">
                      <w:marLeft w:val="0"/>
                      <w:marRight w:val="0"/>
                      <w:marTop w:val="0"/>
                      <w:marBottom w:val="0"/>
                      <w:divBdr>
                        <w:top w:val="none" w:sz="0" w:space="0" w:color="auto"/>
                        <w:left w:val="none" w:sz="0" w:space="0" w:color="auto"/>
                        <w:bottom w:val="none" w:sz="0" w:space="0" w:color="auto"/>
                        <w:right w:val="none" w:sz="0" w:space="0" w:color="auto"/>
                      </w:divBdr>
                    </w:div>
                  </w:divsChild>
                </w:div>
                <w:div w:id="428545329">
                  <w:marLeft w:val="0"/>
                  <w:marRight w:val="0"/>
                  <w:marTop w:val="0"/>
                  <w:marBottom w:val="0"/>
                  <w:divBdr>
                    <w:top w:val="none" w:sz="0" w:space="0" w:color="auto"/>
                    <w:left w:val="none" w:sz="0" w:space="0" w:color="auto"/>
                    <w:bottom w:val="none" w:sz="0" w:space="0" w:color="auto"/>
                    <w:right w:val="none" w:sz="0" w:space="0" w:color="auto"/>
                  </w:divBdr>
                  <w:divsChild>
                    <w:div w:id="104664034">
                      <w:marLeft w:val="0"/>
                      <w:marRight w:val="0"/>
                      <w:marTop w:val="120"/>
                      <w:marBottom w:val="0"/>
                      <w:divBdr>
                        <w:top w:val="none" w:sz="0" w:space="0" w:color="auto"/>
                        <w:left w:val="none" w:sz="0" w:space="0" w:color="auto"/>
                        <w:bottom w:val="none" w:sz="0" w:space="0" w:color="auto"/>
                        <w:right w:val="none" w:sz="0" w:space="0" w:color="auto"/>
                      </w:divBdr>
                    </w:div>
                    <w:div w:id="1576011630">
                      <w:marLeft w:val="0"/>
                      <w:marRight w:val="0"/>
                      <w:marTop w:val="0"/>
                      <w:marBottom w:val="0"/>
                      <w:divBdr>
                        <w:top w:val="none" w:sz="0" w:space="0" w:color="auto"/>
                        <w:left w:val="none" w:sz="0" w:space="0" w:color="auto"/>
                        <w:bottom w:val="none" w:sz="0" w:space="0" w:color="auto"/>
                        <w:right w:val="none" w:sz="0" w:space="0" w:color="auto"/>
                      </w:divBdr>
                    </w:div>
                  </w:divsChild>
                </w:div>
                <w:div w:id="634676642">
                  <w:marLeft w:val="0"/>
                  <w:marRight w:val="0"/>
                  <w:marTop w:val="0"/>
                  <w:marBottom w:val="0"/>
                  <w:divBdr>
                    <w:top w:val="none" w:sz="0" w:space="0" w:color="auto"/>
                    <w:left w:val="none" w:sz="0" w:space="0" w:color="auto"/>
                    <w:bottom w:val="none" w:sz="0" w:space="0" w:color="auto"/>
                    <w:right w:val="none" w:sz="0" w:space="0" w:color="auto"/>
                  </w:divBdr>
                  <w:divsChild>
                    <w:div w:id="18821361">
                      <w:marLeft w:val="0"/>
                      <w:marRight w:val="0"/>
                      <w:marTop w:val="120"/>
                      <w:marBottom w:val="0"/>
                      <w:divBdr>
                        <w:top w:val="none" w:sz="0" w:space="0" w:color="auto"/>
                        <w:left w:val="none" w:sz="0" w:space="0" w:color="auto"/>
                        <w:bottom w:val="none" w:sz="0" w:space="0" w:color="auto"/>
                        <w:right w:val="none" w:sz="0" w:space="0" w:color="auto"/>
                      </w:divBdr>
                    </w:div>
                    <w:div w:id="345444030">
                      <w:marLeft w:val="0"/>
                      <w:marRight w:val="0"/>
                      <w:marTop w:val="0"/>
                      <w:marBottom w:val="0"/>
                      <w:divBdr>
                        <w:top w:val="none" w:sz="0" w:space="0" w:color="auto"/>
                        <w:left w:val="none" w:sz="0" w:space="0" w:color="auto"/>
                        <w:bottom w:val="none" w:sz="0" w:space="0" w:color="auto"/>
                        <w:right w:val="none" w:sz="0" w:space="0" w:color="auto"/>
                      </w:divBdr>
                    </w:div>
                  </w:divsChild>
                </w:div>
                <w:div w:id="968125267">
                  <w:marLeft w:val="0"/>
                  <w:marRight w:val="0"/>
                  <w:marTop w:val="0"/>
                  <w:marBottom w:val="0"/>
                  <w:divBdr>
                    <w:top w:val="none" w:sz="0" w:space="0" w:color="auto"/>
                    <w:left w:val="none" w:sz="0" w:space="0" w:color="auto"/>
                    <w:bottom w:val="none" w:sz="0" w:space="0" w:color="auto"/>
                    <w:right w:val="none" w:sz="0" w:space="0" w:color="auto"/>
                  </w:divBdr>
                  <w:divsChild>
                    <w:div w:id="302734717">
                      <w:marLeft w:val="0"/>
                      <w:marRight w:val="0"/>
                      <w:marTop w:val="0"/>
                      <w:marBottom w:val="0"/>
                      <w:divBdr>
                        <w:top w:val="none" w:sz="0" w:space="0" w:color="auto"/>
                        <w:left w:val="none" w:sz="0" w:space="0" w:color="auto"/>
                        <w:bottom w:val="none" w:sz="0" w:space="0" w:color="auto"/>
                        <w:right w:val="none" w:sz="0" w:space="0" w:color="auto"/>
                      </w:divBdr>
                    </w:div>
                    <w:div w:id="498547126">
                      <w:marLeft w:val="0"/>
                      <w:marRight w:val="0"/>
                      <w:marTop w:val="120"/>
                      <w:marBottom w:val="0"/>
                      <w:divBdr>
                        <w:top w:val="none" w:sz="0" w:space="0" w:color="auto"/>
                        <w:left w:val="none" w:sz="0" w:space="0" w:color="auto"/>
                        <w:bottom w:val="none" w:sz="0" w:space="0" w:color="auto"/>
                        <w:right w:val="none" w:sz="0" w:space="0" w:color="auto"/>
                      </w:divBdr>
                    </w:div>
                  </w:divsChild>
                </w:div>
                <w:div w:id="1475223514">
                  <w:marLeft w:val="0"/>
                  <w:marRight w:val="0"/>
                  <w:marTop w:val="0"/>
                  <w:marBottom w:val="0"/>
                  <w:divBdr>
                    <w:top w:val="none" w:sz="0" w:space="0" w:color="auto"/>
                    <w:left w:val="none" w:sz="0" w:space="0" w:color="auto"/>
                    <w:bottom w:val="none" w:sz="0" w:space="0" w:color="auto"/>
                    <w:right w:val="none" w:sz="0" w:space="0" w:color="auto"/>
                  </w:divBdr>
                  <w:divsChild>
                    <w:div w:id="274798972">
                      <w:marLeft w:val="0"/>
                      <w:marRight w:val="0"/>
                      <w:marTop w:val="120"/>
                      <w:marBottom w:val="0"/>
                      <w:divBdr>
                        <w:top w:val="none" w:sz="0" w:space="0" w:color="auto"/>
                        <w:left w:val="none" w:sz="0" w:space="0" w:color="auto"/>
                        <w:bottom w:val="none" w:sz="0" w:space="0" w:color="auto"/>
                        <w:right w:val="none" w:sz="0" w:space="0" w:color="auto"/>
                      </w:divBdr>
                    </w:div>
                    <w:div w:id="814877963">
                      <w:marLeft w:val="0"/>
                      <w:marRight w:val="0"/>
                      <w:marTop w:val="0"/>
                      <w:marBottom w:val="0"/>
                      <w:divBdr>
                        <w:top w:val="none" w:sz="0" w:space="0" w:color="auto"/>
                        <w:left w:val="none" w:sz="0" w:space="0" w:color="auto"/>
                        <w:bottom w:val="none" w:sz="0" w:space="0" w:color="auto"/>
                        <w:right w:val="none" w:sz="0" w:space="0" w:color="auto"/>
                      </w:divBdr>
                    </w:div>
                  </w:divsChild>
                </w:div>
                <w:div w:id="1574270704">
                  <w:marLeft w:val="0"/>
                  <w:marRight w:val="0"/>
                  <w:marTop w:val="0"/>
                  <w:marBottom w:val="0"/>
                  <w:divBdr>
                    <w:top w:val="none" w:sz="0" w:space="0" w:color="auto"/>
                    <w:left w:val="none" w:sz="0" w:space="0" w:color="auto"/>
                    <w:bottom w:val="none" w:sz="0" w:space="0" w:color="auto"/>
                    <w:right w:val="none" w:sz="0" w:space="0" w:color="auto"/>
                  </w:divBdr>
                  <w:divsChild>
                    <w:div w:id="640892431">
                      <w:marLeft w:val="0"/>
                      <w:marRight w:val="0"/>
                      <w:marTop w:val="0"/>
                      <w:marBottom w:val="0"/>
                      <w:divBdr>
                        <w:top w:val="none" w:sz="0" w:space="0" w:color="auto"/>
                        <w:left w:val="none" w:sz="0" w:space="0" w:color="auto"/>
                        <w:bottom w:val="none" w:sz="0" w:space="0" w:color="auto"/>
                        <w:right w:val="none" w:sz="0" w:space="0" w:color="auto"/>
                      </w:divBdr>
                    </w:div>
                    <w:div w:id="1955284417">
                      <w:marLeft w:val="0"/>
                      <w:marRight w:val="0"/>
                      <w:marTop w:val="120"/>
                      <w:marBottom w:val="0"/>
                      <w:divBdr>
                        <w:top w:val="none" w:sz="0" w:space="0" w:color="auto"/>
                        <w:left w:val="none" w:sz="0" w:space="0" w:color="auto"/>
                        <w:bottom w:val="none" w:sz="0" w:space="0" w:color="auto"/>
                        <w:right w:val="none" w:sz="0" w:space="0" w:color="auto"/>
                      </w:divBdr>
                    </w:div>
                  </w:divsChild>
                </w:div>
                <w:div w:id="1649674302">
                  <w:marLeft w:val="0"/>
                  <w:marRight w:val="0"/>
                  <w:marTop w:val="0"/>
                  <w:marBottom w:val="0"/>
                  <w:divBdr>
                    <w:top w:val="none" w:sz="0" w:space="0" w:color="auto"/>
                    <w:left w:val="none" w:sz="0" w:space="0" w:color="auto"/>
                    <w:bottom w:val="none" w:sz="0" w:space="0" w:color="auto"/>
                    <w:right w:val="none" w:sz="0" w:space="0" w:color="auto"/>
                  </w:divBdr>
                  <w:divsChild>
                    <w:div w:id="57554947">
                      <w:marLeft w:val="0"/>
                      <w:marRight w:val="0"/>
                      <w:marTop w:val="120"/>
                      <w:marBottom w:val="0"/>
                      <w:divBdr>
                        <w:top w:val="none" w:sz="0" w:space="0" w:color="auto"/>
                        <w:left w:val="none" w:sz="0" w:space="0" w:color="auto"/>
                        <w:bottom w:val="none" w:sz="0" w:space="0" w:color="auto"/>
                        <w:right w:val="none" w:sz="0" w:space="0" w:color="auto"/>
                      </w:divBdr>
                    </w:div>
                    <w:div w:id="1550922875">
                      <w:marLeft w:val="0"/>
                      <w:marRight w:val="0"/>
                      <w:marTop w:val="0"/>
                      <w:marBottom w:val="0"/>
                      <w:divBdr>
                        <w:top w:val="none" w:sz="0" w:space="0" w:color="auto"/>
                        <w:left w:val="none" w:sz="0" w:space="0" w:color="auto"/>
                        <w:bottom w:val="none" w:sz="0" w:space="0" w:color="auto"/>
                        <w:right w:val="none" w:sz="0" w:space="0" w:color="auto"/>
                      </w:divBdr>
                    </w:div>
                  </w:divsChild>
                </w:div>
                <w:div w:id="1760515815">
                  <w:marLeft w:val="0"/>
                  <w:marRight w:val="0"/>
                  <w:marTop w:val="0"/>
                  <w:marBottom w:val="0"/>
                  <w:divBdr>
                    <w:top w:val="none" w:sz="0" w:space="0" w:color="auto"/>
                    <w:left w:val="none" w:sz="0" w:space="0" w:color="auto"/>
                    <w:bottom w:val="none" w:sz="0" w:space="0" w:color="auto"/>
                    <w:right w:val="none" w:sz="0" w:space="0" w:color="auto"/>
                  </w:divBdr>
                  <w:divsChild>
                    <w:div w:id="1342271795">
                      <w:marLeft w:val="0"/>
                      <w:marRight w:val="0"/>
                      <w:marTop w:val="0"/>
                      <w:marBottom w:val="0"/>
                      <w:divBdr>
                        <w:top w:val="none" w:sz="0" w:space="0" w:color="auto"/>
                        <w:left w:val="none" w:sz="0" w:space="0" w:color="auto"/>
                        <w:bottom w:val="none" w:sz="0" w:space="0" w:color="auto"/>
                        <w:right w:val="none" w:sz="0" w:space="0" w:color="auto"/>
                      </w:divBdr>
                    </w:div>
                    <w:div w:id="1686440906">
                      <w:marLeft w:val="0"/>
                      <w:marRight w:val="0"/>
                      <w:marTop w:val="120"/>
                      <w:marBottom w:val="0"/>
                      <w:divBdr>
                        <w:top w:val="none" w:sz="0" w:space="0" w:color="auto"/>
                        <w:left w:val="none" w:sz="0" w:space="0" w:color="auto"/>
                        <w:bottom w:val="none" w:sz="0" w:space="0" w:color="auto"/>
                        <w:right w:val="none" w:sz="0" w:space="0" w:color="auto"/>
                      </w:divBdr>
                    </w:div>
                  </w:divsChild>
                </w:div>
                <w:div w:id="1833134415">
                  <w:marLeft w:val="0"/>
                  <w:marRight w:val="0"/>
                  <w:marTop w:val="0"/>
                  <w:marBottom w:val="0"/>
                  <w:divBdr>
                    <w:top w:val="none" w:sz="0" w:space="0" w:color="auto"/>
                    <w:left w:val="none" w:sz="0" w:space="0" w:color="auto"/>
                    <w:bottom w:val="none" w:sz="0" w:space="0" w:color="auto"/>
                    <w:right w:val="none" w:sz="0" w:space="0" w:color="auto"/>
                  </w:divBdr>
                  <w:divsChild>
                    <w:div w:id="1059327015">
                      <w:marLeft w:val="0"/>
                      <w:marRight w:val="0"/>
                      <w:marTop w:val="120"/>
                      <w:marBottom w:val="0"/>
                      <w:divBdr>
                        <w:top w:val="none" w:sz="0" w:space="0" w:color="auto"/>
                        <w:left w:val="none" w:sz="0" w:space="0" w:color="auto"/>
                        <w:bottom w:val="none" w:sz="0" w:space="0" w:color="auto"/>
                        <w:right w:val="none" w:sz="0" w:space="0" w:color="auto"/>
                      </w:divBdr>
                    </w:div>
                    <w:div w:id="1285111705">
                      <w:marLeft w:val="0"/>
                      <w:marRight w:val="0"/>
                      <w:marTop w:val="0"/>
                      <w:marBottom w:val="0"/>
                      <w:divBdr>
                        <w:top w:val="none" w:sz="0" w:space="0" w:color="auto"/>
                        <w:left w:val="none" w:sz="0" w:space="0" w:color="auto"/>
                        <w:bottom w:val="none" w:sz="0" w:space="0" w:color="auto"/>
                        <w:right w:val="none" w:sz="0" w:space="0" w:color="auto"/>
                      </w:divBdr>
                    </w:div>
                  </w:divsChild>
                </w:div>
                <w:div w:id="1966503237">
                  <w:marLeft w:val="0"/>
                  <w:marRight w:val="0"/>
                  <w:marTop w:val="0"/>
                  <w:marBottom w:val="0"/>
                  <w:divBdr>
                    <w:top w:val="none" w:sz="0" w:space="0" w:color="auto"/>
                    <w:left w:val="none" w:sz="0" w:space="0" w:color="auto"/>
                    <w:bottom w:val="none" w:sz="0" w:space="0" w:color="auto"/>
                    <w:right w:val="none" w:sz="0" w:space="0" w:color="auto"/>
                  </w:divBdr>
                  <w:divsChild>
                    <w:div w:id="505170947">
                      <w:marLeft w:val="0"/>
                      <w:marRight w:val="0"/>
                      <w:marTop w:val="120"/>
                      <w:marBottom w:val="0"/>
                      <w:divBdr>
                        <w:top w:val="none" w:sz="0" w:space="0" w:color="auto"/>
                        <w:left w:val="none" w:sz="0" w:space="0" w:color="auto"/>
                        <w:bottom w:val="none" w:sz="0" w:space="0" w:color="auto"/>
                        <w:right w:val="none" w:sz="0" w:space="0" w:color="auto"/>
                      </w:divBdr>
                    </w:div>
                    <w:div w:id="5283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1502">
          <w:marLeft w:val="0"/>
          <w:marRight w:val="0"/>
          <w:marTop w:val="0"/>
          <w:marBottom w:val="0"/>
          <w:divBdr>
            <w:top w:val="none" w:sz="0" w:space="0" w:color="auto"/>
            <w:left w:val="none" w:sz="0" w:space="0" w:color="auto"/>
            <w:bottom w:val="none" w:sz="0" w:space="0" w:color="auto"/>
            <w:right w:val="none" w:sz="0" w:space="0" w:color="auto"/>
          </w:divBdr>
          <w:divsChild>
            <w:div w:id="502160746">
              <w:marLeft w:val="0"/>
              <w:marRight w:val="0"/>
              <w:marTop w:val="0"/>
              <w:marBottom w:val="0"/>
              <w:divBdr>
                <w:top w:val="none" w:sz="0" w:space="0" w:color="auto"/>
                <w:left w:val="none" w:sz="0" w:space="0" w:color="auto"/>
                <w:bottom w:val="none" w:sz="0" w:space="0" w:color="auto"/>
                <w:right w:val="none" w:sz="0" w:space="0" w:color="auto"/>
              </w:divBdr>
              <w:divsChild>
                <w:div w:id="193151972">
                  <w:marLeft w:val="0"/>
                  <w:marRight w:val="0"/>
                  <w:marTop w:val="0"/>
                  <w:marBottom w:val="0"/>
                  <w:divBdr>
                    <w:top w:val="none" w:sz="0" w:space="0" w:color="auto"/>
                    <w:left w:val="none" w:sz="0" w:space="0" w:color="auto"/>
                    <w:bottom w:val="none" w:sz="0" w:space="0" w:color="auto"/>
                    <w:right w:val="none" w:sz="0" w:space="0" w:color="auto"/>
                  </w:divBdr>
                  <w:divsChild>
                    <w:div w:id="1453866989">
                      <w:marLeft w:val="0"/>
                      <w:marRight w:val="0"/>
                      <w:marTop w:val="120"/>
                      <w:marBottom w:val="0"/>
                      <w:divBdr>
                        <w:top w:val="none" w:sz="0" w:space="0" w:color="auto"/>
                        <w:left w:val="none" w:sz="0" w:space="0" w:color="auto"/>
                        <w:bottom w:val="none" w:sz="0" w:space="0" w:color="auto"/>
                        <w:right w:val="none" w:sz="0" w:space="0" w:color="auto"/>
                      </w:divBdr>
                    </w:div>
                    <w:div w:id="2055081685">
                      <w:marLeft w:val="0"/>
                      <w:marRight w:val="0"/>
                      <w:marTop w:val="0"/>
                      <w:marBottom w:val="0"/>
                      <w:divBdr>
                        <w:top w:val="none" w:sz="0" w:space="0" w:color="auto"/>
                        <w:left w:val="none" w:sz="0" w:space="0" w:color="auto"/>
                        <w:bottom w:val="none" w:sz="0" w:space="0" w:color="auto"/>
                        <w:right w:val="none" w:sz="0" w:space="0" w:color="auto"/>
                      </w:divBdr>
                    </w:div>
                  </w:divsChild>
                </w:div>
                <w:div w:id="541550848">
                  <w:marLeft w:val="0"/>
                  <w:marRight w:val="0"/>
                  <w:marTop w:val="0"/>
                  <w:marBottom w:val="0"/>
                  <w:divBdr>
                    <w:top w:val="none" w:sz="0" w:space="0" w:color="auto"/>
                    <w:left w:val="none" w:sz="0" w:space="0" w:color="auto"/>
                    <w:bottom w:val="none" w:sz="0" w:space="0" w:color="auto"/>
                    <w:right w:val="none" w:sz="0" w:space="0" w:color="auto"/>
                  </w:divBdr>
                  <w:divsChild>
                    <w:div w:id="128478183">
                      <w:marLeft w:val="0"/>
                      <w:marRight w:val="0"/>
                      <w:marTop w:val="0"/>
                      <w:marBottom w:val="0"/>
                      <w:divBdr>
                        <w:top w:val="none" w:sz="0" w:space="0" w:color="auto"/>
                        <w:left w:val="none" w:sz="0" w:space="0" w:color="auto"/>
                        <w:bottom w:val="none" w:sz="0" w:space="0" w:color="auto"/>
                        <w:right w:val="none" w:sz="0" w:space="0" w:color="auto"/>
                      </w:divBdr>
                    </w:div>
                    <w:div w:id="363294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9183001">
          <w:marLeft w:val="0"/>
          <w:marRight w:val="0"/>
          <w:marTop w:val="0"/>
          <w:marBottom w:val="0"/>
          <w:divBdr>
            <w:top w:val="none" w:sz="0" w:space="0" w:color="auto"/>
            <w:left w:val="none" w:sz="0" w:space="0" w:color="auto"/>
            <w:bottom w:val="none" w:sz="0" w:space="0" w:color="auto"/>
            <w:right w:val="none" w:sz="0" w:space="0" w:color="auto"/>
          </w:divBdr>
          <w:divsChild>
            <w:div w:id="10066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1429">
      <w:bodyDiv w:val="1"/>
      <w:marLeft w:val="0"/>
      <w:marRight w:val="0"/>
      <w:marTop w:val="0"/>
      <w:marBottom w:val="0"/>
      <w:divBdr>
        <w:top w:val="none" w:sz="0" w:space="0" w:color="auto"/>
        <w:left w:val="none" w:sz="0" w:space="0" w:color="auto"/>
        <w:bottom w:val="none" w:sz="0" w:space="0" w:color="auto"/>
        <w:right w:val="none" w:sz="0" w:space="0" w:color="auto"/>
      </w:divBdr>
      <w:divsChild>
        <w:div w:id="238953827">
          <w:marLeft w:val="0"/>
          <w:marRight w:val="0"/>
          <w:marTop w:val="0"/>
          <w:marBottom w:val="0"/>
          <w:divBdr>
            <w:top w:val="none" w:sz="0" w:space="0" w:color="auto"/>
            <w:left w:val="none" w:sz="0" w:space="0" w:color="auto"/>
            <w:bottom w:val="none" w:sz="0" w:space="0" w:color="auto"/>
            <w:right w:val="none" w:sz="0" w:space="0" w:color="auto"/>
          </w:divBdr>
        </w:div>
      </w:divsChild>
    </w:div>
    <w:div w:id="1238707177">
      <w:bodyDiv w:val="1"/>
      <w:marLeft w:val="0"/>
      <w:marRight w:val="0"/>
      <w:marTop w:val="0"/>
      <w:marBottom w:val="0"/>
      <w:divBdr>
        <w:top w:val="none" w:sz="0" w:space="0" w:color="auto"/>
        <w:left w:val="none" w:sz="0" w:space="0" w:color="auto"/>
        <w:bottom w:val="none" w:sz="0" w:space="0" w:color="auto"/>
        <w:right w:val="none" w:sz="0" w:space="0" w:color="auto"/>
      </w:divBdr>
      <w:divsChild>
        <w:div w:id="330182355">
          <w:marLeft w:val="0"/>
          <w:marRight w:val="0"/>
          <w:marTop w:val="0"/>
          <w:marBottom w:val="0"/>
          <w:divBdr>
            <w:top w:val="none" w:sz="0" w:space="0" w:color="auto"/>
            <w:left w:val="none" w:sz="0" w:space="0" w:color="auto"/>
            <w:bottom w:val="none" w:sz="0" w:space="0" w:color="auto"/>
            <w:right w:val="none" w:sz="0" w:space="0" w:color="auto"/>
          </w:divBdr>
        </w:div>
        <w:div w:id="388576492">
          <w:marLeft w:val="0"/>
          <w:marRight w:val="0"/>
          <w:marTop w:val="0"/>
          <w:marBottom w:val="0"/>
          <w:divBdr>
            <w:top w:val="none" w:sz="0" w:space="0" w:color="auto"/>
            <w:left w:val="none" w:sz="0" w:space="0" w:color="auto"/>
            <w:bottom w:val="none" w:sz="0" w:space="0" w:color="auto"/>
            <w:right w:val="none" w:sz="0" w:space="0" w:color="auto"/>
          </w:divBdr>
          <w:divsChild>
            <w:div w:id="182325186">
              <w:marLeft w:val="0"/>
              <w:marRight w:val="0"/>
              <w:marTop w:val="0"/>
              <w:marBottom w:val="0"/>
              <w:divBdr>
                <w:top w:val="none" w:sz="0" w:space="0" w:color="auto"/>
                <w:left w:val="none" w:sz="0" w:space="0" w:color="auto"/>
                <w:bottom w:val="none" w:sz="0" w:space="0" w:color="auto"/>
                <w:right w:val="none" w:sz="0" w:space="0" w:color="auto"/>
              </w:divBdr>
            </w:div>
          </w:divsChild>
        </w:div>
        <w:div w:id="1208251384">
          <w:marLeft w:val="0"/>
          <w:marRight w:val="0"/>
          <w:marTop w:val="0"/>
          <w:marBottom w:val="0"/>
          <w:divBdr>
            <w:top w:val="none" w:sz="0" w:space="0" w:color="auto"/>
            <w:left w:val="none" w:sz="0" w:space="0" w:color="auto"/>
            <w:bottom w:val="none" w:sz="0" w:space="0" w:color="auto"/>
            <w:right w:val="none" w:sz="0" w:space="0" w:color="auto"/>
          </w:divBdr>
          <w:divsChild>
            <w:div w:id="16117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8734">
      <w:bodyDiv w:val="1"/>
      <w:marLeft w:val="0"/>
      <w:marRight w:val="0"/>
      <w:marTop w:val="0"/>
      <w:marBottom w:val="0"/>
      <w:divBdr>
        <w:top w:val="none" w:sz="0" w:space="0" w:color="auto"/>
        <w:left w:val="none" w:sz="0" w:space="0" w:color="auto"/>
        <w:bottom w:val="none" w:sz="0" w:space="0" w:color="auto"/>
        <w:right w:val="none" w:sz="0" w:space="0" w:color="auto"/>
      </w:divBdr>
      <w:divsChild>
        <w:div w:id="507984226">
          <w:marLeft w:val="0"/>
          <w:marRight w:val="0"/>
          <w:marTop w:val="0"/>
          <w:marBottom w:val="0"/>
          <w:divBdr>
            <w:top w:val="none" w:sz="0" w:space="0" w:color="auto"/>
            <w:left w:val="none" w:sz="0" w:space="0" w:color="auto"/>
            <w:bottom w:val="none" w:sz="0" w:space="0" w:color="auto"/>
            <w:right w:val="none" w:sz="0" w:space="0" w:color="auto"/>
          </w:divBdr>
          <w:divsChild>
            <w:div w:id="1534226657">
              <w:marLeft w:val="0"/>
              <w:marRight w:val="0"/>
              <w:marTop w:val="0"/>
              <w:marBottom w:val="0"/>
              <w:divBdr>
                <w:top w:val="none" w:sz="0" w:space="0" w:color="auto"/>
                <w:left w:val="none" w:sz="0" w:space="0" w:color="auto"/>
                <w:bottom w:val="none" w:sz="0" w:space="0" w:color="auto"/>
                <w:right w:val="none" w:sz="0" w:space="0" w:color="auto"/>
              </w:divBdr>
            </w:div>
          </w:divsChild>
        </w:div>
        <w:div w:id="1070881313">
          <w:marLeft w:val="0"/>
          <w:marRight w:val="0"/>
          <w:marTop w:val="0"/>
          <w:marBottom w:val="0"/>
          <w:divBdr>
            <w:top w:val="none" w:sz="0" w:space="0" w:color="auto"/>
            <w:left w:val="none" w:sz="0" w:space="0" w:color="auto"/>
            <w:bottom w:val="none" w:sz="0" w:space="0" w:color="auto"/>
            <w:right w:val="none" w:sz="0" w:space="0" w:color="auto"/>
          </w:divBdr>
          <w:divsChild>
            <w:div w:id="1810366522">
              <w:marLeft w:val="0"/>
              <w:marRight w:val="0"/>
              <w:marTop w:val="0"/>
              <w:marBottom w:val="0"/>
              <w:divBdr>
                <w:top w:val="none" w:sz="0" w:space="0" w:color="auto"/>
                <w:left w:val="none" w:sz="0" w:space="0" w:color="auto"/>
                <w:bottom w:val="none" w:sz="0" w:space="0" w:color="auto"/>
                <w:right w:val="none" w:sz="0" w:space="0" w:color="auto"/>
              </w:divBdr>
            </w:div>
          </w:divsChild>
        </w:div>
        <w:div w:id="1264462183">
          <w:marLeft w:val="0"/>
          <w:marRight w:val="0"/>
          <w:marTop w:val="0"/>
          <w:marBottom w:val="0"/>
          <w:divBdr>
            <w:top w:val="none" w:sz="0" w:space="0" w:color="auto"/>
            <w:left w:val="none" w:sz="0" w:space="0" w:color="auto"/>
            <w:bottom w:val="none" w:sz="0" w:space="0" w:color="auto"/>
            <w:right w:val="none" w:sz="0" w:space="0" w:color="auto"/>
          </w:divBdr>
          <w:divsChild>
            <w:div w:id="1027751328">
              <w:marLeft w:val="0"/>
              <w:marRight w:val="0"/>
              <w:marTop w:val="0"/>
              <w:marBottom w:val="0"/>
              <w:divBdr>
                <w:top w:val="none" w:sz="0" w:space="0" w:color="auto"/>
                <w:left w:val="none" w:sz="0" w:space="0" w:color="auto"/>
                <w:bottom w:val="none" w:sz="0" w:space="0" w:color="auto"/>
                <w:right w:val="none" w:sz="0" w:space="0" w:color="auto"/>
              </w:divBdr>
              <w:divsChild>
                <w:div w:id="109590884">
                  <w:marLeft w:val="0"/>
                  <w:marRight w:val="0"/>
                  <w:marTop w:val="0"/>
                  <w:marBottom w:val="0"/>
                  <w:divBdr>
                    <w:top w:val="none" w:sz="0" w:space="0" w:color="auto"/>
                    <w:left w:val="none" w:sz="0" w:space="0" w:color="auto"/>
                    <w:bottom w:val="none" w:sz="0" w:space="0" w:color="auto"/>
                    <w:right w:val="none" w:sz="0" w:space="0" w:color="auto"/>
                  </w:divBdr>
                  <w:divsChild>
                    <w:div w:id="6518365">
                      <w:marLeft w:val="0"/>
                      <w:marRight w:val="0"/>
                      <w:marTop w:val="0"/>
                      <w:marBottom w:val="0"/>
                      <w:divBdr>
                        <w:top w:val="none" w:sz="0" w:space="0" w:color="auto"/>
                        <w:left w:val="none" w:sz="0" w:space="0" w:color="auto"/>
                        <w:bottom w:val="none" w:sz="0" w:space="0" w:color="auto"/>
                        <w:right w:val="none" w:sz="0" w:space="0" w:color="auto"/>
                      </w:divBdr>
                    </w:div>
                    <w:div w:id="693725058">
                      <w:marLeft w:val="0"/>
                      <w:marRight w:val="0"/>
                      <w:marTop w:val="120"/>
                      <w:marBottom w:val="0"/>
                      <w:divBdr>
                        <w:top w:val="none" w:sz="0" w:space="0" w:color="auto"/>
                        <w:left w:val="none" w:sz="0" w:space="0" w:color="auto"/>
                        <w:bottom w:val="none" w:sz="0" w:space="0" w:color="auto"/>
                        <w:right w:val="none" w:sz="0" w:space="0" w:color="auto"/>
                      </w:divBdr>
                    </w:div>
                  </w:divsChild>
                </w:div>
                <w:div w:id="246504575">
                  <w:marLeft w:val="0"/>
                  <w:marRight w:val="0"/>
                  <w:marTop w:val="0"/>
                  <w:marBottom w:val="0"/>
                  <w:divBdr>
                    <w:top w:val="none" w:sz="0" w:space="0" w:color="auto"/>
                    <w:left w:val="none" w:sz="0" w:space="0" w:color="auto"/>
                    <w:bottom w:val="none" w:sz="0" w:space="0" w:color="auto"/>
                    <w:right w:val="none" w:sz="0" w:space="0" w:color="auto"/>
                  </w:divBdr>
                  <w:divsChild>
                    <w:div w:id="89358308">
                      <w:marLeft w:val="0"/>
                      <w:marRight w:val="0"/>
                      <w:marTop w:val="0"/>
                      <w:marBottom w:val="0"/>
                      <w:divBdr>
                        <w:top w:val="none" w:sz="0" w:space="0" w:color="auto"/>
                        <w:left w:val="none" w:sz="0" w:space="0" w:color="auto"/>
                        <w:bottom w:val="none" w:sz="0" w:space="0" w:color="auto"/>
                        <w:right w:val="none" w:sz="0" w:space="0" w:color="auto"/>
                      </w:divBdr>
                    </w:div>
                    <w:div w:id="2045016286">
                      <w:marLeft w:val="0"/>
                      <w:marRight w:val="0"/>
                      <w:marTop w:val="120"/>
                      <w:marBottom w:val="0"/>
                      <w:divBdr>
                        <w:top w:val="none" w:sz="0" w:space="0" w:color="auto"/>
                        <w:left w:val="none" w:sz="0" w:space="0" w:color="auto"/>
                        <w:bottom w:val="none" w:sz="0" w:space="0" w:color="auto"/>
                        <w:right w:val="none" w:sz="0" w:space="0" w:color="auto"/>
                      </w:divBdr>
                    </w:div>
                  </w:divsChild>
                </w:div>
                <w:div w:id="768040756">
                  <w:marLeft w:val="0"/>
                  <w:marRight w:val="0"/>
                  <w:marTop w:val="0"/>
                  <w:marBottom w:val="0"/>
                  <w:divBdr>
                    <w:top w:val="none" w:sz="0" w:space="0" w:color="auto"/>
                    <w:left w:val="none" w:sz="0" w:space="0" w:color="auto"/>
                    <w:bottom w:val="none" w:sz="0" w:space="0" w:color="auto"/>
                    <w:right w:val="none" w:sz="0" w:space="0" w:color="auto"/>
                  </w:divBdr>
                  <w:divsChild>
                    <w:div w:id="411243572">
                      <w:marLeft w:val="0"/>
                      <w:marRight w:val="0"/>
                      <w:marTop w:val="0"/>
                      <w:marBottom w:val="0"/>
                      <w:divBdr>
                        <w:top w:val="none" w:sz="0" w:space="0" w:color="auto"/>
                        <w:left w:val="none" w:sz="0" w:space="0" w:color="auto"/>
                        <w:bottom w:val="none" w:sz="0" w:space="0" w:color="auto"/>
                        <w:right w:val="none" w:sz="0" w:space="0" w:color="auto"/>
                      </w:divBdr>
                    </w:div>
                    <w:div w:id="744299686">
                      <w:marLeft w:val="0"/>
                      <w:marRight w:val="0"/>
                      <w:marTop w:val="120"/>
                      <w:marBottom w:val="0"/>
                      <w:divBdr>
                        <w:top w:val="none" w:sz="0" w:space="0" w:color="auto"/>
                        <w:left w:val="none" w:sz="0" w:space="0" w:color="auto"/>
                        <w:bottom w:val="none" w:sz="0" w:space="0" w:color="auto"/>
                        <w:right w:val="none" w:sz="0" w:space="0" w:color="auto"/>
                      </w:divBdr>
                    </w:div>
                  </w:divsChild>
                </w:div>
                <w:div w:id="1448894058">
                  <w:marLeft w:val="0"/>
                  <w:marRight w:val="0"/>
                  <w:marTop w:val="0"/>
                  <w:marBottom w:val="0"/>
                  <w:divBdr>
                    <w:top w:val="none" w:sz="0" w:space="0" w:color="auto"/>
                    <w:left w:val="none" w:sz="0" w:space="0" w:color="auto"/>
                    <w:bottom w:val="none" w:sz="0" w:space="0" w:color="auto"/>
                    <w:right w:val="none" w:sz="0" w:space="0" w:color="auto"/>
                  </w:divBdr>
                  <w:divsChild>
                    <w:div w:id="145056849">
                      <w:marLeft w:val="0"/>
                      <w:marRight w:val="0"/>
                      <w:marTop w:val="120"/>
                      <w:marBottom w:val="0"/>
                      <w:divBdr>
                        <w:top w:val="none" w:sz="0" w:space="0" w:color="auto"/>
                        <w:left w:val="none" w:sz="0" w:space="0" w:color="auto"/>
                        <w:bottom w:val="none" w:sz="0" w:space="0" w:color="auto"/>
                        <w:right w:val="none" w:sz="0" w:space="0" w:color="auto"/>
                      </w:divBdr>
                    </w:div>
                    <w:div w:id="2189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661">
          <w:marLeft w:val="0"/>
          <w:marRight w:val="0"/>
          <w:marTop w:val="0"/>
          <w:marBottom w:val="0"/>
          <w:divBdr>
            <w:top w:val="none" w:sz="0" w:space="0" w:color="auto"/>
            <w:left w:val="none" w:sz="0" w:space="0" w:color="auto"/>
            <w:bottom w:val="none" w:sz="0" w:space="0" w:color="auto"/>
            <w:right w:val="none" w:sz="0" w:space="0" w:color="auto"/>
          </w:divBdr>
          <w:divsChild>
            <w:div w:id="10785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4582">
      <w:bodyDiv w:val="1"/>
      <w:marLeft w:val="0"/>
      <w:marRight w:val="0"/>
      <w:marTop w:val="0"/>
      <w:marBottom w:val="0"/>
      <w:divBdr>
        <w:top w:val="none" w:sz="0" w:space="0" w:color="auto"/>
        <w:left w:val="none" w:sz="0" w:space="0" w:color="auto"/>
        <w:bottom w:val="none" w:sz="0" w:space="0" w:color="auto"/>
        <w:right w:val="none" w:sz="0" w:space="0" w:color="auto"/>
      </w:divBdr>
      <w:divsChild>
        <w:div w:id="264850225">
          <w:marLeft w:val="0"/>
          <w:marRight w:val="0"/>
          <w:marTop w:val="0"/>
          <w:marBottom w:val="0"/>
          <w:divBdr>
            <w:top w:val="none" w:sz="0" w:space="0" w:color="auto"/>
            <w:left w:val="none" w:sz="0" w:space="0" w:color="auto"/>
            <w:bottom w:val="none" w:sz="0" w:space="0" w:color="auto"/>
            <w:right w:val="none" w:sz="0" w:space="0" w:color="auto"/>
          </w:divBdr>
        </w:div>
        <w:div w:id="941911027">
          <w:marLeft w:val="0"/>
          <w:marRight w:val="0"/>
          <w:marTop w:val="0"/>
          <w:marBottom w:val="0"/>
          <w:divBdr>
            <w:top w:val="none" w:sz="0" w:space="0" w:color="auto"/>
            <w:left w:val="none" w:sz="0" w:space="0" w:color="auto"/>
            <w:bottom w:val="none" w:sz="0" w:space="0" w:color="auto"/>
            <w:right w:val="none" w:sz="0" w:space="0" w:color="auto"/>
          </w:divBdr>
          <w:divsChild>
            <w:div w:id="929436915">
              <w:marLeft w:val="0"/>
              <w:marRight w:val="0"/>
              <w:marTop w:val="0"/>
              <w:marBottom w:val="0"/>
              <w:divBdr>
                <w:top w:val="none" w:sz="0" w:space="0" w:color="auto"/>
                <w:left w:val="none" w:sz="0" w:space="0" w:color="auto"/>
                <w:bottom w:val="none" w:sz="0" w:space="0" w:color="auto"/>
                <w:right w:val="none" w:sz="0" w:space="0" w:color="auto"/>
              </w:divBdr>
              <w:divsChild>
                <w:div w:id="41100326">
                  <w:marLeft w:val="0"/>
                  <w:marRight w:val="0"/>
                  <w:marTop w:val="0"/>
                  <w:marBottom w:val="0"/>
                  <w:divBdr>
                    <w:top w:val="none" w:sz="0" w:space="0" w:color="auto"/>
                    <w:left w:val="none" w:sz="0" w:space="0" w:color="auto"/>
                    <w:bottom w:val="none" w:sz="0" w:space="0" w:color="auto"/>
                    <w:right w:val="none" w:sz="0" w:space="0" w:color="auto"/>
                  </w:divBdr>
                  <w:divsChild>
                    <w:div w:id="1224174343">
                      <w:marLeft w:val="0"/>
                      <w:marRight w:val="0"/>
                      <w:marTop w:val="0"/>
                      <w:marBottom w:val="0"/>
                      <w:divBdr>
                        <w:top w:val="none" w:sz="0" w:space="0" w:color="auto"/>
                        <w:left w:val="none" w:sz="0" w:space="0" w:color="auto"/>
                        <w:bottom w:val="none" w:sz="0" w:space="0" w:color="auto"/>
                        <w:right w:val="none" w:sz="0" w:space="0" w:color="auto"/>
                      </w:divBdr>
                    </w:div>
                    <w:div w:id="1410269976">
                      <w:marLeft w:val="0"/>
                      <w:marRight w:val="0"/>
                      <w:marTop w:val="120"/>
                      <w:marBottom w:val="0"/>
                      <w:divBdr>
                        <w:top w:val="none" w:sz="0" w:space="0" w:color="auto"/>
                        <w:left w:val="none" w:sz="0" w:space="0" w:color="auto"/>
                        <w:bottom w:val="none" w:sz="0" w:space="0" w:color="auto"/>
                        <w:right w:val="none" w:sz="0" w:space="0" w:color="auto"/>
                      </w:divBdr>
                    </w:div>
                  </w:divsChild>
                </w:div>
                <w:div w:id="231231871">
                  <w:marLeft w:val="0"/>
                  <w:marRight w:val="0"/>
                  <w:marTop w:val="0"/>
                  <w:marBottom w:val="0"/>
                  <w:divBdr>
                    <w:top w:val="none" w:sz="0" w:space="0" w:color="auto"/>
                    <w:left w:val="none" w:sz="0" w:space="0" w:color="auto"/>
                    <w:bottom w:val="none" w:sz="0" w:space="0" w:color="auto"/>
                    <w:right w:val="none" w:sz="0" w:space="0" w:color="auto"/>
                  </w:divBdr>
                  <w:divsChild>
                    <w:div w:id="1106459225">
                      <w:marLeft w:val="0"/>
                      <w:marRight w:val="0"/>
                      <w:marTop w:val="0"/>
                      <w:marBottom w:val="0"/>
                      <w:divBdr>
                        <w:top w:val="none" w:sz="0" w:space="0" w:color="auto"/>
                        <w:left w:val="none" w:sz="0" w:space="0" w:color="auto"/>
                        <w:bottom w:val="none" w:sz="0" w:space="0" w:color="auto"/>
                        <w:right w:val="none" w:sz="0" w:space="0" w:color="auto"/>
                      </w:divBdr>
                    </w:div>
                    <w:div w:id="1560359241">
                      <w:marLeft w:val="0"/>
                      <w:marRight w:val="0"/>
                      <w:marTop w:val="120"/>
                      <w:marBottom w:val="0"/>
                      <w:divBdr>
                        <w:top w:val="none" w:sz="0" w:space="0" w:color="auto"/>
                        <w:left w:val="none" w:sz="0" w:space="0" w:color="auto"/>
                        <w:bottom w:val="none" w:sz="0" w:space="0" w:color="auto"/>
                        <w:right w:val="none" w:sz="0" w:space="0" w:color="auto"/>
                      </w:divBdr>
                    </w:div>
                  </w:divsChild>
                </w:div>
                <w:div w:id="291205503">
                  <w:marLeft w:val="0"/>
                  <w:marRight w:val="0"/>
                  <w:marTop w:val="0"/>
                  <w:marBottom w:val="0"/>
                  <w:divBdr>
                    <w:top w:val="none" w:sz="0" w:space="0" w:color="auto"/>
                    <w:left w:val="none" w:sz="0" w:space="0" w:color="auto"/>
                    <w:bottom w:val="none" w:sz="0" w:space="0" w:color="auto"/>
                    <w:right w:val="none" w:sz="0" w:space="0" w:color="auto"/>
                  </w:divBdr>
                  <w:divsChild>
                    <w:div w:id="1096369169">
                      <w:marLeft w:val="0"/>
                      <w:marRight w:val="0"/>
                      <w:marTop w:val="120"/>
                      <w:marBottom w:val="0"/>
                      <w:divBdr>
                        <w:top w:val="none" w:sz="0" w:space="0" w:color="auto"/>
                        <w:left w:val="none" w:sz="0" w:space="0" w:color="auto"/>
                        <w:bottom w:val="none" w:sz="0" w:space="0" w:color="auto"/>
                        <w:right w:val="none" w:sz="0" w:space="0" w:color="auto"/>
                      </w:divBdr>
                    </w:div>
                    <w:div w:id="1563445043">
                      <w:marLeft w:val="0"/>
                      <w:marRight w:val="0"/>
                      <w:marTop w:val="0"/>
                      <w:marBottom w:val="0"/>
                      <w:divBdr>
                        <w:top w:val="none" w:sz="0" w:space="0" w:color="auto"/>
                        <w:left w:val="none" w:sz="0" w:space="0" w:color="auto"/>
                        <w:bottom w:val="none" w:sz="0" w:space="0" w:color="auto"/>
                        <w:right w:val="none" w:sz="0" w:space="0" w:color="auto"/>
                      </w:divBdr>
                    </w:div>
                  </w:divsChild>
                </w:div>
                <w:div w:id="367536115">
                  <w:marLeft w:val="0"/>
                  <w:marRight w:val="0"/>
                  <w:marTop w:val="0"/>
                  <w:marBottom w:val="0"/>
                  <w:divBdr>
                    <w:top w:val="none" w:sz="0" w:space="0" w:color="auto"/>
                    <w:left w:val="none" w:sz="0" w:space="0" w:color="auto"/>
                    <w:bottom w:val="none" w:sz="0" w:space="0" w:color="auto"/>
                    <w:right w:val="none" w:sz="0" w:space="0" w:color="auto"/>
                  </w:divBdr>
                  <w:divsChild>
                    <w:div w:id="308705438">
                      <w:marLeft w:val="0"/>
                      <w:marRight w:val="0"/>
                      <w:marTop w:val="120"/>
                      <w:marBottom w:val="0"/>
                      <w:divBdr>
                        <w:top w:val="none" w:sz="0" w:space="0" w:color="auto"/>
                        <w:left w:val="none" w:sz="0" w:space="0" w:color="auto"/>
                        <w:bottom w:val="none" w:sz="0" w:space="0" w:color="auto"/>
                        <w:right w:val="none" w:sz="0" w:space="0" w:color="auto"/>
                      </w:divBdr>
                    </w:div>
                    <w:div w:id="1769960794">
                      <w:marLeft w:val="0"/>
                      <w:marRight w:val="0"/>
                      <w:marTop w:val="0"/>
                      <w:marBottom w:val="0"/>
                      <w:divBdr>
                        <w:top w:val="none" w:sz="0" w:space="0" w:color="auto"/>
                        <w:left w:val="none" w:sz="0" w:space="0" w:color="auto"/>
                        <w:bottom w:val="none" w:sz="0" w:space="0" w:color="auto"/>
                        <w:right w:val="none" w:sz="0" w:space="0" w:color="auto"/>
                      </w:divBdr>
                    </w:div>
                  </w:divsChild>
                </w:div>
                <w:div w:id="698772862">
                  <w:marLeft w:val="0"/>
                  <w:marRight w:val="0"/>
                  <w:marTop w:val="0"/>
                  <w:marBottom w:val="0"/>
                  <w:divBdr>
                    <w:top w:val="none" w:sz="0" w:space="0" w:color="auto"/>
                    <w:left w:val="none" w:sz="0" w:space="0" w:color="auto"/>
                    <w:bottom w:val="none" w:sz="0" w:space="0" w:color="auto"/>
                    <w:right w:val="none" w:sz="0" w:space="0" w:color="auto"/>
                  </w:divBdr>
                  <w:divsChild>
                    <w:div w:id="444034859">
                      <w:marLeft w:val="0"/>
                      <w:marRight w:val="0"/>
                      <w:marTop w:val="120"/>
                      <w:marBottom w:val="0"/>
                      <w:divBdr>
                        <w:top w:val="none" w:sz="0" w:space="0" w:color="auto"/>
                        <w:left w:val="none" w:sz="0" w:space="0" w:color="auto"/>
                        <w:bottom w:val="none" w:sz="0" w:space="0" w:color="auto"/>
                        <w:right w:val="none" w:sz="0" w:space="0" w:color="auto"/>
                      </w:divBdr>
                    </w:div>
                    <w:div w:id="2063559088">
                      <w:marLeft w:val="0"/>
                      <w:marRight w:val="0"/>
                      <w:marTop w:val="0"/>
                      <w:marBottom w:val="0"/>
                      <w:divBdr>
                        <w:top w:val="none" w:sz="0" w:space="0" w:color="auto"/>
                        <w:left w:val="none" w:sz="0" w:space="0" w:color="auto"/>
                        <w:bottom w:val="none" w:sz="0" w:space="0" w:color="auto"/>
                        <w:right w:val="none" w:sz="0" w:space="0" w:color="auto"/>
                      </w:divBdr>
                    </w:div>
                  </w:divsChild>
                </w:div>
                <w:div w:id="717121704">
                  <w:marLeft w:val="0"/>
                  <w:marRight w:val="0"/>
                  <w:marTop w:val="0"/>
                  <w:marBottom w:val="0"/>
                  <w:divBdr>
                    <w:top w:val="none" w:sz="0" w:space="0" w:color="auto"/>
                    <w:left w:val="none" w:sz="0" w:space="0" w:color="auto"/>
                    <w:bottom w:val="none" w:sz="0" w:space="0" w:color="auto"/>
                    <w:right w:val="none" w:sz="0" w:space="0" w:color="auto"/>
                  </w:divBdr>
                  <w:divsChild>
                    <w:div w:id="402073243">
                      <w:marLeft w:val="0"/>
                      <w:marRight w:val="0"/>
                      <w:marTop w:val="0"/>
                      <w:marBottom w:val="0"/>
                      <w:divBdr>
                        <w:top w:val="none" w:sz="0" w:space="0" w:color="auto"/>
                        <w:left w:val="none" w:sz="0" w:space="0" w:color="auto"/>
                        <w:bottom w:val="none" w:sz="0" w:space="0" w:color="auto"/>
                        <w:right w:val="none" w:sz="0" w:space="0" w:color="auto"/>
                      </w:divBdr>
                    </w:div>
                    <w:div w:id="1274092917">
                      <w:marLeft w:val="0"/>
                      <w:marRight w:val="0"/>
                      <w:marTop w:val="120"/>
                      <w:marBottom w:val="0"/>
                      <w:divBdr>
                        <w:top w:val="none" w:sz="0" w:space="0" w:color="auto"/>
                        <w:left w:val="none" w:sz="0" w:space="0" w:color="auto"/>
                        <w:bottom w:val="none" w:sz="0" w:space="0" w:color="auto"/>
                        <w:right w:val="none" w:sz="0" w:space="0" w:color="auto"/>
                      </w:divBdr>
                    </w:div>
                  </w:divsChild>
                </w:div>
                <w:div w:id="727875185">
                  <w:marLeft w:val="0"/>
                  <w:marRight w:val="0"/>
                  <w:marTop w:val="0"/>
                  <w:marBottom w:val="0"/>
                  <w:divBdr>
                    <w:top w:val="none" w:sz="0" w:space="0" w:color="auto"/>
                    <w:left w:val="none" w:sz="0" w:space="0" w:color="auto"/>
                    <w:bottom w:val="none" w:sz="0" w:space="0" w:color="auto"/>
                    <w:right w:val="none" w:sz="0" w:space="0" w:color="auto"/>
                  </w:divBdr>
                  <w:divsChild>
                    <w:div w:id="491676841">
                      <w:marLeft w:val="0"/>
                      <w:marRight w:val="0"/>
                      <w:marTop w:val="120"/>
                      <w:marBottom w:val="0"/>
                      <w:divBdr>
                        <w:top w:val="none" w:sz="0" w:space="0" w:color="auto"/>
                        <w:left w:val="none" w:sz="0" w:space="0" w:color="auto"/>
                        <w:bottom w:val="none" w:sz="0" w:space="0" w:color="auto"/>
                        <w:right w:val="none" w:sz="0" w:space="0" w:color="auto"/>
                      </w:divBdr>
                    </w:div>
                    <w:div w:id="1180966862">
                      <w:marLeft w:val="0"/>
                      <w:marRight w:val="0"/>
                      <w:marTop w:val="0"/>
                      <w:marBottom w:val="0"/>
                      <w:divBdr>
                        <w:top w:val="none" w:sz="0" w:space="0" w:color="auto"/>
                        <w:left w:val="none" w:sz="0" w:space="0" w:color="auto"/>
                        <w:bottom w:val="none" w:sz="0" w:space="0" w:color="auto"/>
                        <w:right w:val="none" w:sz="0" w:space="0" w:color="auto"/>
                      </w:divBdr>
                    </w:div>
                  </w:divsChild>
                </w:div>
                <w:div w:id="1011953416">
                  <w:marLeft w:val="0"/>
                  <w:marRight w:val="0"/>
                  <w:marTop w:val="0"/>
                  <w:marBottom w:val="0"/>
                  <w:divBdr>
                    <w:top w:val="none" w:sz="0" w:space="0" w:color="auto"/>
                    <w:left w:val="none" w:sz="0" w:space="0" w:color="auto"/>
                    <w:bottom w:val="none" w:sz="0" w:space="0" w:color="auto"/>
                    <w:right w:val="none" w:sz="0" w:space="0" w:color="auto"/>
                  </w:divBdr>
                  <w:divsChild>
                    <w:div w:id="1979336966">
                      <w:marLeft w:val="0"/>
                      <w:marRight w:val="0"/>
                      <w:marTop w:val="120"/>
                      <w:marBottom w:val="0"/>
                      <w:divBdr>
                        <w:top w:val="none" w:sz="0" w:space="0" w:color="auto"/>
                        <w:left w:val="none" w:sz="0" w:space="0" w:color="auto"/>
                        <w:bottom w:val="none" w:sz="0" w:space="0" w:color="auto"/>
                        <w:right w:val="none" w:sz="0" w:space="0" w:color="auto"/>
                      </w:divBdr>
                    </w:div>
                    <w:div w:id="2123840211">
                      <w:marLeft w:val="0"/>
                      <w:marRight w:val="0"/>
                      <w:marTop w:val="0"/>
                      <w:marBottom w:val="0"/>
                      <w:divBdr>
                        <w:top w:val="none" w:sz="0" w:space="0" w:color="auto"/>
                        <w:left w:val="none" w:sz="0" w:space="0" w:color="auto"/>
                        <w:bottom w:val="none" w:sz="0" w:space="0" w:color="auto"/>
                        <w:right w:val="none" w:sz="0" w:space="0" w:color="auto"/>
                      </w:divBdr>
                    </w:div>
                  </w:divsChild>
                </w:div>
                <w:div w:id="1022583958">
                  <w:marLeft w:val="0"/>
                  <w:marRight w:val="0"/>
                  <w:marTop w:val="0"/>
                  <w:marBottom w:val="0"/>
                  <w:divBdr>
                    <w:top w:val="none" w:sz="0" w:space="0" w:color="auto"/>
                    <w:left w:val="none" w:sz="0" w:space="0" w:color="auto"/>
                    <w:bottom w:val="none" w:sz="0" w:space="0" w:color="auto"/>
                    <w:right w:val="none" w:sz="0" w:space="0" w:color="auto"/>
                  </w:divBdr>
                  <w:divsChild>
                    <w:div w:id="302389269">
                      <w:marLeft w:val="0"/>
                      <w:marRight w:val="0"/>
                      <w:marTop w:val="120"/>
                      <w:marBottom w:val="0"/>
                      <w:divBdr>
                        <w:top w:val="none" w:sz="0" w:space="0" w:color="auto"/>
                        <w:left w:val="none" w:sz="0" w:space="0" w:color="auto"/>
                        <w:bottom w:val="none" w:sz="0" w:space="0" w:color="auto"/>
                        <w:right w:val="none" w:sz="0" w:space="0" w:color="auto"/>
                      </w:divBdr>
                    </w:div>
                    <w:div w:id="1906791988">
                      <w:marLeft w:val="0"/>
                      <w:marRight w:val="0"/>
                      <w:marTop w:val="0"/>
                      <w:marBottom w:val="0"/>
                      <w:divBdr>
                        <w:top w:val="none" w:sz="0" w:space="0" w:color="auto"/>
                        <w:left w:val="none" w:sz="0" w:space="0" w:color="auto"/>
                        <w:bottom w:val="none" w:sz="0" w:space="0" w:color="auto"/>
                        <w:right w:val="none" w:sz="0" w:space="0" w:color="auto"/>
                      </w:divBdr>
                    </w:div>
                  </w:divsChild>
                </w:div>
                <w:div w:id="1194465890">
                  <w:marLeft w:val="0"/>
                  <w:marRight w:val="0"/>
                  <w:marTop w:val="0"/>
                  <w:marBottom w:val="0"/>
                  <w:divBdr>
                    <w:top w:val="none" w:sz="0" w:space="0" w:color="auto"/>
                    <w:left w:val="none" w:sz="0" w:space="0" w:color="auto"/>
                    <w:bottom w:val="none" w:sz="0" w:space="0" w:color="auto"/>
                    <w:right w:val="none" w:sz="0" w:space="0" w:color="auto"/>
                  </w:divBdr>
                  <w:divsChild>
                    <w:div w:id="1419717383">
                      <w:marLeft w:val="0"/>
                      <w:marRight w:val="0"/>
                      <w:marTop w:val="0"/>
                      <w:marBottom w:val="0"/>
                      <w:divBdr>
                        <w:top w:val="none" w:sz="0" w:space="0" w:color="auto"/>
                        <w:left w:val="none" w:sz="0" w:space="0" w:color="auto"/>
                        <w:bottom w:val="none" w:sz="0" w:space="0" w:color="auto"/>
                        <w:right w:val="none" w:sz="0" w:space="0" w:color="auto"/>
                      </w:divBdr>
                    </w:div>
                    <w:div w:id="2043750628">
                      <w:marLeft w:val="0"/>
                      <w:marRight w:val="0"/>
                      <w:marTop w:val="120"/>
                      <w:marBottom w:val="0"/>
                      <w:divBdr>
                        <w:top w:val="none" w:sz="0" w:space="0" w:color="auto"/>
                        <w:left w:val="none" w:sz="0" w:space="0" w:color="auto"/>
                        <w:bottom w:val="none" w:sz="0" w:space="0" w:color="auto"/>
                        <w:right w:val="none" w:sz="0" w:space="0" w:color="auto"/>
                      </w:divBdr>
                    </w:div>
                  </w:divsChild>
                </w:div>
                <w:div w:id="1276329071">
                  <w:marLeft w:val="0"/>
                  <w:marRight w:val="0"/>
                  <w:marTop w:val="0"/>
                  <w:marBottom w:val="0"/>
                  <w:divBdr>
                    <w:top w:val="none" w:sz="0" w:space="0" w:color="auto"/>
                    <w:left w:val="none" w:sz="0" w:space="0" w:color="auto"/>
                    <w:bottom w:val="none" w:sz="0" w:space="0" w:color="auto"/>
                    <w:right w:val="none" w:sz="0" w:space="0" w:color="auto"/>
                  </w:divBdr>
                  <w:divsChild>
                    <w:div w:id="453257516">
                      <w:marLeft w:val="0"/>
                      <w:marRight w:val="0"/>
                      <w:marTop w:val="120"/>
                      <w:marBottom w:val="0"/>
                      <w:divBdr>
                        <w:top w:val="none" w:sz="0" w:space="0" w:color="auto"/>
                        <w:left w:val="none" w:sz="0" w:space="0" w:color="auto"/>
                        <w:bottom w:val="none" w:sz="0" w:space="0" w:color="auto"/>
                        <w:right w:val="none" w:sz="0" w:space="0" w:color="auto"/>
                      </w:divBdr>
                    </w:div>
                    <w:div w:id="609555379">
                      <w:marLeft w:val="0"/>
                      <w:marRight w:val="0"/>
                      <w:marTop w:val="0"/>
                      <w:marBottom w:val="0"/>
                      <w:divBdr>
                        <w:top w:val="none" w:sz="0" w:space="0" w:color="auto"/>
                        <w:left w:val="none" w:sz="0" w:space="0" w:color="auto"/>
                        <w:bottom w:val="none" w:sz="0" w:space="0" w:color="auto"/>
                        <w:right w:val="none" w:sz="0" w:space="0" w:color="auto"/>
                      </w:divBdr>
                    </w:div>
                  </w:divsChild>
                </w:div>
                <w:div w:id="1502352729">
                  <w:marLeft w:val="0"/>
                  <w:marRight w:val="0"/>
                  <w:marTop w:val="0"/>
                  <w:marBottom w:val="0"/>
                  <w:divBdr>
                    <w:top w:val="none" w:sz="0" w:space="0" w:color="auto"/>
                    <w:left w:val="none" w:sz="0" w:space="0" w:color="auto"/>
                    <w:bottom w:val="none" w:sz="0" w:space="0" w:color="auto"/>
                    <w:right w:val="none" w:sz="0" w:space="0" w:color="auto"/>
                  </w:divBdr>
                  <w:divsChild>
                    <w:div w:id="1781803513">
                      <w:marLeft w:val="0"/>
                      <w:marRight w:val="0"/>
                      <w:marTop w:val="0"/>
                      <w:marBottom w:val="0"/>
                      <w:divBdr>
                        <w:top w:val="none" w:sz="0" w:space="0" w:color="auto"/>
                        <w:left w:val="none" w:sz="0" w:space="0" w:color="auto"/>
                        <w:bottom w:val="none" w:sz="0" w:space="0" w:color="auto"/>
                        <w:right w:val="none" w:sz="0" w:space="0" w:color="auto"/>
                      </w:divBdr>
                    </w:div>
                    <w:div w:id="2064788906">
                      <w:marLeft w:val="0"/>
                      <w:marRight w:val="0"/>
                      <w:marTop w:val="120"/>
                      <w:marBottom w:val="0"/>
                      <w:divBdr>
                        <w:top w:val="none" w:sz="0" w:space="0" w:color="auto"/>
                        <w:left w:val="none" w:sz="0" w:space="0" w:color="auto"/>
                        <w:bottom w:val="none" w:sz="0" w:space="0" w:color="auto"/>
                        <w:right w:val="none" w:sz="0" w:space="0" w:color="auto"/>
                      </w:divBdr>
                    </w:div>
                  </w:divsChild>
                </w:div>
                <w:div w:id="1782337833">
                  <w:marLeft w:val="0"/>
                  <w:marRight w:val="0"/>
                  <w:marTop w:val="0"/>
                  <w:marBottom w:val="0"/>
                  <w:divBdr>
                    <w:top w:val="none" w:sz="0" w:space="0" w:color="auto"/>
                    <w:left w:val="none" w:sz="0" w:space="0" w:color="auto"/>
                    <w:bottom w:val="none" w:sz="0" w:space="0" w:color="auto"/>
                    <w:right w:val="none" w:sz="0" w:space="0" w:color="auto"/>
                  </w:divBdr>
                  <w:divsChild>
                    <w:div w:id="257565961">
                      <w:marLeft w:val="0"/>
                      <w:marRight w:val="0"/>
                      <w:marTop w:val="120"/>
                      <w:marBottom w:val="0"/>
                      <w:divBdr>
                        <w:top w:val="none" w:sz="0" w:space="0" w:color="auto"/>
                        <w:left w:val="none" w:sz="0" w:space="0" w:color="auto"/>
                        <w:bottom w:val="none" w:sz="0" w:space="0" w:color="auto"/>
                        <w:right w:val="none" w:sz="0" w:space="0" w:color="auto"/>
                      </w:divBdr>
                    </w:div>
                    <w:div w:id="13988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101">
          <w:marLeft w:val="0"/>
          <w:marRight w:val="0"/>
          <w:marTop w:val="0"/>
          <w:marBottom w:val="0"/>
          <w:divBdr>
            <w:top w:val="none" w:sz="0" w:space="0" w:color="auto"/>
            <w:left w:val="none" w:sz="0" w:space="0" w:color="auto"/>
            <w:bottom w:val="none" w:sz="0" w:space="0" w:color="auto"/>
            <w:right w:val="none" w:sz="0" w:space="0" w:color="auto"/>
          </w:divBdr>
          <w:divsChild>
            <w:div w:id="651442912">
              <w:marLeft w:val="0"/>
              <w:marRight w:val="0"/>
              <w:marTop w:val="0"/>
              <w:marBottom w:val="0"/>
              <w:divBdr>
                <w:top w:val="none" w:sz="0" w:space="0" w:color="auto"/>
                <w:left w:val="none" w:sz="0" w:space="0" w:color="auto"/>
                <w:bottom w:val="none" w:sz="0" w:space="0" w:color="auto"/>
                <w:right w:val="none" w:sz="0" w:space="0" w:color="auto"/>
              </w:divBdr>
            </w:div>
          </w:divsChild>
        </w:div>
        <w:div w:id="1729068316">
          <w:marLeft w:val="0"/>
          <w:marRight w:val="0"/>
          <w:marTop w:val="0"/>
          <w:marBottom w:val="0"/>
          <w:divBdr>
            <w:top w:val="none" w:sz="0" w:space="0" w:color="auto"/>
            <w:left w:val="none" w:sz="0" w:space="0" w:color="auto"/>
            <w:bottom w:val="none" w:sz="0" w:space="0" w:color="auto"/>
            <w:right w:val="none" w:sz="0" w:space="0" w:color="auto"/>
          </w:divBdr>
          <w:divsChild>
            <w:div w:id="2022510025">
              <w:marLeft w:val="0"/>
              <w:marRight w:val="0"/>
              <w:marTop w:val="0"/>
              <w:marBottom w:val="0"/>
              <w:divBdr>
                <w:top w:val="none" w:sz="0" w:space="0" w:color="auto"/>
                <w:left w:val="none" w:sz="0" w:space="0" w:color="auto"/>
                <w:bottom w:val="none" w:sz="0" w:space="0" w:color="auto"/>
                <w:right w:val="none" w:sz="0" w:space="0" w:color="auto"/>
              </w:divBdr>
              <w:divsChild>
                <w:div w:id="476267214">
                  <w:marLeft w:val="0"/>
                  <w:marRight w:val="0"/>
                  <w:marTop w:val="0"/>
                  <w:marBottom w:val="0"/>
                  <w:divBdr>
                    <w:top w:val="none" w:sz="0" w:space="0" w:color="auto"/>
                    <w:left w:val="none" w:sz="0" w:space="0" w:color="auto"/>
                    <w:bottom w:val="none" w:sz="0" w:space="0" w:color="auto"/>
                    <w:right w:val="none" w:sz="0" w:space="0" w:color="auto"/>
                  </w:divBdr>
                  <w:divsChild>
                    <w:div w:id="527455615">
                      <w:marLeft w:val="0"/>
                      <w:marRight w:val="0"/>
                      <w:marTop w:val="0"/>
                      <w:marBottom w:val="0"/>
                      <w:divBdr>
                        <w:top w:val="none" w:sz="0" w:space="0" w:color="auto"/>
                        <w:left w:val="none" w:sz="0" w:space="0" w:color="auto"/>
                        <w:bottom w:val="none" w:sz="0" w:space="0" w:color="auto"/>
                        <w:right w:val="none" w:sz="0" w:space="0" w:color="auto"/>
                      </w:divBdr>
                    </w:div>
                    <w:div w:id="982344745">
                      <w:marLeft w:val="0"/>
                      <w:marRight w:val="0"/>
                      <w:marTop w:val="120"/>
                      <w:marBottom w:val="0"/>
                      <w:divBdr>
                        <w:top w:val="none" w:sz="0" w:space="0" w:color="auto"/>
                        <w:left w:val="none" w:sz="0" w:space="0" w:color="auto"/>
                        <w:bottom w:val="none" w:sz="0" w:space="0" w:color="auto"/>
                        <w:right w:val="none" w:sz="0" w:space="0" w:color="auto"/>
                      </w:divBdr>
                    </w:div>
                  </w:divsChild>
                </w:div>
                <w:div w:id="793986278">
                  <w:marLeft w:val="0"/>
                  <w:marRight w:val="0"/>
                  <w:marTop w:val="0"/>
                  <w:marBottom w:val="0"/>
                  <w:divBdr>
                    <w:top w:val="none" w:sz="0" w:space="0" w:color="auto"/>
                    <w:left w:val="none" w:sz="0" w:space="0" w:color="auto"/>
                    <w:bottom w:val="none" w:sz="0" w:space="0" w:color="auto"/>
                    <w:right w:val="none" w:sz="0" w:space="0" w:color="auto"/>
                  </w:divBdr>
                  <w:divsChild>
                    <w:div w:id="332342609">
                      <w:marLeft w:val="0"/>
                      <w:marRight w:val="0"/>
                      <w:marTop w:val="0"/>
                      <w:marBottom w:val="0"/>
                      <w:divBdr>
                        <w:top w:val="none" w:sz="0" w:space="0" w:color="auto"/>
                        <w:left w:val="none" w:sz="0" w:space="0" w:color="auto"/>
                        <w:bottom w:val="none" w:sz="0" w:space="0" w:color="auto"/>
                        <w:right w:val="none" w:sz="0" w:space="0" w:color="auto"/>
                      </w:divBdr>
                    </w:div>
                    <w:div w:id="482351810">
                      <w:marLeft w:val="0"/>
                      <w:marRight w:val="0"/>
                      <w:marTop w:val="120"/>
                      <w:marBottom w:val="0"/>
                      <w:divBdr>
                        <w:top w:val="none" w:sz="0" w:space="0" w:color="auto"/>
                        <w:left w:val="none" w:sz="0" w:space="0" w:color="auto"/>
                        <w:bottom w:val="none" w:sz="0" w:space="0" w:color="auto"/>
                        <w:right w:val="none" w:sz="0" w:space="0" w:color="auto"/>
                      </w:divBdr>
                    </w:div>
                  </w:divsChild>
                </w:div>
                <w:div w:id="1803158095">
                  <w:marLeft w:val="0"/>
                  <w:marRight w:val="0"/>
                  <w:marTop w:val="0"/>
                  <w:marBottom w:val="0"/>
                  <w:divBdr>
                    <w:top w:val="none" w:sz="0" w:space="0" w:color="auto"/>
                    <w:left w:val="none" w:sz="0" w:space="0" w:color="auto"/>
                    <w:bottom w:val="none" w:sz="0" w:space="0" w:color="auto"/>
                    <w:right w:val="none" w:sz="0" w:space="0" w:color="auto"/>
                  </w:divBdr>
                  <w:divsChild>
                    <w:div w:id="60104682">
                      <w:marLeft w:val="0"/>
                      <w:marRight w:val="0"/>
                      <w:marTop w:val="0"/>
                      <w:marBottom w:val="0"/>
                      <w:divBdr>
                        <w:top w:val="none" w:sz="0" w:space="0" w:color="auto"/>
                        <w:left w:val="none" w:sz="0" w:space="0" w:color="auto"/>
                        <w:bottom w:val="none" w:sz="0" w:space="0" w:color="auto"/>
                        <w:right w:val="none" w:sz="0" w:space="0" w:color="auto"/>
                      </w:divBdr>
                    </w:div>
                    <w:div w:id="114100968">
                      <w:marLeft w:val="0"/>
                      <w:marRight w:val="0"/>
                      <w:marTop w:val="120"/>
                      <w:marBottom w:val="0"/>
                      <w:divBdr>
                        <w:top w:val="none" w:sz="0" w:space="0" w:color="auto"/>
                        <w:left w:val="none" w:sz="0" w:space="0" w:color="auto"/>
                        <w:bottom w:val="none" w:sz="0" w:space="0" w:color="auto"/>
                        <w:right w:val="none" w:sz="0" w:space="0" w:color="auto"/>
                      </w:divBdr>
                    </w:div>
                  </w:divsChild>
                </w:div>
                <w:div w:id="1803376114">
                  <w:marLeft w:val="0"/>
                  <w:marRight w:val="0"/>
                  <w:marTop w:val="0"/>
                  <w:marBottom w:val="0"/>
                  <w:divBdr>
                    <w:top w:val="none" w:sz="0" w:space="0" w:color="auto"/>
                    <w:left w:val="none" w:sz="0" w:space="0" w:color="auto"/>
                    <w:bottom w:val="none" w:sz="0" w:space="0" w:color="auto"/>
                    <w:right w:val="none" w:sz="0" w:space="0" w:color="auto"/>
                  </w:divBdr>
                  <w:divsChild>
                    <w:div w:id="1884438309">
                      <w:marLeft w:val="0"/>
                      <w:marRight w:val="0"/>
                      <w:marTop w:val="120"/>
                      <w:marBottom w:val="0"/>
                      <w:divBdr>
                        <w:top w:val="none" w:sz="0" w:space="0" w:color="auto"/>
                        <w:left w:val="none" w:sz="0" w:space="0" w:color="auto"/>
                        <w:bottom w:val="none" w:sz="0" w:space="0" w:color="auto"/>
                        <w:right w:val="none" w:sz="0" w:space="0" w:color="auto"/>
                      </w:divBdr>
                    </w:div>
                    <w:div w:id="1998261862">
                      <w:marLeft w:val="0"/>
                      <w:marRight w:val="0"/>
                      <w:marTop w:val="0"/>
                      <w:marBottom w:val="0"/>
                      <w:divBdr>
                        <w:top w:val="none" w:sz="0" w:space="0" w:color="auto"/>
                        <w:left w:val="none" w:sz="0" w:space="0" w:color="auto"/>
                        <w:bottom w:val="none" w:sz="0" w:space="0" w:color="auto"/>
                        <w:right w:val="none" w:sz="0" w:space="0" w:color="auto"/>
                      </w:divBdr>
                    </w:div>
                  </w:divsChild>
                </w:div>
                <w:div w:id="1937513585">
                  <w:marLeft w:val="0"/>
                  <w:marRight w:val="0"/>
                  <w:marTop w:val="0"/>
                  <w:marBottom w:val="0"/>
                  <w:divBdr>
                    <w:top w:val="none" w:sz="0" w:space="0" w:color="auto"/>
                    <w:left w:val="none" w:sz="0" w:space="0" w:color="auto"/>
                    <w:bottom w:val="none" w:sz="0" w:space="0" w:color="auto"/>
                    <w:right w:val="none" w:sz="0" w:space="0" w:color="auto"/>
                  </w:divBdr>
                  <w:divsChild>
                    <w:div w:id="231627225">
                      <w:marLeft w:val="0"/>
                      <w:marRight w:val="0"/>
                      <w:marTop w:val="0"/>
                      <w:marBottom w:val="0"/>
                      <w:divBdr>
                        <w:top w:val="none" w:sz="0" w:space="0" w:color="auto"/>
                        <w:left w:val="none" w:sz="0" w:space="0" w:color="auto"/>
                        <w:bottom w:val="none" w:sz="0" w:space="0" w:color="auto"/>
                        <w:right w:val="none" w:sz="0" w:space="0" w:color="auto"/>
                      </w:divBdr>
                    </w:div>
                    <w:div w:id="1282802835">
                      <w:marLeft w:val="0"/>
                      <w:marRight w:val="0"/>
                      <w:marTop w:val="120"/>
                      <w:marBottom w:val="0"/>
                      <w:divBdr>
                        <w:top w:val="none" w:sz="0" w:space="0" w:color="auto"/>
                        <w:left w:val="none" w:sz="0" w:space="0" w:color="auto"/>
                        <w:bottom w:val="none" w:sz="0" w:space="0" w:color="auto"/>
                        <w:right w:val="none" w:sz="0" w:space="0" w:color="auto"/>
                      </w:divBdr>
                    </w:div>
                  </w:divsChild>
                </w:div>
                <w:div w:id="2059431847">
                  <w:marLeft w:val="0"/>
                  <w:marRight w:val="0"/>
                  <w:marTop w:val="0"/>
                  <w:marBottom w:val="0"/>
                  <w:divBdr>
                    <w:top w:val="none" w:sz="0" w:space="0" w:color="auto"/>
                    <w:left w:val="none" w:sz="0" w:space="0" w:color="auto"/>
                    <w:bottom w:val="none" w:sz="0" w:space="0" w:color="auto"/>
                    <w:right w:val="none" w:sz="0" w:space="0" w:color="auto"/>
                  </w:divBdr>
                  <w:divsChild>
                    <w:div w:id="1179277655">
                      <w:marLeft w:val="0"/>
                      <w:marRight w:val="0"/>
                      <w:marTop w:val="0"/>
                      <w:marBottom w:val="0"/>
                      <w:divBdr>
                        <w:top w:val="none" w:sz="0" w:space="0" w:color="auto"/>
                        <w:left w:val="none" w:sz="0" w:space="0" w:color="auto"/>
                        <w:bottom w:val="none" w:sz="0" w:space="0" w:color="auto"/>
                        <w:right w:val="none" w:sz="0" w:space="0" w:color="auto"/>
                      </w:divBdr>
                    </w:div>
                    <w:div w:id="1667435686">
                      <w:marLeft w:val="0"/>
                      <w:marRight w:val="0"/>
                      <w:marTop w:val="120"/>
                      <w:marBottom w:val="0"/>
                      <w:divBdr>
                        <w:top w:val="none" w:sz="0" w:space="0" w:color="auto"/>
                        <w:left w:val="none" w:sz="0" w:space="0" w:color="auto"/>
                        <w:bottom w:val="none" w:sz="0" w:space="0" w:color="auto"/>
                        <w:right w:val="none" w:sz="0" w:space="0" w:color="auto"/>
                      </w:divBdr>
                    </w:div>
                  </w:divsChild>
                </w:div>
                <w:div w:id="2136243028">
                  <w:marLeft w:val="0"/>
                  <w:marRight w:val="0"/>
                  <w:marTop w:val="0"/>
                  <w:marBottom w:val="0"/>
                  <w:divBdr>
                    <w:top w:val="none" w:sz="0" w:space="0" w:color="auto"/>
                    <w:left w:val="none" w:sz="0" w:space="0" w:color="auto"/>
                    <w:bottom w:val="none" w:sz="0" w:space="0" w:color="auto"/>
                    <w:right w:val="none" w:sz="0" w:space="0" w:color="auto"/>
                  </w:divBdr>
                  <w:divsChild>
                    <w:div w:id="636767716">
                      <w:marLeft w:val="0"/>
                      <w:marRight w:val="0"/>
                      <w:marTop w:val="120"/>
                      <w:marBottom w:val="0"/>
                      <w:divBdr>
                        <w:top w:val="none" w:sz="0" w:space="0" w:color="auto"/>
                        <w:left w:val="none" w:sz="0" w:space="0" w:color="auto"/>
                        <w:bottom w:val="none" w:sz="0" w:space="0" w:color="auto"/>
                        <w:right w:val="none" w:sz="0" w:space="0" w:color="auto"/>
                      </w:divBdr>
                    </w:div>
                    <w:div w:id="9110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97149">
      <w:bodyDiv w:val="1"/>
      <w:marLeft w:val="0"/>
      <w:marRight w:val="0"/>
      <w:marTop w:val="0"/>
      <w:marBottom w:val="0"/>
      <w:divBdr>
        <w:top w:val="none" w:sz="0" w:space="0" w:color="auto"/>
        <w:left w:val="none" w:sz="0" w:space="0" w:color="auto"/>
        <w:bottom w:val="none" w:sz="0" w:space="0" w:color="auto"/>
        <w:right w:val="none" w:sz="0" w:space="0" w:color="auto"/>
      </w:divBdr>
      <w:divsChild>
        <w:div w:id="145628006">
          <w:marLeft w:val="0"/>
          <w:marRight w:val="0"/>
          <w:marTop w:val="0"/>
          <w:marBottom w:val="0"/>
          <w:divBdr>
            <w:top w:val="none" w:sz="0" w:space="0" w:color="auto"/>
            <w:left w:val="none" w:sz="0" w:space="0" w:color="auto"/>
            <w:bottom w:val="none" w:sz="0" w:space="0" w:color="auto"/>
            <w:right w:val="none" w:sz="0" w:space="0" w:color="auto"/>
          </w:divBdr>
        </w:div>
        <w:div w:id="1964455417">
          <w:marLeft w:val="0"/>
          <w:marRight w:val="0"/>
          <w:marTop w:val="0"/>
          <w:marBottom w:val="0"/>
          <w:divBdr>
            <w:top w:val="none" w:sz="0" w:space="0" w:color="auto"/>
            <w:left w:val="none" w:sz="0" w:space="0" w:color="auto"/>
            <w:bottom w:val="none" w:sz="0" w:space="0" w:color="auto"/>
            <w:right w:val="none" w:sz="0" w:space="0" w:color="auto"/>
          </w:divBdr>
          <w:divsChild>
            <w:div w:id="583270633">
              <w:marLeft w:val="0"/>
              <w:marRight w:val="0"/>
              <w:marTop w:val="0"/>
              <w:marBottom w:val="0"/>
              <w:divBdr>
                <w:top w:val="none" w:sz="0" w:space="0" w:color="auto"/>
                <w:left w:val="none" w:sz="0" w:space="0" w:color="auto"/>
                <w:bottom w:val="none" w:sz="0" w:space="0" w:color="auto"/>
                <w:right w:val="none" w:sz="0" w:space="0" w:color="auto"/>
              </w:divBdr>
            </w:div>
          </w:divsChild>
        </w:div>
        <w:div w:id="2053144360">
          <w:marLeft w:val="0"/>
          <w:marRight w:val="0"/>
          <w:marTop w:val="0"/>
          <w:marBottom w:val="0"/>
          <w:divBdr>
            <w:top w:val="none" w:sz="0" w:space="0" w:color="auto"/>
            <w:left w:val="none" w:sz="0" w:space="0" w:color="auto"/>
            <w:bottom w:val="none" w:sz="0" w:space="0" w:color="auto"/>
            <w:right w:val="none" w:sz="0" w:space="0" w:color="auto"/>
          </w:divBdr>
          <w:divsChild>
            <w:div w:id="691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4562">
      <w:bodyDiv w:val="1"/>
      <w:marLeft w:val="0"/>
      <w:marRight w:val="0"/>
      <w:marTop w:val="0"/>
      <w:marBottom w:val="0"/>
      <w:divBdr>
        <w:top w:val="none" w:sz="0" w:space="0" w:color="auto"/>
        <w:left w:val="none" w:sz="0" w:space="0" w:color="auto"/>
        <w:bottom w:val="none" w:sz="0" w:space="0" w:color="auto"/>
        <w:right w:val="none" w:sz="0" w:space="0" w:color="auto"/>
      </w:divBdr>
      <w:divsChild>
        <w:div w:id="424959471">
          <w:marLeft w:val="0"/>
          <w:marRight w:val="0"/>
          <w:marTop w:val="0"/>
          <w:marBottom w:val="0"/>
          <w:divBdr>
            <w:top w:val="none" w:sz="0" w:space="0" w:color="auto"/>
            <w:left w:val="none" w:sz="0" w:space="0" w:color="auto"/>
            <w:bottom w:val="none" w:sz="0" w:space="0" w:color="auto"/>
            <w:right w:val="none" w:sz="0" w:space="0" w:color="auto"/>
          </w:divBdr>
          <w:divsChild>
            <w:div w:id="537159301">
              <w:marLeft w:val="0"/>
              <w:marRight w:val="0"/>
              <w:marTop w:val="0"/>
              <w:marBottom w:val="0"/>
              <w:divBdr>
                <w:top w:val="none" w:sz="0" w:space="0" w:color="auto"/>
                <w:left w:val="none" w:sz="0" w:space="0" w:color="auto"/>
                <w:bottom w:val="none" w:sz="0" w:space="0" w:color="auto"/>
                <w:right w:val="none" w:sz="0" w:space="0" w:color="auto"/>
              </w:divBdr>
            </w:div>
          </w:divsChild>
        </w:div>
        <w:div w:id="593510823">
          <w:marLeft w:val="0"/>
          <w:marRight w:val="0"/>
          <w:marTop w:val="0"/>
          <w:marBottom w:val="0"/>
          <w:divBdr>
            <w:top w:val="none" w:sz="0" w:space="0" w:color="auto"/>
            <w:left w:val="none" w:sz="0" w:space="0" w:color="auto"/>
            <w:bottom w:val="none" w:sz="0" w:space="0" w:color="auto"/>
            <w:right w:val="none" w:sz="0" w:space="0" w:color="auto"/>
          </w:divBdr>
          <w:divsChild>
            <w:div w:id="1280836829">
              <w:marLeft w:val="0"/>
              <w:marRight w:val="0"/>
              <w:marTop w:val="0"/>
              <w:marBottom w:val="0"/>
              <w:divBdr>
                <w:top w:val="none" w:sz="0" w:space="0" w:color="auto"/>
                <w:left w:val="none" w:sz="0" w:space="0" w:color="auto"/>
                <w:bottom w:val="none" w:sz="0" w:space="0" w:color="auto"/>
                <w:right w:val="none" w:sz="0" w:space="0" w:color="auto"/>
              </w:divBdr>
            </w:div>
          </w:divsChild>
        </w:div>
        <w:div w:id="635261672">
          <w:marLeft w:val="0"/>
          <w:marRight w:val="0"/>
          <w:marTop w:val="0"/>
          <w:marBottom w:val="0"/>
          <w:divBdr>
            <w:top w:val="none" w:sz="0" w:space="0" w:color="auto"/>
            <w:left w:val="none" w:sz="0" w:space="0" w:color="auto"/>
            <w:bottom w:val="none" w:sz="0" w:space="0" w:color="auto"/>
            <w:right w:val="none" w:sz="0" w:space="0" w:color="auto"/>
          </w:divBdr>
          <w:divsChild>
            <w:div w:id="2112234903">
              <w:marLeft w:val="0"/>
              <w:marRight w:val="0"/>
              <w:marTop w:val="0"/>
              <w:marBottom w:val="0"/>
              <w:divBdr>
                <w:top w:val="none" w:sz="0" w:space="0" w:color="auto"/>
                <w:left w:val="none" w:sz="0" w:space="0" w:color="auto"/>
                <w:bottom w:val="none" w:sz="0" w:space="0" w:color="auto"/>
                <w:right w:val="none" w:sz="0" w:space="0" w:color="auto"/>
              </w:divBdr>
            </w:div>
            <w:div w:id="2133790234">
              <w:marLeft w:val="0"/>
              <w:marRight w:val="0"/>
              <w:marTop w:val="120"/>
              <w:marBottom w:val="0"/>
              <w:divBdr>
                <w:top w:val="none" w:sz="0" w:space="0" w:color="auto"/>
                <w:left w:val="none" w:sz="0" w:space="0" w:color="auto"/>
                <w:bottom w:val="none" w:sz="0" w:space="0" w:color="auto"/>
                <w:right w:val="none" w:sz="0" w:space="0" w:color="auto"/>
              </w:divBdr>
            </w:div>
          </w:divsChild>
        </w:div>
        <w:div w:id="980310267">
          <w:marLeft w:val="0"/>
          <w:marRight w:val="0"/>
          <w:marTop w:val="0"/>
          <w:marBottom w:val="0"/>
          <w:divBdr>
            <w:top w:val="none" w:sz="0" w:space="0" w:color="auto"/>
            <w:left w:val="none" w:sz="0" w:space="0" w:color="auto"/>
            <w:bottom w:val="none" w:sz="0" w:space="0" w:color="auto"/>
            <w:right w:val="none" w:sz="0" w:space="0" w:color="auto"/>
          </w:divBdr>
          <w:divsChild>
            <w:div w:id="560798409">
              <w:marLeft w:val="0"/>
              <w:marRight w:val="0"/>
              <w:marTop w:val="120"/>
              <w:marBottom w:val="0"/>
              <w:divBdr>
                <w:top w:val="none" w:sz="0" w:space="0" w:color="auto"/>
                <w:left w:val="none" w:sz="0" w:space="0" w:color="auto"/>
                <w:bottom w:val="none" w:sz="0" w:space="0" w:color="auto"/>
                <w:right w:val="none" w:sz="0" w:space="0" w:color="auto"/>
              </w:divBdr>
            </w:div>
            <w:div w:id="696347654">
              <w:marLeft w:val="0"/>
              <w:marRight w:val="0"/>
              <w:marTop w:val="0"/>
              <w:marBottom w:val="0"/>
              <w:divBdr>
                <w:top w:val="none" w:sz="0" w:space="0" w:color="auto"/>
                <w:left w:val="none" w:sz="0" w:space="0" w:color="auto"/>
                <w:bottom w:val="none" w:sz="0" w:space="0" w:color="auto"/>
                <w:right w:val="none" w:sz="0" w:space="0" w:color="auto"/>
              </w:divBdr>
            </w:div>
          </w:divsChild>
        </w:div>
        <w:div w:id="1140726375">
          <w:marLeft w:val="0"/>
          <w:marRight w:val="0"/>
          <w:marTop w:val="0"/>
          <w:marBottom w:val="0"/>
          <w:divBdr>
            <w:top w:val="none" w:sz="0" w:space="0" w:color="auto"/>
            <w:left w:val="none" w:sz="0" w:space="0" w:color="auto"/>
            <w:bottom w:val="none" w:sz="0" w:space="0" w:color="auto"/>
            <w:right w:val="none" w:sz="0" w:space="0" w:color="auto"/>
          </w:divBdr>
          <w:divsChild>
            <w:div w:id="885725251">
              <w:marLeft w:val="0"/>
              <w:marRight w:val="0"/>
              <w:marTop w:val="120"/>
              <w:marBottom w:val="0"/>
              <w:divBdr>
                <w:top w:val="none" w:sz="0" w:space="0" w:color="auto"/>
                <w:left w:val="none" w:sz="0" w:space="0" w:color="auto"/>
                <w:bottom w:val="none" w:sz="0" w:space="0" w:color="auto"/>
                <w:right w:val="none" w:sz="0" w:space="0" w:color="auto"/>
              </w:divBdr>
            </w:div>
            <w:div w:id="1538354419">
              <w:marLeft w:val="0"/>
              <w:marRight w:val="0"/>
              <w:marTop w:val="0"/>
              <w:marBottom w:val="0"/>
              <w:divBdr>
                <w:top w:val="none" w:sz="0" w:space="0" w:color="auto"/>
                <w:left w:val="none" w:sz="0" w:space="0" w:color="auto"/>
                <w:bottom w:val="none" w:sz="0" w:space="0" w:color="auto"/>
                <w:right w:val="none" w:sz="0" w:space="0" w:color="auto"/>
              </w:divBdr>
            </w:div>
          </w:divsChild>
        </w:div>
        <w:div w:id="1463308868">
          <w:marLeft w:val="0"/>
          <w:marRight w:val="0"/>
          <w:marTop w:val="0"/>
          <w:marBottom w:val="0"/>
          <w:divBdr>
            <w:top w:val="none" w:sz="0" w:space="0" w:color="auto"/>
            <w:left w:val="none" w:sz="0" w:space="0" w:color="auto"/>
            <w:bottom w:val="none" w:sz="0" w:space="0" w:color="auto"/>
            <w:right w:val="none" w:sz="0" w:space="0" w:color="auto"/>
          </w:divBdr>
          <w:divsChild>
            <w:div w:id="1318025844">
              <w:marLeft w:val="0"/>
              <w:marRight w:val="0"/>
              <w:marTop w:val="0"/>
              <w:marBottom w:val="0"/>
              <w:divBdr>
                <w:top w:val="none" w:sz="0" w:space="0" w:color="auto"/>
                <w:left w:val="none" w:sz="0" w:space="0" w:color="auto"/>
                <w:bottom w:val="none" w:sz="0" w:space="0" w:color="auto"/>
                <w:right w:val="none" w:sz="0" w:space="0" w:color="auto"/>
              </w:divBdr>
            </w:div>
          </w:divsChild>
        </w:div>
        <w:div w:id="1549339902">
          <w:marLeft w:val="0"/>
          <w:marRight w:val="0"/>
          <w:marTop w:val="0"/>
          <w:marBottom w:val="0"/>
          <w:divBdr>
            <w:top w:val="none" w:sz="0" w:space="0" w:color="auto"/>
            <w:left w:val="none" w:sz="0" w:space="0" w:color="auto"/>
            <w:bottom w:val="none" w:sz="0" w:space="0" w:color="auto"/>
            <w:right w:val="none" w:sz="0" w:space="0" w:color="auto"/>
          </w:divBdr>
          <w:divsChild>
            <w:div w:id="602349299">
              <w:marLeft w:val="0"/>
              <w:marRight w:val="0"/>
              <w:marTop w:val="0"/>
              <w:marBottom w:val="0"/>
              <w:divBdr>
                <w:top w:val="none" w:sz="0" w:space="0" w:color="auto"/>
                <w:left w:val="none" w:sz="0" w:space="0" w:color="auto"/>
                <w:bottom w:val="none" w:sz="0" w:space="0" w:color="auto"/>
                <w:right w:val="none" w:sz="0" w:space="0" w:color="auto"/>
              </w:divBdr>
            </w:div>
            <w:div w:id="1783379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9021087">
      <w:bodyDiv w:val="1"/>
      <w:marLeft w:val="0"/>
      <w:marRight w:val="0"/>
      <w:marTop w:val="0"/>
      <w:marBottom w:val="0"/>
      <w:divBdr>
        <w:top w:val="none" w:sz="0" w:space="0" w:color="auto"/>
        <w:left w:val="none" w:sz="0" w:space="0" w:color="auto"/>
        <w:bottom w:val="none" w:sz="0" w:space="0" w:color="auto"/>
        <w:right w:val="none" w:sz="0" w:space="0" w:color="auto"/>
      </w:divBdr>
    </w:div>
    <w:div w:id="1281491157">
      <w:bodyDiv w:val="1"/>
      <w:marLeft w:val="0"/>
      <w:marRight w:val="0"/>
      <w:marTop w:val="0"/>
      <w:marBottom w:val="0"/>
      <w:divBdr>
        <w:top w:val="none" w:sz="0" w:space="0" w:color="auto"/>
        <w:left w:val="none" w:sz="0" w:space="0" w:color="auto"/>
        <w:bottom w:val="none" w:sz="0" w:space="0" w:color="auto"/>
        <w:right w:val="none" w:sz="0" w:space="0" w:color="auto"/>
      </w:divBdr>
      <w:divsChild>
        <w:div w:id="45960917">
          <w:marLeft w:val="0"/>
          <w:marRight w:val="0"/>
          <w:marTop w:val="0"/>
          <w:marBottom w:val="0"/>
          <w:divBdr>
            <w:top w:val="none" w:sz="0" w:space="0" w:color="auto"/>
            <w:left w:val="none" w:sz="0" w:space="0" w:color="auto"/>
            <w:bottom w:val="none" w:sz="0" w:space="0" w:color="auto"/>
            <w:right w:val="none" w:sz="0" w:space="0" w:color="auto"/>
          </w:divBdr>
        </w:div>
      </w:divsChild>
    </w:div>
    <w:div w:id="1297838171">
      <w:bodyDiv w:val="1"/>
      <w:marLeft w:val="0"/>
      <w:marRight w:val="0"/>
      <w:marTop w:val="0"/>
      <w:marBottom w:val="0"/>
      <w:divBdr>
        <w:top w:val="none" w:sz="0" w:space="0" w:color="auto"/>
        <w:left w:val="none" w:sz="0" w:space="0" w:color="auto"/>
        <w:bottom w:val="none" w:sz="0" w:space="0" w:color="auto"/>
        <w:right w:val="none" w:sz="0" w:space="0" w:color="auto"/>
      </w:divBdr>
      <w:divsChild>
        <w:div w:id="167260089">
          <w:marLeft w:val="600"/>
          <w:marRight w:val="0"/>
          <w:marTop w:val="0"/>
          <w:marBottom w:val="0"/>
          <w:divBdr>
            <w:top w:val="none" w:sz="0" w:space="0" w:color="auto"/>
            <w:left w:val="none" w:sz="0" w:space="0" w:color="auto"/>
            <w:bottom w:val="none" w:sz="0" w:space="0" w:color="auto"/>
            <w:right w:val="none" w:sz="0" w:space="0" w:color="auto"/>
          </w:divBdr>
        </w:div>
        <w:div w:id="187529452">
          <w:marLeft w:val="600"/>
          <w:marRight w:val="0"/>
          <w:marTop w:val="0"/>
          <w:marBottom w:val="0"/>
          <w:divBdr>
            <w:top w:val="none" w:sz="0" w:space="0" w:color="auto"/>
            <w:left w:val="none" w:sz="0" w:space="0" w:color="auto"/>
            <w:bottom w:val="none" w:sz="0" w:space="0" w:color="auto"/>
            <w:right w:val="none" w:sz="0" w:space="0" w:color="auto"/>
          </w:divBdr>
        </w:div>
        <w:div w:id="546138811">
          <w:marLeft w:val="600"/>
          <w:marRight w:val="0"/>
          <w:marTop w:val="0"/>
          <w:marBottom w:val="0"/>
          <w:divBdr>
            <w:top w:val="none" w:sz="0" w:space="0" w:color="auto"/>
            <w:left w:val="none" w:sz="0" w:space="0" w:color="auto"/>
            <w:bottom w:val="none" w:sz="0" w:space="0" w:color="auto"/>
            <w:right w:val="none" w:sz="0" w:space="0" w:color="auto"/>
          </w:divBdr>
        </w:div>
        <w:div w:id="558519463">
          <w:marLeft w:val="600"/>
          <w:marRight w:val="0"/>
          <w:marTop w:val="0"/>
          <w:marBottom w:val="0"/>
          <w:divBdr>
            <w:top w:val="none" w:sz="0" w:space="0" w:color="auto"/>
            <w:left w:val="none" w:sz="0" w:space="0" w:color="auto"/>
            <w:bottom w:val="none" w:sz="0" w:space="0" w:color="auto"/>
            <w:right w:val="none" w:sz="0" w:space="0" w:color="auto"/>
          </w:divBdr>
        </w:div>
        <w:div w:id="607470980">
          <w:marLeft w:val="600"/>
          <w:marRight w:val="0"/>
          <w:marTop w:val="0"/>
          <w:marBottom w:val="0"/>
          <w:divBdr>
            <w:top w:val="none" w:sz="0" w:space="0" w:color="auto"/>
            <w:left w:val="none" w:sz="0" w:space="0" w:color="auto"/>
            <w:bottom w:val="none" w:sz="0" w:space="0" w:color="auto"/>
            <w:right w:val="none" w:sz="0" w:space="0" w:color="auto"/>
          </w:divBdr>
        </w:div>
        <w:div w:id="713120468">
          <w:marLeft w:val="600"/>
          <w:marRight w:val="0"/>
          <w:marTop w:val="0"/>
          <w:marBottom w:val="0"/>
          <w:divBdr>
            <w:top w:val="none" w:sz="0" w:space="0" w:color="auto"/>
            <w:left w:val="none" w:sz="0" w:space="0" w:color="auto"/>
            <w:bottom w:val="none" w:sz="0" w:space="0" w:color="auto"/>
            <w:right w:val="none" w:sz="0" w:space="0" w:color="auto"/>
          </w:divBdr>
        </w:div>
        <w:div w:id="915749661">
          <w:marLeft w:val="600"/>
          <w:marRight w:val="0"/>
          <w:marTop w:val="0"/>
          <w:marBottom w:val="0"/>
          <w:divBdr>
            <w:top w:val="none" w:sz="0" w:space="0" w:color="auto"/>
            <w:left w:val="none" w:sz="0" w:space="0" w:color="auto"/>
            <w:bottom w:val="none" w:sz="0" w:space="0" w:color="auto"/>
            <w:right w:val="none" w:sz="0" w:space="0" w:color="auto"/>
          </w:divBdr>
        </w:div>
        <w:div w:id="1041131590">
          <w:marLeft w:val="240"/>
          <w:marRight w:val="0"/>
          <w:marTop w:val="0"/>
          <w:marBottom w:val="0"/>
          <w:divBdr>
            <w:top w:val="none" w:sz="0" w:space="0" w:color="auto"/>
            <w:left w:val="none" w:sz="0" w:space="0" w:color="auto"/>
            <w:bottom w:val="none" w:sz="0" w:space="0" w:color="auto"/>
            <w:right w:val="none" w:sz="0" w:space="0" w:color="auto"/>
          </w:divBdr>
        </w:div>
        <w:div w:id="1074476967">
          <w:marLeft w:val="600"/>
          <w:marRight w:val="0"/>
          <w:marTop w:val="0"/>
          <w:marBottom w:val="0"/>
          <w:divBdr>
            <w:top w:val="none" w:sz="0" w:space="0" w:color="auto"/>
            <w:left w:val="none" w:sz="0" w:space="0" w:color="auto"/>
            <w:bottom w:val="none" w:sz="0" w:space="0" w:color="auto"/>
            <w:right w:val="none" w:sz="0" w:space="0" w:color="auto"/>
          </w:divBdr>
          <w:divsChild>
            <w:div w:id="950280476">
              <w:marLeft w:val="720"/>
              <w:marRight w:val="0"/>
              <w:marTop w:val="0"/>
              <w:marBottom w:val="0"/>
              <w:divBdr>
                <w:top w:val="none" w:sz="0" w:space="0" w:color="auto"/>
                <w:left w:val="none" w:sz="0" w:space="0" w:color="auto"/>
                <w:bottom w:val="none" w:sz="0" w:space="0" w:color="auto"/>
                <w:right w:val="none" w:sz="0" w:space="0" w:color="auto"/>
              </w:divBdr>
            </w:div>
            <w:div w:id="1011176021">
              <w:marLeft w:val="600"/>
              <w:marRight w:val="0"/>
              <w:marTop w:val="0"/>
              <w:marBottom w:val="0"/>
              <w:divBdr>
                <w:top w:val="none" w:sz="0" w:space="0" w:color="auto"/>
                <w:left w:val="none" w:sz="0" w:space="0" w:color="auto"/>
                <w:bottom w:val="none" w:sz="0" w:space="0" w:color="auto"/>
                <w:right w:val="none" w:sz="0" w:space="0" w:color="auto"/>
              </w:divBdr>
            </w:div>
          </w:divsChild>
        </w:div>
        <w:div w:id="1478764356">
          <w:marLeft w:val="600"/>
          <w:marRight w:val="0"/>
          <w:marTop w:val="0"/>
          <w:marBottom w:val="0"/>
          <w:divBdr>
            <w:top w:val="none" w:sz="0" w:space="0" w:color="auto"/>
            <w:left w:val="none" w:sz="0" w:space="0" w:color="auto"/>
            <w:bottom w:val="none" w:sz="0" w:space="0" w:color="auto"/>
            <w:right w:val="none" w:sz="0" w:space="0" w:color="auto"/>
          </w:divBdr>
        </w:div>
        <w:div w:id="1532911555">
          <w:marLeft w:val="600"/>
          <w:marRight w:val="0"/>
          <w:marTop w:val="0"/>
          <w:marBottom w:val="0"/>
          <w:divBdr>
            <w:top w:val="none" w:sz="0" w:space="0" w:color="auto"/>
            <w:left w:val="none" w:sz="0" w:space="0" w:color="auto"/>
            <w:bottom w:val="none" w:sz="0" w:space="0" w:color="auto"/>
            <w:right w:val="none" w:sz="0" w:space="0" w:color="auto"/>
          </w:divBdr>
        </w:div>
        <w:div w:id="1653875309">
          <w:marLeft w:val="600"/>
          <w:marRight w:val="0"/>
          <w:marTop w:val="0"/>
          <w:marBottom w:val="0"/>
          <w:divBdr>
            <w:top w:val="none" w:sz="0" w:space="0" w:color="auto"/>
            <w:left w:val="none" w:sz="0" w:space="0" w:color="auto"/>
            <w:bottom w:val="none" w:sz="0" w:space="0" w:color="auto"/>
            <w:right w:val="none" w:sz="0" w:space="0" w:color="auto"/>
          </w:divBdr>
          <w:divsChild>
            <w:div w:id="1062943710">
              <w:marLeft w:val="600"/>
              <w:marRight w:val="0"/>
              <w:marTop w:val="0"/>
              <w:marBottom w:val="0"/>
              <w:divBdr>
                <w:top w:val="none" w:sz="0" w:space="0" w:color="auto"/>
                <w:left w:val="none" w:sz="0" w:space="0" w:color="auto"/>
                <w:bottom w:val="none" w:sz="0" w:space="0" w:color="auto"/>
                <w:right w:val="none" w:sz="0" w:space="0" w:color="auto"/>
              </w:divBdr>
            </w:div>
            <w:div w:id="1072584829">
              <w:marLeft w:val="840"/>
              <w:marRight w:val="0"/>
              <w:marTop w:val="0"/>
              <w:marBottom w:val="0"/>
              <w:divBdr>
                <w:top w:val="none" w:sz="0" w:space="0" w:color="auto"/>
                <w:left w:val="none" w:sz="0" w:space="0" w:color="auto"/>
                <w:bottom w:val="none" w:sz="0" w:space="0" w:color="auto"/>
                <w:right w:val="none" w:sz="0" w:space="0" w:color="auto"/>
              </w:divBdr>
            </w:div>
            <w:div w:id="2012637540">
              <w:marLeft w:val="720"/>
              <w:marRight w:val="0"/>
              <w:marTop w:val="0"/>
              <w:marBottom w:val="0"/>
              <w:divBdr>
                <w:top w:val="none" w:sz="0" w:space="0" w:color="auto"/>
                <w:left w:val="none" w:sz="0" w:space="0" w:color="auto"/>
                <w:bottom w:val="none" w:sz="0" w:space="0" w:color="auto"/>
                <w:right w:val="none" w:sz="0" w:space="0" w:color="auto"/>
              </w:divBdr>
              <w:divsChild>
                <w:div w:id="162597471">
                  <w:marLeft w:val="240"/>
                  <w:marRight w:val="0"/>
                  <w:marTop w:val="0"/>
                  <w:marBottom w:val="0"/>
                  <w:divBdr>
                    <w:top w:val="none" w:sz="0" w:space="0" w:color="auto"/>
                    <w:left w:val="none" w:sz="0" w:space="0" w:color="auto"/>
                    <w:bottom w:val="none" w:sz="0" w:space="0" w:color="auto"/>
                    <w:right w:val="none" w:sz="0" w:space="0" w:color="auto"/>
                  </w:divBdr>
                </w:div>
                <w:div w:id="925387451">
                  <w:marLeft w:val="240"/>
                  <w:marRight w:val="0"/>
                  <w:marTop w:val="0"/>
                  <w:marBottom w:val="0"/>
                  <w:divBdr>
                    <w:top w:val="none" w:sz="0" w:space="0" w:color="auto"/>
                    <w:left w:val="none" w:sz="0" w:space="0" w:color="auto"/>
                    <w:bottom w:val="none" w:sz="0" w:space="0" w:color="auto"/>
                    <w:right w:val="none" w:sz="0" w:space="0" w:color="auto"/>
                  </w:divBdr>
                </w:div>
                <w:div w:id="982006931">
                  <w:marLeft w:val="240"/>
                  <w:marRight w:val="0"/>
                  <w:marTop w:val="0"/>
                  <w:marBottom w:val="0"/>
                  <w:divBdr>
                    <w:top w:val="none" w:sz="0" w:space="0" w:color="auto"/>
                    <w:left w:val="none" w:sz="0" w:space="0" w:color="auto"/>
                    <w:bottom w:val="none" w:sz="0" w:space="0" w:color="auto"/>
                    <w:right w:val="none" w:sz="0" w:space="0" w:color="auto"/>
                  </w:divBdr>
                </w:div>
                <w:div w:id="1998997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005521">
          <w:marLeft w:val="600"/>
          <w:marRight w:val="0"/>
          <w:marTop w:val="0"/>
          <w:marBottom w:val="0"/>
          <w:divBdr>
            <w:top w:val="none" w:sz="0" w:space="0" w:color="auto"/>
            <w:left w:val="none" w:sz="0" w:space="0" w:color="auto"/>
            <w:bottom w:val="none" w:sz="0" w:space="0" w:color="auto"/>
            <w:right w:val="none" w:sz="0" w:space="0" w:color="auto"/>
          </w:divBdr>
        </w:div>
        <w:div w:id="1777942273">
          <w:marLeft w:val="600"/>
          <w:marRight w:val="0"/>
          <w:marTop w:val="0"/>
          <w:marBottom w:val="0"/>
          <w:divBdr>
            <w:top w:val="none" w:sz="0" w:space="0" w:color="auto"/>
            <w:left w:val="none" w:sz="0" w:space="0" w:color="auto"/>
            <w:bottom w:val="none" w:sz="0" w:space="0" w:color="auto"/>
            <w:right w:val="none" w:sz="0" w:space="0" w:color="auto"/>
          </w:divBdr>
        </w:div>
        <w:div w:id="1961565289">
          <w:marLeft w:val="600"/>
          <w:marRight w:val="0"/>
          <w:marTop w:val="0"/>
          <w:marBottom w:val="0"/>
          <w:divBdr>
            <w:top w:val="none" w:sz="0" w:space="0" w:color="auto"/>
            <w:left w:val="none" w:sz="0" w:space="0" w:color="auto"/>
            <w:bottom w:val="none" w:sz="0" w:space="0" w:color="auto"/>
            <w:right w:val="none" w:sz="0" w:space="0" w:color="auto"/>
          </w:divBdr>
        </w:div>
        <w:div w:id="2026788689">
          <w:marLeft w:val="600"/>
          <w:marRight w:val="0"/>
          <w:marTop w:val="0"/>
          <w:marBottom w:val="0"/>
          <w:divBdr>
            <w:top w:val="none" w:sz="0" w:space="0" w:color="auto"/>
            <w:left w:val="none" w:sz="0" w:space="0" w:color="auto"/>
            <w:bottom w:val="none" w:sz="0" w:space="0" w:color="auto"/>
            <w:right w:val="none" w:sz="0" w:space="0" w:color="auto"/>
          </w:divBdr>
        </w:div>
        <w:div w:id="2133277866">
          <w:marLeft w:val="240"/>
          <w:marRight w:val="0"/>
          <w:marTop w:val="0"/>
          <w:marBottom w:val="0"/>
          <w:divBdr>
            <w:top w:val="none" w:sz="0" w:space="0" w:color="auto"/>
            <w:left w:val="none" w:sz="0" w:space="0" w:color="auto"/>
            <w:bottom w:val="none" w:sz="0" w:space="0" w:color="auto"/>
            <w:right w:val="none" w:sz="0" w:space="0" w:color="auto"/>
          </w:divBdr>
        </w:div>
        <w:div w:id="2134013265">
          <w:marLeft w:val="240"/>
          <w:marRight w:val="0"/>
          <w:marTop w:val="0"/>
          <w:marBottom w:val="0"/>
          <w:divBdr>
            <w:top w:val="none" w:sz="0" w:space="0" w:color="auto"/>
            <w:left w:val="none" w:sz="0" w:space="0" w:color="auto"/>
            <w:bottom w:val="none" w:sz="0" w:space="0" w:color="auto"/>
            <w:right w:val="none" w:sz="0" w:space="0" w:color="auto"/>
          </w:divBdr>
        </w:div>
      </w:divsChild>
    </w:div>
    <w:div w:id="1306472775">
      <w:bodyDiv w:val="1"/>
      <w:marLeft w:val="0"/>
      <w:marRight w:val="0"/>
      <w:marTop w:val="0"/>
      <w:marBottom w:val="0"/>
      <w:divBdr>
        <w:top w:val="none" w:sz="0" w:space="0" w:color="auto"/>
        <w:left w:val="none" w:sz="0" w:space="0" w:color="auto"/>
        <w:bottom w:val="none" w:sz="0" w:space="0" w:color="auto"/>
        <w:right w:val="none" w:sz="0" w:space="0" w:color="auto"/>
      </w:divBdr>
      <w:divsChild>
        <w:div w:id="884369699">
          <w:marLeft w:val="0"/>
          <w:marRight w:val="0"/>
          <w:marTop w:val="0"/>
          <w:marBottom w:val="0"/>
          <w:divBdr>
            <w:top w:val="none" w:sz="0" w:space="0" w:color="auto"/>
            <w:left w:val="none" w:sz="0" w:space="0" w:color="auto"/>
            <w:bottom w:val="none" w:sz="0" w:space="0" w:color="auto"/>
            <w:right w:val="none" w:sz="0" w:space="0" w:color="auto"/>
          </w:divBdr>
          <w:divsChild>
            <w:div w:id="784956980">
              <w:marLeft w:val="0"/>
              <w:marRight w:val="0"/>
              <w:marTop w:val="120"/>
              <w:marBottom w:val="0"/>
              <w:divBdr>
                <w:top w:val="none" w:sz="0" w:space="0" w:color="auto"/>
                <w:left w:val="none" w:sz="0" w:space="0" w:color="auto"/>
                <w:bottom w:val="none" w:sz="0" w:space="0" w:color="auto"/>
                <w:right w:val="none" w:sz="0" w:space="0" w:color="auto"/>
              </w:divBdr>
            </w:div>
            <w:div w:id="963539353">
              <w:marLeft w:val="0"/>
              <w:marRight w:val="0"/>
              <w:marTop w:val="0"/>
              <w:marBottom w:val="0"/>
              <w:divBdr>
                <w:top w:val="none" w:sz="0" w:space="0" w:color="auto"/>
                <w:left w:val="none" w:sz="0" w:space="0" w:color="auto"/>
                <w:bottom w:val="none" w:sz="0" w:space="0" w:color="auto"/>
                <w:right w:val="none" w:sz="0" w:space="0" w:color="auto"/>
              </w:divBdr>
            </w:div>
          </w:divsChild>
        </w:div>
        <w:div w:id="2070230312">
          <w:marLeft w:val="0"/>
          <w:marRight w:val="0"/>
          <w:marTop w:val="0"/>
          <w:marBottom w:val="0"/>
          <w:divBdr>
            <w:top w:val="none" w:sz="0" w:space="0" w:color="auto"/>
            <w:left w:val="none" w:sz="0" w:space="0" w:color="auto"/>
            <w:bottom w:val="none" w:sz="0" w:space="0" w:color="auto"/>
            <w:right w:val="none" w:sz="0" w:space="0" w:color="auto"/>
          </w:divBdr>
          <w:divsChild>
            <w:div w:id="1866552726">
              <w:marLeft w:val="0"/>
              <w:marRight w:val="0"/>
              <w:marTop w:val="0"/>
              <w:marBottom w:val="0"/>
              <w:divBdr>
                <w:top w:val="none" w:sz="0" w:space="0" w:color="auto"/>
                <w:left w:val="none" w:sz="0" w:space="0" w:color="auto"/>
                <w:bottom w:val="none" w:sz="0" w:space="0" w:color="auto"/>
                <w:right w:val="none" w:sz="0" w:space="0" w:color="auto"/>
              </w:divBdr>
            </w:div>
            <w:div w:id="20307212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9702979">
      <w:bodyDiv w:val="1"/>
      <w:marLeft w:val="0"/>
      <w:marRight w:val="0"/>
      <w:marTop w:val="0"/>
      <w:marBottom w:val="0"/>
      <w:divBdr>
        <w:top w:val="none" w:sz="0" w:space="0" w:color="auto"/>
        <w:left w:val="none" w:sz="0" w:space="0" w:color="auto"/>
        <w:bottom w:val="none" w:sz="0" w:space="0" w:color="auto"/>
        <w:right w:val="none" w:sz="0" w:space="0" w:color="auto"/>
      </w:divBdr>
    </w:div>
    <w:div w:id="1315331306">
      <w:bodyDiv w:val="1"/>
      <w:marLeft w:val="0"/>
      <w:marRight w:val="0"/>
      <w:marTop w:val="0"/>
      <w:marBottom w:val="0"/>
      <w:divBdr>
        <w:top w:val="none" w:sz="0" w:space="0" w:color="auto"/>
        <w:left w:val="none" w:sz="0" w:space="0" w:color="auto"/>
        <w:bottom w:val="none" w:sz="0" w:space="0" w:color="auto"/>
        <w:right w:val="none" w:sz="0" w:space="0" w:color="auto"/>
      </w:divBdr>
      <w:divsChild>
        <w:div w:id="79958704">
          <w:marLeft w:val="0"/>
          <w:marRight w:val="0"/>
          <w:marTop w:val="0"/>
          <w:marBottom w:val="0"/>
          <w:divBdr>
            <w:top w:val="none" w:sz="0" w:space="0" w:color="auto"/>
            <w:left w:val="none" w:sz="0" w:space="0" w:color="auto"/>
            <w:bottom w:val="none" w:sz="0" w:space="0" w:color="auto"/>
            <w:right w:val="none" w:sz="0" w:space="0" w:color="auto"/>
          </w:divBdr>
          <w:divsChild>
            <w:div w:id="536236311">
              <w:marLeft w:val="0"/>
              <w:marRight w:val="0"/>
              <w:marTop w:val="0"/>
              <w:marBottom w:val="0"/>
              <w:divBdr>
                <w:top w:val="none" w:sz="0" w:space="0" w:color="auto"/>
                <w:left w:val="none" w:sz="0" w:space="0" w:color="auto"/>
                <w:bottom w:val="none" w:sz="0" w:space="0" w:color="auto"/>
                <w:right w:val="none" w:sz="0" w:space="0" w:color="auto"/>
              </w:divBdr>
            </w:div>
            <w:div w:id="2140412560">
              <w:marLeft w:val="0"/>
              <w:marRight w:val="0"/>
              <w:marTop w:val="120"/>
              <w:marBottom w:val="0"/>
              <w:divBdr>
                <w:top w:val="none" w:sz="0" w:space="0" w:color="auto"/>
                <w:left w:val="none" w:sz="0" w:space="0" w:color="auto"/>
                <w:bottom w:val="none" w:sz="0" w:space="0" w:color="auto"/>
                <w:right w:val="none" w:sz="0" w:space="0" w:color="auto"/>
              </w:divBdr>
            </w:div>
          </w:divsChild>
        </w:div>
        <w:div w:id="311450462">
          <w:marLeft w:val="0"/>
          <w:marRight w:val="0"/>
          <w:marTop w:val="0"/>
          <w:marBottom w:val="0"/>
          <w:divBdr>
            <w:top w:val="none" w:sz="0" w:space="0" w:color="auto"/>
            <w:left w:val="none" w:sz="0" w:space="0" w:color="auto"/>
            <w:bottom w:val="none" w:sz="0" w:space="0" w:color="auto"/>
            <w:right w:val="none" w:sz="0" w:space="0" w:color="auto"/>
          </w:divBdr>
          <w:divsChild>
            <w:div w:id="574515348">
              <w:marLeft w:val="0"/>
              <w:marRight w:val="0"/>
              <w:marTop w:val="0"/>
              <w:marBottom w:val="0"/>
              <w:divBdr>
                <w:top w:val="none" w:sz="0" w:space="0" w:color="auto"/>
                <w:left w:val="none" w:sz="0" w:space="0" w:color="auto"/>
                <w:bottom w:val="none" w:sz="0" w:space="0" w:color="auto"/>
                <w:right w:val="none" w:sz="0" w:space="0" w:color="auto"/>
              </w:divBdr>
            </w:div>
          </w:divsChild>
        </w:div>
        <w:div w:id="790050810">
          <w:marLeft w:val="0"/>
          <w:marRight w:val="0"/>
          <w:marTop w:val="0"/>
          <w:marBottom w:val="0"/>
          <w:divBdr>
            <w:top w:val="none" w:sz="0" w:space="0" w:color="auto"/>
            <w:left w:val="none" w:sz="0" w:space="0" w:color="auto"/>
            <w:bottom w:val="none" w:sz="0" w:space="0" w:color="auto"/>
            <w:right w:val="none" w:sz="0" w:space="0" w:color="auto"/>
          </w:divBdr>
          <w:divsChild>
            <w:div w:id="956761029">
              <w:marLeft w:val="0"/>
              <w:marRight w:val="0"/>
              <w:marTop w:val="0"/>
              <w:marBottom w:val="0"/>
              <w:divBdr>
                <w:top w:val="none" w:sz="0" w:space="0" w:color="auto"/>
                <w:left w:val="none" w:sz="0" w:space="0" w:color="auto"/>
                <w:bottom w:val="none" w:sz="0" w:space="0" w:color="auto"/>
                <w:right w:val="none" w:sz="0" w:space="0" w:color="auto"/>
              </w:divBdr>
            </w:div>
          </w:divsChild>
        </w:div>
        <w:div w:id="1748501055">
          <w:marLeft w:val="0"/>
          <w:marRight w:val="0"/>
          <w:marTop w:val="0"/>
          <w:marBottom w:val="0"/>
          <w:divBdr>
            <w:top w:val="none" w:sz="0" w:space="0" w:color="auto"/>
            <w:left w:val="none" w:sz="0" w:space="0" w:color="auto"/>
            <w:bottom w:val="none" w:sz="0" w:space="0" w:color="auto"/>
            <w:right w:val="none" w:sz="0" w:space="0" w:color="auto"/>
          </w:divBdr>
        </w:div>
        <w:div w:id="1771587481">
          <w:marLeft w:val="0"/>
          <w:marRight w:val="0"/>
          <w:marTop w:val="0"/>
          <w:marBottom w:val="0"/>
          <w:divBdr>
            <w:top w:val="none" w:sz="0" w:space="0" w:color="auto"/>
            <w:left w:val="none" w:sz="0" w:space="0" w:color="auto"/>
            <w:bottom w:val="none" w:sz="0" w:space="0" w:color="auto"/>
            <w:right w:val="none" w:sz="0" w:space="0" w:color="auto"/>
          </w:divBdr>
          <w:divsChild>
            <w:div w:id="312569523">
              <w:marLeft w:val="0"/>
              <w:marRight w:val="0"/>
              <w:marTop w:val="0"/>
              <w:marBottom w:val="0"/>
              <w:divBdr>
                <w:top w:val="none" w:sz="0" w:space="0" w:color="auto"/>
                <w:left w:val="none" w:sz="0" w:space="0" w:color="auto"/>
                <w:bottom w:val="none" w:sz="0" w:space="0" w:color="auto"/>
                <w:right w:val="none" w:sz="0" w:space="0" w:color="auto"/>
              </w:divBdr>
            </w:div>
          </w:divsChild>
        </w:div>
        <w:div w:id="1880821034">
          <w:marLeft w:val="0"/>
          <w:marRight w:val="0"/>
          <w:marTop w:val="0"/>
          <w:marBottom w:val="0"/>
          <w:divBdr>
            <w:top w:val="none" w:sz="0" w:space="0" w:color="auto"/>
            <w:left w:val="none" w:sz="0" w:space="0" w:color="auto"/>
            <w:bottom w:val="none" w:sz="0" w:space="0" w:color="auto"/>
            <w:right w:val="none" w:sz="0" w:space="0" w:color="auto"/>
          </w:divBdr>
          <w:divsChild>
            <w:div w:id="1611162767">
              <w:marLeft w:val="0"/>
              <w:marRight w:val="0"/>
              <w:marTop w:val="0"/>
              <w:marBottom w:val="0"/>
              <w:divBdr>
                <w:top w:val="none" w:sz="0" w:space="0" w:color="auto"/>
                <w:left w:val="none" w:sz="0" w:space="0" w:color="auto"/>
                <w:bottom w:val="none" w:sz="0" w:space="0" w:color="auto"/>
                <w:right w:val="none" w:sz="0" w:space="0" w:color="auto"/>
              </w:divBdr>
            </w:div>
            <w:div w:id="1834761830">
              <w:marLeft w:val="0"/>
              <w:marRight w:val="0"/>
              <w:marTop w:val="120"/>
              <w:marBottom w:val="0"/>
              <w:divBdr>
                <w:top w:val="none" w:sz="0" w:space="0" w:color="auto"/>
                <w:left w:val="none" w:sz="0" w:space="0" w:color="auto"/>
                <w:bottom w:val="none" w:sz="0" w:space="0" w:color="auto"/>
                <w:right w:val="none" w:sz="0" w:space="0" w:color="auto"/>
              </w:divBdr>
            </w:div>
          </w:divsChild>
        </w:div>
        <w:div w:id="2003006355">
          <w:marLeft w:val="0"/>
          <w:marRight w:val="0"/>
          <w:marTop w:val="0"/>
          <w:marBottom w:val="0"/>
          <w:divBdr>
            <w:top w:val="none" w:sz="0" w:space="0" w:color="auto"/>
            <w:left w:val="none" w:sz="0" w:space="0" w:color="auto"/>
            <w:bottom w:val="none" w:sz="0" w:space="0" w:color="auto"/>
            <w:right w:val="none" w:sz="0" w:space="0" w:color="auto"/>
          </w:divBdr>
          <w:divsChild>
            <w:div w:id="866985342">
              <w:marLeft w:val="0"/>
              <w:marRight w:val="0"/>
              <w:marTop w:val="0"/>
              <w:marBottom w:val="0"/>
              <w:divBdr>
                <w:top w:val="none" w:sz="0" w:space="0" w:color="auto"/>
                <w:left w:val="none" w:sz="0" w:space="0" w:color="auto"/>
                <w:bottom w:val="none" w:sz="0" w:space="0" w:color="auto"/>
                <w:right w:val="none" w:sz="0" w:space="0" w:color="auto"/>
              </w:divBdr>
            </w:div>
          </w:divsChild>
        </w:div>
        <w:div w:id="2143576010">
          <w:marLeft w:val="0"/>
          <w:marRight w:val="0"/>
          <w:marTop w:val="0"/>
          <w:marBottom w:val="0"/>
          <w:divBdr>
            <w:top w:val="none" w:sz="0" w:space="0" w:color="auto"/>
            <w:left w:val="none" w:sz="0" w:space="0" w:color="auto"/>
            <w:bottom w:val="none" w:sz="0" w:space="0" w:color="auto"/>
            <w:right w:val="none" w:sz="0" w:space="0" w:color="auto"/>
          </w:divBdr>
          <w:divsChild>
            <w:div w:id="1384056849">
              <w:marLeft w:val="0"/>
              <w:marRight w:val="0"/>
              <w:marTop w:val="0"/>
              <w:marBottom w:val="0"/>
              <w:divBdr>
                <w:top w:val="none" w:sz="0" w:space="0" w:color="auto"/>
                <w:left w:val="none" w:sz="0" w:space="0" w:color="auto"/>
                <w:bottom w:val="none" w:sz="0" w:space="0" w:color="auto"/>
                <w:right w:val="none" w:sz="0" w:space="0" w:color="auto"/>
              </w:divBdr>
            </w:div>
            <w:div w:id="1870101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9940786">
      <w:bodyDiv w:val="1"/>
      <w:marLeft w:val="0"/>
      <w:marRight w:val="0"/>
      <w:marTop w:val="0"/>
      <w:marBottom w:val="0"/>
      <w:divBdr>
        <w:top w:val="none" w:sz="0" w:space="0" w:color="auto"/>
        <w:left w:val="none" w:sz="0" w:space="0" w:color="auto"/>
        <w:bottom w:val="none" w:sz="0" w:space="0" w:color="auto"/>
        <w:right w:val="none" w:sz="0" w:space="0" w:color="auto"/>
      </w:divBdr>
      <w:divsChild>
        <w:div w:id="18744982">
          <w:marLeft w:val="0"/>
          <w:marRight w:val="0"/>
          <w:marTop w:val="0"/>
          <w:marBottom w:val="0"/>
          <w:divBdr>
            <w:top w:val="none" w:sz="0" w:space="0" w:color="auto"/>
            <w:left w:val="none" w:sz="0" w:space="0" w:color="auto"/>
            <w:bottom w:val="none" w:sz="0" w:space="0" w:color="auto"/>
            <w:right w:val="none" w:sz="0" w:space="0" w:color="auto"/>
          </w:divBdr>
          <w:divsChild>
            <w:div w:id="118376877">
              <w:marLeft w:val="0"/>
              <w:marRight w:val="0"/>
              <w:marTop w:val="0"/>
              <w:marBottom w:val="0"/>
              <w:divBdr>
                <w:top w:val="none" w:sz="0" w:space="0" w:color="auto"/>
                <w:left w:val="none" w:sz="0" w:space="0" w:color="auto"/>
                <w:bottom w:val="none" w:sz="0" w:space="0" w:color="auto"/>
                <w:right w:val="none" w:sz="0" w:space="0" w:color="auto"/>
              </w:divBdr>
            </w:div>
          </w:divsChild>
        </w:div>
        <w:div w:id="345406294">
          <w:marLeft w:val="0"/>
          <w:marRight w:val="0"/>
          <w:marTop w:val="0"/>
          <w:marBottom w:val="0"/>
          <w:divBdr>
            <w:top w:val="none" w:sz="0" w:space="0" w:color="auto"/>
            <w:left w:val="none" w:sz="0" w:space="0" w:color="auto"/>
            <w:bottom w:val="none" w:sz="0" w:space="0" w:color="auto"/>
            <w:right w:val="none" w:sz="0" w:space="0" w:color="auto"/>
          </w:divBdr>
          <w:divsChild>
            <w:div w:id="577326036">
              <w:marLeft w:val="0"/>
              <w:marRight w:val="0"/>
              <w:marTop w:val="0"/>
              <w:marBottom w:val="0"/>
              <w:divBdr>
                <w:top w:val="none" w:sz="0" w:space="0" w:color="auto"/>
                <w:left w:val="none" w:sz="0" w:space="0" w:color="auto"/>
                <w:bottom w:val="none" w:sz="0" w:space="0" w:color="auto"/>
                <w:right w:val="none" w:sz="0" w:space="0" w:color="auto"/>
              </w:divBdr>
            </w:div>
          </w:divsChild>
        </w:div>
        <w:div w:id="393703661">
          <w:marLeft w:val="0"/>
          <w:marRight w:val="0"/>
          <w:marTop w:val="0"/>
          <w:marBottom w:val="0"/>
          <w:divBdr>
            <w:top w:val="none" w:sz="0" w:space="0" w:color="auto"/>
            <w:left w:val="none" w:sz="0" w:space="0" w:color="auto"/>
            <w:bottom w:val="none" w:sz="0" w:space="0" w:color="auto"/>
            <w:right w:val="none" w:sz="0" w:space="0" w:color="auto"/>
          </w:divBdr>
          <w:divsChild>
            <w:div w:id="1323118989">
              <w:marLeft w:val="0"/>
              <w:marRight w:val="0"/>
              <w:marTop w:val="0"/>
              <w:marBottom w:val="0"/>
              <w:divBdr>
                <w:top w:val="none" w:sz="0" w:space="0" w:color="auto"/>
                <w:left w:val="none" w:sz="0" w:space="0" w:color="auto"/>
                <w:bottom w:val="none" w:sz="0" w:space="0" w:color="auto"/>
                <w:right w:val="none" w:sz="0" w:space="0" w:color="auto"/>
              </w:divBdr>
            </w:div>
          </w:divsChild>
        </w:div>
        <w:div w:id="402261873">
          <w:marLeft w:val="0"/>
          <w:marRight w:val="0"/>
          <w:marTop w:val="0"/>
          <w:marBottom w:val="0"/>
          <w:divBdr>
            <w:top w:val="none" w:sz="0" w:space="0" w:color="auto"/>
            <w:left w:val="none" w:sz="0" w:space="0" w:color="auto"/>
            <w:bottom w:val="none" w:sz="0" w:space="0" w:color="auto"/>
            <w:right w:val="none" w:sz="0" w:space="0" w:color="auto"/>
          </w:divBdr>
          <w:divsChild>
            <w:div w:id="6125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5063">
      <w:bodyDiv w:val="1"/>
      <w:marLeft w:val="0"/>
      <w:marRight w:val="0"/>
      <w:marTop w:val="0"/>
      <w:marBottom w:val="0"/>
      <w:divBdr>
        <w:top w:val="none" w:sz="0" w:space="0" w:color="auto"/>
        <w:left w:val="none" w:sz="0" w:space="0" w:color="auto"/>
        <w:bottom w:val="none" w:sz="0" w:space="0" w:color="auto"/>
        <w:right w:val="none" w:sz="0" w:space="0" w:color="auto"/>
      </w:divBdr>
      <w:divsChild>
        <w:div w:id="269821379">
          <w:marLeft w:val="0"/>
          <w:marRight w:val="0"/>
          <w:marTop w:val="0"/>
          <w:marBottom w:val="0"/>
          <w:divBdr>
            <w:top w:val="none" w:sz="0" w:space="0" w:color="auto"/>
            <w:left w:val="none" w:sz="0" w:space="0" w:color="auto"/>
            <w:bottom w:val="none" w:sz="0" w:space="0" w:color="auto"/>
            <w:right w:val="none" w:sz="0" w:space="0" w:color="auto"/>
          </w:divBdr>
          <w:divsChild>
            <w:div w:id="1881211134">
              <w:marLeft w:val="0"/>
              <w:marRight w:val="0"/>
              <w:marTop w:val="0"/>
              <w:marBottom w:val="0"/>
              <w:divBdr>
                <w:top w:val="none" w:sz="0" w:space="0" w:color="auto"/>
                <w:left w:val="none" w:sz="0" w:space="0" w:color="auto"/>
                <w:bottom w:val="none" w:sz="0" w:space="0" w:color="auto"/>
                <w:right w:val="none" w:sz="0" w:space="0" w:color="auto"/>
              </w:divBdr>
            </w:div>
          </w:divsChild>
        </w:div>
        <w:div w:id="455220184">
          <w:marLeft w:val="0"/>
          <w:marRight w:val="0"/>
          <w:marTop w:val="0"/>
          <w:marBottom w:val="0"/>
          <w:divBdr>
            <w:top w:val="none" w:sz="0" w:space="0" w:color="auto"/>
            <w:left w:val="none" w:sz="0" w:space="0" w:color="auto"/>
            <w:bottom w:val="none" w:sz="0" w:space="0" w:color="auto"/>
            <w:right w:val="none" w:sz="0" w:space="0" w:color="auto"/>
          </w:divBdr>
          <w:divsChild>
            <w:div w:id="1520778185">
              <w:marLeft w:val="0"/>
              <w:marRight w:val="0"/>
              <w:marTop w:val="0"/>
              <w:marBottom w:val="0"/>
              <w:divBdr>
                <w:top w:val="none" w:sz="0" w:space="0" w:color="auto"/>
                <w:left w:val="none" w:sz="0" w:space="0" w:color="auto"/>
                <w:bottom w:val="none" w:sz="0" w:space="0" w:color="auto"/>
                <w:right w:val="none" w:sz="0" w:space="0" w:color="auto"/>
              </w:divBdr>
            </w:div>
          </w:divsChild>
        </w:div>
        <w:div w:id="632056137">
          <w:marLeft w:val="0"/>
          <w:marRight w:val="0"/>
          <w:marTop w:val="0"/>
          <w:marBottom w:val="0"/>
          <w:divBdr>
            <w:top w:val="none" w:sz="0" w:space="0" w:color="auto"/>
            <w:left w:val="none" w:sz="0" w:space="0" w:color="auto"/>
            <w:bottom w:val="none" w:sz="0" w:space="0" w:color="auto"/>
            <w:right w:val="none" w:sz="0" w:space="0" w:color="auto"/>
          </w:divBdr>
          <w:divsChild>
            <w:div w:id="1178621939">
              <w:marLeft w:val="0"/>
              <w:marRight w:val="0"/>
              <w:marTop w:val="0"/>
              <w:marBottom w:val="0"/>
              <w:divBdr>
                <w:top w:val="none" w:sz="0" w:space="0" w:color="auto"/>
                <w:left w:val="none" w:sz="0" w:space="0" w:color="auto"/>
                <w:bottom w:val="none" w:sz="0" w:space="0" w:color="auto"/>
                <w:right w:val="none" w:sz="0" w:space="0" w:color="auto"/>
              </w:divBdr>
            </w:div>
          </w:divsChild>
        </w:div>
        <w:div w:id="1077705202">
          <w:marLeft w:val="0"/>
          <w:marRight w:val="0"/>
          <w:marTop w:val="0"/>
          <w:marBottom w:val="0"/>
          <w:divBdr>
            <w:top w:val="none" w:sz="0" w:space="0" w:color="auto"/>
            <w:left w:val="none" w:sz="0" w:space="0" w:color="auto"/>
            <w:bottom w:val="none" w:sz="0" w:space="0" w:color="auto"/>
            <w:right w:val="none" w:sz="0" w:space="0" w:color="auto"/>
          </w:divBdr>
          <w:divsChild>
            <w:div w:id="1130250613">
              <w:marLeft w:val="0"/>
              <w:marRight w:val="0"/>
              <w:marTop w:val="0"/>
              <w:marBottom w:val="0"/>
              <w:divBdr>
                <w:top w:val="none" w:sz="0" w:space="0" w:color="auto"/>
                <w:left w:val="none" w:sz="0" w:space="0" w:color="auto"/>
                <w:bottom w:val="none" w:sz="0" w:space="0" w:color="auto"/>
                <w:right w:val="none" w:sz="0" w:space="0" w:color="auto"/>
              </w:divBdr>
              <w:divsChild>
                <w:div w:id="402338043">
                  <w:marLeft w:val="0"/>
                  <w:marRight w:val="0"/>
                  <w:marTop w:val="0"/>
                  <w:marBottom w:val="0"/>
                  <w:divBdr>
                    <w:top w:val="none" w:sz="0" w:space="0" w:color="auto"/>
                    <w:left w:val="none" w:sz="0" w:space="0" w:color="auto"/>
                    <w:bottom w:val="none" w:sz="0" w:space="0" w:color="auto"/>
                    <w:right w:val="none" w:sz="0" w:space="0" w:color="auto"/>
                  </w:divBdr>
                  <w:divsChild>
                    <w:div w:id="223031744">
                      <w:marLeft w:val="0"/>
                      <w:marRight w:val="0"/>
                      <w:marTop w:val="0"/>
                      <w:marBottom w:val="0"/>
                      <w:divBdr>
                        <w:top w:val="none" w:sz="0" w:space="0" w:color="auto"/>
                        <w:left w:val="none" w:sz="0" w:space="0" w:color="auto"/>
                        <w:bottom w:val="none" w:sz="0" w:space="0" w:color="auto"/>
                        <w:right w:val="none" w:sz="0" w:space="0" w:color="auto"/>
                      </w:divBdr>
                    </w:div>
                    <w:div w:id="1232538839">
                      <w:marLeft w:val="0"/>
                      <w:marRight w:val="0"/>
                      <w:marTop w:val="120"/>
                      <w:marBottom w:val="0"/>
                      <w:divBdr>
                        <w:top w:val="none" w:sz="0" w:space="0" w:color="auto"/>
                        <w:left w:val="none" w:sz="0" w:space="0" w:color="auto"/>
                        <w:bottom w:val="none" w:sz="0" w:space="0" w:color="auto"/>
                        <w:right w:val="none" w:sz="0" w:space="0" w:color="auto"/>
                      </w:divBdr>
                    </w:div>
                  </w:divsChild>
                </w:div>
                <w:div w:id="1834568344">
                  <w:marLeft w:val="0"/>
                  <w:marRight w:val="0"/>
                  <w:marTop w:val="0"/>
                  <w:marBottom w:val="0"/>
                  <w:divBdr>
                    <w:top w:val="none" w:sz="0" w:space="0" w:color="auto"/>
                    <w:left w:val="none" w:sz="0" w:space="0" w:color="auto"/>
                    <w:bottom w:val="none" w:sz="0" w:space="0" w:color="auto"/>
                    <w:right w:val="none" w:sz="0" w:space="0" w:color="auto"/>
                  </w:divBdr>
                  <w:divsChild>
                    <w:div w:id="713233401">
                      <w:marLeft w:val="0"/>
                      <w:marRight w:val="0"/>
                      <w:marTop w:val="120"/>
                      <w:marBottom w:val="0"/>
                      <w:divBdr>
                        <w:top w:val="none" w:sz="0" w:space="0" w:color="auto"/>
                        <w:left w:val="none" w:sz="0" w:space="0" w:color="auto"/>
                        <w:bottom w:val="none" w:sz="0" w:space="0" w:color="auto"/>
                        <w:right w:val="none" w:sz="0" w:space="0" w:color="auto"/>
                      </w:divBdr>
                    </w:div>
                    <w:div w:id="10771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3582">
          <w:marLeft w:val="0"/>
          <w:marRight w:val="0"/>
          <w:marTop w:val="0"/>
          <w:marBottom w:val="0"/>
          <w:divBdr>
            <w:top w:val="none" w:sz="0" w:space="0" w:color="auto"/>
            <w:left w:val="none" w:sz="0" w:space="0" w:color="auto"/>
            <w:bottom w:val="none" w:sz="0" w:space="0" w:color="auto"/>
            <w:right w:val="none" w:sz="0" w:space="0" w:color="auto"/>
          </w:divBdr>
          <w:divsChild>
            <w:div w:id="889461617">
              <w:marLeft w:val="0"/>
              <w:marRight w:val="0"/>
              <w:marTop w:val="0"/>
              <w:marBottom w:val="0"/>
              <w:divBdr>
                <w:top w:val="none" w:sz="0" w:space="0" w:color="auto"/>
                <w:left w:val="none" w:sz="0" w:space="0" w:color="auto"/>
                <w:bottom w:val="none" w:sz="0" w:space="0" w:color="auto"/>
                <w:right w:val="none" w:sz="0" w:space="0" w:color="auto"/>
              </w:divBdr>
            </w:div>
          </w:divsChild>
        </w:div>
        <w:div w:id="1402601834">
          <w:marLeft w:val="0"/>
          <w:marRight w:val="0"/>
          <w:marTop w:val="0"/>
          <w:marBottom w:val="0"/>
          <w:divBdr>
            <w:top w:val="none" w:sz="0" w:space="0" w:color="auto"/>
            <w:left w:val="none" w:sz="0" w:space="0" w:color="auto"/>
            <w:bottom w:val="none" w:sz="0" w:space="0" w:color="auto"/>
            <w:right w:val="none" w:sz="0" w:space="0" w:color="auto"/>
          </w:divBdr>
          <w:divsChild>
            <w:div w:id="1783260873">
              <w:marLeft w:val="0"/>
              <w:marRight w:val="0"/>
              <w:marTop w:val="0"/>
              <w:marBottom w:val="0"/>
              <w:divBdr>
                <w:top w:val="none" w:sz="0" w:space="0" w:color="auto"/>
                <w:left w:val="none" w:sz="0" w:space="0" w:color="auto"/>
                <w:bottom w:val="none" w:sz="0" w:space="0" w:color="auto"/>
                <w:right w:val="none" w:sz="0" w:space="0" w:color="auto"/>
              </w:divBdr>
              <w:divsChild>
                <w:div w:id="835191174">
                  <w:marLeft w:val="0"/>
                  <w:marRight w:val="0"/>
                  <w:marTop w:val="0"/>
                  <w:marBottom w:val="0"/>
                  <w:divBdr>
                    <w:top w:val="none" w:sz="0" w:space="0" w:color="auto"/>
                    <w:left w:val="none" w:sz="0" w:space="0" w:color="auto"/>
                    <w:bottom w:val="none" w:sz="0" w:space="0" w:color="auto"/>
                    <w:right w:val="none" w:sz="0" w:space="0" w:color="auto"/>
                  </w:divBdr>
                  <w:divsChild>
                    <w:div w:id="1229612581">
                      <w:marLeft w:val="0"/>
                      <w:marRight w:val="0"/>
                      <w:marTop w:val="0"/>
                      <w:marBottom w:val="0"/>
                      <w:divBdr>
                        <w:top w:val="none" w:sz="0" w:space="0" w:color="auto"/>
                        <w:left w:val="none" w:sz="0" w:space="0" w:color="auto"/>
                        <w:bottom w:val="none" w:sz="0" w:space="0" w:color="auto"/>
                        <w:right w:val="none" w:sz="0" w:space="0" w:color="auto"/>
                      </w:divBdr>
                      <w:divsChild>
                        <w:div w:id="229971103">
                          <w:marLeft w:val="0"/>
                          <w:marRight w:val="0"/>
                          <w:marTop w:val="0"/>
                          <w:marBottom w:val="0"/>
                          <w:divBdr>
                            <w:top w:val="none" w:sz="0" w:space="0" w:color="auto"/>
                            <w:left w:val="none" w:sz="0" w:space="0" w:color="auto"/>
                            <w:bottom w:val="none" w:sz="0" w:space="0" w:color="auto"/>
                            <w:right w:val="none" w:sz="0" w:space="0" w:color="auto"/>
                          </w:divBdr>
                          <w:divsChild>
                            <w:div w:id="1357344859">
                              <w:marLeft w:val="0"/>
                              <w:marRight w:val="0"/>
                              <w:marTop w:val="0"/>
                              <w:marBottom w:val="0"/>
                              <w:divBdr>
                                <w:top w:val="none" w:sz="0" w:space="0" w:color="auto"/>
                                <w:left w:val="none" w:sz="0" w:space="0" w:color="auto"/>
                                <w:bottom w:val="none" w:sz="0" w:space="0" w:color="auto"/>
                                <w:right w:val="none" w:sz="0" w:space="0" w:color="auto"/>
                              </w:divBdr>
                            </w:div>
                            <w:div w:id="2020352701">
                              <w:marLeft w:val="0"/>
                              <w:marRight w:val="0"/>
                              <w:marTop w:val="120"/>
                              <w:marBottom w:val="0"/>
                              <w:divBdr>
                                <w:top w:val="none" w:sz="0" w:space="0" w:color="auto"/>
                                <w:left w:val="none" w:sz="0" w:space="0" w:color="auto"/>
                                <w:bottom w:val="none" w:sz="0" w:space="0" w:color="auto"/>
                                <w:right w:val="none" w:sz="0" w:space="0" w:color="auto"/>
                              </w:divBdr>
                            </w:div>
                          </w:divsChild>
                        </w:div>
                        <w:div w:id="391273333">
                          <w:marLeft w:val="0"/>
                          <w:marRight w:val="0"/>
                          <w:marTop w:val="0"/>
                          <w:marBottom w:val="0"/>
                          <w:divBdr>
                            <w:top w:val="none" w:sz="0" w:space="0" w:color="auto"/>
                            <w:left w:val="none" w:sz="0" w:space="0" w:color="auto"/>
                            <w:bottom w:val="none" w:sz="0" w:space="0" w:color="auto"/>
                            <w:right w:val="none" w:sz="0" w:space="0" w:color="auto"/>
                          </w:divBdr>
                          <w:divsChild>
                            <w:div w:id="268438216">
                              <w:marLeft w:val="0"/>
                              <w:marRight w:val="0"/>
                              <w:marTop w:val="0"/>
                              <w:marBottom w:val="0"/>
                              <w:divBdr>
                                <w:top w:val="none" w:sz="0" w:space="0" w:color="auto"/>
                                <w:left w:val="none" w:sz="0" w:space="0" w:color="auto"/>
                                <w:bottom w:val="none" w:sz="0" w:space="0" w:color="auto"/>
                                <w:right w:val="none" w:sz="0" w:space="0" w:color="auto"/>
                              </w:divBdr>
                            </w:div>
                            <w:div w:id="1077247245">
                              <w:marLeft w:val="0"/>
                              <w:marRight w:val="0"/>
                              <w:marTop w:val="120"/>
                              <w:marBottom w:val="0"/>
                              <w:divBdr>
                                <w:top w:val="none" w:sz="0" w:space="0" w:color="auto"/>
                                <w:left w:val="none" w:sz="0" w:space="0" w:color="auto"/>
                                <w:bottom w:val="none" w:sz="0" w:space="0" w:color="auto"/>
                                <w:right w:val="none" w:sz="0" w:space="0" w:color="auto"/>
                              </w:divBdr>
                            </w:div>
                          </w:divsChild>
                        </w:div>
                        <w:div w:id="605618354">
                          <w:marLeft w:val="0"/>
                          <w:marRight w:val="0"/>
                          <w:marTop w:val="0"/>
                          <w:marBottom w:val="0"/>
                          <w:divBdr>
                            <w:top w:val="none" w:sz="0" w:space="0" w:color="auto"/>
                            <w:left w:val="none" w:sz="0" w:space="0" w:color="auto"/>
                            <w:bottom w:val="none" w:sz="0" w:space="0" w:color="auto"/>
                            <w:right w:val="none" w:sz="0" w:space="0" w:color="auto"/>
                          </w:divBdr>
                          <w:divsChild>
                            <w:div w:id="50809808">
                              <w:marLeft w:val="0"/>
                              <w:marRight w:val="0"/>
                              <w:marTop w:val="120"/>
                              <w:marBottom w:val="0"/>
                              <w:divBdr>
                                <w:top w:val="none" w:sz="0" w:space="0" w:color="auto"/>
                                <w:left w:val="none" w:sz="0" w:space="0" w:color="auto"/>
                                <w:bottom w:val="none" w:sz="0" w:space="0" w:color="auto"/>
                                <w:right w:val="none" w:sz="0" w:space="0" w:color="auto"/>
                              </w:divBdr>
                            </w:div>
                            <w:div w:id="424544758">
                              <w:marLeft w:val="0"/>
                              <w:marRight w:val="0"/>
                              <w:marTop w:val="0"/>
                              <w:marBottom w:val="0"/>
                              <w:divBdr>
                                <w:top w:val="none" w:sz="0" w:space="0" w:color="auto"/>
                                <w:left w:val="none" w:sz="0" w:space="0" w:color="auto"/>
                                <w:bottom w:val="none" w:sz="0" w:space="0" w:color="auto"/>
                                <w:right w:val="none" w:sz="0" w:space="0" w:color="auto"/>
                              </w:divBdr>
                            </w:div>
                          </w:divsChild>
                        </w:div>
                        <w:div w:id="950090037">
                          <w:marLeft w:val="0"/>
                          <w:marRight w:val="0"/>
                          <w:marTop w:val="0"/>
                          <w:marBottom w:val="0"/>
                          <w:divBdr>
                            <w:top w:val="none" w:sz="0" w:space="0" w:color="auto"/>
                            <w:left w:val="none" w:sz="0" w:space="0" w:color="auto"/>
                            <w:bottom w:val="none" w:sz="0" w:space="0" w:color="auto"/>
                            <w:right w:val="none" w:sz="0" w:space="0" w:color="auto"/>
                          </w:divBdr>
                          <w:divsChild>
                            <w:div w:id="569732390">
                              <w:marLeft w:val="0"/>
                              <w:marRight w:val="0"/>
                              <w:marTop w:val="120"/>
                              <w:marBottom w:val="0"/>
                              <w:divBdr>
                                <w:top w:val="none" w:sz="0" w:space="0" w:color="auto"/>
                                <w:left w:val="none" w:sz="0" w:space="0" w:color="auto"/>
                                <w:bottom w:val="none" w:sz="0" w:space="0" w:color="auto"/>
                                <w:right w:val="none" w:sz="0" w:space="0" w:color="auto"/>
                              </w:divBdr>
                            </w:div>
                            <w:div w:id="1743335936">
                              <w:marLeft w:val="0"/>
                              <w:marRight w:val="0"/>
                              <w:marTop w:val="0"/>
                              <w:marBottom w:val="0"/>
                              <w:divBdr>
                                <w:top w:val="none" w:sz="0" w:space="0" w:color="auto"/>
                                <w:left w:val="none" w:sz="0" w:space="0" w:color="auto"/>
                                <w:bottom w:val="none" w:sz="0" w:space="0" w:color="auto"/>
                                <w:right w:val="none" w:sz="0" w:space="0" w:color="auto"/>
                              </w:divBdr>
                            </w:div>
                          </w:divsChild>
                        </w:div>
                        <w:div w:id="1699043651">
                          <w:marLeft w:val="0"/>
                          <w:marRight w:val="0"/>
                          <w:marTop w:val="0"/>
                          <w:marBottom w:val="0"/>
                          <w:divBdr>
                            <w:top w:val="none" w:sz="0" w:space="0" w:color="auto"/>
                            <w:left w:val="none" w:sz="0" w:space="0" w:color="auto"/>
                            <w:bottom w:val="none" w:sz="0" w:space="0" w:color="auto"/>
                            <w:right w:val="none" w:sz="0" w:space="0" w:color="auto"/>
                          </w:divBdr>
                          <w:divsChild>
                            <w:div w:id="218368894">
                              <w:marLeft w:val="0"/>
                              <w:marRight w:val="0"/>
                              <w:marTop w:val="0"/>
                              <w:marBottom w:val="0"/>
                              <w:divBdr>
                                <w:top w:val="none" w:sz="0" w:space="0" w:color="auto"/>
                                <w:left w:val="none" w:sz="0" w:space="0" w:color="auto"/>
                                <w:bottom w:val="none" w:sz="0" w:space="0" w:color="auto"/>
                                <w:right w:val="none" w:sz="0" w:space="0" w:color="auto"/>
                              </w:divBdr>
                            </w:div>
                            <w:div w:id="1178227872">
                              <w:marLeft w:val="0"/>
                              <w:marRight w:val="0"/>
                              <w:marTop w:val="120"/>
                              <w:marBottom w:val="0"/>
                              <w:divBdr>
                                <w:top w:val="none" w:sz="0" w:space="0" w:color="auto"/>
                                <w:left w:val="none" w:sz="0" w:space="0" w:color="auto"/>
                                <w:bottom w:val="none" w:sz="0" w:space="0" w:color="auto"/>
                                <w:right w:val="none" w:sz="0" w:space="0" w:color="auto"/>
                              </w:divBdr>
                            </w:div>
                          </w:divsChild>
                        </w:div>
                        <w:div w:id="1984388826">
                          <w:marLeft w:val="0"/>
                          <w:marRight w:val="0"/>
                          <w:marTop w:val="0"/>
                          <w:marBottom w:val="0"/>
                          <w:divBdr>
                            <w:top w:val="none" w:sz="0" w:space="0" w:color="auto"/>
                            <w:left w:val="none" w:sz="0" w:space="0" w:color="auto"/>
                            <w:bottom w:val="none" w:sz="0" w:space="0" w:color="auto"/>
                            <w:right w:val="none" w:sz="0" w:space="0" w:color="auto"/>
                          </w:divBdr>
                          <w:divsChild>
                            <w:div w:id="1149589298">
                              <w:marLeft w:val="0"/>
                              <w:marRight w:val="0"/>
                              <w:marTop w:val="120"/>
                              <w:marBottom w:val="0"/>
                              <w:divBdr>
                                <w:top w:val="none" w:sz="0" w:space="0" w:color="auto"/>
                                <w:left w:val="none" w:sz="0" w:space="0" w:color="auto"/>
                                <w:bottom w:val="none" w:sz="0" w:space="0" w:color="auto"/>
                                <w:right w:val="none" w:sz="0" w:space="0" w:color="auto"/>
                              </w:divBdr>
                            </w:div>
                            <w:div w:id="1865902287">
                              <w:marLeft w:val="0"/>
                              <w:marRight w:val="0"/>
                              <w:marTop w:val="0"/>
                              <w:marBottom w:val="0"/>
                              <w:divBdr>
                                <w:top w:val="none" w:sz="0" w:space="0" w:color="auto"/>
                                <w:left w:val="none" w:sz="0" w:space="0" w:color="auto"/>
                                <w:bottom w:val="none" w:sz="0" w:space="0" w:color="auto"/>
                                <w:right w:val="none" w:sz="0" w:space="0" w:color="auto"/>
                              </w:divBdr>
                              <w:divsChild>
                                <w:div w:id="1043288036">
                                  <w:marLeft w:val="0"/>
                                  <w:marRight w:val="0"/>
                                  <w:marTop w:val="0"/>
                                  <w:marBottom w:val="0"/>
                                  <w:divBdr>
                                    <w:top w:val="none" w:sz="0" w:space="0" w:color="auto"/>
                                    <w:left w:val="none" w:sz="0" w:space="0" w:color="auto"/>
                                    <w:bottom w:val="none" w:sz="0" w:space="0" w:color="auto"/>
                                    <w:right w:val="none" w:sz="0" w:space="0" w:color="auto"/>
                                  </w:divBdr>
                                  <w:divsChild>
                                    <w:div w:id="101003496">
                                      <w:marLeft w:val="0"/>
                                      <w:marRight w:val="0"/>
                                      <w:marTop w:val="0"/>
                                      <w:marBottom w:val="0"/>
                                      <w:divBdr>
                                        <w:top w:val="none" w:sz="0" w:space="0" w:color="auto"/>
                                        <w:left w:val="none" w:sz="0" w:space="0" w:color="auto"/>
                                        <w:bottom w:val="none" w:sz="0" w:space="0" w:color="auto"/>
                                        <w:right w:val="none" w:sz="0" w:space="0" w:color="auto"/>
                                      </w:divBdr>
                                      <w:divsChild>
                                        <w:div w:id="281116514">
                                          <w:marLeft w:val="0"/>
                                          <w:marRight w:val="0"/>
                                          <w:marTop w:val="120"/>
                                          <w:marBottom w:val="0"/>
                                          <w:divBdr>
                                            <w:top w:val="none" w:sz="0" w:space="0" w:color="auto"/>
                                            <w:left w:val="none" w:sz="0" w:space="0" w:color="auto"/>
                                            <w:bottom w:val="none" w:sz="0" w:space="0" w:color="auto"/>
                                            <w:right w:val="none" w:sz="0" w:space="0" w:color="auto"/>
                                          </w:divBdr>
                                        </w:div>
                                      </w:divsChild>
                                    </w:div>
                                    <w:div w:id="2080857535">
                                      <w:marLeft w:val="0"/>
                                      <w:marRight w:val="0"/>
                                      <w:marTop w:val="120"/>
                                      <w:marBottom w:val="0"/>
                                      <w:divBdr>
                                        <w:top w:val="none" w:sz="0" w:space="0" w:color="auto"/>
                                        <w:left w:val="none" w:sz="0" w:space="0" w:color="auto"/>
                                        <w:bottom w:val="none" w:sz="0" w:space="0" w:color="auto"/>
                                        <w:right w:val="none" w:sz="0" w:space="0" w:color="auto"/>
                                      </w:divBdr>
                                    </w:div>
                                  </w:divsChild>
                                </w:div>
                                <w:div w:id="1082143747">
                                  <w:marLeft w:val="0"/>
                                  <w:marRight w:val="0"/>
                                  <w:marTop w:val="0"/>
                                  <w:marBottom w:val="0"/>
                                  <w:divBdr>
                                    <w:top w:val="none" w:sz="0" w:space="0" w:color="auto"/>
                                    <w:left w:val="none" w:sz="0" w:space="0" w:color="auto"/>
                                    <w:bottom w:val="none" w:sz="0" w:space="0" w:color="auto"/>
                                    <w:right w:val="none" w:sz="0" w:space="0" w:color="auto"/>
                                  </w:divBdr>
                                  <w:divsChild>
                                    <w:div w:id="715541558">
                                      <w:marLeft w:val="0"/>
                                      <w:marRight w:val="0"/>
                                      <w:marTop w:val="120"/>
                                      <w:marBottom w:val="0"/>
                                      <w:divBdr>
                                        <w:top w:val="none" w:sz="0" w:space="0" w:color="auto"/>
                                        <w:left w:val="none" w:sz="0" w:space="0" w:color="auto"/>
                                        <w:bottom w:val="none" w:sz="0" w:space="0" w:color="auto"/>
                                        <w:right w:val="none" w:sz="0" w:space="0" w:color="auto"/>
                                      </w:divBdr>
                                    </w:div>
                                    <w:div w:id="1163357457">
                                      <w:marLeft w:val="0"/>
                                      <w:marRight w:val="0"/>
                                      <w:marTop w:val="0"/>
                                      <w:marBottom w:val="0"/>
                                      <w:divBdr>
                                        <w:top w:val="none" w:sz="0" w:space="0" w:color="auto"/>
                                        <w:left w:val="none" w:sz="0" w:space="0" w:color="auto"/>
                                        <w:bottom w:val="none" w:sz="0" w:space="0" w:color="auto"/>
                                        <w:right w:val="none" w:sz="0" w:space="0" w:color="auto"/>
                                      </w:divBdr>
                                      <w:divsChild>
                                        <w:div w:id="10991332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15671">
                      <w:marLeft w:val="0"/>
                      <w:marRight w:val="0"/>
                      <w:marTop w:val="120"/>
                      <w:marBottom w:val="0"/>
                      <w:divBdr>
                        <w:top w:val="none" w:sz="0" w:space="0" w:color="auto"/>
                        <w:left w:val="none" w:sz="0" w:space="0" w:color="auto"/>
                        <w:bottom w:val="none" w:sz="0" w:space="0" w:color="auto"/>
                        <w:right w:val="none" w:sz="0" w:space="0" w:color="auto"/>
                      </w:divBdr>
                    </w:div>
                  </w:divsChild>
                </w:div>
                <w:div w:id="1201237586">
                  <w:marLeft w:val="0"/>
                  <w:marRight w:val="0"/>
                  <w:marTop w:val="0"/>
                  <w:marBottom w:val="0"/>
                  <w:divBdr>
                    <w:top w:val="none" w:sz="0" w:space="0" w:color="auto"/>
                    <w:left w:val="none" w:sz="0" w:space="0" w:color="auto"/>
                    <w:bottom w:val="none" w:sz="0" w:space="0" w:color="auto"/>
                    <w:right w:val="none" w:sz="0" w:space="0" w:color="auto"/>
                  </w:divBdr>
                  <w:divsChild>
                    <w:div w:id="129515358">
                      <w:marLeft w:val="0"/>
                      <w:marRight w:val="0"/>
                      <w:marTop w:val="120"/>
                      <w:marBottom w:val="0"/>
                      <w:divBdr>
                        <w:top w:val="none" w:sz="0" w:space="0" w:color="auto"/>
                        <w:left w:val="none" w:sz="0" w:space="0" w:color="auto"/>
                        <w:bottom w:val="none" w:sz="0" w:space="0" w:color="auto"/>
                        <w:right w:val="none" w:sz="0" w:space="0" w:color="auto"/>
                      </w:divBdr>
                    </w:div>
                    <w:div w:id="267465593">
                      <w:marLeft w:val="0"/>
                      <w:marRight w:val="0"/>
                      <w:marTop w:val="0"/>
                      <w:marBottom w:val="0"/>
                      <w:divBdr>
                        <w:top w:val="none" w:sz="0" w:space="0" w:color="auto"/>
                        <w:left w:val="none" w:sz="0" w:space="0" w:color="auto"/>
                        <w:bottom w:val="none" w:sz="0" w:space="0" w:color="auto"/>
                        <w:right w:val="none" w:sz="0" w:space="0" w:color="auto"/>
                      </w:divBdr>
                    </w:div>
                  </w:divsChild>
                </w:div>
                <w:div w:id="1348095128">
                  <w:marLeft w:val="0"/>
                  <w:marRight w:val="0"/>
                  <w:marTop w:val="0"/>
                  <w:marBottom w:val="0"/>
                  <w:divBdr>
                    <w:top w:val="none" w:sz="0" w:space="0" w:color="auto"/>
                    <w:left w:val="none" w:sz="0" w:space="0" w:color="auto"/>
                    <w:bottom w:val="none" w:sz="0" w:space="0" w:color="auto"/>
                    <w:right w:val="none" w:sz="0" w:space="0" w:color="auto"/>
                  </w:divBdr>
                  <w:divsChild>
                    <w:div w:id="69273456">
                      <w:marLeft w:val="0"/>
                      <w:marRight w:val="0"/>
                      <w:marTop w:val="120"/>
                      <w:marBottom w:val="0"/>
                      <w:divBdr>
                        <w:top w:val="none" w:sz="0" w:space="0" w:color="auto"/>
                        <w:left w:val="none" w:sz="0" w:space="0" w:color="auto"/>
                        <w:bottom w:val="none" w:sz="0" w:space="0" w:color="auto"/>
                        <w:right w:val="none" w:sz="0" w:space="0" w:color="auto"/>
                      </w:divBdr>
                    </w:div>
                    <w:div w:id="14579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2394">
          <w:marLeft w:val="0"/>
          <w:marRight w:val="0"/>
          <w:marTop w:val="0"/>
          <w:marBottom w:val="0"/>
          <w:divBdr>
            <w:top w:val="none" w:sz="0" w:space="0" w:color="auto"/>
            <w:left w:val="none" w:sz="0" w:space="0" w:color="auto"/>
            <w:bottom w:val="none" w:sz="0" w:space="0" w:color="auto"/>
            <w:right w:val="none" w:sz="0" w:space="0" w:color="auto"/>
          </w:divBdr>
          <w:divsChild>
            <w:div w:id="167326662">
              <w:marLeft w:val="0"/>
              <w:marRight w:val="0"/>
              <w:marTop w:val="0"/>
              <w:marBottom w:val="0"/>
              <w:divBdr>
                <w:top w:val="none" w:sz="0" w:space="0" w:color="auto"/>
                <w:left w:val="none" w:sz="0" w:space="0" w:color="auto"/>
                <w:bottom w:val="none" w:sz="0" w:space="0" w:color="auto"/>
                <w:right w:val="none" w:sz="0" w:space="0" w:color="auto"/>
              </w:divBdr>
            </w:div>
          </w:divsChild>
        </w:div>
        <w:div w:id="1540824663">
          <w:marLeft w:val="0"/>
          <w:marRight w:val="0"/>
          <w:marTop w:val="0"/>
          <w:marBottom w:val="0"/>
          <w:divBdr>
            <w:top w:val="none" w:sz="0" w:space="0" w:color="auto"/>
            <w:left w:val="none" w:sz="0" w:space="0" w:color="auto"/>
            <w:bottom w:val="none" w:sz="0" w:space="0" w:color="auto"/>
            <w:right w:val="none" w:sz="0" w:space="0" w:color="auto"/>
          </w:divBdr>
          <w:divsChild>
            <w:div w:id="1830368822">
              <w:marLeft w:val="0"/>
              <w:marRight w:val="0"/>
              <w:marTop w:val="0"/>
              <w:marBottom w:val="0"/>
              <w:divBdr>
                <w:top w:val="none" w:sz="0" w:space="0" w:color="auto"/>
                <w:left w:val="none" w:sz="0" w:space="0" w:color="auto"/>
                <w:bottom w:val="none" w:sz="0" w:space="0" w:color="auto"/>
                <w:right w:val="none" w:sz="0" w:space="0" w:color="auto"/>
              </w:divBdr>
            </w:div>
          </w:divsChild>
        </w:div>
        <w:div w:id="1542938983">
          <w:marLeft w:val="0"/>
          <w:marRight w:val="0"/>
          <w:marTop w:val="0"/>
          <w:marBottom w:val="0"/>
          <w:divBdr>
            <w:top w:val="none" w:sz="0" w:space="0" w:color="auto"/>
            <w:left w:val="none" w:sz="0" w:space="0" w:color="auto"/>
            <w:bottom w:val="none" w:sz="0" w:space="0" w:color="auto"/>
            <w:right w:val="none" w:sz="0" w:space="0" w:color="auto"/>
          </w:divBdr>
          <w:divsChild>
            <w:div w:id="43991217">
              <w:marLeft w:val="0"/>
              <w:marRight w:val="0"/>
              <w:marTop w:val="0"/>
              <w:marBottom w:val="0"/>
              <w:divBdr>
                <w:top w:val="none" w:sz="0" w:space="0" w:color="auto"/>
                <w:left w:val="none" w:sz="0" w:space="0" w:color="auto"/>
                <w:bottom w:val="none" w:sz="0" w:space="0" w:color="auto"/>
                <w:right w:val="none" w:sz="0" w:space="0" w:color="auto"/>
              </w:divBdr>
            </w:div>
            <w:div w:id="1020083104">
              <w:marLeft w:val="0"/>
              <w:marRight w:val="0"/>
              <w:marTop w:val="120"/>
              <w:marBottom w:val="0"/>
              <w:divBdr>
                <w:top w:val="none" w:sz="0" w:space="0" w:color="auto"/>
                <w:left w:val="none" w:sz="0" w:space="0" w:color="auto"/>
                <w:bottom w:val="none" w:sz="0" w:space="0" w:color="auto"/>
                <w:right w:val="none" w:sz="0" w:space="0" w:color="auto"/>
              </w:divBdr>
            </w:div>
          </w:divsChild>
        </w:div>
        <w:div w:id="1675644970">
          <w:marLeft w:val="0"/>
          <w:marRight w:val="0"/>
          <w:marTop w:val="0"/>
          <w:marBottom w:val="0"/>
          <w:divBdr>
            <w:top w:val="none" w:sz="0" w:space="0" w:color="auto"/>
            <w:left w:val="none" w:sz="0" w:space="0" w:color="auto"/>
            <w:bottom w:val="none" w:sz="0" w:space="0" w:color="auto"/>
            <w:right w:val="none" w:sz="0" w:space="0" w:color="auto"/>
          </w:divBdr>
          <w:divsChild>
            <w:div w:id="998575064">
              <w:marLeft w:val="0"/>
              <w:marRight w:val="0"/>
              <w:marTop w:val="0"/>
              <w:marBottom w:val="0"/>
              <w:divBdr>
                <w:top w:val="none" w:sz="0" w:space="0" w:color="auto"/>
                <w:left w:val="none" w:sz="0" w:space="0" w:color="auto"/>
                <w:bottom w:val="none" w:sz="0" w:space="0" w:color="auto"/>
                <w:right w:val="none" w:sz="0" w:space="0" w:color="auto"/>
              </w:divBdr>
            </w:div>
          </w:divsChild>
        </w:div>
        <w:div w:id="1766069853">
          <w:marLeft w:val="0"/>
          <w:marRight w:val="0"/>
          <w:marTop w:val="0"/>
          <w:marBottom w:val="0"/>
          <w:divBdr>
            <w:top w:val="none" w:sz="0" w:space="0" w:color="auto"/>
            <w:left w:val="none" w:sz="0" w:space="0" w:color="auto"/>
            <w:bottom w:val="none" w:sz="0" w:space="0" w:color="auto"/>
            <w:right w:val="none" w:sz="0" w:space="0" w:color="auto"/>
          </w:divBdr>
          <w:divsChild>
            <w:div w:id="19203702">
              <w:marLeft w:val="0"/>
              <w:marRight w:val="0"/>
              <w:marTop w:val="0"/>
              <w:marBottom w:val="0"/>
              <w:divBdr>
                <w:top w:val="none" w:sz="0" w:space="0" w:color="auto"/>
                <w:left w:val="none" w:sz="0" w:space="0" w:color="auto"/>
                <w:bottom w:val="none" w:sz="0" w:space="0" w:color="auto"/>
                <w:right w:val="none" w:sz="0" w:space="0" w:color="auto"/>
              </w:divBdr>
            </w:div>
            <w:div w:id="16190676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5767092">
      <w:bodyDiv w:val="1"/>
      <w:marLeft w:val="0"/>
      <w:marRight w:val="0"/>
      <w:marTop w:val="0"/>
      <w:marBottom w:val="0"/>
      <w:divBdr>
        <w:top w:val="none" w:sz="0" w:space="0" w:color="auto"/>
        <w:left w:val="none" w:sz="0" w:space="0" w:color="auto"/>
        <w:bottom w:val="none" w:sz="0" w:space="0" w:color="auto"/>
        <w:right w:val="none" w:sz="0" w:space="0" w:color="auto"/>
      </w:divBdr>
      <w:divsChild>
        <w:div w:id="435440954">
          <w:marLeft w:val="0"/>
          <w:marRight w:val="0"/>
          <w:marTop w:val="0"/>
          <w:marBottom w:val="0"/>
          <w:divBdr>
            <w:top w:val="none" w:sz="0" w:space="0" w:color="auto"/>
            <w:left w:val="none" w:sz="0" w:space="0" w:color="auto"/>
            <w:bottom w:val="none" w:sz="0" w:space="0" w:color="auto"/>
            <w:right w:val="none" w:sz="0" w:space="0" w:color="auto"/>
          </w:divBdr>
          <w:divsChild>
            <w:div w:id="1651789746">
              <w:marLeft w:val="0"/>
              <w:marRight w:val="0"/>
              <w:marTop w:val="120"/>
              <w:marBottom w:val="0"/>
              <w:divBdr>
                <w:top w:val="none" w:sz="0" w:space="0" w:color="auto"/>
                <w:left w:val="none" w:sz="0" w:space="0" w:color="auto"/>
                <w:bottom w:val="none" w:sz="0" w:space="0" w:color="auto"/>
                <w:right w:val="none" w:sz="0" w:space="0" w:color="auto"/>
              </w:divBdr>
            </w:div>
            <w:div w:id="1931697272">
              <w:marLeft w:val="0"/>
              <w:marRight w:val="0"/>
              <w:marTop w:val="0"/>
              <w:marBottom w:val="0"/>
              <w:divBdr>
                <w:top w:val="none" w:sz="0" w:space="0" w:color="auto"/>
                <w:left w:val="none" w:sz="0" w:space="0" w:color="auto"/>
                <w:bottom w:val="none" w:sz="0" w:space="0" w:color="auto"/>
                <w:right w:val="none" w:sz="0" w:space="0" w:color="auto"/>
              </w:divBdr>
            </w:div>
          </w:divsChild>
        </w:div>
        <w:div w:id="625696702">
          <w:marLeft w:val="0"/>
          <w:marRight w:val="0"/>
          <w:marTop w:val="0"/>
          <w:marBottom w:val="0"/>
          <w:divBdr>
            <w:top w:val="none" w:sz="0" w:space="0" w:color="auto"/>
            <w:left w:val="none" w:sz="0" w:space="0" w:color="auto"/>
            <w:bottom w:val="none" w:sz="0" w:space="0" w:color="auto"/>
            <w:right w:val="none" w:sz="0" w:space="0" w:color="auto"/>
          </w:divBdr>
          <w:divsChild>
            <w:div w:id="565918411">
              <w:marLeft w:val="0"/>
              <w:marRight w:val="0"/>
              <w:marTop w:val="0"/>
              <w:marBottom w:val="0"/>
              <w:divBdr>
                <w:top w:val="none" w:sz="0" w:space="0" w:color="auto"/>
                <w:left w:val="none" w:sz="0" w:space="0" w:color="auto"/>
                <w:bottom w:val="none" w:sz="0" w:space="0" w:color="auto"/>
                <w:right w:val="none" w:sz="0" w:space="0" w:color="auto"/>
              </w:divBdr>
            </w:div>
          </w:divsChild>
        </w:div>
        <w:div w:id="863398128">
          <w:marLeft w:val="0"/>
          <w:marRight w:val="0"/>
          <w:marTop w:val="0"/>
          <w:marBottom w:val="0"/>
          <w:divBdr>
            <w:top w:val="none" w:sz="0" w:space="0" w:color="auto"/>
            <w:left w:val="none" w:sz="0" w:space="0" w:color="auto"/>
            <w:bottom w:val="none" w:sz="0" w:space="0" w:color="auto"/>
            <w:right w:val="none" w:sz="0" w:space="0" w:color="auto"/>
          </w:divBdr>
          <w:divsChild>
            <w:div w:id="1283146975">
              <w:marLeft w:val="0"/>
              <w:marRight w:val="0"/>
              <w:marTop w:val="0"/>
              <w:marBottom w:val="0"/>
              <w:divBdr>
                <w:top w:val="none" w:sz="0" w:space="0" w:color="auto"/>
                <w:left w:val="none" w:sz="0" w:space="0" w:color="auto"/>
                <w:bottom w:val="none" w:sz="0" w:space="0" w:color="auto"/>
                <w:right w:val="none" w:sz="0" w:space="0" w:color="auto"/>
              </w:divBdr>
            </w:div>
          </w:divsChild>
        </w:div>
        <w:div w:id="1005785625">
          <w:marLeft w:val="0"/>
          <w:marRight w:val="0"/>
          <w:marTop w:val="0"/>
          <w:marBottom w:val="0"/>
          <w:divBdr>
            <w:top w:val="none" w:sz="0" w:space="0" w:color="auto"/>
            <w:left w:val="none" w:sz="0" w:space="0" w:color="auto"/>
            <w:bottom w:val="none" w:sz="0" w:space="0" w:color="auto"/>
            <w:right w:val="none" w:sz="0" w:space="0" w:color="auto"/>
          </w:divBdr>
          <w:divsChild>
            <w:div w:id="1699432818">
              <w:marLeft w:val="0"/>
              <w:marRight w:val="0"/>
              <w:marTop w:val="0"/>
              <w:marBottom w:val="0"/>
              <w:divBdr>
                <w:top w:val="none" w:sz="0" w:space="0" w:color="auto"/>
                <w:left w:val="none" w:sz="0" w:space="0" w:color="auto"/>
                <w:bottom w:val="none" w:sz="0" w:space="0" w:color="auto"/>
                <w:right w:val="none" w:sz="0" w:space="0" w:color="auto"/>
              </w:divBdr>
            </w:div>
          </w:divsChild>
        </w:div>
        <w:div w:id="1058671009">
          <w:marLeft w:val="0"/>
          <w:marRight w:val="0"/>
          <w:marTop w:val="0"/>
          <w:marBottom w:val="0"/>
          <w:divBdr>
            <w:top w:val="none" w:sz="0" w:space="0" w:color="auto"/>
            <w:left w:val="none" w:sz="0" w:space="0" w:color="auto"/>
            <w:bottom w:val="none" w:sz="0" w:space="0" w:color="auto"/>
            <w:right w:val="none" w:sz="0" w:space="0" w:color="auto"/>
          </w:divBdr>
          <w:divsChild>
            <w:div w:id="721097497">
              <w:marLeft w:val="0"/>
              <w:marRight w:val="0"/>
              <w:marTop w:val="0"/>
              <w:marBottom w:val="0"/>
              <w:divBdr>
                <w:top w:val="none" w:sz="0" w:space="0" w:color="auto"/>
                <w:left w:val="none" w:sz="0" w:space="0" w:color="auto"/>
                <w:bottom w:val="none" w:sz="0" w:space="0" w:color="auto"/>
                <w:right w:val="none" w:sz="0" w:space="0" w:color="auto"/>
              </w:divBdr>
            </w:div>
          </w:divsChild>
        </w:div>
        <w:div w:id="1103450489">
          <w:marLeft w:val="0"/>
          <w:marRight w:val="0"/>
          <w:marTop w:val="0"/>
          <w:marBottom w:val="0"/>
          <w:divBdr>
            <w:top w:val="none" w:sz="0" w:space="0" w:color="auto"/>
            <w:left w:val="none" w:sz="0" w:space="0" w:color="auto"/>
            <w:bottom w:val="none" w:sz="0" w:space="0" w:color="auto"/>
            <w:right w:val="none" w:sz="0" w:space="0" w:color="auto"/>
          </w:divBdr>
          <w:divsChild>
            <w:div w:id="929002856">
              <w:marLeft w:val="0"/>
              <w:marRight w:val="0"/>
              <w:marTop w:val="0"/>
              <w:marBottom w:val="0"/>
              <w:divBdr>
                <w:top w:val="none" w:sz="0" w:space="0" w:color="auto"/>
                <w:left w:val="none" w:sz="0" w:space="0" w:color="auto"/>
                <w:bottom w:val="none" w:sz="0" w:space="0" w:color="auto"/>
                <w:right w:val="none" w:sz="0" w:space="0" w:color="auto"/>
              </w:divBdr>
              <w:divsChild>
                <w:div w:id="140003309">
                  <w:marLeft w:val="0"/>
                  <w:marRight w:val="0"/>
                  <w:marTop w:val="0"/>
                  <w:marBottom w:val="0"/>
                  <w:divBdr>
                    <w:top w:val="none" w:sz="0" w:space="0" w:color="auto"/>
                    <w:left w:val="none" w:sz="0" w:space="0" w:color="auto"/>
                    <w:bottom w:val="none" w:sz="0" w:space="0" w:color="auto"/>
                    <w:right w:val="none" w:sz="0" w:space="0" w:color="auto"/>
                  </w:divBdr>
                  <w:divsChild>
                    <w:div w:id="1245335477">
                      <w:marLeft w:val="0"/>
                      <w:marRight w:val="0"/>
                      <w:marTop w:val="120"/>
                      <w:marBottom w:val="0"/>
                      <w:divBdr>
                        <w:top w:val="none" w:sz="0" w:space="0" w:color="auto"/>
                        <w:left w:val="none" w:sz="0" w:space="0" w:color="auto"/>
                        <w:bottom w:val="none" w:sz="0" w:space="0" w:color="auto"/>
                        <w:right w:val="none" w:sz="0" w:space="0" w:color="auto"/>
                      </w:divBdr>
                    </w:div>
                    <w:div w:id="1718897873">
                      <w:marLeft w:val="0"/>
                      <w:marRight w:val="0"/>
                      <w:marTop w:val="0"/>
                      <w:marBottom w:val="0"/>
                      <w:divBdr>
                        <w:top w:val="none" w:sz="0" w:space="0" w:color="auto"/>
                        <w:left w:val="none" w:sz="0" w:space="0" w:color="auto"/>
                        <w:bottom w:val="none" w:sz="0" w:space="0" w:color="auto"/>
                        <w:right w:val="none" w:sz="0" w:space="0" w:color="auto"/>
                      </w:divBdr>
                    </w:div>
                  </w:divsChild>
                </w:div>
                <w:div w:id="254554211">
                  <w:marLeft w:val="0"/>
                  <w:marRight w:val="0"/>
                  <w:marTop w:val="0"/>
                  <w:marBottom w:val="0"/>
                  <w:divBdr>
                    <w:top w:val="none" w:sz="0" w:space="0" w:color="auto"/>
                    <w:left w:val="none" w:sz="0" w:space="0" w:color="auto"/>
                    <w:bottom w:val="none" w:sz="0" w:space="0" w:color="auto"/>
                    <w:right w:val="none" w:sz="0" w:space="0" w:color="auto"/>
                  </w:divBdr>
                  <w:divsChild>
                    <w:div w:id="89861529">
                      <w:marLeft w:val="0"/>
                      <w:marRight w:val="0"/>
                      <w:marTop w:val="120"/>
                      <w:marBottom w:val="0"/>
                      <w:divBdr>
                        <w:top w:val="none" w:sz="0" w:space="0" w:color="auto"/>
                        <w:left w:val="none" w:sz="0" w:space="0" w:color="auto"/>
                        <w:bottom w:val="none" w:sz="0" w:space="0" w:color="auto"/>
                        <w:right w:val="none" w:sz="0" w:space="0" w:color="auto"/>
                      </w:divBdr>
                    </w:div>
                    <w:div w:id="1650010762">
                      <w:marLeft w:val="0"/>
                      <w:marRight w:val="0"/>
                      <w:marTop w:val="0"/>
                      <w:marBottom w:val="0"/>
                      <w:divBdr>
                        <w:top w:val="none" w:sz="0" w:space="0" w:color="auto"/>
                        <w:left w:val="none" w:sz="0" w:space="0" w:color="auto"/>
                        <w:bottom w:val="none" w:sz="0" w:space="0" w:color="auto"/>
                        <w:right w:val="none" w:sz="0" w:space="0" w:color="auto"/>
                      </w:divBdr>
                    </w:div>
                  </w:divsChild>
                </w:div>
                <w:div w:id="496532020">
                  <w:marLeft w:val="0"/>
                  <w:marRight w:val="0"/>
                  <w:marTop w:val="0"/>
                  <w:marBottom w:val="0"/>
                  <w:divBdr>
                    <w:top w:val="none" w:sz="0" w:space="0" w:color="auto"/>
                    <w:left w:val="none" w:sz="0" w:space="0" w:color="auto"/>
                    <w:bottom w:val="none" w:sz="0" w:space="0" w:color="auto"/>
                    <w:right w:val="none" w:sz="0" w:space="0" w:color="auto"/>
                  </w:divBdr>
                  <w:divsChild>
                    <w:div w:id="905409607">
                      <w:marLeft w:val="0"/>
                      <w:marRight w:val="0"/>
                      <w:marTop w:val="120"/>
                      <w:marBottom w:val="0"/>
                      <w:divBdr>
                        <w:top w:val="none" w:sz="0" w:space="0" w:color="auto"/>
                        <w:left w:val="none" w:sz="0" w:space="0" w:color="auto"/>
                        <w:bottom w:val="none" w:sz="0" w:space="0" w:color="auto"/>
                        <w:right w:val="none" w:sz="0" w:space="0" w:color="auto"/>
                      </w:divBdr>
                    </w:div>
                    <w:div w:id="1771584630">
                      <w:marLeft w:val="0"/>
                      <w:marRight w:val="0"/>
                      <w:marTop w:val="0"/>
                      <w:marBottom w:val="0"/>
                      <w:divBdr>
                        <w:top w:val="none" w:sz="0" w:space="0" w:color="auto"/>
                        <w:left w:val="none" w:sz="0" w:space="0" w:color="auto"/>
                        <w:bottom w:val="none" w:sz="0" w:space="0" w:color="auto"/>
                        <w:right w:val="none" w:sz="0" w:space="0" w:color="auto"/>
                      </w:divBdr>
                    </w:div>
                  </w:divsChild>
                </w:div>
                <w:div w:id="796728810">
                  <w:marLeft w:val="0"/>
                  <w:marRight w:val="0"/>
                  <w:marTop w:val="0"/>
                  <w:marBottom w:val="0"/>
                  <w:divBdr>
                    <w:top w:val="none" w:sz="0" w:space="0" w:color="auto"/>
                    <w:left w:val="none" w:sz="0" w:space="0" w:color="auto"/>
                    <w:bottom w:val="none" w:sz="0" w:space="0" w:color="auto"/>
                    <w:right w:val="none" w:sz="0" w:space="0" w:color="auto"/>
                  </w:divBdr>
                  <w:divsChild>
                    <w:div w:id="780106570">
                      <w:marLeft w:val="0"/>
                      <w:marRight w:val="0"/>
                      <w:marTop w:val="120"/>
                      <w:marBottom w:val="0"/>
                      <w:divBdr>
                        <w:top w:val="none" w:sz="0" w:space="0" w:color="auto"/>
                        <w:left w:val="none" w:sz="0" w:space="0" w:color="auto"/>
                        <w:bottom w:val="none" w:sz="0" w:space="0" w:color="auto"/>
                        <w:right w:val="none" w:sz="0" w:space="0" w:color="auto"/>
                      </w:divBdr>
                    </w:div>
                    <w:div w:id="1975595730">
                      <w:marLeft w:val="0"/>
                      <w:marRight w:val="0"/>
                      <w:marTop w:val="0"/>
                      <w:marBottom w:val="0"/>
                      <w:divBdr>
                        <w:top w:val="none" w:sz="0" w:space="0" w:color="auto"/>
                        <w:left w:val="none" w:sz="0" w:space="0" w:color="auto"/>
                        <w:bottom w:val="none" w:sz="0" w:space="0" w:color="auto"/>
                        <w:right w:val="none" w:sz="0" w:space="0" w:color="auto"/>
                      </w:divBdr>
                    </w:div>
                  </w:divsChild>
                </w:div>
                <w:div w:id="1255939441">
                  <w:marLeft w:val="0"/>
                  <w:marRight w:val="0"/>
                  <w:marTop w:val="0"/>
                  <w:marBottom w:val="0"/>
                  <w:divBdr>
                    <w:top w:val="none" w:sz="0" w:space="0" w:color="auto"/>
                    <w:left w:val="none" w:sz="0" w:space="0" w:color="auto"/>
                    <w:bottom w:val="none" w:sz="0" w:space="0" w:color="auto"/>
                    <w:right w:val="none" w:sz="0" w:space="0" w:color="auto"/>
                  </w:divBdr>
                  <w:divsChild>
                    <w:div w:id="880673794">
                      <w:marLeft w:val="0"/>
                      <w:marRight w:val="0"/>
                      <w:marTop w:val="120"/>
                      <w:marBottom w:val="0"/>
                      <w:divBdr>
                        <w:top w:val="none" w:sz="0" w:space="0" w:color="auto"/>
                        <w:left w:val="none" w:sz="0" w:space="0" w:color="auto"/>
                        <w:bottom w:val="none" w:sz="0" w:space="0" w:color="auto"/>
                        <w:right w:val="none" w:sz="0" w:space="0" w:color="auto"/>
                      </w:divBdr>
                    </w:div>
                    <w:div w:id="1523202177">
                      <w:marLeft w:val="0"/>
                      <w:marRight w:val="0"/>
                      <w:marTop w:val="0"/>
                      <w:marBottom w:val="0"/>
                      <w:divBdr>
                        <w:top w:val="none" w:sz="0" w:space="0" w:color="auto"/>
                        <w:left w:val="none" w:sz="0" w:space="0" w:color="auto"/>
                        <w:bottom w:val="none" w:sz="0" w:space="0" w:color="auto"/>
                        <w:right w:val="none" w:sz="0" w:space="0" w:color="auto"/>
                      </w:divBdr>
                    </w:div>
                  </w:divsChild>
                </w:div>
                <w:div w:id="1425875705">
                  <w:marLeft w:val="0"/>
                  <w:marRight w:val="0"/>
                  <w:marTop w:val="0"/>
                  <w:marBottom w:val="0"/>
                  <w:divBdr>
                    <w:top w:val="none" w:sz="0" w:space="0" w:color="auto"/>
                    <w:left w:val="none" w:sz="0" w:space="0" w:color="auto"/>
                    <w:bottom w:val="none" w:sz="0" w:space="0" w:color="auto"/>
                    <w:right w:val="none" w:sz="0" w:space="0" w:color="auto"/>
                  </w:divBdr>
                  <w:divsChild>
                    <w:div w:id="294139111">
                      <w:marLeft w:val="0"/>
                      <w:marRight w:val="0"/>
                      <w:marTop w:val="120"/>
                      <w:marBottom w:val="0"/>
                      <w:divBdr>
                        <w:top w:val="none" w:sz="0" w:space="0" w:color="auto"/>
                        <w:left w:val="none" w:sz="0" w:space="0" w:color="auto"/>
                        <w:bottom w:val="none" w:sz="0" w:space="0" w:color="auto"/>
                        <w:right w:val="none" w:sz="0" w:space="0" w:color="auto"/>
                      </w:divBdr>
                    </w:div>
                    <w:div w:id="400565796">
                      <w:marLeft w:val="0"/>
                      <w:marRight w:val="0"/>
                      <w:marTop w:val="0"/>
                      <w:marBottom w:val="0"/>
                      <w:divBdr>
                        <w:top w:val="none" w:sz="0" w:space="0" w:color="auto"/>
                        <w:left w:val="none" w:sz="0" w:space="0" w:color="auto"/>
                        <w:bottom w:val="none" w:sz="0" w:space="0" w:color="auto"/>
                        <w:right w:val="none" w:sz="0" w:space="0" w:color="auto"/>
                      </w:divBdr>
                    </w:div>
                  </w:divsChild>
                </w:div>
                <w:div w:id="1734427883">
                  <w:marLeft w:val="0"/>
                  <w:marRight w:val="0"/>
                  <w:marTop w:val="0"/>
                  <w:marBottom w:val="0"/>
                  <w:divBdr>
                    <w:top w:val="none" w:sz="0" w:space="0" w:color="auto"/>
                    <w:left w:val="none" w:sz="0" w:space="0" w:color="auto"/>
                    <w:bottom w:val="none" w:sz="0" w:space="0" w:color="auto"/>
                    <w:right w:val="none" w:sz="0" w:space="0" w:color="auto"/>
                  </w:divBdr>
                  <w:divsChild>
                    <w:div w:id="975332811">
                      <w:marLeft w:val="0"/>
                      <w:marRight w:val="0"/>
                      <w:marTop w:val="120"/>
                      <w:marBottom w:val="0"/>
                      <w:divBdr>
                        <w:top w:val="none" w:sz="0" w:space="0" w:color="auto"/>
                        <w:left w:val="none" w:sz="0" w:space="0" w:color="auto"/>
                        <w:bottom w:val="none" w:sz="0" w:space="0" w:color="auto"/>
                        <w:right w:val="none" w:sz="0" w:space="0" w:color="auto"/>
                      </w:divBdr>
                    </w:div>
                    <w:div w:id="1153372918">
                      <w:marLeft w:val="0"/>
                      <w:marRight w:val="0"/>
                      <w:marTop w:val="0"/>
                      <w:marBottom w:val="0"/>
                      <w:divBdr>
                        <w:top w:val="none" w:sz="0" w:space="0" w:color="auto"/>
                        <w:left w:val="none" w:sz="0" w:space="0" w:color="auto"/>
                        <w:bottom w:val="none" w:sz="0" w:space="0" w:color="auto"/>
                        <w:right w:val="none" w:sz="0" w:space="0" w:color="auto"/>
                      </w:divBdr>
                    </w:div>
                  </w:divsChild>
                </w:div>
                <w:div w:id="1886872961">
                  <w:marLeft w:val="0"/>
                  <w:marRight w:val="0"/>
                  <w:marTop w:val="0"/>
                  <w:marBottom w:val="0"/>
                  <w:divBdr>
                    <w:top w:val="none" w:sz="0" w:space="0" w:color="auto"/>
                    <w:left w:val="none" w:sz="0" w:space="0" w:color="auto"/>
                    <w:bottom w:val="none" w:sz="0" w:space="0" w:color="auto"/>
                    <w:right w:val="none" w:sz="0" w:space="0" w:color="auto"/>
                  </w:divBdr>
                  <w:divsChild>
                    <w:div w:id="1635019539">
                      <w:marLeft w:val="0"/>
                      <w:marRight w:val="0"/>
                      <w:marTop w:val="0"/>
                      <w:marBottom w:val="0"/>
                      <w:divBdr>
                        <w:top w:val="none" w:sz="0" w:space="0" w:color="auto"/>
                        <w:left w:val="none" w:sz="0" w:space="0" w:color="auto"/>
                        <w:bottom w:val="none" w:sz="0" w:space="0" w:color="auto"/>
                        <w:right w:val="none" w:sz="0" w:space="0" w:color="auto"/>
                      </w:divBdr>
                    </w:div>
                    <w:div w:id="1802382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25536378">
          <w:marLeft w:val="0"/>
          <w:marRight w:val="0"/>
          <w:marTop w:val="0"/>
          <w:marBottom w:val="0"/>
          <w:divBdr>
            <w:top w:val="none" w:sz="0" w:space="0" w:color="auto"/>
            <w:left w:val="none" w:sz="0" w:space="0" w:color="auto"/>
            <w:bottom w:val="none" w:sz="0" w:space="0" w:color="auto"/>
            <w:right w:val="none" w:sz="0" w:space="0" w:color="auto"/>
          </w:divBdr>
          <w:divsChild>
            <w:div w:id="1026367222">
              <w:marLeft w:val="0"/>
              <w:marRight w:val="0"/>
              <w:marTop w:val="120"/>
              <w:marBottom w:val="0"/>
              <w:divBdr>
                <w:top w:val="none" w:sz="0" w:space="0" w:color="auto"/>
                <w:left w:val="none" w:sz="0" w:space="0" w:color="auto"/>
                <w:bottom w:val="none" w:sz="0" w:space="0" w:color="auto"/>
                <w:right w:val="none" w:sz="0" w:space="0" w:color="auto"/>
              </w:divBdr>
            </w:div>
            <w:div w:id="1733384407">
              <w:marLeft w:val="0"/>
              <w:marRight w:val="0"/>
              <w:marTop w:val="0"/>
              <w:marBottom w:val="0"/>
              <w:divBdr>
                <w:top w:val="none" w:sz="0" w:space="0" w:color="auto"/>
                <w:left w:val="none" w:sz="0" w:space="0" w:color="auto"/>
                <w:bottom w:val="none" w:sz="0" w:space="0" w:color="auto"/>
                <w:right w:val="none" w:sz="0" w:space="0" w:color="auto"/>
              </w:divBdr>
            </w:div>
          </w:divsChild>
        </w:div>
        <w:div w:id="1327978500">
          <w:marLeft w:val="0"/>
          <w:marRight w:val="0"/>
          <w:marTop w:val="0"/>
          <w:marBottom w:val="0"/>
          <w:divBdr>
            <w:top w:val="none" w:sz="0" w:space="0" w:color="auto"/>
            <w:left w:val="none" w:sz="0" w:space="0" w:color="auto"/>
            <w:bottom w:val="none" w:sz="0" w:space="0" w:color="auto"/>
            <w:right w:val="none" w:sz="0" w:space="0" w:color="auto"/>
          </w:divBdr>
          <w:divsChild>
            <w:div w:id="778141493">
              <w:marLeft w:val="0"/>
              <w:marRight w:val="0"/>
              <w:marTop w:val="0"/>
              <w:marBottom w:val="0"/>
              <w:divBdr>
                <w:top w:val="none" w:sz="0" w:space="0" w:color="auto"/>
                <w:left w:val="none" w:sz="0" w:space="0" w:color="auto"/>
                <w:bottom w:val="none" w:sz="0" w:space="0" w:color="auto"/>
                <w:right w:val="none" w:sz="0" w:space="0" w:color="auto"/>
              </w:divBdr>
            </w:div>
            <w:div w:id="1066761429">
              <w:marLeft w:val="0"/>
              <w:marRight w:val="0"/>
              <w:marTop w:val="120"/>
              <w:marBottom w:val="0"/>
              <w:divBdr>
                <w:top w:val="none" w:sz="0" w:space="0" w:color="auto"/>
                <w:left w:val="none" w:sz="0" w:space="0" w:color="auto"/>
                <w:bottom w:val="none" w:sz="0" w:space="0" w:color="auto"/>
                <w:right w:val="none" w:sz="0" w:space="0" w:color="auto"/>
              </w:divBdr>
            </w:div>
          </w:divsChild>
        </w:div>
        <w:div w:id="1789200956">
          <w:marLeft w:val="0"/>
          <w:marRight w:val="0"/>
          <w:marTop w:val="0"/>
          <w:marBottom w:val="0"/>
          <w:divBdr>
            <w:top w:val="none" w:sz="0" w:space="0" w:color="auto"/>
            <w:left w:val="none" w:sz="0" w:space="0" w:color="auto"/>
            <w:bottom w:val="none" w:sz="0" w:space="0" w:color="auto"/>
            <w:right w:val="none" w:sz="0" w:space="0" w:color="auto"/>
          </w:divBdr>
          <w:divsChild>
            <w:div w:id="1041514574">
              <w:marLeft w:val="0"/>
              <w:marRight w:val="0"/>
              <w:marTop w:val="120"/>
              <w:marBottom w:val="0"/>
              <w:divBdr>
                <w:top w:val="none" w:sz="0" w:space="0" w:color="auto"/>
                <w:left w:val="none" w:sz="0" w:space="0" w:color="auto"/>
                <w:bottom w:val="none" w:sz="0" w:space="0" w:color="auto"/>
                <w:right w:val="none" w:sz="0" w:space="0" w:color="auto"/>
              </w:divBdr>
            </w:div>
            <w:div w:id="2046169772">
              <w:marLeft w:val="0"/>
              <w:marRight w:val="0"/>
              <w:marTop w:val="0"/>
              <w:marBottom w:val="0"/>
              <w:divBdr>
                <w:top w:val="none" w:sz="0" w:space="0" w:color="auto"/>
                <w:left w:val="none" w:sz="0" w:space="0" w:color="auto"/>
                <w:bottom w:val="none" w:sz="0" w:space="0" w:color="auto"/>
                <w:right w:val="none" w:sz="0" w:space="0" w:color="auto"/>
              </w:divBdr>
            </w:div>
          </w:divsChild>
        </w:div>
        <w:div w:id="1972010411">
          <w:marLeft w:val="0"/>
          <w:marRight w:val="0"/>
          <w:marTop w:val="0"/>
          <w:marBottom w:val="0"/>
          <w:divBdr>
            <w:top w:val="none" w:sz="0" w:space="0" w:color="auto"/>
            <w:left w:val="none" w:sz="0" w:space="0" w:color="auto"/>
            <w:bottom w:val="none" w:sz="0" w:space="0" w:color="auto"/>
            <w:right w:val="none" w:sz="0" w:space="0" w:color="auto"/>
          </w:divBdr>
          <w:divsChild>
            <w:div w:id="888956137">
              <w:marLeft w:val="0"/>
              <w:marRight w:val="0"/>
              <w:marTop w:val="0"/>
              <w:marBottom w:val="0"/>
              <w:divBdr>
                <w:top w:val="none" w:sz="0" w:space="0" w:color="auto"/>
                <w:left w:val="none" w:sz="0" w:space="0" w:color="auto"/>
                <w:bottom w:val="none" w:sz="0" w:space="0" w:color="auto"/>
                <w:right w:val="none" w:sz="0" w:space="0" w:color="auto"/>
              </w:divBdr>
            </w:div>
            <w:div w:id="1182016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7220509">
      <w:bodyDiv w:val="1"/>
      <w:marLeft w:val="0"/>
      <w:marRight w:val="0"/>
      <w:marTop w:val="0"/>
      <w:marBottom w:val="0"/>
      <w:divBdr>
        <w:top w:val="none" w:sz="0" w:space="0" w:color="auto"/>
        <w:left w:val="none" w:sz="0" w:space="0" w:color="auto"/>
        <w:bottom w:val="none" w:sz="0" w:space="0" w:color="auto"/>
        <w:right w:val="none" w:sz="0" w:space="0" w:color="auto"/>
      </w:divBdr>
      <w:divsChild>
        <w:div w:id="25453881">
          <w:marLeft w:val="0"/>
          <w:marRight w:val="0"/>
          <w:marTop w:val="0"/>
          <w:marBottom w:val="0"/>
          <w:divBdr>
            <w:top w:val="none" w:sz="0" w:space="0" w:color="auto"/>
            <w:left w:val="none" w:sz="0" w:space="0" w:color="auto"/>
            <w:bottom w:val="none" w:sz="0" w:space="0" w:color="auto"/>
            <w:right w:val="none" w:sz="0" w:space="0" w:color="auto"/>
          </w:divBdr>
          <w:divsChild>
            <w:div w:id="586308254">
              <w:marLeft w:val="0"/>
              <w:marRight w:val="0"/>
              <w:marTop w:val="0"/>
              <w:marBottom w:val="0"/>
              <w:divBdr>
                <w:top w:val="none" w:sz="0" w:space="0" w:color="auto"/>
                <w:left w:val="none" w:sz="0" w:space="0" w:color="auto"/>
                <w:bottom w:val="none" w:sz="0" w:space="0" w:color="auto"/>
                <w:right w:val="none" w:sz="0" w:space="0" w:color="auto"/>
              </w:divBdr>
            </w:div>
          </w:divsChild>
        </w:div>
        <w:div w:id="93985909">
          <w:marLeft w:val="0"/>
          <w:marRight w:val="0"/>
          <w:marTop w:val="0"/>
          <w:marBottom w:val="0"/>
          <w:divBdr>
            <w:top w:val="none" w:sz="0" w:space="0" w:color="auto"/>
            <w:left w:val="none" w:sz="0" w:space="0" w:color="auto"/>
            <w:bottom w:val="none" w:sz="0" w:space="0" w:color="auto"/>
            <w:right w:val="none" w:sz="0" w:space="0" w:color="auto"/>
          </w:divBdr>
          <w:divsChild>
            <w:div w:id="309529087">
              <w:marLeft w:val="0"/>
              <w:marRight w:val="0"/>
              <w:marTop w:val="0"/>
              <w:marBottom w:val="0"/>
              <w:divBdr>
                <w:top w:val="none" w:sz="0" w:space="0" w:color="auto"/>
                <w:left w:val="none" w:sz="0" w:space="0" w:color="auto"/>
                <w:bottom w:val="none" w:sz="0" w:space="0" w:color="auto"/>
                <w:right w:val="none" w:sz="0" w:space="0" w:color="auto"/>
              </w:divBdr>
            </w:div>
            <w:div w:id="1673291680">
              <w:marLeft w:val="0"/>
              <w:marRight w:val="0"/>
              <w:marTop w:val="120"/>
              <w:marBottom w:val="0"/>
              <w:divBdr>
                <w:top w:val="none" w:sz="0" w:space="0" w:color="auto"/>
                <w:left w:val="none" w:sz="0" w:space="0" w:color="auto"/>
                <w:bottom w:val="none" w:sz="0" w:space="0" w:color="auto"/>
                <w:right w:val="none" w:sz="0" w:space="0" w:color="auto"/>
              </w:divBdr>
            </w:div>
          </w:divsChild>
        </w:div>
        <w:div w:id="96677490">
          <w:marLeft w:val="0"/>
          <w:marRight w:val="0"/>
          <w:marTop w:val="0"/>
          <w:marBottom w:val="0"/>
          <w:divBdr>
            <w:top w:val="none" w:sz="0" w:space="0" w:color="auto"/>
            <w:left w:val="none" w:sz="0" w:space="0" w:color="auto"/>
            <w:bottom w:val="none" w:sz="0" w:space="0" w:color="auto"/>
            <w:right w:val="none" w:sz="0" w:space="0" w:color="auto"/>
          </w:divBdr>
          <w:divsChild>
            <w:div w:id="406535072">
              <w:marLeft w:val="0"/>
              <w:marRight w:val="0"/>
              <w:marTop w:val="0"/>
              <w:marBottom w:val="0"/>
              <w:divBdr>
                <w:top w:val="none" w:sz="0" w:space="0" w:color="auto"/>
                <w:left w:val="none" w:sz="0" w:space="0" w:color="auto"/>
                <w:bottom w:val="none" w:sz="0" w:space="0" w:color="auto"/>
                <w:right w:val="none" w:sz="0" w:space="0" w:color="auto"/>
              </w:divBdr>
            </w:div>
            <w:div w:id="1339692271">
              <w:marLeft w:val="0"/>
              <w:marRight w:val="0"/>
              <w:marTop w:val="120"/>
              <w:marBottom w:val="0"/>
              <w:divBdr>
                <w:top w:val="none" w:sz="0" w:space="0" w:color="auto"/>
                <w:left w:val="none" w:sz="0" w:space="0" w:color="auto"/>
                <w:bottom w:val="none" w:sz="0" w:space="0" w:color="auto"/>
                <w:right w:val="none" w:sz="0" w:space="0" w:color="auto"/>
              </w:divBdr>
            </w:div>
          </w:divsChild>
        </w:div>
        <w:div w:id="179122892">
          <w:marLeft w:val="0"/>
          <w:marRight w:val="0"/>
          <w:marTop w:val="0"/>
          <w:marBottom w:val="0"/>
          <w:divBdr>
            <w:top w:val="none" w:sz="0" w:space="0" w:color="auto"/>
            <w:left w:val="none" w:sz="0" w:space="0" w:color="auto"/>
            <w:bottom w:val="none" w:sz="0" w:space="0" w:color="auto"/>
            <w:right w:val="none" w:sz="0" w:space="0" w:color="auto"/>
          </w:divBdr>
          <w:divsChild>
            <w:div w:id="714934977">
              <w:marLeft w:val="0"/>
              <w:marRight w:val="0"/>
              <w:marTop w:val="0"/>
              <w:marBottom w:val="0"/>
              <w:divBdr>
                <w:top w:val="none" w:sz="0" w:space="0" w:color="auto"/>
                <w:left w:val="none" w:sz="0" w:space="0" w:color="auto"/>
                <w:bottom w:val="none" w:sz="0" w:space="0" w:color="auto"/>
                <w:right w:val="none" w:sz="0" w:space="0" w:color="auto"/>
              </w:divBdr>
            </w:div>
            <w:div w:id="786196455">
              <w:marLeft w:val="0"/>
              <w:marRight w:val="0"/>
              <w:marTop w:val="120"/>
              <w:marBottom w:val="0"/>
              <w:divBdr>
                <w:top w:val="none" w:sz="0" w:space="0" w:color="auto"/>
                <w:left w:val="none" w:sz="0" w:space="0" w:color="auto"/>
                <w:bottom w:val="none" w:sz="0" w:space="0" w:color="auto"/>
                <w:right w:val="none" w:sz="0" w:space="0" w:color="auto"/>
              </w:divBdr>
            </w:div>
          </w:divsChild>
        </w:div>
        <w:div w:id="468670572">
          <w:marLeft w:val="0"/>
          <w:marRight w:val="0"/>
          <w:marTop w:val="0"/>
          <w:marBottom w:val="0"/>
          <w:divBdr>
            <w:top w:val="none" w:sz="0" w:space="0" w:color="auto"/>
            <w:left w:val="none" w:sz="0" w:space="0" w:color="auto"/>
            <w:bottom w:val="none" w:sz="0" w:space="0" w:color="auto"/>
            <w:right w:val="none" w:sz="0" w:space="0" w:color="auto"/>
          </w:divBdr>
          <w:divsChild>
            <w:div w:id="1068189797">
              <w:marLeft w:val="0"/>
              <w:marRight w:val="0"/>
              <w:marTop w:val="120"/>
              <w:marBottom w:val="0"/>
              <w:divBdr>
                <w:top w:val="none" w:sz="0" w:space="0" w:color="auto"/>
                <w:left w:val="none" w:sz="0" w:space="0" w:color="auto"/>
                <w:bottom w:val="none" w:sz="0" w:space="0" w:color="auto"/>
                <w:right w:val="none" w:sz="0" w:space="0" w:color="auto"/>
              </w:divBdr>
            </w:div>
            <w:div w:id="1601454806">
              <w:marLeft w:val="0"/>
              <w:marRight w:val="0"/>
              <w:marTop w:val="0"/>
              <w:marBottom w:val="0"/>
              <w:divBdr>
                <w:top w:val="none" w:sz="0" w:space="0" w:color="auto"/>
                <w:left w:val="none" w:sz="0" w:space="0" w:color="auto"/>
                <w:bottom w:val="none" w:sz="0" w:space="0" w:color="auto"/>
                <w:right w:val="none" w:sz="0" w:space="0" w:color="auto"/>
              </w:divBdr>
            </w:div>
          </w:divsChild>
        </w:div>
        <w:div w:id="589194852">
          <w:marLeft w:val="0"/>
          <w:marRight w:val="0"/>
          <w:marTop w:val="0"/>
          <w:marBottom w:val="0"/>
          <w:divBdr>
            <w:top w:val="none" w:sz="0" w:space="0" w:color="auto"/>
            <w:left w:val="none" w:sz="0" w:space="0" w:color="auto"/>
            <w:bottom w:val="none" w:sz="0" w:space="0" w:color="auto"/>
            <w:right w:val="none" w:sz="0" w:space="0" w:color="auto"/>
          </w:divBdr>
          <w:divsChild>
            <w:div w:id="893471800">
              <w:marLeft w:val="0"/>
              <w:marRight w:val="0"/>
              <w:marTop w:val="0"/>
              <w:marBottom w:val="0"/>
              <w:divBdr>
                <w:top w:val="none" w:sz="0" w:space="0" w:color="auto"/>
                <w:left w:val="none" w:sz="0" w:space="0" w:color="auto"/>
                <w:bottom w:val="none" w:sz="0" w:space="0" w:color="auto"/>
                <w:right w:val="none" w:sz="0" w:space="0" w:color="auto"/>
              </w:divBdr>
            </w:div>
            <w:div w:id="1208685380">
              <w:marLeft w:val="0"/>
              <w:marRight w:val="0"/>
              <w:marTop w:val="120"/>
              <w:marBottom w:val="0"/>
              <w:divBdr>
                <w:top w:val="none" w:sz="0" w:space="0" w:color="auto"/>
                <w:left w:val="none" w:sz="0" w:space="0" w:color="auto"/>
                <w:bottom w:val="none" w:sz="0" w:space="0" w:color="auto"/>
                <w:right w:val="none" w:sz="0" w:space="0" w:color="auto"/>
              </w:divBdr>
            </w:div>
          </w:divsChild>
        </w:div>
        <w:div w:id="1107968685">
          <w:marLeft w:val="0"/>
          <w:marRight w:val="0"/>
          <w:marTop w:val="0"/>
          <w:marBottom w:val="0"/>
          <w:divBdr>
            <w:top w:val="none" w:sz="0" w:space="0" w:color="auto"/>
            <w:left w:val="none" w:sz="0" w:space="0" w:color="auto"/>
            <w:bottom w:val="none" w:sz="0" w:space="0" w:color="auto"/>
            <w:right w:val="none" w:sz="0" w:space="0" w:color="auto"/>
          </w:divBdr>
          <w:divsChild>
            <w:div w:id="1466310674">
              <w:marLeft w:val="0"/>
              <w:marRight w:val="0"/>
              <w:marTop w:val="120"/>
              <w:marBottom w:val="0"/>
              <w:divBdr>
                <w:top w:val="none" w:sz="0" w:space="0" w:color="auto"/>
                <w:left w:val="none" w:sz="0" w:space="0" w:color="auto"/>
                <w:bottom w:val="none" w:sz="0" w:space="0" w:color="auto"/>
                <w:right w:val="none" w:sz="0" w:space="0" w:color="auto"/>
              </w:divBdr>
            </w:div>
            <w:div w:id="1758136692">
              <w:marLeft w:val="0"/>
              <w:marRight w:val="0"/>
              <w:marTop w:val="0"/>
              <w:marBottom w:val="0"/>
              <w:divBdr>
                <w:top w:val="none" w:sz="0" w:space="0" w:color="auto"/>
                <w:left w:val="none" w:sz="0" w:space="0" w:color="auto"/>
                <w:bottom w:val="none" w:sz="0" w:space="0" w:color="auto"/>
                <w:right w:val="none" w:sz="0" w:space="0" w:color="auto"/>
              </w:divBdr>
            </w:div>
          </w:divsChild>
        </w:div>
        <w:div w:id="1547329680">
          <w:marLeft w:val="0"/>
          <w:marRight w:val="0"/>
          <w:marTop w:val="0"/>
          <w:marBottom w:val="0"/>
          <w:divBdr>
            <w:top w:val="none" w:sz="0" w:space="0" w:color="auto"/>
            <w:left w:val="none" w:sz="0" w:space="0" w:color="auto"/>
            <w:bottom w:val="none" w:sz="0" w:space="0" w:color="auto"/>
            <w:right w:val="none" w:sz="0" w:space="0" w:color="auto"/>
          </w:divBdr>
          <w:divsChild>
            <w:div w:id="100997504">
              <w:marLeft w:val="0"/>
              <w:marRight w:val="0"/>
              <w:marTop w:val="0"/>
              <w:marBottom w:val="0"/>
              <w:divBdr>
                <w:top w:val="none" w:sz="0" w:space="0" w:color="auto"/>
                <w:left w:val="none" w:sz="0" w:space="0" w:color="auto"/>
                <w:bottom w:val="none" w:sz="0" w:space="0" w:color="auto"/>
                <w:right w:val="none" w:sz="0" w:space="0" w:color="auto"/>
              </w:divBdr>
            </w:div>
          </w:divsChild>
        </w:div>
        <w:div w:id="1575240251">
          <w:marLeft w:val="0"/>
          <w:marRight w:val="0"/>
          <w:marTop w:val="0"/>
          <w:marBottom w:val="0"/>
          <w:divBdr>
            <w:top w:val="none" w:sz="0" w:space="0" w:color="auto"/>
            <w:left w:val="none" w:sz="0" w:space="0" w:color="auto"/>
            <w:bottom w:val="none" w:sz="0" w:space="0" w:color="auto"/>
            <w:right w:val="none" w:sz="0" w:space="0" w:color="auto"/>
          </w:divBdr>
          <w:divsChild>
            <w:div w:id="1016663153">
              <w:marLeft w:val="0"/>
              <w:marRight w:val="0"/>
              <w:marTop w:val="120"/>
              <w:marBottom w:val="0"/>
              <w:divBdr>
                <w:top w:val="none" w:sz="0" w:space="0" w:color="auto"/>
                <w:left w:val="none" w:sz="0" w:space="0" w:color="auto"/>
                <w:bottom w:val="none" w:sz="0" w:space="0" w:color="auto"/>
                <w:right w:val="none" w:sz="0" w:space="0" w:color="auto"/>
              </w:divBdr>
            </w:div>
            <w:div w:id="1575122047">
              <w:marLeft w:val="0"/>
              <w:marRight w:val="0"/>
              <w:marTop w:val="0"/>
              <w:marBottom w:val="0"/>
              <w:divBdr>
                <w:top w:val="none" w:sz="0" w:space="0" w:color="auto"/>
                <w:left w:val="none" w:sz="0" w:space="0" w:color="auto"/>
                <w:bottom w:val="none" w:sz="0" w:space="0" w:color="auto"/>
                <w:right w:val="none" w:sz="0" w:space="0" w:color="auto"/>
              </w:divBdr>
            </w:div>
          </w:divsChild>
        </w:div>
        <w:div w:id="1750226424">
          <w:marLeft w:val="0"/>
          <w:marRight w:val="0"/>
          <w:marTop w:val="0"/>
          <w:marBottom w:val="0"/>
          <w:divBdr>
            <w:top w:val="none" w:sz="0" w:space="0" w:color="auto"/>
            <w:left w:val="none" w:sz="0" w:space="0" w:color="auto"/>
            <w:bottom w:val="none" w:sz="0" w:space="0" w:color="auto"/>
            <w:right w:val="none" w:sz="0" w:space="0" w:color="auto"/>
          </w:divBdr>
          <w:divsChild>
            <w:div w:id="1064841883">
              <w:marLeft w:val="0"/>
              <w:marRight w:val="0"/>
              <w:marTop w:val="120"/>
              <w:marBottom w:val="0"/>
              <w:divBdr>
                <w:top w:val="none" w:sz="0" w:space="0" w:color="auto"/>
                <w:left w:val="none" w:sz="0" w:space="0" w:color="auto"/>
                <w:bottom w:val="none" w:sz="0" w:space="0" w:color="auto"/>
                <w:right w:val="none" w:sz="0" w:space="0" w:color="auto"/>
              </w:divBdr>
            </w:div>
            <w:div w:id="1801993416">
              <w:marLeft w:val="0"/>
              <w:marRight w:val="0"/>
              <w:marTop w:val="0"/>
              <w:marBottom w:val="0"/>
              <w:divBdr>
                <w:top w:val="none" w:sz="0" w:space="0" w:color="auto"/>
                <w:left w:val="none" w:sz="0" w:space="0" w:color="auto"/>
                <w:bottom w:val="none" w:sz="0" w:space="0" w:color="auto"/>
                <w:right w:val="none" w:sz="0" w:space="0" w:color="auto"/>
              </w:divBdr>
            </w:div>
          </w:divsChild>
        </w:div>
        <w:div w:id="1751388159">
          <w:marLeft w:val="0"/>
          <w:marRight w:val="0"/>
          <w:marTop w:val="0"/>
          <w:marBottom w:val="0"/>
          <w:divBdr>
            <w:top w:val="none" w:sz="0" w:space="0" w:color="auto"/>
            <w:left w:val="none" w:sz="0" w:space="0" w:color="auto"/>
            <w:bottom w:val="none" w:sz="0" w:space="0" w:color="auto"/>
            <w:right w:val="none" w:sz="0" w:space="0" w:color="auto"/>
          </w:divBdr>
          <w:divsChild>
            <w:div w:id="69158779">
              <w:marLeft w:val="0"/>
              <w:marRight w:val="0"/>
              <w:marTop w:val="120"/>
              <w:marBottom w:val="0"/>
              <w:divBdr>
                <w:top w:val="none" w:sz="0" w:space="0" w:color="auto"/>
                <w:left w:val="none" w:sz="0" w:space="0" w:color="auto"/>
                <w:bottom w:val="none" w:sz="0" w:space="0" w:color="auto"/>
                <w:right w:val="none" w:sz="0" w:space="0" w:color="auto"/>
              </w:divBdr>
            </w:div>
            <w:div w:id="1257061306">
              <w:marLeft w:val="0"/>
              <w:marRight w:val="0"/>
              <w:marTop w:val="0"/>
              <w:marBottom w:val="0"/>
              <w:divBdr>
                <w:top w:val="none" w:sz="0" w:space="0" w:color="auto"/>
                <w:left w:val="none" w:sz="0" w:space="0" w:color="auto"/>
                <w:bottom w:val="none" w:sz="0" w:space="0" w:color="auto"/>
                <w:right w:val="none" w:sz="0" w:space="0" w:color="auto"/>
              </w:divBdr>
              <w:divsChild>
                <w:div w:id="1372148218">
                  <w:marLeft w:val="0"/>
                  <w:marRight w:val="0"/>
                  <w:marTop w:val="0"/>
                  <w:marBottom w:val="0"/>
                  <w:divBdr>
                    <w:top w:val="none" w:sz="0" w:space="0" w:color="auto"/>
                    <w:left w:val="none" w:sz="0" w:space="0" w:color="auto"/>
                    <w:bottom w:val="none" w:sz="0" w:space="0" w:color="auto"/>
                    <w:right w:val="none" w:sz="0" w:space="0" w:color="auto"/>
                  </w:divBdr>
                  <w:divsChild>
                    <w:div w:id="1161509917">
                      <w:marLeft w:val="0"/>
                      <w:marRight w:val="0"/>
                      <w:marTop w:val="120"/>
                      <w:marBottom w:val="0"/>
                      <w:divBdr>
                        <w:top w:val="none" w:sz="0" w:space="0" w:color="auto"/>
                        <w:left w:val="none" w:sz="0" w:space="0" w:color="auto"/>
                        <w:bottom w:val="none" w:sz="0" w:space="0" w:color="auto"/>
                        <w:right w:val="none" w:sz="0" w:space="0" w:color="auto"/>
                      </w:divBdr>
                    </w:div>
                    <w:div w:id="1253734584">
                      <w:marLeft w:val="0"/>
                      <w:marRight w:val="0"/>
                      <w:marTop w:val="0"/>
                      <w:marBottom w:val="0"/>
                      <w:divBdr>
                        <w:top w:val="none" w:sz="0" w:space="0" w:color="auto"/>
                        <w:left w:val="none" w:sz="0" w:space="0" w:color="auto"/>
                        <w:bottom w:val="none" w:sz="0" w:space="0" w:color="auto"/>
                        <w:right w:val="none" w:sz="0" w:space="0" w:color="auto"/>
                      </w:divBdr>
                    </w:div>
                  </w:divsChild>
                </w:div>
                <w:div w:id="1551460721">
                  <w:marLeft w:val="0"/>
                  <w:marRight w:val="0"/>
                  <w:marTop w:val="0"/>
                  <w:marBottom w:val="0"/>
                  <w:divBdr>
                    <w:top w:val="none" w:sz="0" w:space="0" w:color="auto"/>
                    <w:left w:val="none" w:sz="0" w:space="0" w:color="auto"/>
                    <w:bottom w:val="none" w:sz="0" w:space="0" w:color="auto"/>
                    <w:right w:val="none" w:sz="0" w:space="0" w:color="auto"/>
                  </w:divBdr>
                  <w:divsChild>
                    <w:div w:id="1041905110">
                      <w:marLeft w:val="0"/>
                      <w:marRight w:val="0"/>
                      <w:marTop w:val="0"/>
                      <w:marBottom w:val="0"/>
                      <w:divBdr>
                        <w:top w:val="none" w:sz="0" w:space="0" w:color="auto"/>
                        <w:left w:val="none" w:sz="0" w:space="0" w:color="auto"/>
                        <w:bottom w:val="none" w:sz="0" w:space="0" w:color="auto"/>
                        <w:right w:val="none" w:sz="0" w:space="0" w:color="auto"/>
                      </w:divBdr>
                    </w:div>
                    <w:div w:id="2130463724">
                      <w:marLeft w:val="0"/>
                      <w:marRight w:val="0"/>
                      <w:marTop w:val="120"/>
                      <w:marBottom w:val="0"/>
                      <w:divBdr>
                        <w:top w:val="none" w:sz="0" w:space="0" w:color="auto"/>
                        <w:left w:val="none" w:sz="0" w:space="0" w:color="auto"/>
                        <w:bottom w:val="none" w:sz="0" w:space="0" w:color="auto"/>
                        <w:right w:val="none" w:sz="0" w:space="0" w:color="auto"/>
                      </w:divBdr>
                    </w:div>
                  </w:divsChild>
                </w:div>
                <w:div w:id="1760054897">
                  <w:marLeft w:val="0"/>
                  <w:marRight w:val="0"/>
                  <w:marTop w:val="0"/>
                  <w:marBottom w:val="0"/>
                  <w:divBdr>
                    <w:top w:val="none" w:sz="0" w:space="0" w:color="auto"/>
                    <w:left w:val="none" w:sz="0" w:space="0" w:color="auto"/>
                    <w:bottom w:val="none" w:sz="0" w:space="0" w:color="auto"/>
                    <w:right w:val="none" w:sz="0" w:space="0" w:color="auto"/>
                  </w:divBdr>
                  <w:divsChild>
                    <w:div w:id="442194770">
                      <w:marLeft w:val="0"/>
                      <w:marRight w:val="0"/>
                      <w:marTop w:val="0"/>
                      <w:marBottom w:val="0"/>
                      <w:divBdr>
                        <w:top w:val="none" w:sz="0" w:space="0" w:color="auto"/>
                        <w:left w:val="none" w:sz="0" w:space="0" w:color="auto"/>
                        <w:bottom w:val="none" w:sz="0" w:space="0" w:color="auto"/>
                        <w:right w:val="none" w:sz="0" w:space="0" w:color="auto"/>
                      </w:divBdr>
                    </w:div>
                    <w:div w:id="1129470456">
                      <w:marLeft w:val="0"/>
                      <w:marRight w:val="0"/>
                      <w:marTop w:val="120"/>
                      <w:marBottom w:val="0"/>
                      <w:divBdr>
                        <w:top w:val="none" w:sz="0" w:space="0" w:color="auto"/>
                        <w:left w:val="none" w:sz="0" w:space="0" w:color="auto"/>
                        <w:bottom w:val="none" w:sz="0" w:space="0" w:color="auto"/>
                        <w:right w:val="none" w:sz="0" w:space="0" w:color="auto"/>
                      </w:divBdr>
                    </w:div>
                  </w:divsChild>
                </w:div>
                <w:div w:id="2136946143">
                  <w:marLeft w:val="0"/>
                  <w:marRight w:val="0"/>
                  <w:marTop w:val="0"/>
                  <w:marBottom w:val="0"/>
                  <w:divBdr>
                    <w:top w:val="none" w:sz="0" w:space="0" w:color="auto"/>
                    <w:left w:val="none" w:sz="0" w:space="0" w:color="auto"/>
                    <w:bottom w:val="none" w:sz="0" w:space="0" w:color="auto"/>
                    <w:right w:val="none" w:sz="0" w:space="0" w:color="auto"/>
                  </w:divBdr>
                  <w:divsChild>
                    <w:div w:id="1557014503">
                      <w:marLeft w:val="0"/>
                      <w:marRight w:val="0"/>
                      <w:marTop w:val="120"/>
                      <w:marBottom w:val="0"/>
                      <w:divBdr>
                        <w:top w:val="none" w:sz="0" w:space="0" w:color="auto"/>
                        <w:left w:val="none" w:sz="0" w:space="0" w:color="auto"/>
                        <w:bottom w:val="none" w:sz="0" w:space="0" w:color="auto"/>
                        <w:right w:val="none" w:sz="0" w:space="0" w:color="auto"/>
                      </w:divBdr>
                    </w:div>
                    <w:div w:id="17626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5849">
          <w:marLeft w:val="0"/>
          <w:marRight w:val="0"/>
          <w:marTop w:val="0"/>
          <w:marBottom w:val="0"/>
          <w:divBdr>
            <w:top w:val="none" w:sz="0" w:space="0" w:color="auto"/>
            <w:left w:val="none" w:sz="0" w:space="0" w:color="auto"/>
            <w:bottom w:val="none" w:sz="0" w:space="0" w:color="auto"/>
            <w:right w:val="none" w:sz="0" w:space="0" w:color="auto"/>
          </w:divBdr>
          <w:divsChild>
            <w:div w:id="189686470">
              <w:marLeft w:val="0"/>
              <w:marRight w:val="0"/>
              <w:marTop w:val="0"/>
              <w:marBottom w:val="0"/>
              <w:divBdr>
                <w:top w:val="none" w:sz="0" w:space="0" w:color="auto"/>
                <w:left w:val="none" w:sz="0" w:space="0" w:color="auto"/>
                <w:bottom w:val="none" w:sz="0" w:space="0" w:color="auto"/>
                <w:right w:val="none" w:sz="0" w:space="0" w:color="auto"/>
              </w:divBdr>
            </w:div>
            <w:div w:id="2024698264">
              <w:marLeft w:val="0"/>
              <w:marRight w:val="0"/>
              <w:marTop w:val="120"/>
              <w:marBottom w:val="0"/>
              <w:divBdr>
                <w:top w:val="none" w:sz="0" w:space="0" w:color="auto"/>
                <w:left w:val="none" w:sz="0" w:space="0" w:color="auto"/>
                <w:bottom w:val="none" w:sz="0" w:space="0" w:color="auto"/>
                <w:right w:val="none" w:sz="0" w:space="0" w:color="auto"/>
              </w:divBdr>
            </w:div>
          </w:divsChild>
        </w:div>
        <w:div w:id="1946427709">
          <w:marLeft w:val="0"/>
          <w:marRight w:val="0"/>
          <w:marTop w:val="0"/>
          <w:marBottom w:val="0"/>
          <w:divBdr>
            <w:top w:val="none" w:sz="0" w:space="0" w:color="auto"/>
            <w:left w:val="none" w:sz="0" w:space="0" w:color="auto"/>
            <w:bottom w:val="none" w:sz="0" w:space="0" w:color="auto"/>
            <w:right w:val="none" w:sz="0" w:space="0" w:color="auto"/>
          </w:divBdr>
          <w:divsChild>
            <w:div w:id="603146512">
              <w:marLeft w:val="0"/>
              <w:marRight w:val="0"/>
              <w:marTop w:val="120"/>
              <w:marBottom w:val="0"/>
              <w:divBdr>
                <w:top w:val="none" w:sz="0" w:space="0" w:color="auto"/>
                <w:left w:val="none" w:sz="0" w:space="0" w:color="auto"/>
                <w:bottom w:val="none" w:sz="0" w:space="0" w:color="auto"/>
                <w:right w:val="none" w:sz="0" w:space="0" w:color="auto"/>
              </w:divBdr>
            </w:div>
            <w:div w:id="2116633324">
              <w:marLeft w:val="0"/>
              <w:marRight w:val="0"/>
              <w:marTop w:val="0"/>
              <w:marBottom w:val="0"/>
              <w:divBdr>
                <w:top w:val="none" w:sz="0" w:space="0" w:color="auto"/>
                <w:left w:val="none" w:sz="0" w:space="0" w:color="auto"/>
                <w:bottom w:val="none" w:sz="0" w:space="0" w:color="auto"/>
                <w:right w:val="none" w:sz="0" w:space="0" w:color="auto"/>
              </w:divBdr>
            </w:div>
          </w:divsChild>
        </w:div>
        <w:div w:id="1996638560">
          <w:marLeft w:val="0"/>
          <w:marRight w:val="0"/>
          <w:marTop w:val="0"/>
          <w:marBottom w:val="0"/>
          <w:divBdr>
            <w:top w:val="none" w:sz="0" w:space="0" w:color="auto"/>
            <w:left w:val="none" w:sz="0" w:space="0" w:color="auto"/>
            <w:bottom w:val="none" w:sz="0" w:space="0" w:color="auto"/>
            <w:right w:val="none" w:sz="0" w:space="0" w:color="auto"/>
          </w:divBdr>
          <w:divsChild>
            <w:div w:id="1282566491">
              <w:marLeft w:val="0"/>
              <w:marRight w:val="0"/>
              <w:marTop w:val="0"/>
              <w:marBottom w:val="0"/>
              <w:divBdr>
                <w:top w:val="none" w:sz="0" w:space="0" w:color="auto"/>
                <w:left w:val="none" w:sz="0" w:space="0" w:color="auto"/>
                <w:bottom w:val="none" w:sz="0" w:space="0" w:color="auto"/>
                <w:right w:val="none" w:sz="0" w:space="0" w:color="auto"/>
              </w:divBdr>
            </w:div>
            <w:div w:id="1679232103">
              <w:marLeft w:val="0"/>
              <w:marRight w:val="0"/>
              <w:marTop w:val="120"/>
              <w:marBottom w:val="0"/>
              <w:divBdr>
                <w:top w:val="none" w:sz="0" w:space="0" w:color="auto"/>
                <w:left w:val="none" w:sz="0" w:space="0" w:color="auto"/>
                <w:bottom w:val="none" w:sz="0" w:space="0" w:color="auto"/>
                <w:right w:val="none" w:sz="0" w:space="0" w:color="auto"/>
              </w:divBdr>
            </w:div>
          </w:divsChild>
        </w:div>
        <w:div w:id="2131393090">
          <w:marLeft w:val="0"/>
          <w:marRight w:val="0"/>
          <w:marTop w:val="0"/>
          <w:marBottom w:val="0"/>
          <w:divBdr>
            <w:top w:val="none" w:sz="0" w:space="0" w:color="auto"/>
            <w:left w:val="none" w:sz="0" w:space="0" w:color="auto"/>
            <w:bottom w:val="none" w:sz="0" w:space="0" w:color="auto"/>
            <w:right w:val="none" w:sz="0" w:space="0" w:color="auto"/>
          </w:divBdr>
          <w:divsChild>
            <w:div w:id="2128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8286">
      <w:bodyDiv w:val="1"/>
      <w:marLeft w:val="0"/>
      <w:marRight w:val="0"/>
      <w:marTop w:val="0"/>
      <w:marBottom w:val="0"/>
      <w:divBdr>
        <w:top w:val="none" w:sz="0" w:space="0" w:color="auto"/>
        <w:left w:val="none" w:sz="0" w:space="0" w:color="auto"/>
        <w:bottom w:val="none" w:sz="0" w:space="0" w:color="auto"/>
        <w:right w:val="none" w:sz="0" w:space="0" w:color="auto"/>
      </w:divBdr>
      <w:divsChild>
        <w:div w:id="924338438">
          <w:marLeft w:val="0"/>
          <w:marRight w:val="0"/>
          <w:marTop w:val="0"/>
          <w:marBottom w:val="0"/>
          <w:divBdr>
            <w:top w:val="none" w:sz="0" w:space="0" w:color="auto"/>
            <w:left w:val="none" w:sz="0" w:space="0" w:color="auto"/>
            <w:bottom w:val="none" w:sz="0" w:space="0" w:color="auto"/>
            <w:right w:val="none" w:sz="0" w:space="0" w:color="auto"/>
          </w:divBdr>
          <w:divsChild>
            <w:div w:id="1463422930">
              <w:marLeft w:val="0"/>
              <w:marRight w:val="0"/>
              <w:marTop w:val="120"/>
              <w:marBottom w:val="0"/>
              <w:divBdr>
                <w:top w:val="none" w:sz="0" w:space="0" w:color="auto"/>
                <w:left w:val="none" w:sz="0" w:space="0" w:color="auto"/>
                <w:bottom w:val="none" w:sz="0" w:space="0" w:color="auto"/>
                <w:right w:val="none" w:sz="0" w:space="0" w:color="auto"/>
              </w:divBdr>
            </w:div>
            <w:div w:id="2087917828">
              <w:marLeft w:val="0"/>
              <w:marRight w:val="0"/>
              <w:marTop w:val="0"/>
              <w:marBottom w:val="0"/>
              <w:divBdr>
                <w:top w:val="none" w:sz="0" w:space="0" w:color="auto"/>
                <w:left w:val="none" w:sz="0" w:space="0" w:color="auto"/>
                <w:bottom w:val="none" w:sz="0" w:space="0" w:color="auto"/>
                <w:right w:val="none" w:sz="0" w:space="0" w:color="auto"/>
              </w:divBdr>
            </w:div>
          </w:divsChild>
        </w:div>
        <w:div w:id="1135027556">
          <w:marLeft w:val="0"/>
          <w:marRight w:val="0"/>
          <w:marTop w:val="0"/>
          <w:marBottom w:val="0"/>
          <w:divBdr>
            <w:top w:val="none" w:sz="0" w:space="0" w:color="auto"/>
            <w:left w:val="none" w:sz="0" w:space="0" w:color="auto"/>
            <w:bottom w:val="none" w:sz="0" w:space="0" w:color="auto"/>
            <w:right w:val="none" w:sz="0" w:space="0" w:color="auto"/>
          </w:divBdr>
          <w:divsChild>
            <w:div w:id="994534562">
              <w:marLeft w:val="0"/>
              <w:marRight w:val="0"/>
              <w:marTop w:val="120"/>
              <w:marBottom w:val="0"/>
              <w:divBdr>
                <w:top w:val="none" w:sz="0" w:space="0" w:color="auto"/>
                <w:left w:val="none" w:sz="0" w:space="0" w:color="auto"/>
                <w:bottom w:val="none" w:sz="0" w:space="0" w:color="auto"/>
                <w:right w:val="none" w:sz="0" w:space="0" w:color="auto"/>
              </w:divBdr>
            </w:div>
            <w:div w:id="1020005388">
              <w:marLeft w:val="0"/>
              <w:marRight w:val="0"/>
              <w:marTop w:val="0"/>
              <w:marBottom w:val="0"/>
              <w:divBdr>
                <w:top w:val="none" w:sz="0" w:space="0" w:color="auto"/>
                <w:left w:val="none" w:sz="0" w:space="0" w:color="auto"/>
                <w:bottom w:val="none" w:sz="0" w:space="0" w:color="auto"/>
                <w:right w:val="none" w:sz="0" w:space="0" w:color="auto"/>
              </w:divBdr>
            </w:div>
          </w:divsChild>
        </w:div>
        <w:div w:id="1389526167">
          <w:marLeft w:val="0"/>
          <w:marRight w:val="0"/>
          <w:marTop w:val="0"/>
          <w:marBottom w:val="0"/>
          <w:divBdr>
            <w:top w:val="none" w:sz="0" w:space="0" w:color="auto"/>
            <w:left w:val="none" w:sz="0" w:space="0" w:color="auto"/>
            <w:bottom w:val="none" w:sz="0" w:space="0" w:color="auto"/>
            <w:right w:val="none" w:sz="0" w:space="0" w:color="auto"/>
          </w:divBdr>
          <w:divsChild>
            <w:div w:id="1756514625">
              <w:marLeft w:val="0"/>
              <w:marRight w:val="0"/>
              <w:marTop w:val="0"/>
              <w:marBottom w:val="0"/>
              <w:divBdr>
                <w:top w:val="none" w:sz="0" w:space="0" w:color="auto"/>
                <w:left w:val="none" w:sz="0" w:space="0" w:color="auto"/>
                <w:bottom w:val="none" w:sz="0" w:space="0" w:color="auto"/>
                <w:right w:val="none" w:sz="0" w:space="0" w:color="auto"/>
              </w:divBdr>
            </w:div>
            <w:div w:id="1938514553">
              <w:marLeft w:val="0"/>
              <w:marRight w:val="0"/>
              <w:marTop w:val="120"/>
              <w:marBottom w:val="0"/>
              <w:divBdr>
                <w:top w:val="none" w:sz="0" w:space="0" w:color="auto"/>
                <w:left w:val="none" w:sz="0" w:space="0" w:color="auto"/>
                <w:bottom w:val="none" w:sz="0" w:space="0" w:color="auto"/>
                <w:right w:val="none" w:sz="0" w:space="0" w:color="auto"/>
              </w:divBdr>
            </w:div>
          </w:divsChild>
        </w:div>
        <w:div w:id="1461529059">
          <w:marLeft w:val="0"/>
          <w:marRight w:val="0"/>
          <w:marTop w:val="0"/>
          <w:marBottom w:val="0"/>
          <w:divBdr>
            <w:top w:val="none" w:sz="0" w:space="0" w:color="auto"/>
            <w:left w:val="none" w:sz="0" w:space="0" w:color="auto"/>
            <w:bottom w:val="none" w:sz="0" w:space="0" w:color="auto"/>
            <w:right w:val="none" w:sz="0" w:space="0" w:color="auto"/>
          </w:divBdr>
          <w:divsChild>
            <w:div w:id="1110592670">
              <w:marLeft w:val="0"/>
              <w:marRight w:val="0"/>
              <w:marTop w:val="0"/>
              <w:marBottom w:val="0"/>
              <w:divBdr>
                <w:top w:val="none" w:sz="0" w:space="0" w:color="auto"/>
                <w:left w:val="none" w:sz="0" w:space="0" w:color="auto"/>
                <w:bottom w:val="none" w:sz="0" w:space="0" w:color="auto"/>
                <w:right w:val="none" w:sz="0" w:space="0" w:color="auto"/>
              </w:divBdr>
            </w:div>
            <w:div w:id="1602882903">
              <w:marLeft w:val="0"/>
              <w:marRight w:val="0"/>
              <w:marTop w:val="120"/>
              <w:marBottom w:val="0"/>
              <w:divBdr>
                <w:top w:val="none" w:sz="0" w:space="0" w:color="auto"/>
                <w:left w:val="none" w:sz="0" w:space="0" w:color="auto"/>
                <w:bottom w:val="none" w:sz="0" w:space="0" w:color="auto"/>
                <w:right w:val="none" w:sz="0" w:space="0" w:color="auto"/>
              </w:divBdr>
            </w:div>
          </w:divsChild>
        </w:div>
        <w:div w:id="1819765797">
          <w:marLeft w:val="0"/>
          <w:marRight w:val="0"/>
          <w:marTop w:val="0"/>
          <w:marBottom w:val="0"/>
          <w:divBdr>
            <w:top w:val="none" w:sz="0" w:space="0" w:color="auto"/>
            <w:left w:val="none" w:sz="0" w:space="0" w:color="auto"/>
            <w:bottom w:val="none" w:sz="0" w:space="0" w:color="auto"/>
            <w:right w:val="none" w:sz="0" w:space="0" w:color="auto"/>
          </w:divBdr>
          <w:divsChild>
            <w:div w:id="1429304354">
              <w:marLeft w:val="0"/>
              <w:marRight w:val="0"/>
              <w:marTop w:val="0"/>
              <w:marBottom w:val="0"/>
              <w:divBdr>
                <w:top w:val="none" w:sz="0" w:space="0" w:color="auto"/>
                <w:left w:val="none" w:sz="0" w:space="0" w:color="auto"/>
                <w:bottom w:val="none" w:sz="0" w:space="0" w:color="auto"/>
                <w:right w:val="none" w:sz="0" w:space="0" w:color="auto"/>
              </w:divBdr>
            </w:div>
            <w:div w:id="2121685421">
              <w:marLeft w:val="0"/>
              <w:marRight w:val="0"/>
              <w:marTop w:val="120"/>
              <w:marBottom w:val="0"/>
              <w:divBdr>
                <w:top w:val="none" w:sz="0" w:space="0" w:color="auto"/>
                <w:left w:val="none" w:sz="0" w:space="0" w:color="auto"/>
                <w:bottom w:val="none" w:sz="0" w:space="0" w:color="auto"/>
                <w:right w:val="none" w:sz="0" w:space="0" w:color="auto"/>
              </w:divBdr>
            </w:div>
          </w:divsChild>
        </w:div>
        <w:div w:id="2143646687">
          <w:marLeft w:val="0"/>
          <w:marRight w:val="0"/>
          <w:marTop w:val="0"/>
          <w:marBottom w:val="0"/>
          <w:divBdr>
            <w:top w:val="none" w:sz="0" w:space="0" w:color="auto"/>
            <w:left w:val="none" w:sz="0" w:space="0" w:color="auto"/>
            <w:bottom w:val="none" w:sz="0" w:space="0" w:color="auto"/>
            <w:right w:val="none" w:sz="0" w:space="0" w:color="auto"/>
          </w:divBdr>
          <w:divsChild>
            <w:div w:id="118885493">
              <w:marLeft w:val="0"/>
              <w:marRight w:val="0"/>
              <w:marTop w:val="120"/>
              <w:marBottom w:val="0"/>
              <w:divBdr>
                <w:top w:val="none" w:sz="0" w:space="0" w:color="auto"/>
                <w:left w:val="none" w:sz="0" w:space="0" w:color="auto"/>
                <w:bottom w:val="none" w:sz="0" w:space="0" w:color="auto"/>
                <w:right w:val="none" w:sz="0" w:space="0" w:color="auto"/>
              </w:divBdr>
            </w:div>
            <w:div w:id="20459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224">
      <w:bodyDiv w:val="1"/>
      <w:marLeft w:val="0"/>
      <w:marRight w:val="0"/>
      <w:marTop w:val="0"/>
      <w:marBottom w:val="0"/>
      <w:divBdr>
        <w:top w:val="none" w:sz="0" w:space="0" w:color="auto"/>
        <w:left w:val="none" w:sz="0" w:space="0" w:color="auto"/>
        <w:bottom w:val="none" w:sz="0" w:space="0" w:color="auto"/>
        <w:right w:val="none" w:sz="0" w:space="0" w:color="auto"/>
      </w:divBdr>
      <w:divsChild>
        <w:div w:id="1427845406">
          <w:marLeft w:val="0"/>
          <w:marRight w:val="0"/>
          <w:marTop w:val="0"/>
          <w:marBottom w:val="0"/>
          <w:divBdr>
            <w:top w:val="none" w:sz="0" w:space="0" w:color="auto"/>
            <w:left w:val="none" w:sz="0" w:space="0" w:color="auto"/>
            <w:bottom w:val="none" w:sz="0" w:space="0" w:color="auto"/>
            <w:right w:val="none" w:sz="0" w:space="0" w:color="auto"/>
          </w:divBdr>
        </w:div>
      </w:divsChild>
    </w:div>
    <w:div w:id="1436292190">
      <w:bodyDiv w:val="1"/>
      <w:marLeft w:val="0"/>
      <w:marRight w:val="0"/>
      <w:marTop w:val="0"/>
      <w:marBottom w:val="0"/>
      <w:divBdr>
        <w:top w:val="none" w:sz="0" w:space="0" w:color="auto"/>
        <w:left w:val="none" w:sz="0" w:space="0" w:color="auto"/>
        <w:bottom w:val="none" w:sz="0" w:space="0" w:color="auto"/>
        <w:right w:val="none" w:sz="0" w:space="0" w:color="auto"/>
      </w:divBdr>
    </w:div>
    <w:div w:id="1440416729">
      <w:bodyDiv w:val="1"/>
      <w:marLeft w:val="0"/>
      <w:marRight w:val="0"/>
      <w:marTop w:val="0"/>
      <w:marBottom w:val="0"/>
      <w:divBdr>
        <w:top w:val="none" w:sz="0" w:space="0" w:color="auto"/>
        <w:left w:val="none" w:sz="0" w:space="0" w:color="auto"/>
        <w:bottom w:val="none" w:sz="0" w:space="0" w:color="auto"/>
        <w:right w:val="none" w:sz="0" w:space="0" w:color="auto"/>
      </w:divBdr>
      <w:divsChild>
        <w:div w:id="233316987">
          <w:marLeft w:val="0"/>
          <w:marRight w:val="0"/>
          <w:marTop w:val="0"/>
          <w:marBottom w:val="0"/>
          <w:divBdr>
            <w:top w:val="none" w:sz="0" w:space="0" w:color="auto"/>
            <w:left w:val="none" w:sz="0" w:space="0" w:color="auto"/>
            <w:bottom w:val="none" w:sz="0" w:space="0" w:color="auto"/>
            <w:right w:val="none" w:sz="0" w:space="0" w:color="auto"/>
          </w:divBdr>
          <w:divsChild>
            <w:div w:id="682438393">
              <w:marLeft w:val="0"/>
              <w:marRight w:val="0"/>
              <w:marTop w:val="0"/>
              <w:marBottom w:val="0"/>
              <w:divBdr>
                <w:top w:val="none" w:sz="0" w:space="0" w:color="auto"/>
                <w:left w:val="none" w:sz="0" w:space="0" w:color="auto"/>
                <w:bottom w:val="none" w:sz="0" w:space="0" w:color="auto"/>
                <w:right w:val="none" w:sz="0" w:space="0" w:color="auto"/>
              </w:divBdr>
              <w:divsChild>
                <w:div w:id="16321251">
                  <w:marLeft w:val="0"/>
                  <w:marRight w:val="0"/>
                  <w:marTop w:val="0"/>
                  <w:marBottom w:val="0"/>
                  <w:divBdr>
                    <w:top w:val="none" w:sz="0" w:space="0" w:color="auto"/>
                    <w:left w:val="none" w:sz="0" w:space="0" w:color="auto"/>
                    <w:bottom w:val="none" w:sz="0" w:space="0" w:color="auto"/>
                    <w:right w:val="none" w:sz="0" w:space="0" w:color="auto"/>
                  </w:divBdr>
                  <w:divsChild>
                    <w:div w:id="100497603">
                      <w:marLeft w:val="0"/>
                      <w:marRight w:val="0"/>
                      <w:marTop w:val="120"/>
                      <w:marBottom w:val="0"/>
                      <w:divBdr>
                        <w:top w:val="none" w:sz="0" w:space="0" w:color="auto"/>
                        <w:left w:val="none" w:sz="0" w:space="0" w:color="auto"/>
                        <w:bottom w:val="none" w:sz="0" w:space="0" w:color="auto"/>
                        <w:right w:val="none" w:sz="0" w:space="0" w:color="auto"/>
                      </w:divBdr>
                    </w:div>
                    <w:div w:id="2038001598">
                      <w:marLeft w:val="0"/>
                      <w:marRight w:val="0"/>
                      <w:marTop w:val="0"/>
                      <w:marBottom w:val="0"/>
                      <w:divBdr>
                        <w:top w:val="none" w:sz="0" w:space="0" w:color="auto"/>
                        <w:left w:val="none" w:sz="0" w:space="0" w:color="auto"/>
                        <w:bottom w:val="none" w:sz="0" w:space="0" w:color="auto"/>
                        <w:right w:val="none" w:sz="0" w:space="0" w:color="auto"/>
                      </w:divBdr>
                    </w:div>
                  </w:divsChild>
                </w:div>
                <w:div w:id="97717723">
                  <w:marLeft w:val="0"/>
                  <w:marRight w:val="0"/>
                  <w:marTop w:val="0"/>
                  <w:marBottom w:val="0"/>
                  <w:divBdr>
                    <w:top w:val="none" w:sz="0" w:space="0" w:color="auto"/>
                    <w:left w:val="none" w:sz="0" w:space="0" w:color="auto"/>
                    <w:bottom w:val="none" w:sz="0" w:space="0" w:color="auto"/>
                    <w:right w:val="none" w:sz="0" w:space="0" w:color="auto"/>
                  </w:divBdr>
                  <w:divsChild>
                    <w:div w:id="1135835056">
                      <w:marLeft w:val="0"/>
                      <w:marRight w:val="0"/>
                      <w:marTop w:val="120"/>
                      <w:marBottom w:val="0"/>
                      <w:divBdr>
                        <w:top w:val="none" w:sz="0" w:space="0" w:color="auto"/>
                        <w:left w:val="none" w:sz="0" w:space="0" w:color="auto"/>
                        <w:bottom w:val="none" w:sz="0" w:space="0" w:color="auto"/>
                        <w:right w:val="none" w:sz="0" w:space="0" w:color="auto"/>
                      </w:divBdr>
                    </w:div>
                    <w:div w:id="1494300486">
                      <w:marLeft w:val="0"/>
                      <w:marRight w:val="0"/>
                      <w:marTop w:val="0"/>
                      <w:marBottom w:val="0"/>
                      <w:divBdr>
                        <w:top w:val="none" w:sz="0" w:space="0" w:color="auto"/>
                        <w:left w:val="none" w:sz="0" w:space="0" w:color="auto"/>
                        <w:bottom w:val="none" w:sz="0" w:space="0" w:color="auto"/>
                        <w:right w:val="none" w:sz="0" w:space="0" w:color="auto"/>
                      </w:divBdr>
                    </w:div>
                  </w:divsChild>
                </w:div>
                <w:div w:id="396324029">
                  <w:marLeft w:val="0"/>
                  <w:marRight w:val="0"/>
                  <w:marTop w:val="0"/>
                  <w:marBottom w:val="0"/>
                  <w:divBdr>
                    <w:top w:val="none" w:sz="0" w:space="0" w:color="auto"/>
                    <w:left w:val="none" w:sz="0" w:space="0" w:color="auto"/>
                    <w:bottom w:val="none" w:sz="0" w:space="0" w:color="auto"/>
                    <w:right w:val="none" w:sz="0" w:space="0" w:color="auto"/>
                  </w:divBdr>
                  <w:divsChild>
                    <w:div w:id="1328826796">
                      <w:marLeft w:val="0"/>
                      <w:marRight w:val="0"/>
                      <w:marTop w:val="120"/>
                      <w:marBottom w:val="0"/>
                      <w:divBdr>
                        <w:top w:val="none" w:sz="0" w:space="0" w:color="auto"/>
                        <w:left w:val="none" w:sz="0" w:space="0" w:color="auto"/>
                        <w:bottom w:val="none" w:sz="0" w:space="0" w:color="auto"/>
                        <w:right w:val="none" w:sz="0" w:space="0" w:color="auto"/>
                      </w:divBdr>
                    </w:div>
                    <w:div w:id="1991933374">
                      <w:marLeft w:val="0"/>
                      <w:marRight w:val="0"/>
                      <w:marTop w:val="0"/>
                      <w:marBottom w:val="0"/>
                      <w:divBdr>
                        <w:top w:val="none" w:sz="0" w:space="0" w:color="auto"/>
                        <w:left w:val="none" w:sz="0" w:space="0" w:color="auto"/>
                        <w:bottom w:val="none" w:sz="0" w:space="0" w:color="auto"/>
                        <w:right w:val="none" w:sz="0" w:space="0" w:color="auto"/>
                      </w:divBdr>
                    </w:div>
                  </w:divsChild>
                </w:div>
                <w:div w:id="724452842">
                  <w:marLeft w:val="0"/>
                  <w:marRight w:val="0"/>
                  <w:marTop w:val="0"/>
                  <w:marBottom w:val="0"/>
                  <w:divBdr>
                    <w:top w:val="none" w:sz="0" w:space="0" w:color="auto"/>
                    <w:left w:val="none" w:sz="0" w:space="0" w:color="auto"/>
                    <w:bottom w:val="none" w:sz="0" w:space="0" w:color="auto"/>
                    <w:right w:val="none" w:sz="0" w:space="0" w:color="auto"/>
                  </w:divBdr>
                  <w:divsChild>
                    <w:div w:id="953825039">
                      <w:marLeft w:val="0"/>
                      <w:marRight w:val="0"/>
                      <w:marTop w:val="120"/>
                      <w:marBottom w:val="0"/>
                      <w:divBdr>
                        <w:top w:val="none" w:sz="0" w:space="0" w:color="auto"/>
                        <w:left w:val="none" w:sz="0" w:space="0" w:color="auto"/>
                        <w:bottom w:val="none" w:sz="0" w:space="0" w:color="auto"/>
                        <w:right w:val="none" w:sz="0" w:space="0" w:color="auto"/>
                      </w:divBdr>
                    </w:div>
                    <w:div w:id="139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9539">
          <w:marLeft w:val="0"/>
          <w:marRight w:val="0"/>
          <w:marTop w:val="0"/>
          <w:marBottom w:val="0"/>
          <w:divBdr>
            <w:top w:val="none" w:sz="0" w:space="0" w:color="auto"/>
            <w:left w:val="none" w:sz="0" w:space="0" w:color="auto"/>
            <w:bottom w:val="none" w:sz="0" w:space="0" w:color="auto"/>
            <w:right w:val="none" w:sz="0" w:space="0" w:color="auto"/>
          </w:divBdr>
          <w:divsChild>
            <w:div w:id="2085755756">
              <w:marLeft w:val="0"/>
              <w:marRight w:val="0"/>
              <w:marTop w:val="0"/>
              <w:marBottom w:val="0"/>
              <w:divBdr>
                <w:top w:val="none" w:sz="0" w:space="0" w:color="auto"/>
                <w:left w:val="none" w:sz="0" w:space="0" w:color="auto"/>
                <w:bottom w:val="none" w:sz="0" w:space="0" w:color="auto"/>
                <w:right w:val="none" w:sz="0" w:space="0" w:color="auto"/>
              </w:divBdr>
            </w:div>
          </w:divsChild>
        </w:div>
        <w:div w:id="1560897531">
          <w:marLeft w:val="0"/>
          <w:marRight w:val="0"/>
          <w:marTop w:val="0"/>
          <w:marBottom w:val="0"/>
          <w:divBdr>
            <w:top w:val="none" w:sz="0" w:space="0" w:color="auto"/>
            <w:left w:val="none" w:sz="0" w:space="0" w:color="auto"/>
            <w:bottom w:val="none" w:sz="0" w:space="0" w:color="auto"/>
            <w:right w:val="none" w:sz="0" w:space="0" w:color="auto"/>
          </w:divBdr>
          <w:divsChild>
            <w:div w:id="200094979">
              <w:marLeft w:val="0"/>
              <w:marRight w:val="0"/>
              <w:marTop w:val="0"/>
              <w:marBottom w:val="0"/>
              <w:divBdr>
                <w:top w:val="none" w:sz="0" w:space="0" w:color="auto"/>
                <w:left w:val="none" w:sz="0" w:space="0" w:color="auto"/>
                <w:bottom w:val="none" w:sz="0" w:space="0" w:color="auto"/>
                <w:right w:val="none" w:sz="0" w:space="0" w:color="auto"/>
              </w:divBdr>
            </w:div>
          </w:divsChild>
        </w:div>
        <w:div w:id="1883591764">
          <w:marLeft w:val="0"/>
          <w:marRight w:val="0"/>
          <w:marTop w:val="0"/>
          <w:marBottom w:val="0"/>
          <w:divBdr>
            <w:top w:val="none" w:sz="0" w:space="0" w:color="auto"/>
            <w:left w:val="none" w:sz="0" w:space="0" w:color="auto"/>
            <w:bottom w:val="none" w:sz="0" w:space="0" w:color="auto"/>
            <w:right w:val="none" w:sz="0" w:space="0" w:color="auto"/>
          </w:divBdr>
          <w:divsChild>
            <w:div w:id="186144590">
              <w:marLeft w:val="0"/>
              <w:marRight w:val="0"/>
              <w:marTop w:val="0"/>
              <w:marBottom w:val="0"/>
              <w:divBdr>
                <w:top w:val="none" w:sz="0" w:space="0" w:color="auto"/>
                <w:left w:val="none" w:sz="0" w:space="0" w:color="auto"/>
                <w:bottom w:val="none" w:sz="0" w:space="0" w:color="auto"/>
                <w:right w:val="none" w:sz="0" w:space="0" w:color="auto"/>
              </w:divBdr>
              <w:divsChild>
                <w:div w:id="728266192">
                  <w:marLeft w:val="0"/>
                  <w:marRight w:val="0"/>
                  <w:marTop w:val="0"/>
                  <w:marBottom w:val="0"/>
                  <w:divBdr>
                    <w:top w:val="none" w:sz="0" w:space="0" w:color="auto"/>
                    <w:left w:val="none" w:sz="0" w:space="0" w:color="auto"/>
                    <w:bottom w:val="none" w:sz="0" w:space="0" w:color="auto"/>
                    <w:right w:val="none" w:sz="0" w:space="0" w:color="auto"/>
                  </w:divBdr>
                  <w:divsChild>
                    <w:div w:id="470094620">
                      <w:marLeft w:val="0"/>
                      <w:marRight w:val="0"/>
                      <w:marTop w:val="0"/>
                      <w:marBottom w:val="0"/>
                      <w:divBdr>
                        <w:top w:val="none" w:sz="0" w:space="0" w:color="auto"/>
                        <w:left w:val="none" w:sz="0" w:space="0" w:color="auto"/>
                        <w:bottom w:val="none" w:sz="0" w:space="0" w:color="auto"/>
                        <w:right w:val="none" w:sz="0" w:space="0" w:color="auto"/>
                      </w:divBdr>
                    </w:div>
                    <w:div w:id="1035230042">
                      <w:marLeft w:val="0"/>
                      <w:marRight w:val="0"/>
                      <w:marTop w:val="120"/>
                      <w:marBottom w:val="0"/>
                      <w:divBdr>
                        <w:top w:val="none" w:sz="0" w:space="0" w:color="auto"/>
                        <w:left w:val="none" w:sz="0" w:space="0" w:color="auto"/>
                        <w:bottom w:val="none" w:sz="0" w:space="0" w:color="auto"/>
                        <w:right w:val="none" w:sz="0" w:space="0" w:color="auto"/>
                      </w:divBdr>
                    </w:div>
                  </w:divsChild>
                </w:div>
                <w:div w:id="1188175344">
                  <w:marLeft w:val="0"/>
                  <w:marRight w:val="0"/>
                  <w:marTop w:val="0"/>
                  <w:marBottom w:val="0"/>
                  <w:divBdr>
                    <w:top w:val="none" w:sz="0" w:space="0" w:color="auto"/>
                    <w:left w:val="none" w:sz="0" w:space="0" w:color="auto"/>
                    <w:bottom w:val="none" w:sz="0" w:space="0" w:color="auto"/>
                    <w:right w:val="none" w:sz="0" w:space="0" w:color="auto"/>
                  </w:divBdr>
                  <w:divsChild>
                    <w:div w:id="860824086">
                      <w:marLeft w:val="0"/>
                      <w:marRight w:val="0"/>
                      <w:marTop w:val="0"/>
                      <w:marBottom w:val="0"/>
                      <w:divBdr>
                        <w:top w:val="none" w:sz="0" w:space="0" w:color="auto"/>
                        <w:left w:val="none" w:sz="0" w:space="0" w:color="auto"/>
                        <w:bottom w:val="none" w:sz="0" w:space="0" w:color="auto"/>
                        <w:right w:val="none" w:sz="0" w:space="0" w:color="auto"/>
                      </w:divBdr>
                    </w:div>
                    <w:div w:id="1809013514">
                      <w:marLeft w:val="0"/>
                      <w:marRight w:val="0"/>
                      <w:marTop w:val="120"/>
                      <w:marBottom w:val="0"/>
                      <w:divBdr>
                        <w:top w:val="none" w:sz="0" w:space="0" w:color="auto"/>
                        <w:left w:val="none" w:sz="0" w:space="0" w:color="auto"/>
                        <w:bottom w:val="none" w:sz="0" w:space="0" w:color="auto"/>
                        <w:right w:val="none" w:sz="0" w:space="0" w:color="auto"/>
                      </w:divBdr>
                    </w:div>
                  </w:divsChild>
                </w:div>
                <w:div w:id="1201671148">
                  <w:marLeft w:val="0"/>
                  <w:marRight w:val="0"/>
                  <w:marTop w:val="0"/>
                  <w:marBottom w:val="0"/>
                  <w:divBdr>
                    <w:top w:val="none" w:sz="0" w:space="0" w:color="auto"/>
                    <w:left w:val="none" w:sz="0" w:space="0" w:color="auto"/>
                    <w:bottom w:val="none" w:sz="0" w:space="0" w:color="auto"/>
                    <w:right w:val="none" w:sz="0" w:space="0" w:color="auto"/>
                  </w:divBdr>
                  <w:divsChild>
                    <w:div w:id="283462113">
                      <w:marLeft w:val="0"/>
                      <w:marRight w:val="0"/>
                      <w:marTop w:val="0"/>
                      <w:marBottom w:val="0"/>
                      <w:divBdr>
                        <w:top w:val="none" w:sz="0" w:space="0" w:color="auto"/>
                        <w:left w:val="none" w:sz="0" w:space="0" w:color="auto"/>
                        <w:bottom w:val="none" w:sz="0" w:space="0" w:color="auto"/>
                        <w:right w:val="none" w:sz="0" w:space="0" w:color="auto"/>
                      </w:divBdr>
                    </w:div>
                    <w:div w:id="1426997623">
                      <w:marLeft w:val="0"/>
                      <w:marRight w:val="0"/>
                      <w:marTop w:val="120"/>
                      <w:marBottom w:val="0"/>
                      <w:divBdr>
                        <w:top w:val="none" w:sz="0" w:space="0" w:color="auto"/>
                        <w:left w:val="none" w:sz="0" w:space="0" w:color="auto"/>
                        <w:bottom w:val="none" w:sz="0" w:space="0" w:color="auto"/>
                        <w:right w:val="none" w:sz="0" w:space="0" w:color="auto"/>
                      </w:divBdr>
                    </w:div>
                  </w:divsChild>
                </w:div>
                <w:div w:id="1663461842">
                  <w:marLeft w:val="0"/>
                  <w:marRight w:val="0"/>
                  <w:marTop w:val="0"/>
                  <w:marBottom w:val="0"/>
                  <w:divBdr>
                    <w:top w:val="none" w:sz="0" w:space="0" w:color="auto"/>
                    <w:left w:val="none" w:sz="0" w:space="0" w:color="auto"/>
                    <w:bottom w:val="none" w:sz="0" w:space="0" w:color="auto"/>
                    <w:right w:val="none" w:sz="0" w:space="0" w:color="auto"/>
                  </w:divBdr>
                  <w:divsChild>
                    <w:div w:id="480580058">
                      <w:marLeft w:val="0"/>
                      <w:marRight w:val="0"/>
                      <w:marTop w:val="120"/>
                      <w:marBottom w:val="0"/>
                      <w:divBdr>
                        <w:top w:val="none" w:sz="0" w:space="0" w:color="auto"/>
                        <w:left w:val="none" w:sz="0" w:space="0" w:color="auto"/>
                        <w:bottom w:val="none" w:sz="0" w:space="0" w:color="auto"/>
                        <w:right w:val="none" w:sz="0" w:space="0" w:color="auto"/>
                      </w:divBdr>
                    </w:div>
                    <w:div w:id="1842352866">
                      <w:marLeft w:val="0"/>
                      <w:marRight w:val="0"/>
                      <w:marTop w:val="0"/>
                      <w:marBottom w:val="0"/>
                      <w:divBdr>
                        <w:top w:val="none" w:sz="0" w:space="0" w:color="auto"/>
                        <w:left w:val="none" w:sz="0" w:space="0" w:color="auto"/>
                        <w:bottom w:val="none" w:sz="0" w:space="0" w:color="auto"/>
                        <w:right w:val="none" w:sz="0" w:space="0" w:color="auto"/>
                      </w:divBdr>
                    </w:div>
                  </w:divsChild>
                </w:div>
                <w:div w:id="1847787922">
                  <w:marLeft w:val="0"/>
                  <w:marRight w:val="0"/>
                  <w:marTop w:val="0"/>
                  <w:marBottom w:val="0"/>
                  <w:divBdr>
                    <w:top w:val="none" w:sz="0" w:space="0" w:color="auto"/>
                    <w:left w:val="none" w:sz="0" w:space="0" w:color="auto"/>
                    <w:bottom w:val="none" w:sz="0" w:space="0" w:color="auto"/>
                    <w:right w:val="none" w:sz="0" w:space="0" w:color="auto"/>
                  </w:divBdr>
                  <w:divsChild>
                    <w:div w:id="1256937727">
                      <w:marLeft w:val="0"/>
                      <w:marRight w:val="0"/>
                      <w:marTop w:val="120"/>
                      <w:marBottom w:val="0"/>
                      <w:divBdr>
                        <w:top w:val="none" w:sz="0" w:space="0" w:color="auto"/>
                        <w:left w:val="none" w:sz="0" w:space="0" w:color="auto"/>
                        <w:bottom w:val="none" w:sz="0" w:space="0" w:color="auto"/>
                        <w:right w:val="none" w:sz="0" w:space="0" w:color="auto"/>
                      </w:divBdr>
                    </w:div>
                    <w:div w:id="14830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46308">
      <w:bodyDiv w:val="1"/>
      <w:marLeft w:val="0"/>
      <w:marRight w:val="0"/>
      <w:marTop w:val="0"/>
      <w:marBottom w:val="0"/>
      <w:divBdr>
        <w:top w:val="none" w:sz="0" w:space="0" w:color="auto"/>
        <w:left w:val="none" w:sz="0" w:space="0" w:color="auto"/>
        <w:bottom w:val="none" w:sz="0" w:space="0" w:color="auto"/>
        <w:right w:val="none" w:sz="0" w:space="0" w:color="auto"/>
      </w:divBdr>
      <w:divsChild>
        <w:div w:id="645474896">
          <w:marLeft w:val="0"/>
          <w:marRight w:val="0"/>
          <w:marTop w:val="0"/>
          <w:marBottom w:val="0"/>
          <w:divBdr>
            <w:top w:val="none" w:sz="0" w:space="0" w:color="auto"/>
            <w:left w:val="none" w:sz="0" w:space="0" w:color="auto"/>
            <w:bottom w:val="none" w:sz="0" w:space="0" w:color="auto"/>
            <w:right w:val="none" w:sz="0" w:space="0" w:color="auto"/>
          </w:divBdr>
          <w:divsChild>
            <w:div w:id="2090344571">
              <w:marLeft w:val="0"/>
              <w:marRight w:val="0"/>
              <w:marTop w:val="0"/>
              <w:marBottom w:val="0"/>
              <w:divBdr>
                <w:top w:val="none" w:sz="0" w:space="0" w:color="auto"/>
                <w:left w:val="none" w:sz="0" w:space="0" w:color="auto"/>
                <w:bottom w:val="none" w:sz="0" w:space="0" w:color="auto"/>
                <w:right w:val="none" w:sz="0" w:space="0" w:color="auto"/>
              </w:divBdr>
              <w:divsChild>
                <w:div w:id="651521765">
                  <w:marLeft w:val="0"/>
                  <w:marRight w:val="0"/>
                  <w:marTop w:val="0"/>
                  <w:marBottom w:val="0"/>
                  <w:divBdr>
                    <w:top w:val="none" w:sz="0" w:space="0" w:color="auto"/>
                    <w:left w:val="none" w:sz="0" w:space="0" w:color="auto"/>
                    <w:bottom w:val="none" w:sz="0" w:space="0" w:color="auto"/>
                    <w:right w:val="none" w:sz="0" w:space="0" w:color="auto"/>
                  </w:divBdr>
                  <w:divsChild>
                    <w:div w:id="578254227">
                      <w:marLeft w:val="0"/>
                      <w:marRight w:val="0"/>
                      <w:marTop w:val="120"/>
                      <w:marBottom w:val="0"/>
                      <w:divBdr>
                        <w:top w:val="none" w:sz="0" w:space="0" w:color="auto"/>
                        <w:left w:val="none" w:sz="0" w:space="0" w:color="auto"/>
                        <w:bottom w:val="none" w:sz="0" w:space="0" w:color="auto"/>
                        <w:right w:val="none" w:sz="0" w:space="0" w:color="auto"/>
                      </w:divBdr>
                    </w:div>
                    <w:div w:id="1128627433">
                      <w:marLeft w:val="0"/>
                      <w:marRight w:val="0"/>
                      <w:marTop w:val="0"/>
                      <w:marBottom w:val="0"/>
                      <w:divBdr>
                        <w:top w:val="none" w:sz="0" w:space="0" w:color="auto"/>
                        <w:left w:val="none" w:sz="0" w:space="0" w:color="auto"/>
                        <w:bottom w:val="none" w:sz="0" w:space="0" w:color="auto"/>
                        <w:right w:val="none" w:sz="0" w:space="0" w:color="auto"/>
                      </w:divBdr>
                    </w:div>
                  </w:divsChild>
                </w:div>
                <w:div w:id="1801916238">
                  <w:marLeft w:val="0"/>
                  <w:marRight w:val="0"/>
                  <w:marTop w:val="0"/>
                  <w:marBottom w:val="0"/>
                  <w:divBdr>
                    <w:top w:val="none" w:sz="0" w:space="0" w:color="auto"/>
                    <w:left w:val="none" w:sz="0" w:space="0" w:color="auto"/>
                    <w:bottom w:val="none" w:sz="0" w:space="0" w:color="auto"/>
                    <w:right w:val="none" w:sz="0" w:space="0" w:color="auto"/>
                  </w:divBdr>
                  <w:divsChild>
                    <w:div w:id="526605531">
                      <w:marLeft w:val="0"/>
                      <w:marRight w:val="0"/>
                      <w:marTop w:val="0"/>
                      <w:marBottom w:val="0"/>
                      <w:divBdr>
                        <w:top w:val="none" w:sz="0" w:space="0" w:color="auto"/>
                        <w:left w:val="none" w:sz="0" w:space="0" w:color="auto"/>
                        <w:bottom w:val="none" w:sz="0" w:space="0" w:color="auto"/>
                        <w:right w:val="none" w:sz="0" w:space="0" w:color="auto"/>
                      </w:divBdr>
                      <w:divsChild>
                        <w:div w:id="1298755189">
                          <w:marLeft w:val="0"/>
                          <w:marRight w:val="0"/>
                          <w:marTop w:val="0"/>
                          <w:marBottom w:val="0"/>
                          <w:divBdr>
                            <w:top w:val="none" w:sz="0" w:space="0" w:color="auto"/>
                            <w:left w:val="none" w:sz="0" w:space="0" w:color="auto"/>
                            <w:bottom w:val="none" w:sz="0" w:space="0" w:color="auto"/>
                            <w:right w:val="none" w:sz="0" w:space="0" w:color="auto"/>
                          </w:divBdr>
                          <w:divsChild>
                            <w:div w:id="1121067977">
                              <w:marLeft w:val="0"/>
                              <w:marRight w:val="0"/>
                              <w:marTop w:val="120"/>
                              <w:marBottom w:val="0"/>
                              <w:divBdr>
                                <w:top w:val="none" w:sz="0" w:space="0" w:color="auto"/>
                                <w:left w:val="none" w:sz="0" w:space="0" w:color="auto"/>
                                <w:bottom w:val="none" w:sz="0" w:space="0" w:color="auto"/>
                                <w:right w:val="none" w:sz="0" w:space="0" w:color="auto"/>
                              </w:divBdr>
                            </w:div>
                            <w:div w:id="1706516732">
                              <w:marLeft w:val="0"/>
                              <w:marRight w:val="0"/>
                              <w:marTop w:val="0"/>
                              <w:marBottom w:val="0"/>
                              <w:divBdr>
                                <w:top w:val="none" w:sz="0" w:space="0" w:color="auto"/>
                                <w:left w:val="none" w:sz="0" w:space="0" w:color="auto"/>
                                <w:bottom w:val="none" w:sz="0" w:space="0" w:color="auto"/>
                                <w:right w:val="none" w:sz="0" w:space="0" w:color="auto"/>
                              </w:divBdr>
                            </w:div>
                          </w:divsChild>
                        </w:div>
                        <w:div w:id="1899003064">
                          <w:marLeft w:val="0"/>
                          <w:marRight w:val="0"/>
                          <w:marTop w:val="0"/>
                          <w:marBottom w:val="0"/>
                          <w:divBdr>
                            <w:top w:val="none" w:sz="0" w:space="0" w:color="auto"/>
                            <w:left w:val="none" w:sz="0" w:space="0" w:color="auto"/>
                            <w:bottom w:val="none" w:sz="0" w:space="0" w:color="auto"/>
                            <w:right w:val="none" w:sz="0" w:space="0" w:color="auto"/>
                          </w:divBdr>
                          <w:divsChild>
                            <w:div w:id="621696358">
                              <w:marLeft w:val="0"/>
                              <w:marRight w:val="0"/>
                              <w:marTop w:val="120"/>
                              <w:marBottom w:val="0"/>
                              <w:divBdr>
                                <w:top w:val="none" w:sz="0" w:space="0" w:color="auto"/>
                                <w:left w:val="none" w:sz="0" w:space="0" w:color="auto"/>
                                <w:bottom w:val="none" w:sz="0" w:space="0" w:color="auto"/>
                                <w:right w:val="none" w:sz="0" w:space="0" w:color="auto"/>
                              </w:divBdr>
                            </w:div>
                            <w:div w:id="11029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87064">
                      <w:marLeft w:val="0"/>
                      <w:marRight w:val="0"/>
                      <w:marTop w:val="120"/>
                      <w:marBottom w:val="0"/>
                      <w:divBdr>
                        <w:top w:val="none" w:sz="0" w:space="0" w:color="auto"/>
                        <w:left w:val="none" w:sz="0" w:space="0" w:color="auto"/>
                        <w:bottom w:val="none" w:sz="0" w:space="0" w:color="auto"/>
                        <w:right w:val="none" w:sz="0" w:space="0" w:color="auto"/>
                      </w:divBdr>
                    </w:div>
                  </w:divsChild>
                </w:div>
                <w:div w:id="1995793256">
                  <w:marLeft w:val="0"/>
                  <w:marRight w:val="0"/>
                  <w:marTop w:val="0"/>
                  <w:marBottom w:val="0"/>
                  <w:divBdr>
                    <w:top w:val="none" w:sz="0" w:space="0" w:color="auto"/>
                    <w:left w:val="none" w:sz="0" w:space="0" w:color="auto"/>
                    <w:bottom w:val="none" w:sz="0" w:space="0" w:color="auto"/>
                    <w:right w:val="none" w:sz="0" w:space="0" w:color="auto"/>
                  </w:divBdr>
                  <w:divsChild>
                    <w:div w:id="344478028">
                      <w:marLeft w:val="0"/>
                      <w:marRight w:val="0"/>
                      <w:marTop w:val="0"/>
                      <w:marBottom w:val="0"/>
                      <w:divBdr>
                        <w:top w:val="none" w:sz="0" w:space="0" w:color="auto"/>
                        <w:left w:val="none" w:sz="0" w:space="0" w:color="auto"/>
                        <w:bottom w:val="none" w:sz="0" w:space="0" w:color="auto"/>
                        <w:right w:val="none" w:sz="0" w:space="0" w:color="auto"/>
                      </w:divBdr>
                    </w:div>
                    <w:div w:id="10653710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83614170">
          <w:marLeft w:val="0"/>
          <w:marRight w:val="0"/>
          <w:marTop w:val="0"/>
          <w:marBottom w:val="0"/>
          <w:divBdr>
            <w:top w:val="none" w:sz="0" w:space="0" w:color="auto"/>
            <w:left w:val="none" w:sz="0" w:space="0" w:color="auto"/>
            <w:bottom w:val="none" w:sz="0" w:space="0" w:color="auto"/>
            <w:right w:val="none" w:sz="0" w:space="0" w:color="auto"/>
          </w:divBdr>
          <w:divsChild>
            <w:div w:id="1145703423">
              <w:marLeft w:val="0"/>
              <w:marRight w:val="0"/>
              <w:marTop w:val="0"/>
              <w:marBottom w:val="0"/>
              <w:divBdr>
                <w:top w:val="none" w:sz="0" w:space="0" w:color="auto"/>
                <w:left w:val="none" w:sz="0" w:space="0" w:color="auto"/>
                <w:bottom w:val="none" w:sz="0" w:space="0" w:color="auto"/>
                <w:right w:val="none" w:sz="0" w:space="0" w:color="auto"/>
              </w:divBdr>
              <w:divsChild>
                <w:div w:id="42022717">
                  <w:marLeft w:val="0"/>
                  <w:marRight w:val="0"/>
                  <w:marTop w:val="0"/>
                  <w:marBottom w:val="0"/>
                  <w:divBdr>
                    <w:top w:val="none" w:sz="0" w:space="0" w:color="auto"/>
                    <w:left w:val="none" w:sz="0" w:space="0" w:color="auto"/>
                    <w:bottom w:val="none" w:sz="0" w:space="0" w:color="auto"/>
                    <w:right w:val="none" w:sz="0" w:space="0" w:color="auto"/>
                  </w:divBdr>
                  <w:divsChild>
                    <w:div w:id="1134256815">
                      <w:marLeft w:val="0"/>
                      <w:marRight w:val="0"/>
                      <w:marTop w:val="120"/>
                      <w:marBottom w:val="0"/>
                      <w:divBdr>
                        <w:top w:val="none" w:sz="0" w:space="0" w:color="auto"/>
                        <w:left w:val="none" w:sz="0" w:space="0" w:color="auto"/>
                        <w:bottom w:val="none" w:sz="0" w:space="0" w:color="auto"/>
                        <w:right w:val="none" w:sz="0" w:space="0" w:color="auto"/>
                      </w:divBdr>
                    </w:div>
                    <w:div w:id="1725132764">
                      <w:marLeft w:val="0"/>
                      <w:marRight w:val="0"/>
                      <w:marTop w:val="0"/>
                      <w:marBottom w:val="0"/>
                      <w:divBdr>
                        <w:top w:val="none" w:sz="0" w:space="0" w:color="auto"/>
                        <w:left w:val="none" w:sz="0" w:space="0" w:color="auto"/>
                        <w:bottom w:val="none" w:sz="0" w:space="0" w:color="auto"/>
                        <w:right w:val="none" w:sz="0" w:space="0" w:color="auto"/>
                      </w:divBdr>
                    </w:div>
                  </w:divsChild>
                </w:div>
                <w:div w:id="975068432">
                  <w:marLeft w:val="0"/>
                  <w:marRight w:val="0"/>
                  <w:marTop w:val="0"/>
                  <w:marBottom w:val="0"/>
                  <w:divBdr>
                    <w:top w:val="none" w:sz="0" w:space="0" w:color="auto"/>
                    <w:left w:val="none" w:sz="0" w:space="0" w:color="auto"/>
                    <w:bottom w:val="none" w:sz="0" w:space="0" w:color="auto"/>
                    <w:right w:val="none" w:sz="0" w:space="0" w:color="auto"/>
                  </w:divBdr>
                  <w:divsChild>
                    <w:div w:id="1117289849">
                      <w:marLeft w:val="0"/>
                      <w:marRight w:val="0"/>
                      <w:marTop w:val="120"/>
                      <w:marBottom w:val="0"/>
                      <w:divBdr>
                        <w:top w:val="none" w:sz="0" w:space="0" w:color="auto"/>
                        <w:left w:val="none" w:sz="0" w:space="0" w:color="auto"/>
                        <w:bottom w:val="none" w:sz="0" w:space="0" w:color="auto"/>
                        <w:right w:val="none" w:sz="0" w:space="0" w:color="auto"/>
                      </w:divBdr>
                    </w:div>
                    <w:div w:id="1183318044">
                      <w:marLeft w:val="0"/>
                      <w:marRight w:val="0"/>
                      <w:marTop w:val="0"/>
                      <w:marBottom w:val="0"/>
                      <w:divBdr>
                        <w:top w:val="none" w:sz="0" w:space="0" w:color="auto"/>
                        <w:left w:val="none" w:sz="0" w:space="0" w:color="auto"/>
                        <w:bottom w:val="none" w:sz="0" w:space="0" w:color="auto"/>
                        <w:right w:val="none" w:sz="0" w:space="0" w:color="auto"/>
                      </w:divBdr>
                    </w:div>
                  </w:divsChild>
                </w:div>
                <w:div w:id="1045642701">
                  <w:marLeft w:val="0"/>
                  <w:marRight w:val="0"/>
                  <w:marTop w:val="0"/>
                  <w:marBottom w:val="0"/>
                  <w:divBdr>
                    <w:top w:val="none" w:sz="0" w:space="0" w:color="auto"/>
                    <w:left w:val="none" w:sz="0" w:space="0" w:color="auto"/>
                    <w:bottom w:val="none" w:sz="0" w:space="0" w:color="auto"/>
                    <w:right w:val="none" w:sz="0" w:space="0" w:color="auto"/>
                  </w:divBdr>
                  <w:divsChild>
                    <w:div w:id="553271132">
                      <w:marLeft w:val="0"/>
                      <w:marRight w:val="0"/>
                      <w:marTop w:val="0"/>
                      <w:marBottom w:val="0"/>
                      <w:divBdr>
                        <w:top w:val="none" w:sz="0" w:space="0" w:color="auto"/>
                        <w:left w:val="none" w:sz="0" w:space="0" w:color="auto"/>
                        <w:bottom w:val="none" w:sz="0" w:space="0" w:color="auto"/>
                        <w:right w:val="none" w:sz="0" w:space="0" w:color="auto"/>
                      </w:divBdr>
                    </w:div>
                    <w:div w:id="1156410900">
                      <w:marLeft w:val="0"/>
                      <w:marRight w:val="0"/>
                      <w:marTop w:val="120"/>
                      <w:marBottom w:val="0"/>
                      <w:divBdr>
                        <w:top w:val="none" w:sz="0" w:space="0" w:color="auto"/>
                        <w:left w:val="none" w:sz="0" w:space="0" w:color="auto"/>
                        <w:bottom w:val="none" w:sz="0" w:space="0" w:color="auto"/>
                        <w:right w:val="none" w:sz="0" w:space="0" w:color="auto"/>
                      </w:divBdr>
                    </w:div>
                  </w:divsChild>
                </w:div>
                <w:div w:id="1056275760">
                  <w:marLeft w:val="0"/>
                  <w:marRight w:val="0"/>
                  <w:marTop w:val="0"/>
                  <w:marBottom w:val="0"/>
                  <w:divBdr>
                    <w:top w:val="none" w:sz="0" w:space="0" w:color="auto"/>
                    <w:left w:val="none" w:sz="0" w:space="0" w:color="auto"/>
                    <w:bottom w:val="none" w:sz="0" w:space="0" w:color="auto"/>
                    <w:right w:val="none" w:sz="0" w:space="0" w:color="auto"/>
                  </w:divBdr>
                  <w:divsChild>
                    <w:div w:id="1259363554">
                      <w:marLeft w:val="0"/>
                      <w:marRight w:val="0"/>
                      <w:marTop w:val="120"/>
                      <w:marBottom w:val="0"/>
                      <w:divBdr>
                        <w:top w:val="none" w:sz="0" w:space="0" w:color="auto"/>
                        <w:left w:val="none" w:sz="0" w:space="0" w:color="auto"/>
                        <w:bottom w:val="none" w:sz="0" w:space="0" w:color="auto"/>
                        <w:right w:val="none" w:sz="0" w:space="0" w:color="auto"/>
                      </w:divBdr>
                    </w:div>
                    <w:div w:id="1654142991">
                      <w:marLeft w:val="0"/>
                      <w:marRight w:val="0"/>
                      <w:marTop w:val="0"/>
                      <w:marBottom w:val="0"/>
                      <w:divBdr>
                        <w:top w:val="none" w:sz="0" w:space="0" w:color="auto"/>
                        <w:left w:val="none" w:sz="0" w:space="0" w:color="auto"/>
                        <w:bottom w:val="none" w:sz="0" w:space="0" w:color="auto"/>
                        <w:right w:val="none" w:sz="0" w:space="0" w:color="auto"/>
                      </w:divBdr>
                    </w:div>
                  </w:divsChild>
                </w:div>
                <w:div w:id="1076319166">
                  <w:marLeft w:val="0"/>
                  <w:marRight w:val="0"/>
                  <w:marTop w:val="0"/>
                  <w:marBottom w:val="0"/>
                  <w:divBdr>
                    <w:top w:val="none" w:sz="0" w:space="0" w:color="auto"/>
                    <w:left w:val="none" w:sz="0" w:space="0" w:color="auto"/>
                    <w:bottom w:val="none" w:sz="0" w:space="0" w:color="auto"/>
                    <w:right w:val="none" w:sz="0" w:space="0" w:color="auto"/>
                  </w:divBdr>
                  <w:divsChild>
                    <w:div w:id="1079985076">
                      <w:marLeft w:val="0"/>
                      <w:marRight w:val="0"/>
                      <w:marTop w:val="120"/>
                      <w:marBottom w:val="0"/>
                      <w:divBdr>
                        <w:top w:val="none" w:sz="0" w:space="0" w:color="auto"/>
                        <w:left w:val="none" w:sz="0" w:space="0" w:color="auto"/>
                        <w:bottom w:val="none" w:sz="0" w:space="0" w:color="auto"/>
                        <w:right w:val="none" w:sz="0" w:space="0" w:color="auto"/>
                      </w:divBdr>
                    </w:div>
                    <w:div w:id="1813015394">
                      <w:marLeft w:val="0"/>
                      <w:marRight w:val="0"/>
                      <w:marTop w:val="0"/>
                      <w:marBottom w:val="0"/>
                      <w:divBdr>
                        <w:top w:val="none" w:sz="0" w:space="0" w:color="auto"/>
                        <w:left w:val="none" w:sz="0" w:space="0" w:color="auto"/>
                        <w:bottom w:val="none" w:sz="0" w:space="0" w:color="auto"/>
                        <w:right w:val="none" w:sz="0" w:space="0" w:color="auto"/>
                      </w:divBdr>
                    </w:div>
                  </w:divsChild>
                </w:div>
                <w:div w:id="1103569714">
                  <w:marLeft w:val="0"/>
                  <w:marRight w:val="0"/>
                  <w:marTop w:val="0"/>
                  <w:marBottom w:val="0"/>
                  <w:divBdr>
                    <w:top w:val="none" w:sz="0" w:space="0" w:color="auto"/>
                    <w:left w:val="none" w:sz="0" w:space="0" w:color="auto"/>
                    <w:bottom w:val="none" w:sz="0" w:space="0" w:color="auto"/>
                    <w:right w:val="none" w:sz="0" w:space="0" w:color="auto"/>
                  </w:divBdr>
                  <w:divsChild>
                    <w:div w:id="186604635">
                      <w:marLeft w:val="0"/>
                      <w:marRight w:val="0"/>
                      <w:marTop w:val="0"/>
                      <w:marBottom w:val="0"/>
                      <w:divBdr>
                        <w:top w:val="none" w:sz="0" w:space="0" w:color="auto"/>
                        <w:left w:val="none" w:sz="0" w:space="0" w:color="auto"/>
                        <w:bottom w:val="none" w:sz="0" w:space="0" w:color="auto"/>
                        <w:right w:val="none" w:sz="0" w:space="0" w:color="auto"/>
                      </w:divBdr>
                    </w:div>
                    <w:div w:id="1396779832">
                      <w:marLeft w:val="0"/>
                      <w:marRight w:val="0"/>
                      <w:marTop w:val="120"/>
                      <w:marBottom w:val="0"/>
                      <w:divBdr>
                        <w:top w:val="none" w:sz="0" w:space="0" w:color="auto"/>
                        <w:left w:val="none" w:sz="0" w:space="0" w:color="auto"/>
                        <w:bottom w:val="none" w:sz="0" w:space="0" w:color="auto"/>
                        <w:right w:val="none" w:sz="0" w:space="0" w:color="auto"/>
                      </w:divBdr>
                    </w:div>
                  </w:divsChild>
                </w:div>
                <w:div w:id="1948923503">
                  <w:marLeft w:val="0"/>
                  <w:marRight w:val="0"/>
                  <w:marTop w:val="0"/>
                  <w:marBottom w:val="0"/>
                  <w:divBdr>
                    <w:top w:val="none" w:sz="0" w:space="0" w:color="auto"/>
                    <w:left w:val="none" w:sz="0" w:space="0" w:color="auto"/>
                    <w:bottom w:val="none" w:sz="0" w:space="0" w:color="auto"/>
                    <w:right w:val="none" w:sz="0" w:space="0" w:color="auto"/>
                  </w:divBdr>
                  <w:divsChild>
                    <w:div w:id="149951422">
                      <w:marLeft w:val="0"/>
                      <w:marRight w:val="0"/>
                      <w:marTop w:val="0"/>
                      <w:marBottom w:val="0"/>
                      <w:divBdr>
                        <w:top w:val="none" w:sz="0" w:space="0" w:color="auto"/>
                        <w:left w:val="none" w:sz="0" w:space="0" w:color="auto"/>
                        <w:bottom w:val="none" w:sz="0" w:space="0" w:color="auto"/>
                        <w:right w:val="none" w:sz="0" w:space="0" w:color="auto"/>
                      </w:divBdr>
                    </w:div>
                    <w:div w:id="17753241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55633273">
      <w:bodyDiv w:val="1"/>
      <w:marLeft w:val="0"/>
      <w:marRight w:val="0"/>
      <w:marTop w:val="0"/>
      <w:marBottom w:val="0"/>
      <w:divBdr>
        <w:top w:val="none" w:sz="0" w:space="0" w:color="auto"/>
        <w:left w:val="none" w:sz="0" w:space="0" w:color="auto"/>
        <w:bottom w:val="none" w:sz="0" w:space="0" w:color="auto"/>
        <w:right w:val="none" w:sz="0" w:space="0" w:color="auto"/>
      </w:divBdr>
      <w:divsChild>
        <w:div w:id="396175182">
          <w:marLeft w:val="0"/>
          <w:marRight w:val="0"/>
          <w:marTop w:val="0"/>
          <w:marBottom w:val="0"/>
          <w:divBdr>
            <w:top w:val="none" w:sz="0" w:space="0" w:color="auto"/>
            <w:left w:val="none" w:sz="0" w:space="0" w:color="auto"/>
            <w:bottom w:val="none" w:sz="0" w:space="0" w:color="auto"/>
            <w:right w:val="none" w:sz="0" w:space="0" w:color="auto"/>
          </w:divBdr>
          <w:divsChild>
            <w:div w:id="271715730">
              <w:marLeft w:val="0"/>
              <w:marRight w:val="0"/>
              <w:marTop w:val="0"/>
              <w:marBottom w:val="0"/>
              <w:divBdr>
                <w:top w:val="none" w:sz="0" w:space="0" w:color="auto"/>
                <w:left w:val="none" w:sz="0" w:space="0" w:color="auto"/>
                <w:bottom w:val="none" w:sz="0" w:space="0" w:color="auto"/>
                <w:right w:val="none" w:sz="0" w:space="0" w:color="auto"/>
              </w:divBdr>
            </w:div>
          </w:divsChild>
        </w:div>
        <w:div w:id="962880661">
          <w:marLeft w:val="0"/>
          <w:marRight w:val="0"/>
          <w:marTop w:val="0"/>
          <w:marBottom w:val="0"/>
          <w:divBdr>
            <w:top w:val="none" w:sz="0" w:space="0" w:color="auto"/>
            <w:left w:val="none" w:sz="0" w:space="0" w:color="auto"/>
            <w:bottom w:val="none" w:sz="0" w:space="0" w:color="auto"/>
            <w:right w:val="none" w:sz="0" w:space="0" w:color="auto"/>
          </w:divBdr>
          <w:divsChild>
            <w:div w:id="1792477179">
              <w:marLeft w:val="0"/>
              <w:marRight w:val="0"/>
              <w:marTop w:val="0"/>
              <w:marBottom w:val="0"/>
              <w:divBdr>
                <w:top w:val="none" w:sz="0" w:space="0" w:color="auto"/>
                <w:left w:val="none" w:sz="0" w:space="0" w:color="auto"/>
                <w:bottom w:val="none" w:sz="0" w:space="0" w:color="auto"/>
                <w:right w:val="none" w:sz="0" w:space="0" w:color="auto"/>
              </w:divBdr>
            </w:div>
          </w:divsChild>
        </w:div>
        <w:div w:id="1371224377">
          <w:marLeft w:val="0"/>
          <w:marRight w:val="0"/>
          <w:marTop w:val="0"/>
          <w:marBottom w:val="0"/>
          <w:divBdr>
            <w:top w:val="none" w:sz="0" w:space="0" w:color="auto"/>
            <w:left w:val="none" w:sz="0" w:space="0" w:color="auto"/>
            <w:bottom w:val="none" w:sz="0" w:space="0" w:color="auto"/>
            <w:right w:val="none" w:sz="0" w:space="0" w:color="auto"/>
          </w:divBdr>
          <w:divsChild>
            <w:div w:id="1147743824">
              <w:marLeft w:val="0"/>
              <w:marRight w:val="0"/>
              <w:marTop w:val="0"/>
              <w:marBottom w:val="0"/>
              <w:divBdr>
                <w:top w:val="none" w:sz="0" w:space="0" w:color="auto"/>
                <w:left w:val="none" w:sz="0" w:space="0" w:color="auto"/>
                <w:bottom w:val="none" w:sz="0" w:space="0" w:color="auto"/>
                <w:right w:val="none" w:sz="0" w:space="0" w:color="auto"/>
              </w:divBdr>
            </w:div>
          </w:divsChild>
        </w:div>
        <w:div w:id="1603610624">
          <w:marLeft w:val="0"/>
          <w:marRight w:val="0"/>
          <w:marTop w:val="0"/>
          <w:marBottom w:val="0"/>
          <w:divBdr>
            <w:top w:val="none" w:sz="0" w:space="0" w:color="auto"/>
            <w:left w:val="none" w:sz="0" w:space="0" w:color="auto"/>
            <w:bottom w:val="none" w:sz="0" w:space="0" w:color="auto"/>
            <w:right w:val="none" w:sz="0" w:space="0" w:color="auto"/>
          </w:divBdr>
          <w:divsChild>
            <w:div w:id="518662740">
              <w:marLeft w:val="0"/>
              <w:marRight w:val="0"/>
              <w:marTop w:val="0"/>
              <w:marBottom w:val="0"/>
              <w:divBdr>
                <w:top w:val="none" w:sz="0" w:space="0" w:color="auto"/>
                <w:left w:val="none" w:sz="0" w:space="0" w:color="auto"/>
                <w:bottom w:val="none" w:sz="0" w:space="0" w:color="auto"/>
                <w:right w:val="none" w:sz="0" w:space="0" w:color="auto"/>
              </w:divBdr>
              <w:divsChild>
                <w:div w:id="109475959">
                  <w:marLeft w:val="0"/>
                  <w:marRight w:val="0"/>
                  <w:marTop w:val="0"/>
                  <w:marBottom w:val="0"/>
                  <w:divBdr>
                    <w:top w:val="none" w:sz="0" w:space="0" w:color="auto"/>
                    <w:left w:val="none" w:sz="0" w:space="0" w:color="auto"/>
                    <w:bottom w:val="none" w:sz="0" w:space="0" w:color="auto"/>
                    <w:right w:val="none" w:sz="0" w:space="0" w:color="auto"/>
                  </w:divBdr>
                  <w:divsChild>
                    <w:div w:id="98455327">
                      <w:marLeft w:val="0"/>
                      <w:marRight w:val="0"/>
                      <w:marTop w:val="0"/>
                      <w:marBottom w:val="0"/>
                      <w:divBdr>
                        <w:top w:val="none" w:sz="0" w:space="0" w:color="auto"/>
                        <w:left w:val="none" w:sz="0" w:space="0" w:color="auto"/>
                        <w:bottom w:val="none" w:sz="0" w:space="0" w:color="auto"/>
                        <w:right w:val="none" w:sz="0" w:space="0" w:color="auto"/>
                      </w:divBdr>
                      <w:divsChild>
                        <w:div w:id="693464031">
                          <w:marLeft w:val="0"/>
                          <w:marRight w:val="0"/>
                          <w:marTop w:val="0"/>
                          <w:marBottom w:val="0"/>
                          <w:divBdr>
                            <w:top w:val="none" w:sz="0" w:space="0" w:color="auto"/>
                            <w:left w:val="none" w:sz="0" w:space="0" w:color="auto"/>
                            <w:bottom w:val="none" w:sz="0" w:space="0" w:color="auto"/>
                            <w:right w:val="none" w:sz="0" w:space="0" w:color="auto"/>
                          </w:divBdr>
                          <w:divsChild>
                            <w:div w:id="327363041">
                              <w:marLeft w:val="0"/>
                              <w:marRight w:val="0"/>
                              <w:marTop w:val="0"/>
                              <w:marBottom w:val="0"/>
                              <w:divBdr>
                                <w:top w:val="none" w:sz="0" w:space="0" w:color="auto"/>
                                <w:left w:val="none" w:sz="0" w:space="0" w:color="auto"/>
                                <w:bottom w:val="none" w:sz="0" w:space="0" w:color="auto"/>
                                <w:right w:val="none" w:sz="0" w:space="0" w:color="auto"/>
                              </w:divBdr>
                            </w:div>
                            <w:div w:id="1140465430">
                              <w:marLeft w:val="0"/>
                              <w:marRight w:val="0"/>
                              <w:marTop w:val="120"/>
                              <w:marBottom w:val="0"/>
                              <w:divBdr>
                                <w:top w:val="none" w:sz="0" w:space="0" w:color="auto"/>
                                <w:left w:val="none" w:sz="0" w:space="0" w:color="auto"/>
                                <w:bottom w:val="none" w:sz="0" w:space="0" w:color="auto"/>
                                <w:right w:val="none" w:sz="0" w:space="0" w:color="auto"/>
                              </w:divBdr>
                            </w:div>
                          </w:divsChild>
                        </w:div>
                        <w:div w:id="988245494">
                          <w:marLeft w:val="0"/>
                          <w:marRight w:val="0"/>
                          <w:marTop w:val="0"/>
                          <w:marBottom w:val="0"/>
                          <w:divBdr>
                            <w:top w:val="none" w:sz="0" w:space="0" w:color="auto"/>
                            <w:left w:val="none" w:sz="0" w:space="0" w:color="auto"/>
                            <w:bottom w:val="none" w:sz="0" w:space="0" w:color="auto"/>
                            <w:right w:val="none" w:sz="0" w:space="0" w:color="auto"/>
                          </w:divBdr>
                          <w:divsChild>
                            <w:div w:id="1210412839">
                              <w:marLeft w:val="0"/>
                              <w:marRight w:val="0"/>
                              <w:marTop w:val="120"/>
                              <w:marBottom w:val="0"/>
                              <w:divBdr>
                                <w:top w:val="none" w:sz="0" w:space="0" w:color="auto"/>
                                <w:left w:val="none" w:sz="0" w:space="0" w:color="auto"/>
                                <w:bottom w:val="none" w:sz="0" w:space="0" w:color="auto"/>
                                <w:right w:val="none" w:sz="0" w:space="0" w:color="auto"/>
                              </w:divBdr>
                            </w:div>
                            <w:div w:id="1717388234">
                              <w:marLeft w:val="0"/>
                              <w:marRight w:val="0"/>
                              <w:marTop w:val="0"/>
                              <w:marBottom w:val="0"/>
                              <w:divBdr>
                                <w:top w:val="none" w:sz="0" w:space="0" w:color="auto"/>
                                <w:left w:val="none" w:sz="0" w:space="0" w:color="auto"/>
                                <w:bottom w:val="none" w:sz="0" w:space="0" w:color="auto"/>
                                <w:right w:val="none" w:sz="0" w:space="0" w:color="auto"/>
                              </w:divBdr>
                            </w:div>
                          </w:divsChild>
                        </w:div>
                        <w:div w:id="1249729259">
                          <w:marLeft w:val="0"/>
                          <w:marRight w:val="0"/>
                          <w:marTop w:val="0"/>
                          <w:marBottom w:val="0"/>
                          <w:divBdr>
                            <w:top w:val="none" w:sz="0" w:space="0" w:color="auto"/>
                            <w:left w:val="none" w:sz="0" w:space="0" w:color="auto"/>
                            <w:bottom w:val="none" w:sz="0" w:space="0" w:color="auto"/>
                            <w:right w:val="none" w:sz="0" w:space="0" w:color="auto"/>
                          </w:divBdr>
                          <w:divsChild>
                            <w:div w:id="968242989">
                              <w:marLeft w:val="0"/>
                              <w:marRight w:val="0"/>
                              <w:marTop w:val="0"/>
                              <w:marBottom w:val="0"/>
                              <w:divBdr>
                                <w:top w:val="none" w:sz="0" w:space="0" w:color="auto"/>
                                <w:left w:val="none" w:sz="0" w:space="0" w:color="auto"/>
                                <w:bottom w:val="none" w:sz="0" w:space="0" w:color="auto"/>
                                <w:right w:val="none" w:sz="0" w:space="0" w:color="auto"/>
                              </w:divBdr>
                            </w:div>
                            <w:div w:id="1637299866">
                              <w:marLeft w:val="0"/>
                              <w:marRight w:val="0"/>
                              <w:marTop w:val="120"/>
                              <w:marBottom w:val="0"/>
                              <w:divBdr>
                                <w:top w:val="none" w:sz="0" w:space="0" w:color="auto"/>
                                <w:left w:val="none" w:sz="0" w:space="0" w:color="auto"/>
                                <w:bottom w:val="none" w:sz="0" w:space="0" w:color="auto"/>
                                <w:right w:val="none" w:sz="0" w:space="0" w:color="auto"/>
                              </w:divBdr>
                            </w:div>
                          </w:divsChild>
                        </w:div>
                        <w:div w:id="1955280925">
                          <w:marLeft w:val="0"/>
                          <w:marRight w:val="0"/>
                          <w:marTop w:val="0"/>
                          <w:marBottom w:val="0"/>
                          <w:divBdr>
                            <w:top w:val="none" w:sz="0" w:space="0" w:color="auto"/>
                            <w:left w:val="none" w:sz="0" w:space="0" w:color="auto"/>
                            <w:bottom w:val="none" w:sz="0" w:space="0" w:color="auto"/>
                            <w:right w:val="none" w:sz="0" w:space="0" w:color="auto"/>
                          </w:divBdr>
                          <w:divsChild>
                            <w:div w:id="600914382">
                              <w:marLeft w:val="0"/>
                              <w:marRight w:val="0"/>
                              <w:marTop w:val="120"/>
                              <w:marBottom w:val="0"/>
                              <w:divBdr>
                                <w:top w:val="none" w:sz="0" w:space="0" w:color="auto"/>
                                <w:left w:val="none" w:sz="0" w:space="0" w:color="auto"/>
                                <w:bottom w:val="none" w:sz="0" w:space="0" w:color="auto"/>
                                <w:right w:val="none" w:sz="0" w:space="0" w:color="auto"/>
                              </w:divBdr>
                            </w:div>
                            <w:div w:id="8302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9806">
                      <w:marLeft w:val="0"/>
                      <w:marRight w:val="0"/>
                      <w:marTop w:val="120"/>
                      <w:marBottom w:val="0"/>
                      <w:divBdr>
                        <w:top w:val="none" w:sz="0" w:space="0" w:color="auto"/>
                        <w:left w:val="none" w:sz="0" w:space="0" w:color="auto"/>
                        <w:bottom w:val="none" w:sz="0" w:space="0" w:color="auto"/>
                        <w:right w:val="none" w:sz="0" w:space="0" w:color="auto"/>
                      </w:divBdr>
                    </w:div>
                  </w:divsChild>
                </w:div>
                <w:div w:id="288709646">
                  <w:marLeft w:val="0"/>
                  <w:marRight w:val="0"/>
                  <w:marTop w:val="0"/>
                  <w:marBottom w:val="0"/>
                  <w:divBdr>
                    <w:top w:val="none" w:sz="0" w:space="0" w:color="auto"/>
                    <w:left w:val="none" w:sz="0" w:space="0" w:color="auto"/>
                    <w:bottom w:val="none" w:sz="0" w:space="0" w:color="auto"/>
                    <w:right w:val="none" w:sz="0" w:space="0" w:color="auto"/>
                  </w:divBdr>
                  <w:divsChild>
                    <w:div w:id="75440030">
                      <w:marLeft w:val="0"/>
                      <w:marRight w:val="0"/>
                      <w:marTop w:val="0"/>
                      <w:marBottom w:val="0"/>
                      <w:divBdr>
                        <w:top w:val="none" w:sz="0" w:space="0" w:color="auto"/>
                        <w:left w:val="none" w:sz="0" w:space="0" w:color="auto"/>
                        <w:bottom w:val="none" w:sz="0" w:space="0" w:color="auto"/>
                        <w:right w:val="none" w:sz="0" w:space="0" w:color="auto"/>
                      </w:divBdr>
                    </w:div>
                    <w:div w:id="1698122300">
                      <w:marLeft w:val="0"/>
                      <w:marRight w:val="0"/>
                      <w:marTop w:val="120"/>
                      <w:marBottom w:val="0"/>
                      <w:divBdr>
                        <w:top w:val="none" w:sz="0" w:space="0" w:color="auto"/>
                        <w:left w:val="none" w:sz="0" w:space="0" w:color="auto"/>
                        <w:bottom w:val="none" w:sz="0" w:space="0" w:color="auto"/>
                        <w:right w:val="none" w:sz="0" w:space="0" w:color="auto"/>
                      </w:divBdr>
                    </w:div>
                  </w:divsChild>
                </w:div>
                <w:div w:id="1061640802">
                  <w:marLeft w:val="0"/>
                  <w:marRight w:val="0"/>
                  <w:marTop w:val="0"/>
                  <w:marBottom w:val="0"/>
                  <w:divBdr>
                    <w:top w:val="none" w:sz="0" w:space="0" w:color="auto"/>
                    <w:left w:val="none" w:sz="0" w:space="0" w:color="auto"/>
                    <w:bottom w:val="none" w:sz="0" w:space="0" w:color="auto"/>
                    <w:right w:val="none" w:sz="0" w:space="0" w:color="auto"/>
                  </w:divBdr>
                  <w:divsChild>
                    <w:div w:id="1217740911">
                      <w:marLeft w:val="0"/>
                      <w:marRight w:val="0"/>
                      <w:marTop w:val="120"/>
                      <w:marBottom w:val="0"/>
                      <w:divBdr>
                        <w:top w:val="none" w:sz="0" w:space="0" w:color="auto"/>
                        <w:left w:val="none" w:sz="0" w:space="0" w:color="auto"/>
                        <w:bottom w:val="none" w:sz="0" w:space="0" w:color="auto"/>
                        <w:right w:val="none" w:sz="0" w:space="0" w:color="auto"/>
                      </w:divBdr>
                    </w:div>
                    <w:div w:id="1839344658">
                      <w:marLeft w:val="0"/>
                      <w:marRight w:val="0"/>
                      <w:marTop w:val="0"/>
                      <w:marBottom w:val="0"/>
                      <w:divBdr>
                        <w:top w:val="none" w:sz="0" w:space="0" w:color="auto"/>
                        <w:left w:val="none" w:sz="0" w:space="0" w:color="auto"/>
                        <w:bottom w:val="none" w:sz="0" w:space="0" w:color="auto"/>
                        <w:right w:val="none" w:sz="0" w:space="0" w:color="auto"/>
                      </w:divBdr>
                      <w:divsChild>
                        <w:div w:id="465203472">
                          <w:marLeft w:val="0"/>
                          <w:marRight w:val="0"/>
                          <w:marTop w:val="0"/>
                          <w:marBottom w:val="0"/>
                          <w:divBdr>
                            <w:top w:val="none" w:sz="0" w:space="0" w:color="auto"/>
                            <w:left w:val="none" w:sz="0" w:space="0" w:color="auto"/>
                            <w:bottom w:val="none" w:sz="0" w:space="0" w:color="auto"/>
                            <w:right w:val="none" w:sz="0" w:space="0" w:color="auto"/>
                          </w:divBdr>
                          <w:divsChild>
                            <w:div w:id="66195721">
                              <w:marLeft w:val="0"/>
                              <w:marRight w:val="0"/>
                              <w:marTop w:val="120"/>
                              <w:marBottom w:val="0"/>
                              <w:divBdr>
                                <w:top w:val="none" w:sz="0" w:space="0" w:color="auto"/>
                                <w:left w:val="none" w:sz="0" w:space="0" w:color="auto"/>
                                <w:bottom w:val="none" w:sz="0" w:space="0" w:color="auto"/>
                                <w:right w:val="none" w:sz="0" w:space="0" w:color="auto"/>
                              </w:divBdr>
                            </w:div>
                            <w:div w:id="572396239">
                              <w:marLeft w:val="0"/>
                              <w:marRight w:val="0"/>
                              <w:marTop w:val="0"/>
                              <w:marBottom w:val="0"/>
                              <w:divBdr>
                                <w:top w:val="none" w:sz="0" w:space="0" w:color="auto"/>
                                <w:left w:val="none" w:sz="0" w:space="0" w:color="auto"/>
                                <w:bottom w:val="none" w:sz="0" w:space="0" w:color="auto"/>
                                <w:right w:val="none" w:sz="0" w:space="0" w:color="auto"/>
                              </w:divBdr>
                            </w:div>
                          </w:divsChild>
                        </w:div>
                        <w:div w:id="785464721">
                          <w:marLeft w:val="0"/>
                          <w:marRight w:val="0"/>
                          <w:marTop w:val="0"/>
                          <w:marBottom w:val="0"/>
                          <w:divBdr>
                            <w:top w:val="none" w:sz="0" w:space="0" w:color="auto"/>
                            <w:left w:val="none" w:sz="0" w:space="0" w:color="auto"/>
                            <w:bottom w:val="none" w:sz="0" w:space="0" w:color="auto"/>
                            <w:right w:val="none" w:sz="0" w:space="0" w:color="auto"/>
                          </w:divBdr>
                          <w:divsChild>
                            <w:div w:id="898396252">
                              <w:marLeft w:val="0"/>
                              <w:marRight w:val="0"/>
                              <w:marTop w:val="0"/>
                              <w:marBottom w:val="0"/>
                              <w:divBdr>
                                <w:top w:val="none" w:sz="0" w:space="0" w:color="auto"/>
                                <w:left w:val="none" w:sz="0" w:space="0" w:color="auto"/>
                                <w:bottom w:val="none" w:sz="0" w:space="0" w:color="auto"/>
                                <w:right w:val="none" w:sz="0" w:space="0" w:color="auto"/>
                              </w:divBdr>
                            </w:div>
                            <w:div w:id="2117942551">
                              <w:marLeft w:val="0"/>
                              <w:marRight w:val="0"/>
                              <w:marTop w:val="120"/>
                              <w:marBottom w:val="0"/>
                              <w:divBdr>
                                <w:top w:val="none" w:sz="0" w:space="0" w:color="auto"/>
                                <w:left w:val="none" w:sz="0" w:space="0" w:color="auto"/>
                                <w:bottom w:val="none" w:sz="0" w:space="0" w:color="auto"/>
                                <w:right w:val="none" w:sz="0" w:space="0" w:color="auto"/>
                              </w:divBdr>
                            </w:div>
                          </w:divsChild>
                        </w:div>
                        <w:div w:id="870920499">
                          <w:marLeft w:val="0"/>
                          <w:marRight w:val="0"/>
                          <w:marTop w:val="0"/>
                          <w:marBottom w:val="0"/>
                          <w:divBdr>
                            <w:top w:val="none" w:sz="0" w:space="0" w:color="auto"/>
                            <w:left w:val="none" w:sz="0" w:space="0" w:color="auto"/>
                            <w:bottom w:val="none" w:sz="0" w:space="0" w:color="auto"/>
                            <w:right w:val="none" w:sz="0" w:space="0" w:color="auto"/>
                          </w:divBdr>
                          <w:divsChild>
                            <w:div w:id="37435964">
                              <w:marLeft w:val="0"/>
                              <w:marRight w:val="0"/>
                              <w:marTop w:val="0"/>
                              <w:marBottom w:val="0"/>
                              <w:divBdr>
                                <w:top w:val="none" w:sz="0" w:space="0" w:color="auto"/>
                                <w:left w:val="none" w:sz="0" w:space="0" w:color="auto"/>
                                <w:bottom w:val="none" w:sz="0" w:space="0" w:color="auto"/>
                                <w:right w:val="none" w:sz="0" w:space="0" w:color="auto"/>
                              </w:divBdr>
                            </w:div>
                            <w:div w:id="450707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1545559">
                  <w:marLeft w:val="0"/>
                  <w:marRight w:val="0"/>
                  <w:marTop w:val="0"/>
                  <w:marBottom w:val="0"/>
                  <w:divBdr>
                    <w:top w:val="none" w:sz="0" w:space="0" w:color="auto"/>
                    <w:left w:val="none" w:sz="0" w:space="0" w:color="auto"/>
                    <w:bottom w:val="none" w:sz="0" w:space="0" w:color="auto"/>
                    <w:right w:val="none" w:sz="0" w:space="0" w:color="auto"/>
                  </w:divBdr>
                  <w:divsChild>
                    <w:div w:id="415171910">
                      <w:marLeft w:val="0"/>
                      <w:marRight w:val="0"/>
                      <w:marTop w:val="120"/>
                      <w:marBottom w:val="0"/>
                      <w:divBdr>
                        <w:top w:val="none" w:sz="0" w:space="0" w:color="auto"/>
                        <w:left w:val="none" w:sz="0" w:space="0" w:color="auto"/>
                        <w:bottom w:val="none" w:sz="0" w:space="0" w:color="auto"/>
                        <w:right w:val="none" w:sz="0" w:space="0" w:color="auto"/>
                      </w:divBdr>
                    </w:div>
                    <w:div w:id="1227181378">
                      <w:marLeft w:val="0"/>
                      <w:marRight w:val="0"/>
                      <w:marTop w:val="0"/>
                      <w:marBottom w:val="0"/>
                      <w:divBdr>
                        <w:top w:val="none" w:sz="0" w:space="0" w:color="auto"/>
                        <w:left w:val="none" w:sz="0" w:space="0" w:color="auto"/>
                        <w:bottom w:val="none" w:sz="0" w:space="0" w:color="auto"/>
                        <w:right w:val="none" w:sz="0" w:space="0" w:color="auto"/>
                      </w:divBdr>
                      <w:divsChild>
                        <w:div w:id="714739994">
                          <w:marLeft w:val="0"/>
                          <w:marRight w:val="0"/>
                          <w:marTop w:val="0"/>
                          <w:marBottom w:val="0"/>
                          <w:divBdr>
                            <w:top w:val="none" w:sz="0" w:space="0" w:color="auto"/>
                            <w:left w:val="none" w:sz="0" w:space="0" w:color="auto"/>
                            <w:bottom w:val="none" w:sz="0" w:space="0" w:color="auto"/>
                            <w:right w:val="none" w:sz="0" w:space="0" w:color="auto"/>
                          </w:divBdr>
                          <w:divsChild>
                            <w:div w:id="560020565">
                              <w:marLeft w:val="0"/>
                              <w:marRight w:val="0"/>
                              <w:marTop w:val="0"/>
                              <w:marBottom w:val="0"/>
                              <w:divBdr>
                                <w:top w:val="none" w:sz="0" w:space="0" w:color="auto"/>
                                <w:left w:val="none" w:sz="0" w:space="0" w:color="auto"/>
                                <w:bottom w:val="none" w:sz="0" w:space="0" w:color="auto"/>
                                <w:right w:val="none" w:sz="0" w:space="0" w:color="auto"/>
                              </w:divBdr>
                            </w:div>
                            <w:div w:id="1695154977">
                              <w:marLeft w:val="0"/>
                              <w:marRight w:val="0"/>
                              <w:marTop w:val="120"/>
                              <w:marBottom w:val="0"/>
                              <w:divBdr>
                                <w:top w:val="none" w:sz="0" w:space="0" w:color="auto"/>
                                <w:left w:val="none" w:sz="0" w:space="0" w:color="auto"/>
                                <w:bottom w:val="none" w:sz="0" w:space="0" w:color="auto"/>
                                <w:right w:val="none" w:sz="0" w:space="0" w:color="auto"/>
                              </w:divBdr>
                            </w:div>
                          </w:divsChild>
                        </w:div>
                        <w:div w:id="1132676185">
                          <w:marLeft w:val="0"/>
                          <w:marRight w:val="0"/>
                          <w:marTop w:val="0"/>
                          <w:marBottom w:val="0"/>
                          <w:divBdr>
                            <w:top w:val="none" w:sz="0" w:space="0" w:color="auto"/>
                            <w:left w:val="none" w:sz="0" w:space="0" w:color="auto"/>
                            <w:bottom w:val="none" w:sz="0" w:space="0" w:color="auto"/>
                            <w:right w:val="none" w:sz="0" w:space="0" w:color="auto"/>
                          </w:divBdr>
                          <w:divsChild>
                            <w:div w:id="710769111">
                              <w:marLeft w:val="0"/>
                              <w:marRight w:val="0"/>
                              <w:marTop w:val="120"/>
                              <w:marBottom w:val="0"/>
                              <w:divBdr>
                                <w:top w:val="none" w:sz="0" w:space="0" w:color="auto"/>
                                <w:left w:val="none" w:sz="0" w:space="0" w:color="auto"/>
                                <w:bottom w:val="none" w:sz="0" w:space="0" w:color="auto"/>
                                <w:right w:val="none" w:sz="0" w:space="0" w:color="auto"/>
                              </w:divBdr>
                            </w:div>
                            <w:div w:id="1426995756">
                              <w:marLeft w:val="0"/>
                              <w:marRight w:val="0"/>
                              <w:marTop w:val="0"/>
                              <w:marBottom w:val="0"/>
                              <w:divBdr>
                                <w:top w:val="none" w:sz="0" w:space="0" w:color="auto"/>
                                <w:left w:val="none" w:sz="0" w:space="0" w:color="auto"/>
                                <w:bottom w:val="none" w:sz="0" w:space="0" w:color="auto"/>
                                <w:right w:val="none" w:sz="0" w:space="0" w:color="auto"/>
                              </w:divBdr>
                            </w:div>
                          </w:divsChild>
                        </w:div>
                        <w:div w:id="1384599703">
                          <w:marLeft w:val="0"/>
                          <w:marRight w:val="0"/>
                          <w:marTop w:val="0"/>
                          <w:marBottom w:val="0"/>
                          <w:divBdr>
                            <w:top w:val="none" w:sz="0" w:space="0" w:color="auto"/>
                            <w:left w:val="none" w:sz="0" w:space="0" w:color="auto"/>
                            <w:bottom w:val="none" w:sz="0" w:space="0" w:color="auto"/>
                            <w:right w:val="none" w:sz="0" w:space="0" w:color="auto"/>
                          </w:divBdr>
                          <w:divsChild>
                            <w:div w:id="569774749">
                              <w:marLeft w:val="0"/>
                              <w:marRight w:val="0"/>
                              <w:marTop w:val="120"/>
                              <w:marBottom w:val="0"/>
                              <w:divBdr>
                                <w:top w:val="none" w:sz="0" w:space="0" w:color="auto"/>
                                <w:left w:val="none" w:sz="0" w:space="0" w:color="auto"/>
                                <w:bottom w:val="none" w:sz="0" w:space="0" w:color="auto"/>
                                <w:right w:val="none" w:sz="0" w:space="0" w:color="auto"/>
                              </w:divBdr>
                            </w:div>
                            <w:div w:id="716390854">
                              <w:marLeft w:val="0"/>
                              <w:marRight w:val="0"/>
                              <w:marTop w:val="0"/>
                              <w:marBottom w:val="0"/>
                              <w:divBdr>
                                <w:top w:val="none" w:sz="0" w:space="0" w:color="auto"/>
                                <w:left w:val="none" w:sz="0" w:space="0" w:color="auto"/>
                                <w:bottom w:val="none" w:sz="0" w:space="0" w:color="auto"/>
                                <w:right w:val="none" w:sz="0" w:space="0" w:color="auto"/>
                              </w:divBdr>
                            </w:div>
                          </w:divsChild>
                        </w:div>
                        <w:div w:id="1771584719">
                          <w:marLeft w:val="0"/>
                          <w:marRight w:val="0"/>
                          <w:marTop w:val="0"/>
                          <w:marBottom w:val="0"/>
                          <w:divBdr>
                            <w:top w:val="none" w:sz="0" w:space="0" w:color="auto"/>
                            <w:left w:val="none" w:sz="0" w:space="0" w:color="auto"/>
                            <w:bottom w:val="none" w:sz="0" w:space="0" w:color="auto"/>
                            <w:right w:val="none" w:sz="0" w:space="0" w:color="auto"/>
                          </w:divBdr>
                          <w:divsChild>
                            <w:div w:id="867907607">
                              <w:marLeft w:val="0"/>
                              <w:marRight w:val="0"/>
                              <w:marTop w:val="0"/>
                              <w:marBottom w:val="0"/>
                              <w:divBdr>
                                <w:top w:val="none" w:sz="0" w:space="0" w:color="auto"/>
                                <w:left w:val="none" w:sz="0" w:space="0" w:color="auto"/>
                                <w:bottom w:val="none" w:sz="0" w:space="0" w:color="auto"/>
                                <w:right w:val="none" w:sz="0" w:space="0" w:color="auto"/>
                              </w:divBdr>
                            </w:div>
                            <w:div w:id="1752584592">
                              <w:marLeft w:val="0"/>
                              <w:marRight w:val="0"/>
                              <w:marTop w:val="120"/>
                              <w:marBottom w:val="0"/>
                              <w:divBdr>
                                <w:top w:val="none" w:sz="0" w:space="0" w:color="auto"/>
                                <w:left w:val="none" w:sz="0" w:space="0" w:color="auto"/>
                                <w:bottom w:val="none" w:sz="0" w:space="0" w:color="auto"/>
                                <w:right w:val="none" w:sz="0" w:space="0" w:color="auto"/>
                              </w:divBdr>
                            </w:div>
                          </w:divsChild>
                        </w:div>
                        <w:div w:id="1960530604">
                          <w:marLeft w:val="0"/>
                          <w:marRight w:val="0"/>
                          <w:marTop w:val="0"/>
                          <w:marBottom w:val="0"/>
                          <w:divBdr>
                            <w:top w:val="none" w:sz="0" w:space="0" w:color="auto"/>
                            <w:left w:val="none" w:sz="0" w:space="0" w:color="auto"/>
                            <w:bottom w:val="none" w:sz="0" w:space="0" w:color="auto"/>
                            <w:right w:val="none" w:sz="0" w:space="0" w:color="auto"/>
                          </w:divBdr>
                          <w:divsChild>
                            <w:div w:id="585114812">
                              <w:marLeft w:val="0"/>
                              <w:marRight w:val="0"/>
                              <w:marTop w:val="120"/>
                              <w:marBottom w:val="0"/>
                              <w:divBdr>
                                <w:top w:val="none" w:sz="0" w:space="0" w:color="auto"/>
                                <w:left w:val="none" w:sz="0" w:space="0" w:color="auto"/>
                                <w:bottom w:val="none" w:sz="0" w:space="0" w:color="auto"/>
                                <w:right w:val="none" w:sz="0" w:space="0" w:color="auto"/>
                              </w:divBdr>
                            </w:div>
                            <w:div w:id="11871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665948">
      <w:bodyDiv w:val="1"/>
      <w:marLeft w:val="0"/>
      <w:marRight w:val="0"/>
      <w:marTop w:val="0"/>
      <w:marBottom w:val="0"/>
      <w:divBdr>
        <w:top w:val="none" w:sz="0" w:space="0" w:color="auto"/>
        <w:left w:val="none" w:sz="0" w:space="0" w:color="auto"/>
        <w:bottom w:val="none" w:sz="0" w:space="0" w:color="auto"/>
        <w:right w:val="none" w:sz="0" w:space="0" w:color="auto"/>
      </w:divBdr>
      <w:divsChild>
        <w:div w:id="573320721">
          <w:marLeft w:val="0"/>
          <w:marRight w:val="0"/>
          <w:marTop w:val="0"/>
          <w:marBottom w:val="0"/>
          <w:divBdr>
            <w:top w:val="none" w:sz="0" w:space="0" w:color="auto"/>
            <w:left w:val="none" w:sz="0" w:space="0" w:color="auto"/>
            <w:bottom w:val="none" w:sz="0" w:space="0" w:color="auto"/>
            <w:right w:val="none" w:sz="0" w:space="0" w:color="auto"/>
          </w:divBdr>
        </w:div>
      </w:divsChild>
    </w:div>
    <w:div w:id="1470392212">
      <w:bodyDiv w:val="1"/>
      <w:marLeft w:val="0"/>
      <w:marRight w:val="0"/>
      <w:marTop w:val="0"/>
      <w:marBottom w:val="0"/>
      <w:divBdr>
        <w:top w:val="none" w:sz="0" w:space="0" w:color="auto"/>
        <w:left w:val="none" w:sz="0" w:space="0" w:color="auto"/>
        <w:bottom w:val="none" w:sz="0" w:space="0" w:color="auto"/>
        <w:right w:val="none" w:sz="0" w:space="0" w:color="auto"/>
      </w:divBdr>
      <w:divsChild>
        <w:div w:id="449516829">
          <w:marLeft w:val="0"/>
          <w:marRight w:val="0"/>
          <w:marTop w:val="0"/>
          <w:marBottom w:val="0"/>
          <w:divBdr>
            <w:top w:val="none" w:sz="0" w:space="0" w:color="auto"/>
            <w:left w:val="none" w:sz="0" w:space="0" w:color="auto"/>
            <w:bottom w:val="none" w:sz="0" w:space="0" w:color="auto"/>
            <w:right w:val="none" w:sz="0" w:space="0" w:color="auto"/>
          </w:divBdr>
          <w:divsChild>
            <w:div w:id="1013798338">
              <w:marLeft w:val="0"/>
              <w:marRight w:val="0"/>
              <w:marTop w:val="0"/>
              <w:marBottom w:val="0"/>
              <w:divBdr>
                <w:top w:val="none" w:sz="0" w:space="0" w:color="auto"/>
                <w:left w:val="none" w:sz="0" w:space="0" w:color="auto"/>
                <w:bottom w:val="none" w:sz="0" w:space="0" w:color="auto"/>
                <w:right w:val="none" w:sz="0" w:space="0" w:color="auto"/>
              </w:divBdr>
              <w:divsChild>
                <w:div w:id="99835440">
                  <w:marLeft w:val="0"/>
                  <w:marRight w:val="0"/>
                  <w:marTop w:val="0"/>
                  <w:marBottom w:val="0"/>
                  <w:divBdr>
                    <w:top w:val="none" w:sz="0" w:space="0" w:color="auto"/>
                    <w:left w:val="none" w:sz="0" w:space="0" w:color="auto"/>
                    <w:bottom w:val="none" w:sz="0" w:space="0" w:color="auto"/>
                    <w:right w:val="none" w:sz="0" w:space="0" w:color="auto"/>
                  </w:divBdr>
                  <w:divsChild>
                    <w:div w:id="85543261">
                      <w:marLeft w:val="0"/>
                      <w:marRight w:val="0"/>
                      <w:marTop w:val="0"/>
                      <w:marBottom w:val="0"/>
                      <w:divBdr>
                        <w:top w:val="none" w:sz="0" w:space="0" w:color="auto"/>
                        <w:left w:val="none" w:sz="0" w:space="0" w:color="auto"/>
                        <w:bottom w:val="none" w:sz="0" w:space="0" w:color="auto"/>
                        <w:right w:val="none" w:sz="0" w:space="0" w:color="auto"/>
                      </w:divBdr>
                    </w:div>
                    <w:div w:id="441147909">
                      <w:marLeft w:val="0"/>
                      <w:marRight w:val="0"/>
                      <w:marTop w:val="120"/>
                      <w:marBottom w:val="0"/>
                      <w:divBdr>
                        <w:top w:val="none" w:sz="0" w:space="0" w:color="auto"/>
                        <w:left w:val="none" w:sz="0" w:space="0" w:color="auto"/>
                        <w:bottom w:val="none" w:sz="0" w:space="0" w:color="auto"/>
                        <w:right w:val="none" w:sz="0" w:space="0" w:color="auto"/>
                      </w:divBdr>
                    </w:div>
                  </w:divsChild>
                </w:div>
                <w:div w:id="136924056">
                  <w:marLeft w:val="0"/>
                  <w:marRight w:val="0"/>
                  <w:marTop w:val="0"/>
                  <w:marBottom w:val="0"/>
                  <w:divBdr>
                    <w:top w:val="none" w:sz="0" w:space="0" w:color="auto"/>
                    <w:left w:val="none" w:sz="0" w:space="0" w:color="auto"/>
                    <w:bottom w:val="none" w:sz="0" w:space="0" w:color="auto"/>
                    <w:right w:val="none" w:sz="0" w:space="0" w:color="auto"/>
                  </w:divBdr>
                  <w:divsChild>
                    <w:div w:id="1459299534">
                      <w:marLeft w:val="0"/>
                      <w:marRight w:val="0"/>
                      <w:marTop w:val="0"/>
                      <w:marBottom w:val="0"/>
                      <w:divBdr>
                        <w:top w:val="none" w:sz="0" w:space="0" w:color="auto"/>
                        <w:left w:val="none" w:sz="0" w:space="0" w:color="auto"/>
                        <w:bottom w:val="none" w:sz="0" w:space="0" w:color="auto"/>
                        <w:right w:val="none" w:sz="0" w:space="0" w:color="auto"/>
                      </w:divBdr>
                    </w:div>
                    <w:div w:id="1680740485">
                      <w:marLeft w:val="0"/>
                      <w:marRight w:val="0"/>
                      <w:marTop w:val="120"/>
                      <w:marBottom w:val="0"/>
                      <w:divBdr>
                        <w:top w:val="none" w:sz="0" w:space="0" w:color="auto"/>
                        <w:left w:val="none" w:sz="0" w:space="0" w:color="auto"/>
                        <w:bottom w:val="none" w:sz="0" w:space="0" w:color="auto"/>
                        <w:right w:val="none" w:sz="0" w:space="0" w:color="auto"/>
                      </w:divBdr>
                    </w:div>
                  </w:divsChild>
                </w:div>
                <w:div w:id="192889272">
                  <w:marLeft w:val="0"/>
                  <w:marRight w:val="0"/>
                  <w:marTop w:val="0"/>
                  <w:marBottom w:val="0"/>
                  <w:divBdr>
                    <w:top w:val="none" w:sz="0" w:space="0" w:color="auto"/>
                    <w:left w:val="none" w:sz="0" w:space="0" w:color="auto"/>
                    <w:bottom w:val="none" w:sz="0" w:space="0" w:color="auto"/>
                    <w:right w:val="none" w:sz="0" w:space="0" w:color="auto"/>
                  </w:divBdr>
                  <w:divsChild>
                    <w:div w:id="97259044">
                      <w:marLeft w:val="0"/>
                      <w:marRight w:val="0"/>
                      <w:marTop w:val="120"/>
                      <w:marBottom w:val="0"/>
                      <w:divBdr>
                        <w:top w:val="none" w:sz="0" w:space="0" w:color="auto"/>
                        <w:left w:val="none" w:sz="0" w:space="0" w:color="auto"/>
                        <w:bottom w:val="none" w:sz="0" w:space="0" w:color="auto"/>
                        <w:right w:val="none" w:sz="0" w:space="0" w:color="auto"/>
                      </w:divBdr>
                    </w:div>
                    <w:div w:id="241918396">
                      <w:marLeft w:val="0"/>
                      <w:marRight w:val="0"/>
                      <w:marTop w:val="0"/>
                      <w:marBottom w:val="0"/>
                      <w:divBdr>
                        <w:top w:val="none" w:sz="0" w:space="0" w:color="auto"/>
                        <w:left w:val="none" w:sz="0" w:space="0" w:color="auto"/>
                        <w:bottom w:val="none" w:sz="0" w:space="0" w:color="auto"/>
                        <w:right w:val="none" w:sz="0" w:space="0" w:color="auto"/>
                      </w:divBdr>
                    </w:div>
                  </w:divsChild>
                </w:div>
                <w:div w:id="1257401051">
                  <w:marLeft w:val="0"/>
                  <w:marRight w:val="0"/>
                  <w:marTop w:val="0"/>
                  <w:marBottom w:val="0"/>
                  <w:divBdr>
                    <w:top w:val="none" w:sz="0" w:space="0" w:color="auto"/>
                    <w:left w:val="none" w:sz="0" w:space="0" w:color="auto"/>
                    <w:bottom w:val="none" w:sz="0" w:space="0" w:color="auto"/>
                    <w:right w:val="none" w:sz="0" w:space="0" w:color="auto"/>
                  </w:divBdr>
                  <w:divsChild>
                    <w:div w:id="1132400406">
                      <w:marLeft w:val="0"/>
                      <w:marRight w:val="0"/>
                      <w:marTop w:val="0"/>
                      <w:marBottom w:val="0"/>
                      <w:divBdr>
                        <w:top w:val="none" w:sz="0" w:space="0" w:color="auto"/>
                        <w:left w:val="none" w:sz="0" w:space="0" w:color="auto"/>
                        <w:bottom w:val="none" w:sz="0" w:space="0" w:color="auto"/>
                        <w:right w:val="none" w:sz="0" w:space="0" w:color="auto"/>
                      </w:divBdr>
                    </w:div>
                    <w:div w:id="1396775332">
                      <w:marLeft w:val="0"/>
                      <w:marRight w:val="0"/>
                      <w:marTop w:val="120"/>
                      <w:marBottom w:val="0"/>
                      <w:divBdr>
                        <w:top w:val="none" w:sz="0" w:space="0" w:color="auto"/>
                        <w:left w:val="none" w:sz="0" w:space="0" w:color="auto"/>
                        <w:bottom w:val="none" w:sz="0" w:space="0" w:color="auto"/>
                        <w:right w:val="none" w:sz="0" w:space="0" w:color="auto"/>
                      </w:divBdr>
                    </w:div>
                  </w:divsChild>
                </w:div>
                <w:div w:id="1369338388">
                  <w:marLeft w:val="0"/>
                  <w:marRight w:val="0"/>
                  <w:marTop w:val="0"/>
                  <w:marBottom w:val="0"/>
                  <w:divBdr>
                    <w:top w:val="none" w:sz="0" w:space="0" w:color="auto"/>
                    <w:left w:val="none" w:sz="0" w:space="0" w:color="auto"/>
                    <w:bottom w:val="none" w:sz="0" w:space="0" w:color="auto"/>
                    <w:right w:val="none" w:sz="0" w:space="0" w:color="auto"/>
                  </w:divBdr>
                  <w:divsChild>
                    <w:div w:id="289822624">
                      <w:marLeft w:val="0"/>
                      <w:marRight w:val="0"/>
                      <w:marTop w:val="120"/>
                      <w:marBottom w:val="0"/>
                      <w:divBdr>
                        <w:top w:val="none" w:sz="0" w:space="0" w:color="auto"/>
                        <w:left w:val="none" w:sz="0" w:space="0" w:color="auto"/>
                        <w:bottom w:val="none" w:sz="0" w:space="0" w:color="auto"/>
                        <w:right w:val="none" w:sz="0" w:space="0" w:color="auto"/>
                      </w:divBdr>
                    </w:div>
                    <w:div w:id="796530878">
                      <w:marLeft w:val="0"/>
                      <w:marRight w:val="0"/>
                      <w:marTop w:val="0"/>
                      <w:marBottom w:val="0"/>
                      <w:divBdr>
                        <w:top w:val="none" w:sz="0" w:space="0" w:color="auto"/>
                        <w:left w:val="none" w:sz="0" w:space="0" w:color="auto"/>
                        <w:bottom w:val="none" w:sz="0" w:space="0" w:color="auto"/>
                        <w:right w:val="none" w:sz="0" w:space="0" w:color="auto"/>
                      </w:divBdr>
                    </w:div>
                  </w:divsChild>
                </w:div>
                <w:div w:id="1419445870">
                  <w:marLeft w:val="0"/>
                  <w:marRight w:val="0"/>
                  <w:marTop w:val="0"/>
                  <w:marBottom w:val="0"/>
                  <w:divBdr>
                    <w:top w:val="none" w:sz="0" w:space="0" w:color="auto"/>
                    <w:left w:val="none" w:sz="0" w:space="0" w:color="auto"/>
                    <w:bottom w:val="none" w:sz="0" w:space="0" w:color="auto"/>
                    <w:right w:val="none" w:sz="0" w:space="0" w:color="auto"/>
                  </w:divBdr>
                  <w:divsChild>
                    <w:div w:id="644090576">
                      <w:marLeft w:val="0"/>
                      <w:marRight w:val="0"/>
                      <w:marTop w:val="0"/>
                      <w:marBottom w:val="0"/>
                      <w:divBdr>
                        <w:top w:val="none" w:sz="0" w:space="0" w:color="auto"/>
                        <w:left w:val="none" w:sz="0" w:space="0" w:color="auto"/>
                        <w:bottom w:val="none" w:sz="0" w:space="0" w:color="auto"/>
                        <w:right w:val="none" w:sz="0" w:space="0" w:color="auto"/>
                      </w:divBdr>
                    </w:div>
                    <w:div w:id="1163012136">
                      <w:marLeft w:val="0"/>
                      <w:marRight w:val="0"/>
                      <w:marTop w:val="120"/>
                      <w:marBottom w:val="0"/>
                      <w:divBdr>
                        <w:top w:val="none" w:sz="0" w:space="0" w:color="auto"/>
                        <w:left w:val="none" w:sz="0" w:space="0" w:color="auto"/>
                        <w:bottom w:val="none" w:sz="0" w:space="0" w:color="auto"/>
                        <w:right w:val="none" w:sz="0" w:space="0" w:color="auto"/>
                      </w:divBdr>
                    </w:div>
                  </w:divsChild>
                </w:div>
                <w:div w:id="1830630722">
                  <w:marLeft w:val="0"/>
                  <w:marRight w:val="0"/>
                  <w:marTop w:val="0"/>
                  <w:marBottom w:val="0"/>
                  <w:divBdr>
                    <w:top w:val="none" w:sz="0" w:space="0" w:color="auto"/>
                    <w:left w:val="none" w:sz="0" w:space="0" w:color="auto"/>
                    <w:bottom w:val="none" w:sz="0" w:space="0" w:color="auto"/>
                    <w:right w:val="none" w:sz="0" w:space="0" w:color="auto"/>
                  </w:divBdr>
                  <w:divsChild>
                    <w:div w:id="440995553">
                      <w:marLeft w:val="0"/>
                      <w:marRight w:val="0"/>
                      <w:marTop w:val="120"/>
                      <w:marBottom w:val="0"/>
                      <w:divBdr>
                        <w:top w:val="none" w:sz="0" w:space="0" w:color="auto"/>
                        <w:left w:val="none" w:sz="0" w:space="0" w:color="auto"/>
                        <w:bottom w:val="none" w:sz="0" w:space="0" w:color="auto"/>
                        <w:right w:val="none" w:sz="0" w:space="0" w:color="auto"/>
                      </w:divBdr>
                    </w:div>
                    <w:div w:id="1411851152">
                      <w:marLeft w:val="0"/>
                      <w:marRight w:val="0"/>
                      <w:marTop w:val="0"/>
                      <w:marBottom w:val="0"/>
                      <w:divBdr>
                        <w:top w:val="none" w:sz="0" w:space="0" w:color="auto"/>
                        <w:left w:val="none" w:sz="0" w:space="0" w:color="auto"/>
                        <w:bottom w:val="none" w:sz="0" w:space="0" w:color="auto"/>
                        <w:right w:val="none" w:sz="0" w:space="0" w:color="auto"/>
                      </w:divBdr>
                    </w:div>
                  </w:divsChild>
                </w:div>
                <w:div w:id="1999841792">
                  <w:marLeft w:val="0"/>
                  <w:marRight w:val="0"/>
                  <w:marTop w:val="0"/>
                  <w:marBottom w:val="0"/>
                  <w:divBdr>
                    <w:top w:val="none" w:sz="0" w:space="0" w:color="auto"/>
                    <w:left w:val="none" w:sz="0" w:space="0" w:color="auto"/>
                    <w:bottom w:val="none" w:sz="0" w:space="0" w:color="auto"/>
                    <w:right w:val="none" w:sz="0" w:space="0" w:color="auto"/>
                  </w:divBdr>
                  <w:divsChild>
                    <w:div w:id="119301974">
                      <w:marLeft w:val="0"/>
                      <w:marRight w:val="0"/>
                      <w:marTop w:val="0"/>
                      <w:marBottom w:val="0"/>
                      <w:divBdr>
                        <w:top w:val="none" w:sz="0" w:space="0" w:color="auto"/>
                        <w:left w:val="none" w:sz="0" w:space="0" w:color="auto"/>
                        <w:bottom w:val="none" w:sz="0" w:space="0" w:color="auto"/>
                        <w:right w:val="none" w:sz="0" w:space="0" w:color="auto"/>
                      </w:divBdr>
                    </w:div>
                    <w:div w:id="599921295">
                      <w:marLeft w:val="0"/>
                      <w:marRight w:val="0"/>
                      <w:marTop w:val="120"/>
                      <w:marBottom w:val="0"/>
                      <w:divBdr>
                        <w:top w:val="none" w:sz="0" w:space="0" w:color="auto"/>
                        <w:left w:val="none" w:sz="0" w:space="0" w:color="auto"/>
                        <w:bottom w:val="none" w:sz="0" w:space="0" w:color="auto"/>
                        <w:right w:val="none" w:sz="0" w:space="0" w:color="auto"/>
                      </w:divBdr>
                    </w:div>
                  </w:divsChild>
                </w:div>
                <w:div w:id="2018536416">
                  <w:marLeft w:val="0"/>
                  <w:marRight w:val="0"/>
                  <w:marTop w:val="0"/>
                  <w:marBottom w:val="0"/>
                  <w:divBdr>
                    <w:top w:val="none" w:sz="0" w:space="0" w:color="auto"/>
                    <w:left w:val="none" w:sz="0" w:space="0" w:color="auto"/>
                    <w:bottom w:val="none" w:sz="0" w:space="0" w:color="auto"/>
                    <w:right w:val="none" w:sz="0" w:space="0" w:color="auto"/>
                  </w:divBdr>
                  <w:divsChild>
                    <w:div w:id="158736489">
                      <w:marLeft w:val="0"/>
                      <w:marRight w:val="0"/>
                      <w:marTop w:val="120"/>
                      <w:marBottom w:val="0"/>
                      <w:divBdr>
                        <w:top w:val="none" w:sz="0" w:space="0" w:color="auto"/>
                        <w:left w:val="none" w:sz="0" w:space="0" w:color="auto"/>
                        <w:bottom w:val="none" w:sz="0" w:space="0" w:color="auto"/>
                        <w:right w:val="none" w:sz="0" w:space="0" w:color="auto"/>
                      </w:divBdr>
                    </w:div>
                    <w:div w:id="20539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9834">
          <w:marLeft w:val="0"/>
          <w:marRight w:val="0"/>
          <w:marTop w:val="0"/>
          <w:marBottom w:val="0"/>
          <w:divBdr>
            <w:top w:val="none" w:sz="0" w:space="0" w:color="auto"/>
            <w:left w:val="none" w:sz="0" w:space="0" w:color="auto"/>
            <w:bottom w:val="none" w:sz="0" w:space="0" w:color="auto"/>
            <w:right w:val="none" w:sz="0" w:space="0" w:color="auto"/>
          </w:divBdr>
          <w:divsChild>
            <w:div w:id="1896811659">
              <w:marLeft w:val="0"/>
              <w:marRight w:val="0"/>
              <w:marTop w:val="0"/>
              <w:marBottom w:val="0"/>
              <w:divBdr>
                <w:top w:val="none" w:sz="0" w:space="0" w:color="auto"/>
                <w:left w:val="none" w:sz="0" w:space="0" w:color="auto"/>
                <w:bottom w:val="none" w:sz="0" w:space="0" w:color="auto"/>
                <w:right w:val="none" w:sz="0" w:space="0" w:color="auto"/>
              </w:divBdr>
            </w:div>
          </w:divsChild>
        </w:div>
        <w:div w:id="1056198091">
          <w:marLeft w:val="0"/>
          <w:marRight w:val="0"/>
          <w:marTop w:val="0"/>
          <w:marBottom w:val="0"/>
          <w:divBdr>
            <w:top w:val="none" w:sz="0" w:space="0" w:color="auto"/>
            <w:left w:val="none" w:sz="0" w:space="0" w:color="auto"/>
            <w:bottom w:val="none" w:sz="0" w:space="0" w:color="auto"/>
            <w:right w:val="none" w:sz="0" w:space="0" w:color="auto"/>
          </w:divBdr>
          <w:divsChild>
            <w:div w:id="581136553">
              <w:marLeft w:val="0"/>
              <w:marRight w:val="0"/>
              <w:marTop w:val="0"/>
              <w:marBottom w:val="0"/>
              <w:divBdr>
                <w:top w:val="none" w:sz="0" w:space="0" w:color="auto"/>
                <w:left w:val="none" w:sz="0" w:space="0" w:color="auto"/>
                <w:bottom w:val="none" w:sz="0" w:space="0" w:color="auto"/>
                <w:right w:val="none" w:sz="0" w:space="0" w:color="auto"/>
              </w:divBdr>
              <w:divsChild>
                <w:div w:id="395663546">
                  <w:marLeft w:val="0"/>
                  <w:marRight w:val="0"/>
                  <w:marTop w:val="0"/>
                  <w:marBottom w:val="0"/>
                  <w:divBdr>
                    <w:top w:val="none" w:sz="0" w:space="0" w:color="auto"/>
                    <w:left w:val="none" w:sz="0" w:space="0" w:color="auto"/>
                    <w:bottom w:val="none" w:sz="0" w:space="0" w:color="auto"/>
                    <w:right w:val="none" w:sz="0" w:space="0" w:color="auto"/>
                  </w:divBdr>
                  <w:divsChild>
                    <w:div w:id="46299682">
                      <w:marLeft w:val="0"/>
                      <w:marRight w:val="0"/>
                      <w:marTop w:val="0"/>
                      <w:marBottom w:val="0"/>
                      <w:divBdr>
                        <w:top w:val="none" w:sz="0" w:space="0" w:color="auto"/>
                        <w:left w:val="none" w:sz="0" w:space="0" w:color="auto"/>
                        <w:bottom w:val="none" w:sz="0" w:space="0" w:color="auto"/>
                        <w:right w:val="none" w:sz="0" w:space="0" w:color="auto"/>
                      </w:divBdr>
                    </w:div>
                    <w:div w:id="62457012">
                      <w:marLeft w:val="0"/>
                      <w:marRight w:val="0"/>
                      <w:marTop w:val="120"/>
                      <w:marBottom w:val="0"/>
                      <w:divBdr>
                        <w:top w:val="none" w:sz="0" w:space="0" w:color="auto"/>
                        <w:left w:val="none" w:sz="0" w:space="0" w:color="auto"/>
                        <w:bottom w:val="none" w:sz="0" w:space="0" w:color="auto"/>
                        <w:right w:val="none" w:sz="0" w:space="0" w:color="auto"/>
                      </w:divBdr>
                    </w:div>
                  </w:divsChild>
                </w:div>
                <w:div w:id="424300811">
                  <w:marLeft w:val="0"/>
                  <w:marRight w:val="0"/>
                  <w:marTop w:val="0"/>
                  <w:marBottom w:val="0"/>
                  <w:divBdr>
                    <w:top w:val="none" w:sz="0" w:space="0" w:color="auto"/>
                    <w:left w:val="none" w:sz="0" w:space="0" w:color="auto"/>
                    <w:bottom w:val="none" w:sz="0" w:space="0" w:color="auto"/>
                    <w:right w:val="none" w:sz="0" w:space="0" w:color="auto"/>
                  </w:divBdr>
                  <w:divsChild>
                    <w:div w:id="302202071">
                      <w:marLeft w:val="0"/>
                      <w:marRight w:val="0"/>
                      <w:marTop w:val="120"/>
                      <w:marBottom w:val="0"/>
                      <w:divBdr>
                        <w:top w:val="none" w:sz="0" w:space="0" w:color="auto"/>
                        <w:left w:val="none" w:sz="0" w:space="0" w:color="auto"/>
                        <w:bottom w:val="none" w:sz="0" w:space="0" w:color="auto"/>
                        <w:right w:val="none" w:sz="0" w:space="0" w:color="auto"/>
                      </w:divBdr>
                    </w:div>
                    <w:div w:id="351884471">
                      <w:marLeft w:val="0"/>
                      <w:marRight w:val="0"/>
                      <w:marTop w:val="0"/>
                      <w:marBottom w:val="0"/>
                      <w:divBdr>
                        <w:top w:val="none" w:sz="0" w:space="0" w:color="auto"/>
                        <w:left w:val="none" w:sz="0" w:space="0" w:color="auto"/>
                        <w:bottom w:val="none" w:sz="0" w:space="0" w:color="auto"/>
                        <w:right w:val="none" w:sz="0" w:space="0" w:color="auto"/>
                      </w:divBdr>
                    </w:div>
                  </w:divsChild>
                </w:div>
                <w:div w:id="778765347">
                  <w:marLeft w:val="0"/>
                  <w:marRight w:val="0"/>
                  <w:marTop w:val="0"/>
                  <w:marBottom w:val="0"/>
                  <w:divBdr>
                    <w:top w:val="none" w:sz="0" w:space="0" w:color="auto"/>
                    <w:left w:val="none" w:sz="0" w:space="0" w:color="auto"/>
                    <w:bottom w:val="none" w:sz="0" w:space="0" w:color="auto"/>
                    <w:right w:val="none" w:sz="0" w:space="0" w:color="auto"/>
                  </w:divBdr>
                  <w:divsChild>
                    <w:div w:id="24720647">
                      <w:marLeft w:val="0"/>
                      <w:marRight w:val="0"/>
                      <w:marTop w:val="120"/>
                      <w:marBottom w:val="0"/>
                      <w:divBdr>
                        <w:top w:val="none" w:sz="0" w:space="0" w:color="auto"/>
                        <w:left w:val="none" w:sz="0" w:space="0" w:color="auto"/>
                        <w:bottom w:val="none" w:sz="0" w:space="0" w:color="auto"/>
                        <w:right w:val="none" w:sz="0" w:space="0" w:color="auto"/>
                      </w:divBdr>
                    </w:div>
                    <w:div w:id="1965311913">
                      <w:marLeft w:val="0"/>
                      <w:marRight w:val="0"/>
                      <w:marTop w:val="0"/>
                      <w:marBottom w:val="0"/>
                      <w:divBdr>
                        <w:top w:val="none" w:sz="0" w:space="0" w:color="auto"/>
                        <w:left w:val="none" w:sz="0" w:space="0" w:color="auto"/>
                        <w:bottom w:val="none" w:sz="0" w:space="0" w:color="auto"/>
                        <w:right w:val="none" w:sz="0" w:space="0" w:color="auto"/>
                      </w:divBdr>
                    </w:div>
                  </w:divsChild>
                </w:div>
                <w:div w:id="799231255">
                  <w:marLeft w:val="0"/>
                  <w:marRight w:val="0"/>
                  <w:marTop w:val="0"/>
                  <w:marBottom w:val="0"/>
                  <w:divBdr>
                    <w:top w:val="none" w:sz="0" w:space="0" w:color="auto"/>
                    <w:left w:val="none" w:sz="0" w:space="0" w:color="auto"/>
                    <w:bottom w:val="none" w:sz="0" w:space="0" w:color="auto"/>
                    <w:right w:val="none" w:sz="0" w:space="0" w:color="auto"/>
                  </w:divBdr>
                  <w:divsChild>
                    <w:div w:id="672293974">
                      <w:marLeft w:val="0"/>
                      <w:marRight w:val="0"/>
                      <w:marTop w:val="120"/>
                      <w:marBottom w:val="0"/>
                      <w:divBdr>
                        <w:top w:val="none" w:sz="0" w:space="0" w:color="auto"/>
                        <w:left w:val="none" w:sz="0" w:space="0" w:color="auto"/>
                        <w:bottom w:val="none" w:sz="0" w:space="0" w:color="auto"/>
                        <w:right w:val="none" w:sz="0" w:space="0" w:color="auto"/>
                      </w:divBdr>
                    </w:div>
                    <w:div w:id="1621061344">
                      <w:marLeft w:val="0"/>
                      <w:marRight w:val="0"/>
                      <w:marTop w:val="0"/>
                      <w:marBottom w:val="0"/>
                      <w:divBdr>
                        <w:top w:val="none" w:sz="0" w:space="0" w:color="auto"/>
                        <w:left w:val="none" w:sz="0" w:space="0" w:color="auto"/>
                        <w:bottom w:val="none" w:sz="0" w:space="0" w:color="auto"/>
                        <w:right w:val="none" w:sz="0" w:space="0" w:color="auto"/>
                      </w:divBdr>
                    </w:div>
                  </w:divsChild>
                </w:div>
                <w:div w:id="982196038">
                  <w:marLeft w:val="0"/>
                  <w:marRight w:val="0"/>
                  <w:marTop w:val="0"/>
                  <w:marBottom w:val="0"/>
                  <w:divBdr>
                    <w:top w:val="none" w:sz="0" w:space="0" w:color="auto"/>
                    <w:left w:val="none" w:sz="0" w:space="0" w:color="auto"/>
                    <w:bottom w:val="none" w:sz="0" w:space="0" w:color="auto"/>
                    <w:right w:val="none" w:sz="0" w:space="0" w:color="auto"/>
                  </w:divBdr>
                  <w:divsChild>
                    <w:div w:id="104468279">
                      <w:marLeft w:val="0"/>
                      <w:marRight w:val="0"/>
                      <w:marTop w:val="0"/>
                      <w:marBottom w:val="0"/>
                      <w:divBdr>
                        <w:top w:val="none" w:sz="0" w:space="0" w:color="auto"/>
                        <w:left w:val="none" w:sz="0" w:space="0" w:color="auto"/>
                        <w:bottom w:val="none" w:sz="0" w:space="0" w:color="auto"/>
                        <w:right w:val="none" w:sz="0" w:space="0" w:color="auto"/>
                      </w:divBdr>
                    </w:div>
                    <w:div w:id="845512209">
                      <w:marLeft w:val="0"/>
                      <w:marRight w:val="0"/>
                      <w:marTop w:val="120"/>
                      <w:marBottom w:val="0"/>
                      <w:divBdr>
                        <w:top w:val="none" w:sz="0" w:space="0" w:color="auto"/>
                        <w:left w:val="none" w:sz="0" w:space="0" w:color="auto"/>
                        <w:bottom w:val="none" w:sz="0" w:space="0" w:color="auto"/>
                        <w:right w:val="none" w:sz="0" w:space="0" w:color="auto"/>
                      </w:divBdr>
                    </w:div>
                  </w:divsChild>
                </w:div>
                <w:div w:id="1026255495">
                  <w:marLeft w:val="0"/>
                  <w:marRight w:val="0"/>
                  <w:marTop w:val="0"/>
                  <w:marBottom w:val="0"/>
                  <w:divBdr>
                    <w:top w:val="none" w:sz="0" w:space="0" w:color="auto"/>
                    <w:left w:val="none" w:sz="0" w:space="0" w:color="auto"/>
                    <w:bottom w:val="none" w:sz="0" w:space="0" w:color="auto"/>
                    <w:right w:val="none" w:sz="0" w:space="0" w:color="auto"/>
                  </w:divBdr>
                  <w:divsChild>
                    <w:div w:id="27410946">
                      <w:marLeft w:val="0"/>
                      <w:marRight w:val="0"/>
                      <w:marTop w:val="120"/>
                      <w:marBottom w:val="0"/>
                      <w:divBdr>
                        <w:top w:val="none" w:sz="0" w:space="0" w:color="auto"/>
                        <w:left w:val="none" w:sz="0" w:space="0" w:color="auto"/>
                        <w:bottom w:val="none" w:sz="0" w:space="0" w:color="auto"/>
                        <w:right w:val="none" w:sz="0" w:space="0" w:color="auto"/>
                      </w:divBdr>
                    </w:div>
                    <w:div w:id="1542668978">
                      <w:marLeft w:val="0"/>
                      <w:marRight w:val="0"/>
                      <w:marTop w:val="0"/>
                      <w:marBottom w:val="0"/>
                      <w:divBdr>
                        <w:top w:val="none" w:sz="0" w:space="0" w:color="auto"/>
                        <w:left w:val="none" w:sz="0" w:space="0" w:color="auto"/>
                        <w:bottom w:val="none" w:sz="0" w:space="0" w:color="auto"/>
                        <w:right w:val="none" w:sz="0" w:space="0" w:color="auto"/>
                      </w:divBdr>
                    </w:div>
                  </w:divsChild>
                </w:div>
                <w:div w:id="1081755581">
                  <w:marLeft w:val="0"/>
                  <w:marRight w:val="0"/>
                  <w:marTop w:val="0"/>
                  <w:marBottom w:val="0"/>
                  <w:divBdr>
                    <w:top w:val="none" w:sz="0" w:space="0" w:color="auto"/>
                    <w:left w:val="none" w:sz="0" w:space="0" w:color="auto"/>
                    <w:bottom w:val="none" w:sz="0" w:space="0" w:color="auto"/>
                    <w:right w:val="none" w:sz="0" w:space="0" w:color="auto"/>
                  </w:divBdr>
                  <w:divsChild>
                    <w:div w:id="292252654">
                      <w:marLeft w:val="0"/>
                      <w:marRight w:val="0"/>
                      <w:marTop w:val="0"/>
                      <w:marBottom w:val="0"/>
                      <w:divBdr>
                        <w:top w:val="none" w:sz="0" w:space="0" w:color="auto"/>
                        <w:left w:val="none" w:sz="0" w:space="0" w:color="auto"/>
                        <w:bottom w:val="none" w:sz="0" w:space="0" w:color="auto"/>
                        <w:right w:val="none" w:sz="0" w:space="0" w:color="auto"/>
                      </w:divBdr>
                    </w:div>
                    <w:div w:id="2133403811">
                      <w:marLeft w:val="0"/>
                      <w:marRight w:val="0"/>
                      <w:marTop w:val="120"/>
                      <w:marBottom w:val="0"/>
                      <w:divBdr>
                        <w:top w:val="none" w:sz="0" w:space="0" w:color="auto"/>
                        <w:left w:val="none" w:sz="0" w:space="0" w:color="auto"/>
                        <w:bottom w:val="none" w:sz="0" w:space="0" w:color="auto"/>
                        <w:right w:val="none" w:sz="0" w:space="0" w:color="auto"/>
                      </w:divBdr>
                    </w:div>
                  </w:divsChild>
                </w:div>
                <w:div w:id="1293973426">
                  <w:marLeft w:val="0"/>
                  <w:marRight w:val="0"/>
                  <w:marTop w:val="0"/>
                  <w:marBottom w:val="0"/>
                  <w:divBdr>
                    <w:top w:val="none" w:sz="0" w:space="0" w:color="auto"/>
                    <w:left w:val="none" w:sz="0" w:space="0" w:color="auto"/>
                    <w:bottom w:val="none" w:sz="0" w:space="0" w:color="auto"/>
                    <w:right w:val="none" w:sz="0" w:space="0" w:color="auto"/>
                  </w:divBdr>
                  <w:divsChild>
                    <w:div w:id="276374680">
                      <w:marLeft w:val="0"/>
                      <w:marRight w:val="0"/>
                      <w:marTop w:val="120"/>
                      <w:marBottom w:val="0"/>
                      <w:divBdr>
                        <w:top w:val="none" w:sz="0" w:space="0" w:color="auto"/>
                        <w:left w:val="none" w:sz="0" w:space="0" w:color="auto"/>
                        <w:bottom w:val="none" w:sz="0" w:space="0" w:color="auto"/>
                        <w:right w:val="none" w:sz="0" w:space="0" w:color="auto"/>
                      </w:divBdr>
                    </w:div>
                    <w:div w:id="1991442974">
                      <w:marLeft w:val="0"/>
                      <w:marRight w:val="0"/>
                      <w:marTop w:val="0"/>
                      <w:marBottom w:val="0"/>
                      <w:divBdr>
                        <w:top w:val="none" w:sz="0" w:space="0" w:color="auto"/>
                        <w:left w:val="none" w:sz="0" w:space="0" w:color="auto"/>
                        <w:bottom w:val="none" w:sz="0" w:space="0" w:color="auto"/>
                        <w:right w:val="none" w:sz="0" w:space="0" w:color="auto"/>
                      </w:divBdr>
                    </w:div>
                  </w:divsChild>
                </w:div>
                <w:div w:id="1479299424">
                  <w:marLeft w:val="0"/>
                  <w:marRight w:val="0"/>
                  <w:marTop w:val="0"/>
                  <w:marBottom w:val="0"/>
                  <w:divBdr>
                    <w:top w:val="none" w:sz="0" w:space="0" w:color="auto"/>
                    <w:left w:val="none" w:sz="0" w:space="0" w:color="auto"/>
                    <w:bottom w:val="none" w:sz="0" w:space="0" w:color="auto"/>
                    <w:right w:val="none" w:sz="0" w:space="0" w:color="auto"/>
                  </w:divBdr>
                  <w:divsChild>
                    <w:div w:id="1111977830">
                      <w:marLeft w:val="0"/>
                      <w:marRight w:val="0"/>
                      <w:marTop w:val="0"/>
                      <w:marBottom w:val="0"/>
                      <w:divBdr>
                        <w:top w:val="none" w:sz="0" w:space="0" w:color="auto"/>
                        <w:left w:val="none" w:sz="0" w:space="0" w:color="auto"/>
                        <w:bottom w:val="none" w:sz="0" w:space="0" w:color="auto"/>
                        <w:right w:val="none" w:sz="0" w:space="0" w:color="auto"/>
                      </w:divBdr>
                    </w:div>
                    <w:div w:id="1827623516">
                      <w:marLeft w:val="0"/>
                      <w:marRight w:val="0"/>
                      <w:marTop w:val="120"/>
                      <w:marBottom w:val="0"/>
                      <w:divBdr>
                        <w:top w:val="none" w:sz="0" w:space="0" w:color="auto"/>
                        <w:left w:val="none" w:sz="0" w:space="0" w:color="auto"/>
                        <w:bottom w:val="none" w:sz="0" w:space="0" w:color="auto"/>
                        <w:right w:val="none" w:sz="0" w:space="0" w:color="auto"/>
                      </w:divBdr>
                    </w:div>
                  </w:divsChild>
                </w:div>
                <w:div w:id="1788309650">
                  <w:marLeft w:val="0"/>
                  <w:marRight w:val="0"/>
                  <w:marTop w:val="0"/>
                  <w:marBottom w:val="0"/>
                  <w:divBdr>
                    <w:top w:val="none" w:sz="0" w:space="0" w:color="auto"/>
                    <w:left w:val="none" w:sz="0" w:space="0" w:color="auto"/>
                    <w:bottom w:val="none" w:sz="0" w:space="0" w:color="auto"/>
                    <w:right w:val="none" w:sz="0" w:space="0" w:color="auto"/>
                  </w:divBdr>
                  <w:divsChild>
                    <w:div w:id="148904768">
                      <w:marLeft w:val="0"/>
                      <w:marRight w:val="0"/>
                      <w:marTop w:val="0"/>
                      <w:marBottom w:val="0"/>
                      <w:divBdr>
                        <w:top w:val="none" w:sz="0" w:space="0" w:color="auto"/>
                        <w:left w:val="none" w:sz="0" w:space="0" w:color="auto"/>
                        <w:bottom w:val="none" w:sz="0" w:space="0" w:color="auto"/>
                        <w:right w:val="none" w:sz="0" w:space="0" w:color="auto"/>
                      </w:divBdr>
                    </w:div>
                    <w:div w:id="839808746">
                      <w:marLeft w:val="0"/>
                      <w:marRight w:val="0"/>
                      <w:marTop w:val="120"/>
                      <w:marBottom w:val="0"/>
                      <w:divBdr>
                        <w:top w:val="none" w:sz="0" w:space="0" w:color="auto"/>
                        <w:left w:val="none" w:sz="0" w:space="0" w:color="auto"/>
                        <w:bottom w:val="none" w:sz="0" w:space="0" w:color="auto"/>
                        <w:right w:val="none" w:sz="0" w:space="0" w:color="auto"/>
                      </w:divBdr>
                    </w:div>
                  </w:divsChild>
                </w:div>
                <w:div w:id="1994798153">
                  <w:marLeft w:val="0"/>
                  <w:marRight w:val="0"/>
                  <w:marTop w:val="0"/>
                  <w:marBottom w:val="0"/>
                  <w:divBdr>
                    <w:top w:val="none" w:sz="0" w:space="0" w:color="auto"/>
                    <w:left w:val="none" w:sz="0" w:space="0" w:color="auto"/>
                    <w:bottom w:val="none" w:sz="0" w:space="0" w:color="auto"/>
                    <w:right w:val="none" w:sz="0" w:space="0" w:color="auto"/>
                  </w:divBdr>
                  <w:divsChild>
                    <w:div w:id="823356680">
                      <w:marLeft w:val="0"/>
                      <w:marRight w:val="0"/>
                      <w:marTop w:val="0"/>
                      <w:marBottom w:val="0"/>
                      <w:divBdr>
                        <w:top w:val="none" w:sz="0" w:space="0" w:color="auto"/>
                        <w:left w:val="none" w:sz="0" w:space="0" w:color="auto"/>
                        <w:bottom w:val="none" w:sz="0" w:space="0" w:color="auto"/>
                        <w:right w:val="none" w:sz="0" w:space="0" w:color="auto"/>
                      </w:divBdr>
                    </w:div>
                    <w:div w:id="1490636250">
                      <w:marLeft w:val="0"/>
                      <w:marRight w:val="0"/>
                      <w:marTop w:val="120"/>
                      <w:marBottom w:val="0"/>
                      <w:divBdr>
                        <w:top w:val="none" w:sz="0" w:space="0" w:color="auto"/>
                        <w:left w:val="none" w:sz="0" w:space="0" w:color="auto"/>
                        <w:bottom w:val="none" w:sz="0" w:space="0" w:color="auto"/>
                        <w:right w:val="none" w:sz="0" w:space="0" w:color="auto"/>
                      </w:divBdr>
                    </w:div>
                  </w:divsChild>
                </w:div>
                <w:div w:id="2088188346">
                  <w:marLeft w:val="0"/>
                  <w:marRight w:val="0"/>
                  <w:marTop w:val="0"/>
                  <w:marBottom w:val="0"/>
                  <w:divBdr>
                    <w:top w:val="none" w:sz="0" w:space="0" w:color="auto"/>
                    <w:left w:val="none" w:sz="0" w:space="0" w:color="auto"/>
                    <w:bottom w:val="none" w:sz="0" w:space="0" w:color="auto"/>
                    <w:right w:val="none" w:sz="0" w:space="0" w:color="auto"/>
                  </w:divBdr>
                  <w:divsChild>
                    <w:div w:id="589969671">
                      <w:marLeft w:val="0"/>
                      <w:marRight w:val="0"/>
                      <w:marTop w:val="120"/>
                      <w:marBottom w:val="0"/>
                      <w:divBdr>
                        <w:top w:val="none" w:sz="0" w:space="0" w:color="auto"/>
                        <w:left w:val="none" w:sz="0" w:space="0" w:color="auto"/>
                        <w:bottom w:val="none" w:sz="0" w:space="0" w:color="auto"/>
                        <w:right w:val="none" w:sz="0" w:space="0" w:color="auto"/>
                      </w:divBdr>
                    </w:div>
                    <w:div w:id="1487555382">
                      <w:marLeft w:val="0"/>
                      <w:marRight w:val="0"/>
                      <w:marTop w:val="0"/>
                      <w:marBottom w:val="0"/>
                      <w:divBdr>
                        <w:top w:val="none" w:sz="0" w:space="0" w:color="auto"/>
                        <w:left w:val="none" w:sz="0" w:space="0" w:color="auto"/>
                        <w:bottom w:val="none" w:sz="0" w:space="0" w:color="auto"/>
                        <w:right w:val="none" w:sz="0" w:space="0" w:color="auto"/>
                      </w:divBdr>
                    </w:div>
                  </w:divsChild>
                </w:div>
                <w:div w:id="2103260815">
                  <w:marLeft w:val="0"/>
                  <w:marRight w:val="0"/>
                  <w:marTop w:val="0"/>
                  <w:marBottom w:val="0"/>
                  <w:divBdr>
                    <w:top w:val="none" w:sz="0" w:space="0" w:color="auto"/>
                    <w:left w:val="none" w:sz="0" w:space="0" w:color="auto"/>
                    <w:bottom w:val="none" w:sz="0" w:space="0" w:color="auto"/>
                    <w:right w:val="none" w:sz="0" w:space="0" w:color="auto"/>
                  </w:divBdr>
                  <w:divsChild>
                    <w:div w:id="751511198">
                      <w:marLeft w:val="0"/>
                      <w:marRight w:val="0"/>
                      <w:marTop w:val="0"/>
                      <w:marBottom w:val="0"/>
                      <w:divBdr>
                        <w:top w:val="none" w:sz="0" w:space="0" w:color="auto"/>
                        <w:left w:val="none" w:sz="0" w:space="0" w:color="auto"/>
                        <w:bottom w:val="none" w:sz="0" w:space="0" w:color="auto"/>
                        <w:right w:val="none" w:sz="0" w:space="0" w:color="auto"/>
                      </w:divBdr>
                    </w:div>
                    <w:div w:id="949699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9699235">
          <w:marLeft w:val="0"/>
          <w:marRight w:val="0"/>
          <w:marTop w:val="0"/>
          <w:marBottom w:val="0"/>
          <w:divBdr>
            <w:top w:val="none" w:sz="0" w:space="0" w:color="auto"/>
            <w:left w:val="none" w:sz="0" w:space="0" w:color="auto"/>
            <w:bottom w:val="none" w:sz="0" w:space="0" w:color="auto"/>
            <w:right w:val="none" w:sz="0" w:space="0" w:color="auto"/>
          </w:divBdr>
          <w:divsChild>
            <w:div w:id="562300323">
              <w:marLeft w:val="0"/>
              <w:marRight w:val="0"/>
              <w:marTop w:val="0"/>
              <w:marBottom w:val="0"/>
              <w:divBdr>
                <w:top w:val="none" w:sz="0" w:space="0" w:color="auto"/>
                <w:left w:val="none" w:sz="0" w:space="0" w:color="auto"/>
                <w:bottom w:val="none" w:sz="0" w:space="0" w:color="auto"/>
                <w:right w:val="none" w:sz="0" w:space="0" w:color="auto"/>
              </w:divBdr>
              <w:divsChild>
                <w:div w:id="98987085">
                  <w:marLeft w:val="0"/>
                  <w:marRight w:val="0"/>
                  <w:marTop w:val="0"/>
                  <w:marBottom w:val="0"/>
                  <w:divBdr>
                    <w:top w:val="none" w:sz="0" w:space="0" w:color="auto"/>
                    <w:left w:val="none" w:sz="0" w:space="0" w:color="auto"/>
                    <w:bottom w:val="none" w:sz="0" w:space="0" w:color="auto"/>
                    <w:right w:val="none" w:sz="0" w:space="0" w:color="auto"/>
                  </w:divBdr>
                  <w:divsChild>
                    <w:div w:id="326054098">
                      <w:marLeft w:val="0"/>
                      <w:marRight w:val="0"/>
                      <w:marTop w:val="0"/>
                      <w:marBottom w:val="0"/>
                      <w:divBdr>
                        <w:top w:val="none" w:sz="0" w:space="0" w:color="auto"/>
                        <w:left w:val="none" w:sz="0" w:space="0" w:color="auto"/>
                        <w:bottom w:val="none" w:sz="0" w:space="0" w:color="auto"/>
                        <w:right w:val="none" w:sz="0" w:space="0" w:color="auto"/>
                      </w:divBdr>
                    </w:div>
                    <w:div w:id="904485568">
                      <w:marLeft w:val="0"/>
                      <w:marRight w:val="0"/>
                      <w:marTop w:val="120"/>
                      <w:marBottom w:val="0"/>
                      <w:divBdr>
                        <w:top w:val="none" w:sz="0" w:space="0" w:color="auto"/>
                        <w:left w:val="none" w:sz="0" w:space="0" w:color="auto"/>
                        <w:bottom w:val="none" w:sz="0" w:space="0" w:color="auto"/>
                        <w:right w:val="none" w:sz="0" w:space="0" w:color="auto"/>
                      </w:divBdr>
                    </w:div>
                  </w:divsChild>
                </w:div>
                <w:div w:id="112870209">
                  <w:marLeft w:val="0"/>
                  <w:marRight w:val="0"/>
                  <w:marTop w:val="0"/>
                  <w:marBottom w:val="0"/>
                  <w:divBdr>
                    <w:top w:val="none" w:sz="0" w:space="0" w:color="auto"/>
                    <w:left w:val="none" w:sz="0" w:space="0" w:color="auto"/>
                    <w:bottom w:val="none" w:sz="0" w:space="0" w:color="auto"/>
                    <w:right w:val="none" w:sz="0" w:space="0" w:color="auto"/>
                  </w:divBdr>
                  <w:divsChild>
                    <w:div w:id="468014847">
                      <w:marLeft w:val="0"/>
                      <w:marRight w:val="0"/>
                      <w:marTop w:val="0"/>
                      <w:marBottom w:val="0"/>
                      <w:divBdr>
                        <w:top w:val="none" w:sz="0" w:space="0" w:color="auto"/>
                        <w:left w:val="none" w:sz="0" w:space="0" w:color="auto"/>
                        <w:bottom w:val="none" w:sz="0" w:space="0" w:color="auto"/>
                        <w:right w:val="none" w:sz="0" w:space="0" w:color="auto"/>
                      </w:divBdr>
                    </w:div>
                    <w:div w:id="741215477">
                      <w:marLeft w:val="0"/>
                      <w:marRight w:val="0"/>
                      <w:marTop w:val="120"/>
                      <w:marBottom w:val="0"/>
                      <w:divBdr>
                        <w:top w:val="none" w:sz="0" w:space="0" w:color="auto"/>
                        <w:left w:val="none" w:sz="0" w:space="0" w:color="auto"/>
                        <w:bottom w:val="none" w:sz="0" w:space="0" w:color="auto"/>
                        <w:right w:val="none" w:sz="0" w:space="0" w:color="auto"/>
                      </w:divBdr>
                    </w:div>
                  </w:divsChild>
                </w:div>
                <w:div w:id="168521953">
                  <w:marLeft w:val="0"/>
                  <w:marRight w:val="0"/>
                  <w:marTop w:val="0"/>
                  <w:marBottom w:val="0"/>
                  <w:divBdr>
                    <w:top w:val="none" w:sz="0" w:space="0" w:color="auto"/>
                    <w:left w:val="none" w:sz="0" w:space="0" w:color="auto"/>
                    <w:bottom w:val="none" w:sz="0" w:space="0" w:color="auto"/>
                    <w:right w:val="none" w:sz="0" w:space="0" w:color="auto"/>
                  </w:divBdr>
                  <w:divsChild>
                    <w:div w:id="1205869190">
                      <w:marLeft w:val="0"/>
                      <w:marRight w:val="0"/>
                      <w:marTop w:val="0"/>
                      <w:marBottom w:val="0"/>
                      <w:divBdr>
                        <w:top w:val="none" w:sz="0" w:space="0" w:color="auto"/>
                        <w:left w:val="none" w:sz="0" w:space="0" w:color="auto"/>
                        <w:bottom w:val="none" w:sz="0" w:space="0" w:color="auto"/>
                        <w:right w:val="none" w:sz="0" w:space="0" w:color="auto"/>
                      </w:divBdr>
                    </w:div>
                    <w:div w:id="1672634950">
                      <w:marLeft w:val="0"/>
                      <w:marRight w:val="0"/>
                      <w:marTop w:val="120"/>
                      <w:marBottom w:val="0"/>
                      <w:divBdr>
                        <w:top w:val="none" w:sz="0" w:space="0" w:color="auto"/>
                        <w:left w:val="none" w:sz="0" w:space="0" w:color="auto"/>
                        <w:bottom w:val="none" w:sz="0" w:space="0" w:color="auto"/>
                        <w:right w:val="none" w:sz="0" w:space="0" w:color="auto"/>
                      </w:divBdr>
                    </w:div>
                  </w:divsChild>
                </w:div>
                <w:div w:id="1274360549">
                  <w:marLeft w:val="0"/>
                  <w:marRight w:val="0"/>
                  <w:marTop w:val="0"/>
                  <w:marBottom w:val="0"/>
                  <w:divBdr>
                    <w:top w:val="none" w:sz="0" w:space="0" w:color="auto"/>
                    <w:left w:val="none" w:sz="0" w:space="0" w:color="auto"/>
                    <w:bottom w:val="none" w:sz="0" w:space="0" w:color="auto"/>
                    <w:right w:val="none" w:sz="0" w:space="0" w:color="auto"/>
                  </w:divBdr>
                  <w:divsChild>
                    <w:div w:id="701783693">
                      <w:marLeft w:val="0"/>
                      <w:marRight w:val="0"/>
                      <w:marTop w:val="120"/>
                      <w:marBottom w:val="0"/>
                      <w:divBdr>
                        <w:top w:val="none" w:sz="0" w:space="0" w:color="auto"/>
                        <w:left w:val="none" w:sz="0" w:space="0" w:color="auto"/>
                        <w:bottom w:val="none" w:sz="0" w:space="0" w:color="auto"/>
                        <w:right w:val="none" w:sz="0" w:space="0" w:color="auto"/>
                      </w:divBdr>
                    </w:div>
                    <w:div w:id="1554342274">
                      <w:marLeft w:val="0"/>
                      <w:marRight w:val="0"/>
                      <w:marTop w:val="0"/>
                      <w:marBottom w:val="0"/>
                      <w:divBdr>
                        <w:top w:val="none" w:sz="0" w:space="0" w:color="auto"/>
                        <w:left w:val="none" w:sz="0" w:space="0" w:color="auto"/>
                        <w:bottom w:val="none" w:sz="0" w:space="0" w:color="auto"/>
                        <w:right w:val="none" w:sz="0" w:space="0" w:color="auto"/>
                      </w:divBdr>
                    </w:div>
                  </w:divsChild>
                </w:div>
                <w:div w:id="1314337170">
                  <w:marLeft w:val="0"/>
                  <w:marRight w:val="0"/>
                  <w:marTop w:val="0"/>
                  <w:marBottom w:val="0"/>
                  <w:divBdr>
                    <w:top w:val="none" w:sz="0" w:space="0" w:color="auto"/>
                    <w:left w:val="none" w:sz="0" w:space="0" w:color="auto"/>
                    <w:bottom w:val="none" w:sz="0" w:space="0" w:color="auto"/>
                    <w:right w:val="none" w:sz="0" w:space="0" w:color="auto"/>
                  </w:divBdr>
                  <w:divsChild>
                    <w:div w:id="280261966">
                      <w:marLeft w:val="0"/>
                      <w:marRight w:val="0"/>
                      <w:marTop w:val="120"/>
                      <w:marBottom w:val="0"/>
                      <w:divBdr>
                        <w:top w:val="none" w:sz="0" w:space="0" w:color="auto"/>
                        <w:left w:val="none" w:sz="0" w:space="0" w:color="auto"/>
                        <w:bottom w:val="none" w:sz="0" w:space="0" w:color="auto"/>
                        <w:right w:val="none" w:sz="0" w:space="0" w:color="auto"/>
                      </w:divBdr>
                    </w:div>
                    <w:div w:id="1484547171">
                      <w:marLeft w:val="0"/>
                      <w:marRight w:val="0"/>
                      <w:marTop w:val="0"/>
                      <w:marBottom w:val="0"/>
                      <w:divBdr>
                        <w:top w:val="none" w:sz="0" w:space="0" w:color="auto"/>
                        <w:left w:val="none" w:sz="0" w:space="0" w:color="auto"/>
                        <w:bottom w:val="none" w:sz="0" w:space="0" w:color="auto"/>
                        <w:right w:val="none" w:sz="0" w:space="0" w:color="auto"/>
                      </w:divBdr>
                    </w:div>
                  </w:divsChild>
                </w:div>
                <w:div w:id="1648245619">
                  <w:marLeft w:val="0"/>
                  <w:marRight w:val="0"/>
                  <w:marTop w:val="0"/>
                  <w:marBottom w:val="0"/>
                  <w:divBdr>
                    <w:top w:val="none" w:sz="0" w:space="0" w:color="auto"/>
                    <w:left w:val="none" w:sz="0" w:space="0" w:color="auto"/>
                    <w:bottom w:val="none" w:sz="0" w:space="0" w:color="auto"/>
                    <w:right w:val="none" w:sz="0" w:space="0" w:color="auto"/>
                  </w:divBdr>
                  <w:divsChild>
                    <w:div w:id="1268930755">
                      <w:marLeft w:val="0"/>
                      <w:marRight w:val="0"/>
                      <w:marTop w:val="120"/>
                      <w:marBottom w:val="0"/>
                      <w:divBdr>
                        <w:top w:val="none" w:sz="0" w:space="0" w:color="auto"/>
                        <w:left w:val="none" w:sz="0" w:space="0" w:color="auto"/>
                        <w:bottom w:val="none" w:sz="0" w:space="0" w:color="auto"/>
                        <w:right w:val="none" w:sz="0" w:space="0" w:color="auto"/>
                      </w:divBdr>
                    </w:div>
                    <w:div w:id="1338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0220">
          <w:marLeft w:val="0"/>
          <w:marRight w:val="0"/>
          <w:marTop w:val="0"/>
          <w:marBottom w:val="0"/>
          <w:divBdr>
            <w:top w:val="none" w:sz="0" w:space="0" w:color="auto"/>
            <w:left w:val="none" w:sz="0" w:space="0" w:color="auto"/>
            <w:bottom w:val="none" w:sz="0" w:space="0" w:color="auto"/>
            <w:right w:val="none" w:sz="0" w:space="0" w:color="auto"/>
          </w:divBdr>
          <w:divsChild>
            <w:div w:id="1916546283">
              <w:marLeft w:val="0"/>
              <w:marRight w:val="0"/>
              <w:marTop w:val="0"/>
              <w:marBottom w:val="0"/>
              <w:divBdr>
                <w:top w:val="none" w:sz="0" w:space="0" w:color="auto"/>
                <w:left w:val="none" w:sz="0" w:space="0" w:color="auto"/>
                <w:bottom w:val="none" w:sz="0" w:space="0" w:color="auto"/>
                <w:right w:val="none" w:sz="0" w:space="0" w:color="auto"/>
              </w:divBdr>
            </w:div>
          </w:divsChild>
        </w:div>
        <w:div w:id="1651136982">
          <w:marLeft w:val="0"/>
          <w:marRight w:val="0"/>
          <w:marTop w:val="0"/>
          <w:marBottom w:val="0"/>
          <w:divBdr>
            <w:top w:val="none" w:sz="0" w:space="0" w:color="auto"/>
            <w:left w:val="none" w:sz="0" w:space="0" w:color="auto"/>
            <w:bottom w:val="none" w:sz="0" w:space="0" w:color="auto"/>
            <w:right w:val="none" w:sz="0" w:space="0" w:color="auto"/>
          </w:divBdr>
          <w:divsChild>
            <w:div w:id="19867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80824">
      <w:bodyDiv w:val="1"/>
      <w:marLeft w:val="0"/>
      <w:marRight w:val="0"/>
      <w:marTop w:val="0"/>
      <w:marBottom w:val="0"/>
      <w:divBdr>
        <w:top w:val="none" w:sz="0" w:space="0" w:color="auto"/>
        <w:left w:val="none" w:sz="0" w:space="0" w:color="auto"/>
        <w:bottom w:val="none" w:sz="0" w:space="0" w:color="auto"/>
        <w:right w:val="none" w:sz="0" w:space="0" w:color="auto"/>
      </w:divBdr>
    </w:div>
    <w:div w:id="1491748311">
      <w:bodyDiv w:val="1"/>
      <w:marLeft w:val="0"/>
      <w:marRight w:val="0"/>
      <w:marTop w:val="0"/>
      <w:marBottom w:val="0"/>
      <w:divBdr>
        <w:top w:val="none" w:sz="0" w:space="0" w:color="auto"/>
        <w:left w:val="none" w:sz="0" w:space="0" w:color="auto"/>
        <w:bottom w:val="none" w:sz="0" w:space="0" w:color="auto"/>
        <w:right w:val="none" w:sz="0" w:space="0" w:color="auto"/>
      </w:divBdr>
    </w:div>
    <w:div w:id="1512332728">
      <w:bodyDiv w:val="1"/>
      <w:marLeft w:val="0"/>
      <w:marRight w:val="0"/>
      <w:marTop w:val="0"/>
      <w:marBottom w:val="0"/>
      <w:divBdr>
        <w:top w:val="none" w:sz="0" w:space="0" w:color="auto"/>
        <w:left w:val="none" w:sz="0" w:space="0" w:color="auto"/>
        <w:bottom w:val="none" w:sz="0" w:space="0" w:color="auto"/>
        <w:right w:val="none" w:sz="0" w:space="0" w:color="auto"/>
      </w:divBdr>
      <w:divsChild>
        <w:div w:id="601957303">
          <w:marLeft w:val="0"/>
          <w:marRight w:val="0"/>
          <w:marTop w:val="0"/>
          <w:marBottom w:val="0"/>
          <w:divBdr>
            <w:top w:val="none" w:sz="0" w:space="0" w:color="auto"/>
            <w:left w:val="none" w:sz="0" w:space="0" w:color="auto"/>
            <w:bottom w:val="none" w:sz="0" w:space="0" w:color="auto"/>
            <w:right w:val="none" w:sz="0" w:space="0" w:color="auto"/>
          </w:divBdr>
          <w:divsChild>
            <w:div w:id="483862818">
              <w:marLeft w:val="0"/>
              <w:marRight w:val="0"/>
              <w:marTop w:val="0"/>
              <w:marBottom w:val="0"/>
              <w:divBdr>
                <w:top w:val="none" w:sz="0" w:space="0" w:color="auto"/>
                <w:left w:val="none" w:sz="0" w:space="0" w:color="auto"/>
                <w:bottom w:val="none" w:sz="0" w:space="0" w:color="auto"/>
                <w:right w:val="none" w:sz="0" w:space="0" w:color="auto"/>
              </w:divBdr>
            </w:div>
          </w:divsChild>
        </w:div>
        <w:div w:id="782655147">
          <w:marLeft w:val="0"/>
          <w:marRight w:val="0"/>
          <w:marTop w:val="0"/>
          <w:marBottom w:val="0"/>
          <w:divBdr>
            <w:top w:val="none" w:sz="0" w:space="0" w:color="auto"/>
            <w:left w:val="none" w:sz="0" w:space="0" w:color="auto"/>
            <w:bottom w:val="none" w:sz="0" w:space="0" w:color="auto"/>
            <w:right w:val="none" w:sz="0" w:space="0" w:color="auto"/>
          </w:divBdr>
        </w:div>
        <w:div w:id="848717748">
          <w:marLeft w:val="0"/>
          <w:marRight w:val="0"/>
          <w:marTop w:val="0"/>
          <w:marBottom w:val="0"/>
          <w:divBdr>
            <w:top w:val="none" w:sz="0" w:space="0" w:color="auto"/>
            <w:left w:val="none" w:sz="0" w:space="0" w:color="auto"/>
            <w:bottom w:val="none" w:sz="0" w:space="0" w:color="auto"/>
            <w:right w:val="none" w:sz="0" w:space="0" w:color="auto"/>
          </w:divBdr>
          <w:divsChild>
            <w:div w:id="545994300">
              <w:marLeft w:val="0"/>
              <w:marRight w:val="0"/>
              <w:marTop w:val="0"/>
              <w:marBottom w:val="0"/>
              <w:divBdr>
                <w:top w:val="none" w:sz="0" w:space="0" w:color="auto"/>
                <w:left w:val="none" w:sz="0" w:space="0" w:color="auto"/>
                <w:bottom w:val="none" w:sz="0" w:space="0" w:color="auto"/>
                <w:right w:val="none" w:sz="0" w:space="0" w:color="auto"/>
              </w:divBdr>
            </w:div>
          </w:divsChild>
        </w:div>
        <w:div w:id="1133671930">
          <w:marLeft w:val="0"/>
          <w:marRight w:val="0"/>
          <w:marTop w:val="0"/>
          <w:marBottom w:val="0"/>
          <w:divBdr>
            <w:top w:val="none" w:sz="0" w:space="0" w:color="auto"/>
            <w:left w:val="none" w:sz="0" w:space="0" w:color="auto"/>
            <w:bottom w:val="none" w:sz="0" w:space="0" w:color="auto"/>
            <w:right w:val="none" w:sz="0" w:space="0" w:color="auto"/>
          </w:divBdr>
          <w:divsChild>
            <w:div w:id="642926909">
              <w:marLeft w:val="0"/>
              <w:marRight w:val="0"/>
              <w:marTop w:val="0"/>
              <w:marBottom w:val="0"/>
              <w:divBdr>
                <w:top w:val="none" w:sz="0" w:space="0" w:color="auto"/>
                <w:left w:val="none" w:sz="0" w:space="0" w:color="auto"/>
                <w:bottom w:val="none" w:sz="0" w:space="0" w:color="auto"/>
                <w:right w:val="none" w:sz="0" w:space="0" w:color="auto"/>
              </w:divBdr>
            </w:div>
          </w:divsChild>
        </w:div>
        <w:div w:id="1255166389">
          <w:marLeft w:val="0"/>
          <w:marRight w:val="0"/>
          <w:marTop w:val="0"/>
          <w:marBottom w:val="0"/>
          <w:divBdr>
            <w:top w:val="none" w:sz="0" w:space="0" w:color="auto"/>
            <w:left w:val="none" w:sz="0" w:space="0" w:color="auto"/>
            <w:bottom w:val="none" w:sz="0" w:space="0" w:color="auto"/>
            <w:right w:val="none" w:sz="0" w:space="0" w:color="auto"/>
          </w:divBdr>
          <w:divsChild>
            <w:div w:id="870336512">
              <w:marLeft w:val="0"/>
              <w:marRight w:val="0"/>
              <w:marTop w:val="0"/>
              <w:marBottom w:val="0"/>
              <w:divBdr>
                <w:top w:val="none" w:sz="0" w:space="0" w:color="auto"/>
                <w:left w:val="none" w:sz="0" w:space="0" w:color="auto"/>
                <w:bottom w:val="none" w:sz="0" w:space="0" w:color="auto"/>
                <w:right w:val="none" w:sz="0" w:space="0" w:color="auto"/>
              </w:divBdr>
            </w:div>
          </w:divsChild>
        </w:div>
        <w:div w:id="1797793392">
          <w:marLeft w:val="0"/>
          <w:marRight w:val="0"/>
          <w:marTop w:val="0"/>
          <w:marBottom w:val="0"/>
          <w:divBdr>
            <w:top w:val="none" w:sz="0" w:space="0" w:color="auto"/>
            <w:left w:val="none" w:sz="0" w:space="0" w:color="auto"/>
            <w:bottom w:val="none" w:sz="0" w:space="0" w:color="auto"/>
            <w:right w:val="none" w:sz="0" w:space="0" w:color="auto"/>
          </w:divBdr>
          <w:divsChild>
            <w:div w:id="1597522401">
              <w:marLeft w:val="0"/>
              <w:marRight w:val="0"/>
              <w:marTop w:val="0"/>
              <w:marBottom w:val="0"/>
              <w:divBdr>
                <w:top w:val="none" w:sz="0" w:space="0" w:color="auto"/>
                <w:left w:val="none" w:sz="0" w:space="0" w:color="auto"/>
                <w:bottom w:val="none" w:sz="0" w:space="0" w:color="auto"/>
                <w:right w:val="none" w:sz="0" w:space="0" w:color="auto"/>
              </w:divBdr>
            </w:div>
          </w:divsChild>
        </w:div>
        <w:div w:id="2123647437">
          <w:marLeft w:val="0"/>
          <w:marRight w:val="0"/>
          <w:marTop w:val="0"/>
          <w:marBottom w:val="0"/>
          <w:divBdr>
            <w:top w:val="none" w:sz="0" w:space="0" w:color="auto"/>
            <w:left w:val="none" w:sz="0" w:space="0" w:color="auto"/>
            <w:bottom w:val="none" w:sz="0" w:space="0" w:color="auto"/>
            <w:right w:val="none" w:sz="0" w:space="0" w:color="auto"/>
          </w:divBdr>
          <w:divsChild>
            <w:div w:id="21328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6388">
      <w:bodyDiv w:val="1"/>
      <w:marLeft w:val="0"/>
      <w:marRight w:val="0"/>
      <w:marTop w:val="0"/>
      <w:marBottom w:val="0"/>
      <w:divBdr>
        <w:top w:val="none" w:sz="0" w:space="0" w:color="auto"/>
        <w:left w:val="none" w:sz="0" w:space="0" w:color="auto"/>
        <w:bottom w:val="none" w:sz="0" w:space="0" w:color="auto"/>
        <w:right w:val="none" w:sz="0" w:space="0" w:color="auto"/>
      </w:divBdr>
      <w:divsChild>
        <w:div w:id="209266390">
          <w:marLeft w:val="0"/>
          <w:marRight w:val="0"/>
          <w:marTop w:val="0"/>
          <w:marBottom w:val="0"/>
          <w:divBdr>
            <w:top w:val="none" w:sz="0" w:space="0" w:color="auto"/>
            <w:left w:val="none" w:sz="0" w:space="0" w:color="auto"/>
            <w:bottom w:val="none" w:sz="0" w:space="0" w:color="auto"/>
            <w:right w:val="none" w:sz="0" w:space="0" w:color="auto"/>
          </w:divBdr>
          <w:divsChild>
            <w:div w:id="567812161">
              <w:marLeft w:val="0"/>
              <w:marRight w:val="0"/>
              <w:marTop w:val="120"/>
              <w:marBottom w:val="0"/>
              <w:divBdr>
                <w:top w:val="none" w:sz="0" w:space="0" w:color="auto"/>
                <w:left w:val="none" w:sz="0" w:space="0" w:color="auto"/>
                <w:bottom w:val="none" w:sz="0" w:space="0" w:color="auto"/>
                <w:right w:val="none" w:sz="0" w:space="0" w:color="auto"/>
              </w:divBdr>
            </w:div>
            <w:div w:id="1974167022">
              <w:marLeft w:val="0"/>
              <w:marRight w:val="0"/>
              <w:marTop w:val="0"/>
              <w:marBottom w:val="0"/>
              <w:divBdr>
                <w:top w:val="none" w:sz="0" w:space="0" w:color="auto"/>
                <w:left w:val="none" w:sz="0" w:space="0" w:color="auto"/>
                <w:bottom w:val="none" w:sz="0" w:space="0" w:color="auto"/>
                <w:right w:val="none" w:sz="0" w:space="0" w:color="auto"/>
              </w:divBdr>
            </w:div>
          </w:divsChild>
        </w:div>
        <w:div w:id="899942075">
          <w:marLeft w:val="0"/>
          <w:marRight w:val="0"/>
          <w:marTop w:val="0"/>
          <w:marBottom w:val="0"/>
          <w:divBdr>
            <w:top w:val="none" w:sz="0" w:space="0" w:color="auto"/>
            <w:left w:val="none" w:sz="0" w:space="0" w:color="auto"/>
            <w:bottom w:val="none" w:sz="0" w:space="0" w:color="auto"/>
            <w:right w:val="none" w:sz="0" w:space="0" w:color="auto"/>
          </w:divBdr>
          <w:divsChild>
            <w:div w:id="864253915">
              <w:marLeft w:val="0"/>
              <w:marRight w:val="0"/>
              <w:marTop w:val="0"/>
              <w:marBottom w:val="0"/>
              <w:divBdr>
                <w:top w:val="none" w:sz="0" w:space="0" w:color="auto"/>
                <w:left w:val="none" w:sz="0" w:space="0" w:color="auto"/>
                <w:bottom w:val="none" w:sz="0" w:space="0" w:color="auto"/>
                <w:right w:val="none" w:sz="0" w:space="0" w:color="auto"/>
              </w:divBdr>
            </w:div>
            <w:div w:id="1056931700">
              <w:marLeft w:val="0"/>
              <w:marRight w:val="0"/>
              <w:marTop w:val="120"/>
              <w:marBottom w:val="0"/>
              <w:divBdr>
                <w:top w:val="none" w:sz="0" w:space="0" w:color="auto"/>
                <w:left w:val="none" w:sz="0" w:space="0" w:color="auto"/>
                <w:bottom w:val="none" w:sz="0" w:space="0" w:color="auto"/>
                <w:right w:val="none" w:sz="0" w:space="0" w:color="auto"/>
              </w:divBdr>
            </w:div>
          </w:divsChild>
        </w:div>
        <w:div w:id="996809652">
          <w:marLeft w:val="0"/>
          <w:marRight w:val="0"/>
          <w:marTop w:val="0"/>
          <w:marBottom w:val="0"/>
          <w:divBdr>
            <w:top w:val="none" w:sz="0" w:space="0" w:color="auto"/>
            <w:left w:val="none" w:sz="0" w:space="0" w:color="auto"/>
            <w:bottom w:val="none" w:sz="0" w:space="0" w:color="auto"/>
            <w:right w:val="none" w:sz="0" w:space="0" w:color="auto"/>
          </w:divBdr>
          <w:divsChild>
            <w:div w:id="1300069109">
              <w:marLeft w:val="0"/>
              <w:marRight w:val="0"/>
              <w:marTop w:val="0"/>
              <w:marBottom w:val="0"/>
              <w:divBdr>
                <w:top w:val="none" w:sz="0" w:space="0" w:color="auto"/>
                <w:left w:val="none" w:sz="0" w:space="0" w:color="auto"/>
                <w:bottom w:val="none" w:sz="0" w:space="0" w:color="auto"/>
                <w:right w:val="none" w:sz="0" w:space="0" w:color="auto"/>
              </w:divBdr>
            </w:div>
            <w:div w:id="2024672172">
              <w:marLeft w:val="0"/>
              <w:marRight w:val="0"/>
              <w:marTop w:val="120"/>
              <w:marBottom w:val="0"/>
              <w:divBdr>
                <w:top w:val="none" w:sz="0" w:space="0" w:color="auto"/>
                <w:left w:val="none" w:sz="0" w:space="0" w:color="auto"/>
                <w:bottom w:val="none" w:sz="0" w:space="0" w:color="auto"/>
                <w:right w:val="none" w:sz="0" w:space="0" w:color="auto"/>
              </w:divBdr>
            </w:div>
          </w:divsChild>
        </w:div>
        <w:div w:id="1102455655">
          <w:marLeft w:val="0"/>
          <w:marRight w:val="0"/>
          <w:marTop w:val="0"/>
          <w:marBottom w:val="0"/>
          <w:divBdr>
            <w:top w:val="none" w:sz="0" w:space="0" w:color="auto"/>
            <w:left w:val="none" w:sz="0" w:space="0" w:color="auto"/>
            <w:bottom w:val="none" w:sz="0" w:space="0" w:color="auto"/>
            <w:right w:val="none" w:sz="0" w:space="0" w:color="auto"/>
          </w:divBdr>
          <w:divsChild>
            <w:div w:id="617877296">
              <w:marLeft w:val="0"/>
              <w:marRight w:val="0"/>
              <w:marTop w:val="120"/>
              <w:marBottom w:val="0"/>
              <w:divBdr>
                <w:top w:val="none" w:sz="0" w:space="0" w:color="auto"/>
                <w:left w:val="none" w:sz="0" w:space="0" w:color="auto"/>
                <w:bottom w:val="none" w:sz="0" w:space="0" w:color="auto"/>
                <w:right w:val="none" w:sz="0" w:space="0" w:color="auto"/>
              </w:divBdr>
            </w:div>
            <w:div w:id="1036930355">
              <w:marLeft w:val="0"/>
              <w:marRight w:val="0"/>
              <w:marTop w:val="0"/>
              <w:marBottom w:val="0"/>
              <w:divBdr>
                <w:top w:val="none" w:sz="0" w:space="0" w:color="auto"/>
                <w:left w:val="none" w:sz="0" w:space="0" w:color="auto"/>
                <w:bottom w:val="none" w:sz="0" w:space="0" w:color="auto"/>
                <w:right w:val="none" w:sz="0" w:space="0" w:color="auto"/>
              </w:divBdr>
            </w:div>
          </w:divsChild>
        </w:div>
        <w:div w:id="1259024311">
          <w:marLeft w:val="0"/>
          <w:marRight w:val="0"/>
          <w:marTop w:val="0"/>
          <w:marBottom w:val="0"/>
          <w:divBdr>
            <w:top w:val="none" w:sz="0" w:space="0" w:color="auto"/>
            <w:left w:val="none" w:sz="0" w:space="0" w:color="auto"/>
            <w:bottom w:val="none" w:sz="0" w:space="0" w:color="auto"/>
            <w:right w:val="none" w:sz="0" w:space="0" w:color="auto"/>
          </w:divBdr>
          <w:divsChild>
            <w:div w:id="1259212427">
              <w:marLeft w:val="0"/>
              <w:marRight w:val="0"/>
              <w:marTop w:val="120"/>
              <w:marBottom w:val="0"/>
              <w:divBdr>
                <w:top w:val="none" w:sz="0" w:space="0" w:color="auto"/>
                <w:left w:val="none" w:sz="0" w:space="0" w:color="auto"/>
                <w:bottom w:val="none" w:sz="0" w:space="0" w:color="auto"/>
                <w:right w:val="none" w:sz="0" w:space="0" w:color="auto"/>
              </w:divBdr>
            </w:div>
            <w:div w:id="1938438653">
              <w:marLeft w:val="0"/>
              <w:marRight w:val="0"/>
              <w:marTop w:val="0"/>
              <w:marBottom w:val="0"/>
              <w:divBdr>
                <w:top w:val="none" w:sz="0" w:space="0" w:color="auto"/>
                <w:left w:val="none" w:sz="0" w:space="0" w:color="auto"/>
                <w:bottom w:val="none" w:sz="0" w:space="0" w:color="auto"/>
                <w:right w:val="none" w:sz="0" w:space="0" w:color="auto"/>
              </w:divBdr>
            </w:div>
          </w:divsChild>
        </w:div>
        <w:div w:id="1484471659">
          <w:marLeft w:val="0"/>
          <w:marRight w:val="0"/>
          <w:marTop w:val="0"/>
          <w:marBottom w:val="0"/>
          <w:divBdr>
            <w:top w:val="none" w:sz="0" w:space="0" w:color="auto"/>
            <w:left w:val="none" w:sz="0" w:space="0" w:color="auto"/>
            <w:bottom w:val="none" w:sz="0" w:space="0" w:color="auto"/>
            <w:right w:val="none" w:sz="0" w:space="0" w:color="auto"/>
          </w:divBdr>
          <w:divsChild>
            <w:div w:id="954404201">
              <w:marLeft w:val="0"/>
              <w:marRight w:val="0"/>
              <w:marTop w:val="120"/>
              <w:marBottom w:val="0"/>
              <w:divBdr>
                <w:top w:val="none" w:sz="0" w:space="0" w:color="auto"/>
                <w:left w:val="none" w:sz="0" w:space="0" w:color="auto"/>
                <w:bottom w:val="none" w:sz="0" w:space="0" w:color="auto"/>
                <w:right w:val="none" w:sz="0" w:space="0" w:color="auto"/>
              </w:divBdr>
            </w:div>
            <w:div w:id="1442795481">
              <w:marLeft w:val="0"/>
              <w:marRight w:val="0"/>
              <w:marTop w:val="0"/>
              <w:marBottom w:val="0"/>
              <w:divBdr>
                <w:top w:val="none" w:sz="0" w:space="0" w:color="auto"/>
                <w:left w:val="none" w:sz="0" w:space="0" w:color="auto"/>
                <w:bottom w:val="none" w:sz="0" w:space="0" w:color="auto"/>
                <w:right w:val="none" w:sz="0" w:space="0" w:color="auto"/>
              </w:divBdr>
              <w:divsChild>
                <w:div w:id="1025256488">
                  <w:marLeft w:val="0"/>
                  <w:marRight w:val="0"/>
                  <w:marTop w:val="0"/>
                  <w:marBottom w:val="0"/>
                  <w:divBdr>
                    <w:top w:val="none" w:sz="0" w:space="0" w:color="auto"/>
                    <w:left w:val="none" w:sz="0" w:space="0" w:color="auto"/>
                    <w:bottom w:val="none" w:sz="0" w:space="0" w:color="auto"/>
                    <w:right w:val="none" w:sz="0" w:space="0" w:color="auto"/>
                  </w:divBdr>
                  <w:divsChild>
                    <w:div w:id="223487801">
                      <w:marLeft w:val="0"/>
                      <w:marRight w:val="0"/>
                      <w:marTop w:val="0"/>
                      <w:marBottom w:val="0"/>
                      <w:divBdr>
                        <w:top w:val="none" w:sz="0" w:space="0" w:color="auto"/>
                        <w:left w:val="none" w:sz="0" w:space="0" w:color="auto"/>
                        <w:bottom w:val="none" w:sz="0" w:space="0" w:color="auto"/>
                        <w:right w:val="none" w:sz="0" w:space="0" w:color="auto"/>
                      </w:divBdr>
                    </w:div>
                    <w:div w:id="551307169">
                      <w:marLeft w:val="0"/>
                      <w:marRight w:val="0"/>
                      <w:marTop w:val="120"/>
                      <w:marBottom w:val="0"/>
                      <w:divBdr>
                        <w:top w:val="none" w:sz="0" w:space="0" w:color="auto"/>
                        <w:left w:val="none" w:sz="0" w:space="0" w:color="auto"/>
                        <w:bottom w:val="none" w:sz="0" w:space="0" w:color="auto"/>
                        <w:right w:val="none" w:sz="0" w:space="0" w:color="auto"/>
                      </w:divBdr>
                    </w:div>
                  </w:divsChild>
                </w:div>
                <w:div w:id="1056780160">
                  <w:marLeft w:val="0"/>
                  <w:marRight w:val="0"/>
                  <w:marTop w:val="0"/>
                  <w:marBottom w:val="0"/>
                  <w:divBdr>
                    <w:top w:val="none" w:sz="0" w:space="0" w:color="auto"/>
                    <w:left w:val="none" w:sz="0" w:space="0" w:color="auto"/>
                    <w:bottom w:val="none" w:sz="0" w:space="0" w:color="auto"/>
                    <w:right w:val="none" w:sz="0" w:space="0" w:color="auto"/>
                  </w:divBdr>
                  <w:divsChild>
                    <w:div w:id="26224003">
                      <w:marLeft w:val="0"/>
                      <w:marRight w:val="0"/>
                      <w:marTop w:val="120"/>
                      <w:marBottom w:val="0"/>
                      <w:divBdr>
                        <w:top w:val="none" w:sz="0" w:space="0" w:color="auto"/>
                        <w:left w:val="none" w:sz="0" w:space="0" w:color="auto"/>
                        <w:bottom w:val="none" w:sz="0" w:space="0" w:color="auto"/>
                        <w:right w:val="none" w:sz="0" w:space="0" w:color="auto"/>
                      </w:divBdr>
                    </w:div>
                    <w:div w:id="760687227">
                      <w:marLeft w:val="0"/>
                      <w:marRight w:val="0"/>
                      <w:marTop w:val="0"/>
                      <w:marBottom w:val="0"/>
                      <w:divBdr>
                        <w:top w:val="none" w:sz="0" w:space="0" w:color="auto"/>
                        <w:left w:val="none" w:sz="0" w:space="0" w:color="auto"/>
                        <w:bottom w:val="none" w:sz="0" w:space="0" w:color="auto"/>
                        <w:right w:val="none" w:sz="0" w:space="0" w:color="auto"/>
                      </w:divBdr>
                    </w:div>
                  </w:divsChild>
                </w:div>
                <w:div w:id="1480879715">
                  <w:marLeft w:val="0"/>
                  <w:marRight w:val="0"/>
                  <w:marTop w:val="0"/>
                  <w:marBottom w:val="0"/>
                  <w:divBdr>
                    <w:top w:val="none" w:sz="0" w:space="0" w:color="auto"/>
                    <w:left w:val="none" w:sz="0" w:space="0" w:color="auto"/>
                    <w:bottom w:val="none" w:sz="0" w:space="0" w:color="auto"/>
                    <w:right w:val="none" w:sz="0" w:space="0" w:color="auto"/>
                  </w:divBdr>
                  <w:divsChild>
                    <w:div w:id="566573639">
                      <w:marLeft w:val="0"/>
                      <w:marRight w:val="0"/>
                      <w:marTop w:val="120"/>
                      <w:marBottom w:val="0"/>
                      <w:divBdr>
                        <w:top w:val="none" w:sz="0" w:space="0" w:color="auto"/>
                        <w:left w:val="none" w:sz="0" w:space="0" w:color="auto"/>
                        <w:bottom w:val="none" w:sz="0" w:space="0" w:color="auto"/>
                        <w:right w:val="none" w:sz="0" w:space="0" w:color="auto"/>
                      </w:divBdr>
                    </w:div>
                    <w:div w:id="1577015738">
                      <w:marLeft w:val="0"/>
                      <w:marRight w:val="0"/>
                      <w:marTop w:val="0"/>
                      <w:marBottom w:val="0"/>
                      <w:divBdr>
                        <w:top w:val="none" w:sz="0" w:space="0" w:color="auto"/>
                        <w:left w:val="none" w:sz="0" w:space="0" w:color="auto"/>
                        <w:bottom w:val="none" w:sz="0" w:space="0" w:color="auto"/>
                        <w:right w:val="none" w:sz="0" w:space="0" w:color="auto"/>
                      </w:divBdr>
                    </w:div>
                  </w:divsChild>
                </w:div>
                <w:div w:id="1502312951">
                  <w:marLeft w:val="0"/>
                  <w:marRight w:val="0"/>
                  <w:marTop w:val="0"/>
                  <w:marBottom w:val="0"/>
                  <w:divBdr>
                    <w:top w:val="none" w:sz="0" w:space="0" w:color="auto"/>
                    <w:left w:val="none" w:sz="0" w:space="0" w:color="auto"/>
                    <w:bottom w:val="none" w:sz="0" w:space="0" w:color="auto"/>
                    <w:right w:val="none" w:sz="0" w:space="0" w:color="auto"/>
                  </w:divBdr>
                  <w:divsChild>
                    <w:div w:id="84033282">
                      <w:marLeft w:val="0"/>
                      <w:marRight w:val="0"/>
                      <w:marTop w:val="120"/>
                      <w:marBottom w:val="0"/>
                      <w:divBdr>
                        <w:top w:val="none" w:sz="0" w:space="0" w:color="auto"/>
                        <w:left w:val="none" w:sz="0" w:space="0" w:color="auto"/>
                        <w:bottom w:val="none" w:sz="0" w:space="0" w:color="auto"/>
                        <w:right w:val="none" w:sz="0" w:space="0" w:color="auto"/>
                      </w:divBdr>
                    </w:div>
                    <w:div w:id="15493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210">
      <w:bodyDiv w:val="1"/>
      <w:marLeft w:val="0"/>
      <w:marRight w:val="0"/>
      <w:marTop w:val="0"/>
      <w:marBottom w:val="0"/>
      <w:divBdr>
        <w:top w:val="none" w:sz="0" w:space="0" w:color="auto"/>
        <w:left w:val="none" w:sz="0" w:space="0" w:color="auto"/>
        <w:bottom w:val="none" w:sz="0" w:space="0" w:color="auto"/>
        <w:right w:val="none" w:sz="0" w:space="0" w:color="auto"/>
      </w:divBdr>
      <w:divsChild>
        <w:div w:id="50270174">
          <w:marLeft w:val="0"/>
          <w:marRight w:val="0"/>
          <w:marTop w:val="0"/>
          <w:marBottom w:val="0"/>
          <w:divBdr>
            <w:top w:val="none" w:sz="0" w:space="0" w:color="auto"/>
            <w:left w:val="none" w:sz="0" w:space="0" w:color="auto"/>
            <w:bottom w:val="none" w:sz="0" w:space="0" w:color="auto"/>
            <w:right w:val="none" w:sz="0" w:space="0" w:color="auto"/>
          </w:divBdr>
          <w:divsChild>
            <w:div w:id="578289881">
              <w:marLeft w:val="0"/>
              <w:marRight w:val="0"/>
              <w:marTop w:val="0"/>
              <w:marBottom w:val="0"/>
              <w:divBdr>
                <w:top w:val="none" w:sz="0" w:space="0" w:color="auto"/>
                <w:left w:val="none" w:sz="0" w:space="0" w:color="auto"/>
                <w:bottom w:val="none" w:sz="0" w:space="0" w:color="auto"/>
                <w:right w:val="none" w:sz="0" w:space="0" w:color="auto"/>
              </w:divBdr>
            </w:div>
            <w:div w:id="975063950">
              <w:marLeft w:val="0"/>
              <w:marRight w:val="0"/>
              <w:marTop w:val="120"/>
              <w:marBottom w:val="0"/>
              <w:divBdr>
                <w:top w:val="none" w:sz="0" w:space="0" w:color="auto"/>
                <w:left w:val="none" w:sz="0" w:space="0" w:color="auto"/>
                <w:bottom w:val="none" w:sz="0" w:space="0" w:color="auto"/>
                <w:right w:val="none" w:sz="0" w:space="0" w:color="auto"/>
              </w:divBdr>
            </w:div>
          </w:divsChild>
        </w:div>
        <w:div w:id="340553341">
          <w:marLeft w:val="480"/>
          <w:marRight w:val="0"/>
          <w:marTop w:val="0"/>
          <w:marBottom w:val="0"/>
          <w:divBdr>
            <w:top w:val="none" w:sz="0" w:space="0" w:color="auto"/>
            <w:left w:val="none" w:sz="0" w:space="0" w:color="auto"/>
            <w:bottom w:val="none" w:sz="0" w:space="0" w:color="auto"/>
            <w:right w:val="none" w:sz="0" w:space="0" w:color="auto"/>
          </w:divBdr>
        </w:div>
        <w:div w:id="578321526">
          <w:marLeft w:val="480"/>
          <w:marRight w:val="0"/>
          <w:marTop w:val="0"/>
          <w:marBottom w:val="0"/>
          <w:divBdr>
            <w:top w:val="none" w:sz="0" w:space="0" w:color="auto"/>
            <w:left w:val="none" w:sz="0" w:space="0" w:color="auto"/>
            <w:bottom w:val="none" w:sz="0" w:space="0" w:color="auto"/>
            <w:right w:val="none" w:sz="0" w:space="0" w:color="auto"/>
          </w:divBdr>
        </w:div>
        <w:div w:id="580718701">
          <w:marLeft w:val="480"/>
          <w:marRight w:val="0"/>
          <w:marTop w:val="0"/>
          <w:marBottom w:val="0"/>
          <w:divBdr>
            <w:top w:val="none" w:sz="0" w:space="0" w:color="auto"/>
            <w:left w:val="none" w:sz="0" w:space="0" w:color="auto"/>
            <w:bottom w:val="none" w:sz="0" w:space="0" w:color="auto"/>
            <w:right w:val="none" w:sz="0" w:space="0" w:color="auto"/>
          </w:divBdr>
        </w:div>
        <w:div w:id="613559452">
          <w:marLeft w:val="480"/>
          <w:marRight w:val="0"/>
          <w:marTop w:val="0"/>
          <w:marBottom w:val="0"/>
          <w:divBdr>
            <w:top w:val="none" w:sz="0" w:space="0" w:color="auto"/>
            <w:left w:val="none" w:sz="0" w:space="0" w:color="auto"/>
            <w:bottom w:val="none" w:sz="0" w:space="0" w:color="auto"/>
            <w:right w:val="none" w:sz="0" w:space="0" w:color="auto"/>
          </w:divBdr>
        </w:div>
        <w:div w:id="881525851">
          <w:marLeft w:val="480"/>
          <w:marRight w:val="0"/>
          <w:marTop w:val="0"/>
          <w:marBottom w:val="0"/>
          <w:divBdr>
            <w:top w:val="none" w:sz="0" w:space="0" w:color="auto"/>
            <w:left w:val="none" w:sz="0" w:space="0" w:color="auto"/>
            <w:bottom w:val="none" w:sz="0" w:space="0" w:color="auto"/>
            <w:right w:val="none" w:sz="0" w:space="0" w:color="auto"/>
          </w:divBdr>
        </w:div>
        <w:div w:id="1329601015">
          <w:marLeft w:val="480"/>
          <w:marRight w:val="0"/>
          <w:marTop w:val="0"/>
          <w:marBottom w:val="0"/>
          <w:divBdr>
            <w:top w:val="none" w:sz="0" w:space="0" w:color="auto"/>
            <w:left w:val="none" w:sz="0" w:space="0" w:color="auto"/>
            <w:bottom w:val="none" w:sz="0" w:space="0" w:color="auto"/>
            <w:right w:val="none" w:sz="0" w:space="0" w:color="auto"/>
          </w:divBdr>
        </w:div>
        <w:div w:id="1339648936">
          <w:marLeft w:val="480"/>
          <w:marRight w:val="0"/>
          <w:marTop w:val="0"/>
          <w:marBottom w:val="0"/>
          <w:divBdr>
            <w:top w:val="none" w:sz="0" w:space="0" w:color="auto"/>
            <w:left w:val="none" w:sz="0" w:space="0" w:color="auto"/>
            <w:bottom w:val="none" w:sz="0" w:space="0" w:color="auto"/>
            <w:right w:val="none" w:sz="0" w:space="0" w:color="auto"/>
          </w:divBdr>
        </w:div>
        <w:div w:id="1470125980">
          <w:marLeft w:val="480"/>
          <w:marRight w:val="0"/>
          <w:marTop w:val="0"/>
          <w:marBottom w:val="0"/>
          <w:divBdr>
            <w:top w:val="none" w:sz="0" w:space="0" w:color="auto"/>
            <w:left w:val="none" w:sz="0" w:space="0" w:color="auto"/>
            <w:bottom w:val="none" w:sz="0" w:space="0" w:color="auto"/>
            <w:right w:val="none" w:sz="0" w:space="0" w:color="auto"/>
          </w:divBdr>
        </w:div>
        <w:div w:id="1644579387">
          <w:marLeft w:val="480"/>
          <w:marRight w:val="0"/>
          <w:marTop w:val="0"/>
          <w:marBottom w:val="0"/>
          <w:divBdr>
            <w:top w:val="none" w:sz="0" w:space="0" w:color="auto"/>
            <w:left w:val="none" w:sz="0" w:space="0" w:color="auto"/>
            <w:bottom w:val="none" w:sz="0" w:space="0" w:color="auto"/>
            <w:right w:val="none" w:sz="0" w:space="0" w:color="auto"/>
          </w:divBdr>
        </w:div>
        <w:div w:id="1771315047">
          <w:marLeft w:val="480"/>
          <w:marRight w:val="0"/>
          <w:marTop w:val="0"/>
          <w:marBottom w:val="0"/>
          <w:divBdr>
            <w:top w:val="none" w:sz="0" w:space="0" w:color="auto"/>
            <w:left w:val="none" w:sz="0" w:space="0" w:color="auto"/>
            <w:bottom w:val="none" w:sz="0" w:space="0" w:color="auto"/>
            <w:right w:val="none" w:sz="0" w:space="0" w:color="auto"/>
          </w:divBdr>
        </w:div>
        <w:div w:id="1992711801">
          <w:marLeft w:val="480"/>
          <w:marRight w:val="0"/>
          <w:marTop w:val="0"/>
          <w:marBottom w:val="0"/>
          <w:divBdr>
            <w:top w:val="none" w:sz="0" w:space="0" w:color="auto"/>
            <w:left w:val="none" w:sz="0" w:space="0" w:color="auto"/>
            <w:bottom w:val="none" w:sz="0" w:space="0" w:color="auto"/>
            <w:right w:val="none" w:sz="0" w:space="0" w:color="auto"/>
          </w:divBdr>
        </w:div>
        <w:div w:id="2030452877">
          <w:marLeft w:val="480"/>
          <w:marRight w:val="0"/>
          <w:marTop w:val="0"/>
          <w:marBottom w:val="0"/>
          <w:divBdr>
            <w:top w:val="none" w:sz="0" w:space="0" w:color="auto"/>
            <w:left w:val="none" w:sz="0" w:space="0" w:color="auto"/>
            <w:bottom w:val="none" w:sz="0" w:space="0" w:color="auto"/>
            <w:right w:val="none" w:sz="0" w:space="0" w:color="auto"/>
          </w:divBdr>
        </w:div>
      </w:divsChild>
    </w:div>
    <w:div w:id="1538153264">
      <w:bodyDiv w:val="1"/>
      <w:marLeft w:val="0"/>
      <w:marRight w:val="0"/>
      <w:marTop w:val="0"/>
      <w:marBottom w:val="0"/>
      <w:divBdr>
        <w:top w:val="none" w:sz="0" w:space="0" w:color="auto"/>
        <w:left w:val="none" w:sz="0" w:space="0" w:color="auto"/>
        <w:bottom w:val="none" w:sz="0" w:space="0" w:color="auto"/>
        <w:right w:val="none" w:sz="0" w:space="0" w:color="auto"/>
      </w:divBdr>
      <w:divsChild>
        <w:div w:id="94062386">
          <w:marLeft w:val="0"/>
          <w:marRight w:val="0"/>
          <w:marTop w:val="0"/>
          <w:marBottom w:val="0"/>
          <w:divBdr>
            <w:top w:val="none" w:sz="0" w:space="0" w:color="auto"/>
            <w:left w:val="none" w:sz="0" w:space="0" w:color="auto"/>
            <w:bottom w:val="none" w:sz="0" w:space="0" w:color="auto"/>
            <w:right w:val="none" w:sz="0" w:space="0" w:color="auto"/>
          </w:divBdr>
          <w:divsChild>
            <w:div w:id="811215051">
              <w:marLeft w:val="0"/>
              <w:marRight w:val="0"/>
              <w:marTop w:val="0"/>
              <w:marBottom w:val="0"/>
              <w:divBdr>
                <w:top w:val="none" w:sz="0" w:space="0" w:color="auto"/>
                <w:left w:val="none" w:sz="0" w:space="0" w:color="auto"/>
                <w:bottom w:val="none" w:sz="0" w:space="0" w:color="auto"/>
                <w:right w:val="none" w:sz="0" w:space="0" w:color="auto"/>
              </w:divBdr>
            </w:div>
          </w:divsChild>
        </w:div>
        <w:div w:id="1305771463">
          <w:marLeft w:val="0"/>
          <w:marRight w:val="0"/>
          <w:marTop w:val="0"/>
          <w:marBottom w:val="0"/>
          <w:divBdr>
            <w:top w:val="none" w:sz="0" w:space="0" w:color="auto"/>
            <w:left w:val="none" w:sz="0" w:space="0" w:color="auto"/>
            <w:bottom w:val="none" w:sz="0" w:space="0" w:color="auto"/>
            <w:right w:val="none" w:sz="0" w:space="0" w:color="auto"/>
          </w:divBdr>
          <w:divsChild>
            <w:div w:id="347950811">
              <w:marLeft w:val="0"/>
              <w:marRight w:val="0"/>
              <w:marTop w:val="0"/>
              <w:marBottom w:val="0"/>
              <w:divBdr>
                <w:top w:val="none" w:sz="0" w:space="0" w:color="auto"/>
                <w:left w:val="none" w:sz="0" w:space="0" w:color="auto"/>
                <w:bottom w:val="none" w:sz="0" w:space="0" w:color="auto"/>
                <w:right w:val="none" w:sz="0" w:space="0" w:color="auto"/>
              </w:divBdr>
            </w:div>
          </w:divsChild>
        </w:div>
        <w:div w:id="2027125857">
          <w:marLeft w:val="0"/>
          <w:marRight w:val="0"/>
          <w:marTop w:val="0"/>
          <w:marBottom w:val="0"/>
          <w:divBdr>
            <w:top w:val="none" w:sz="0" w:space="0" w:color="auto"/>
            <w:left w:val="none" w:sz="0" w:space="0" w:color="auto"/>
            <w:bottom w:val="none" w:sz="0" w:space="0" w:color="auto"/>
            <w:right w:val="none" w:sz="0" w:space="0" w:color="auto"/>
          </w:divBdr>
          <w:divsChild>
            <w:div w:id="1466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904">
      <w:bodyDiv w:val="1"/>
      <w:marLeft w:val="0"/>
      <w:marRight w:val="0"/>
      <w:marTop w:val="0"/>
      <w:marBottom w:val="0"/>
      <w:divBdr>
        <w:top w:val="none" w:sz="0" w:space="0" w:color="auto"/>
        <w:left w:val="none" w:sz="0" w:space="0" w:color="auto"/>
        <w:bottom w:val="none" w:sz="0" w:space="0" w:color="auto"/>
        <w:right w:val="none" w:sz="0" w:space="0" w:color="auto"/>
      </w:divBdr>
    </w:div>
    <w:div w:id="1565603151">
      <w:bodyDiv w:val="1"/>
      <w:marLeft w:val="0"/>
      <w:marRight w:val="0"/>
      <w:marTop w:val="0"/>
      <w:marBottom w:val="0"/>
      <w:divBdr>
        <w:top w:val="none" w:sz="0" w:space="0" w:color="auto"/>
        <w:left w:val="none" w:sz="0" w:space="0" w:color="auto"/>
        <w:bottom w:val="none" w:sz="0" w:space="0" w:color="auto"/>
        <w:right w:val="none" w:sz="0" w:space="0" w:color="auto"/>
      </w:divBdr>
      <w:divsChild>
        <w:div w:id="1644500940">
          <w:marLeft w:val="0"/>
          <w:marRight w:val="0"/>
          <w:marTop w:val="0"/>
          <w:marBottom w:val="0"/>
          <w:divBdr>
            <w:top w:val="none" w:sz="0" w:space="0" w:color="auto"/>
            <w:left w:val="none" w:sz="0" w:space="0" w:color="auto"/>
            <w:bottom w:val="none" w:sz="0" w:space="0" w:color="auto"/>
            <w:right w:val="none" w:sz="0" w:space="0" w:color="auto"/>
          </w:divBdr>
          <w:divsChild>
            <w:div w:id="437071317">
              <w:marLeft w:val="0"/>
              <w:marRight w:val="0"/>
              <w:marTop w:val="0"/>
              <w:marBottom w:val="0"/>
              <w:divBdr>
                <w:top w:val="none" w:sz="0" w:space="0" w:color="auto"/>
                <w:left w:val="none" w:sz="0" w:space="0" w:color="auto"/>
                <w:bottom w:val="none" w:sz="0" w:space="0" w:color="auto"/>
                <w:right w:val="none" w:sz="0" w:space="0" w:color="auto"/>
              </w:divBdr>
            </w:div>
          </w:divsChild>
        </w:div>
        <w:div w:id="1715541714">
          <w:marLeft w:val="0"/>
          <w:marRight w:val="0"/>
          <w:marTop w:val="0"/>
          <w:marBottom w:val="0"/>
          <w:divBdr>
            <w:top w:val="none" w:sz="0" w:space="0" w:color="auto"/>
            <w:left w:val="none" w:sz="0" w:space="0" w:color="auto"/>
            <w:bottom w:val="none" w:sz="0" w:space="0" w:color="auto"/>
            <w:right w:val="none" w:sz="0" w:space="0" w:color="auto"/>
          </w:divBdr>
          <w:divsChild>
            <w:div w:id="1934582276">
              <w:marLeft w:val="0"/>
              <w:marRight w:val="0"/>
              <w:marTop w:val="0"/>
              <w:marBottom w:val="0"/>
              <w:divBdr>
                <w:top w:val="none" w:sz="0" w:space="0" w:color="auto"/>
                <w:left w:val="none" w:sz="0" w:space="0" w:color="auto"/>
                <w:bottom w:val="none" w:sz="0" w:space="0" w:color="auto"/>
                <w:right w:val="none" w:sz="0" w:space="0" w:color="auto"/>
              </w:divBdr>
            </w:div>
          </w:divsChild>
        </w:div>
        <w:div w:id="1975795397">
          <w:marLeft w:val="0"/>
          <w:marRight w:val="0"/>
          <w:marTop w:val="0"/>
          <w:marBottom w:val="0"/>
          <w:divBdr>
            <w:top w:val="none" w:sz="0" w:space="0" w:color="auto"/>
            <w:left w:val="none" w:sz="0" w:space="0" w:color="auto"/>
            <w:bottom w:val="none" w:sz="0" w:space="0" w:color="auto"/>
            <w:right w:val="none" w:sz="0" w:space="0" w:color="auto"/>
          </w:divBdr>
          <w:divsChild>
            <w:div w:id="2020422769">
              <w:marLeft w:val="0"/>
              <w:marRight w:val="0"/>
              <w:marTop w:val="0"/>
              <w:marBottom w:val="0"/>
              <w:divBdr>
                <w:top w:val="none" w:sz="0" w:space="0" w:color="auto"/>
                <w:left w:val="none" w:sz="0" w:space="0" w:color="auto"/>
                <w:bottom w:val="none" w:sz="0" w:space="0" w:color="auto"/>
                <w:right w:val="none" w:sz="0" w:space="0" w:color="auto"/>
              </w:divBdr>
            </w:div>
          </w:divsChild>
        </w:div>
        <w:div w:id="1992560633">
          <w:marLeft w:val="0"/>
          <w:marRight w:val="0"/>
          <w:marTop w:val="0"/>
          <w:marBottom w:val="0"/>
          <w:divBdr>
            <w:top w:val="none" w:sz="0" w:space="0" w:color="auto"/>
            <w:left w:val="none" w:sz="0" w:space="0" w:color="auto"/>
            <w:bottom w:val="none" w:sz="0" w:space="0" w:color="auto"/>
            <w:right w:val="none" w:sz="0" w:space="0" w:color="auto"/>
          </w:divBdr>
          <w:divsChild>
            <w:div w:id="20488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6817">
      <w:bodyDiv w:val="1"/>
      <w:marLeft w:val="0"/>
      <w:marRight w:val="0"/>
      <w:marTop w:val="0"/>
      <w:marBottom w:val="0"/>
      <w:divBdr>
        <w:top w:val="none" w:sz="0" w:space="0" w:color="auto"/>
        <w:left w:val="none" w:sz="0" w:space="0" w:color="auto"/>
        <w:bottom w:val="none" w:sz="0" w:space="0" w:color="auto"/>
        <w:right w:val="none" w:sz="0" w:space="0" w:color="auto"/>
      </w:divBdr>
    </w:div>
    <w:div w:id="1579366341">
      <w:bodyDiv w:val="1"/>
      <w:marLeft w:val="0"/>
      <w:marRight w:val="0"/>
      <w:marTop w:val="0"/>
      <w:marBottom w:val="0"/>
      <w:divBdr>
        <w:top w:val="none" w:sz="0" w:space="0" w:color="auto"/>
        <w:left w:val="none" w:sz="0" w:space="0" w:color="auto"/>
        <w:bottom w:val="none" w:sz="0" w:space="0" w:color="auto"/>
        <w:right w:val="none" w:sz="0" w:space="0" w:color="auto"/>
      </w:divBdr>
      <w:divsChild>
        <w:div w:id="1409886633">
          <w:marLeft w:val="0"/>
          <w:marRight w:val="0"/>
          <w:marTop w:val="0"/>
          <w:marBottom w:val="0"/>
          <w:divBdr>
            <w:top w:val="none" w:sz="0" w:space="0" w:color="auto"/>
            <w:left w:val="none" w:sz="0" w:space="0" w:color="auto"/>
            <w:bottom w:val="none" w:sz="0" w:space="0" w:color="auto"/>
            <w:right w:val="none" w:sz="0" w:space="0" w:color="auto"/>
          </w:divBdr>
          <w:divsChild>
            <w:div w:id="25446287">
              <w:marLeft w:val="0"/>
              <w:marRight w:val="0"/>
              <w:marTop w:val="0"/>
              <w:marBottom w:val="0"/>
              <w:divBdr>
                <w:top w:val="none" w:sz="0" w:space="0" w:color="auto"/>
                <w:left w:val="none" w:sz="0" w:space="0" w:color="auto"/>
                <w:bottom w:val="none" w:sz="0" w:space="0" w:color="auto"/>
                <w:right w:val="none" w:sz="0" w:space="0" w:color="auto"/>
              </w:divBdr>
            </w:div>
          </w:divsChild>
        </w:div>
        <w:div w:id="1668749677">
          <w:marLeft w:val="0"/>
          <w:marRight w:val="0"/>
          <w:marTop w:val="0"/>
          <w:marBottom w:val="0"/>
          <w:divBdr>
            <w:top w:val="none" w:sz="0" w:space="0" w:color="auto"/>
            <w:left w:val="none" w:sz="0" w:space="0" w:color="auto"/>
            <w:bottom w:val="none" w:sz="0" w:space="0" w:color="auto"/>
            <w:right w:val="none" w:sz="0" w:space="0" w:color="auto"/>
          </w:divBdr>
          <w:divsChild>
            <w:div w:id="8373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5344">
      <w:bodyDiv w:val="1"/>
      <w:marLeft w:val="0"/>
      <w:marRight w:val="0"/>
      <w:marTop w:val="0"/>
      <w:marBottom w:val="0"/>
      <w:divBdr>
        <w:top w:val="none" w:sz="0" w:space="0" w:color="auto"/>
        <w:left w:val="none" w:sz="0" w:space="0" w:color="auto"/>
        <w:bottom w:val="none" w:sz="0" w:space="0" w:color="auto"/>
        <w:right w:val="none" w:sz="0" w:space="0" w:color="auto"/>
      </w:divBdr>
      <w:divsChild>
        <w:div w:id="786849491">
          <w:marLeft w:val="0"/>
          <w:marRight w:val="0"/>
          <w:marTop w:val="0"/>
          <w:marBottom w:val="0"/>
          <w:divBdr>
            <w:top w:val="none" w:sz="0" w:space="0" w:color="auto"/>
            <w:left w:val="none" w:sz="0" w:space="0" w:color="auto"/>
            <w:bottom w:val="none" w:sz="0" w:space="0" w:color="auto"/>
            <w:right w:val="none" w:sz="0" w:space="0" w:color="auto"/>
          </w:divBdr>
        </w:div>
      </w:divsChild>
    </w:div>
    <w:div w:id="1608855896">
      <w:bodyDiv w:val="1"/>
      <w:marLeft w:val="0"/>
      <w:marRight w:val="0"/>
      <w:marTop w:val="0"/>
      <w:marBottom w:val="0"/>
      <w:divBdr>
        <w:top w:val="none" w:sz="0" w:space="0" w:color="auto"/>
        <w:left w:val="none" w:sz="0" w:space="0" w:color="auto"/>
        <w:bottom w:val="none" w:sz="0" w:space="0" w:color="auto"/>
        <w:right w:val="none" w:sz="0" w:space="0" w:color="auto"/>
      </w:divBdr>
      <w:divsChild>
        <w:div w:id="10188266">
          <w:marLeft w:val="720"/>
          <w:marRight w:val="0"/>
          <w:marTop w:val="0"/>
          <w:marBottom w:val="0"/>
          <w:divBdr>
            <w:top w:val="none" w:sz="0" w:space="0" w:color="auto"/>
            <w:left w:val="none" w:sz="0" w:space="0" w:color="auto"/>
            <w:bottom w:val="none" w:sz="0" w:space="0" w:color="auto"/>
            <w:right w:val="none" w:sz="0" w:space="0" w:color="auto"/>
          </w:divBdr>
        </w:div>
        <w:div w:id="114102268">
          <w:marLeft w:val="0"/>
          <w:marRight w:val="0"/>
          <w:marTop w:val="0"/>
          <w:marBottom w:val="0"/>
          <w:divBdr>
            <w:top w:val="none" w:sz="0" w:space="0" w:color="auto"/>
            <w:left w:val="none" w:sz="0" w:space="0" w:color="auto"/>
            <w:bottom w:val="none" w:sz="0" w:space="0" w:color="auto"/>
            <w:right w:val="none" w:sz="0" w:space="0" w:color="auto"/>
          </w:divBdr>
          <w:divsChild>
            <w:div w:id="409237399">
              <w:marLeft w:val="0"/>
              <w:marRight w:val="0"/>
              <w:marTop w:val="0"/>
              <w:marBottom w:val="0"/>
              <w:divBdr>
                <w:top w:val="none" w:sz="0" w:space="0" w:color="auto"/>
                <w:left w:val="none" w:sz="0" w:space="0" w:color="auto"/>
                <w:bottom w:val="none" w:sz="0" w:space="0" w:color="auto"/>
                <w:right w:val="none" w:sz="0" w:space="0" w:color="auto"/>
              </w:divBdr>
            </w:div>
            <w:div w:id="409934997">
              <w:marLeft w:val="0"/>
              <w:marRight w:val="0"/>
              <w:marTop w:val="120"/>
              <w:marBottom w:val="0"/>
              <w:divBdr>
                <w:top w:val="none" w:sz="0" w:space="0" w:color="auto"/>
                <w:left w:val="none" w:sz="0" w:space="0" w:color="auto"/>
                <w:bottom w:val="none" w:sz="0" w:space="0" w:color="auto"/>
                <w:right w:val="none" w:sz="0" w:space="0" w:color="auto"/>
              </w:divBdr>
            </w:div>
          </w:divsChild>
        </w:div>
        <w:div w:id="287396632">
          <w:marLeft w:val="0"/>
          <w:marRight w:val="0"/>
          <w:marTop w:val="0"/>
          <w:marBottom w:val="0"/>
          <w:divBdr>
            <w:top w:val="none" w:sz="0" w:space="0" w:color="auto"/>
            <w:left w:val="none" w:sz="0" w:space="0" w:color="auto"/>
            <w:bottom w:val="none" w:sz="0" w:space="0" w:color="auto"/>
            <w:right w:val="none" w:sz="0" w:space="0" w:color="auto"/>
          </w:divBdr>
          <w:divsChild>
            <w:div w:id="75052376">
              <w:marLeft w:val="0"/>
              <w:marRight w:val="0"/>
              <w:marTop w:val="0"/>
              <w:marBottom w:val="0"/>
              <w:divBdr>
                <w:top w:val="none" w:sz="0" w:space="0" w:color="auto"/>
                <w:left w:val="none" w:sz="0" w:space="0" w:color="auto"/>
                <w:bottom w:val="none" w:sz="0" w:space="0" w:color="auto"/>
                <w:right w:val="none" w:sz="0" w:space="0" w:color="auto"/>
              </w:divBdr>
            </w:div>
            <w:div w:id="2024236406">
              <w:marLeft w:val="0"/>
              <w:marRight w:val="0"/>
              <w:marTop w:val="120"/>
              <w:marBottom w:val="0"/>
              <w:divBdr>
                <w:top w:val="none" w:sz="0" w:space="0" w:color="auto"/>
                <w:left w:val="none" w:sz="0" w:space="0" w:color="auto"/>
                <w:bottom w:val="none" w:sz="0" w:space="0" w:color="auto"/>
                <w:right w:val="none" w:sz="0" w:space="0" w:color="auto"/>
              </w:divBdr>
            </w:div>
          </w:divsChild>
        </w:div>
        <w:div w:id="417752878">
          <w:marLeft w:val="720"/>
          <w:marRight w:val="0"/>
          <w:marTop w:val="0"/>
          <w:marBottom w:val="0"/>
          <w:divBdr>
            <w:top w:val="none" w:sz="0" w:space="0" w:color="auto"/>
            <w:left w:val="none" w:sz="0" w:space="0" w:color="auto"/>
            <w:bottom w:val="none" w:sz="0" w:space="0" w:color="auto"/>
            <w:right w:val="none" w:sz="0" w:space="0" w:color="auto"/>
          </w:divBdr>
        </w:div>
        <w:div w:id="482740719">
          <w:marLeft w:val="0"/>
          <w:marRight w:val="0"/>
          <w:marTop w:val="0"/>
          <w:marBottom w:val="0"/>
          <w:divBdr>
            <w:top w:val="none" w:sz="0" w:space="0" w:color="auto"/>
            <w:left w:val="none" w:sz="0" w:space="0" w:color="auto"/>
            <w:bottom w:val="none" w:sz="0" w:space="0" w:color="auto"/>
            <w:right w:val="none" w:sz="0" w:space="0" w:color="auto"/>
          </w:divBdr>
          <w:divsChild>
            <w:div w:id="157812927">
              <w:marLeft w:val="0"/>
              <w:marRight w:val="0"/>
              <w:marTop w:val="0"/>
              <w:marBottom w:val="0"/>
              <w:divBdr>
                <w:top w:val="none" w:sz="0" w:space="0" w:color="auto"/>
                <w:left w:val="none" w:sz="0" w:space="0" w:color="auto"/>
                <w:bottom w:val="none" w:sz="0" w:space="0" w:color="auto"/>
                <w:right w:val="none" w:sz="0" w:space="0" w:color="auto"/>
              </w:divBdr>
              <w:divsChild>
                <w:div w:id="417018874">
                  <w:marLeft w:val="0"/>
                  <w:marRight w:val="0"/>
                  <w:marTop w:val="0"/>
                  <w:marBottom w:val="0"/>
                  <w:divBdr>
                    <w:top w:val="none" w:sz="0" w:space="0" w:color="auto"/>
                    <w:left w:val="none" w:sz="0" w:space="0" w:color="auto"/>
                    <w:bottom w:val="none" w:sz="0" w:space="0" w:color="auto"/>
                    <w:right w:val="none" w:sz="0" w:space="0" w:color="auto"/>
                  </w:divBdr>
                  <w:divsChild>
                    <w:div w:id="590748044">
                      <w:marLeft w:val="0"/>
                      <w:marRight w:val="0"/>
                      <w:marTop w:val="0"/>
                      <w:marBottom w:val="0"/>
                      <w:divBdr>
                        <w:top w:val="none" w:sz="0" w:space="0" w:color="auto"/>
                        <w:left w:val="none" w:sz="0" w:space="0" w:color="auto"/>
                        <w:bottom w:val="none" w:sz="0" w:space="0" w:color="auto"/>
                        <w:right w:val="none" w:sz="0" w:space="0" w:color="auto"/>
                      </w:divBdr>
                    </w:div>
                    <w:div w:id="1200624002">
                      <w:marLeft w:val="0"/>
                      <w:marRight w:val="0"/>
                      <w:marTop w:val="120"/>
                      <w:marBottom w:val="0"/>
                      <w:divBdr>
                        <w:top w:val="none" w:sz="0" w:space="0" w:color="auto"/>
                        <w:left w:val="none" w:sz="0" w:space="0" w:color="auto"/>
                        <w:bottom w:val="none" w:sz="0" w:space="0" w:color="auto"/>
                        <w:right w:val="none" w:sz="0" w:space="0" w:color="auto"/>
                      </w:divBdr>
                    </w:div>
                  </w:divsChild>
                </w:div>
                <w:div w:id="1387266530">
                  <w:marLeft w:val="0"/>
                  <w:marRight w:val="0"/>
                  <w:marTop w:val="0"/>
                  <w:marBottom w:val="0"/>
                  <w:divBdr>
                    <w:top w:val="none" w:sz="0" w:space="0" w:color="auto"/>
                    <w:left w:val="none" w:sz="0" w:space="0" w:color="auto"/>
                    <w:bottom w:val="none" w:sz="0" w:space="0" w:color="auto"/>
                    <w:right w:val="none" w:sz="0" w:space="0" w:color="auto"/>
                  </w:divBdr>
                  <w:divsChild>
                    <w:div w:id="90439824">
                      <w:marLeft w:val="0"/>
                      <w:marRight w:val="0"/>
                      <w:marTop w:val="120"/>
                      <w:marBottom w:val="0"/>
                      <w:divBdr>
                        <w:top w:val="none" w:sz="0" w:space="0" w:color="auto"/>
                        <w:left w:val="none" w:sz="0" w:space="0" w:color="auto"/>
                        <w:bottom w:val="none" w:sz="0" w:space="0" w:color="auto"/>
                        <w:right w:val="none" w:sz="0" w:space="0" w:color="auto"/>
                      </w:divBdr>
                    </w:div>
                    <w:div w:id="282158893">
                      <w:marLeft w:val="0"/>
                      <w:marRight w:val="0"/>
                      <w:marTop w:val="0"/>
                      <w:marBottom w:val="0"/>
                      <w:divBdr>
                        <w:top w:val="none" w:sz="0" w:space="0" w:color="auto"/>
                        <w:left w:val="none" w:sz="0" w:space="0" w:color="auto"/>
                        <w:bottom w:val="none" w:sz="0" w:space="0" w:color="auto"/>
                        <w:right w:val="none" w:sz="0" w:space="0" w:color="auto"/>
                      </w:divBdr>
                    </w:div>
                  </w:divsChild>
                </w:div>
                <w:div w:id="1649019541">
                  <w:marLeft w:val="0"/>
                  <w:marRight w:val="0"/>
                  <w:marTop w:val="0"/>
                  <w:marBottom w:val="0"/>
                  <w:divBdr>
                    <w:top w:val="none" w:sz="0" w:space="0" w:color="auto"/>
                    <w:left w:val="none" w:sz="0" w:space="0" w:color="auto"/>
                    <w:bottom w:val="none" w:sz="0" w:space="0" w:color="auto"/>
                    <w:right w:val="none" w:sz="0" w:space="0" w:color="auto"/>
                  </w:divBdr>
                  <w:divsChild>
                    <w:div w:id="243761059">
                      <w:marLeft w:val="0"/>
                      <w:marRight w:val="0"/>
                      <w:marTop w:val="120"/>
                      <w:marBottom w:val="0"/>
                      <w:divBdr>
                        <w:top w:val="none" w:sz="0" w:space="0" w:color="auto"/>
                        <w:left w:val="none" w:sz="0" w:space="0" w:color="auto"/>
                        <w:bottom w:val="none" w:sz="0" w:space="0" w:color="auto"/>
                        <w:right w:val="none" w:sz="0" w:space="0" w:color="auto"/>
                      </w:divBdr>
                    </w:div>
                    <w:div w:id="1235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480">
              <w:marLeft w:val="0"/>
              <w:marRight w:val="0"/>
              <w:marTop w:val="120"/>
              <w:marBottom w:val="0"/>
              <w:divBdr>
                <w:top w:val="none" w:sz="0" w:space="0" w:color="auto"/>
                <w:left w:val="none" w:sz="0" w:space="0" w:color="auto"/>
                <w:bottom w:val="none" w:sz="0" w:space="0" w:color="auto"/>
                <w:right w:val="none" w:sz="0" w:space="0" w:color="auto"/>
              </w:divBdr>
            </w:div>
          </w:divsChild>
        </w:div>
        <w:div w:id="1163082725">
          <w:marLeft w:val="720"/>
          <w:marRight w:val="0"/>
          <w:marTop w:val="0"/>
          <w:marBottom w:val="0"/>
          <w:divBdr>
            <w:top w:val="none" w:sz="0" w:space="0" w:color="auto"/>
            <w:left w:val="none" w:sz="0" w:space="0" w:color="auto"/>
            <w:bottom w:val="none" w:sz="0" w:space="0" w:color="auto"/>
            <w:right w:val="none" w:sz="0" w:space="0" w:color="auto"/>
          </w:divBdr>
        </w:div>
        <w:div w:id="1353265614">
          <w:marLeft w:val="720"/>
          <w:marRight w:val="0"/>
          <w:marTop w:val="0"/>
          <w:marBottom w:val="0"/>
          <w:divBdr>
            <w:top w:val="none" w:sz="0" w:space="0" w:color="auto"/>
            <w:left w:val="none" w:sz="0" w:space="0" w:color="auto"/>
            <w:bottom w:val="none" w:sz="0" w:space="0" w:color="auto"/>
            <w:right w:val="none" w:sz="0" w:space="0" w:color="auto"/>
          </w:divBdr>
        </w:div>
        <w:div w:id="1459372417">
          <w:marLeft w:val="0"/>
          <w:marRight w:val="0"/>
          <w:marTop w:val="0"/>
          <w:marBottom w:val="0"/>
          <w:divBdr>
            <w:top w:val="none" w:sz="0" w:space="0" w:color="auto"/>
            <w:left w:val="none" w:sz="0" w:space="0" w:color="auto"/>
            <w:bottom w:val="none" w:sz="0" w:space="0" w:color="auto"/>
            <w:right w:val="none" w:sz="0" w:space="0" w:color="auto"/>
          </w:divBdr>
          <w:divsChild>
            <w:div w:id="1257127442">
              <w:marLeft w:val="0"/>
              <w:marRight w:val="0"/>
              <w:marTop w:val="0"/>
              <w:marBottom w:val="0"/>
              <w:divBdr>
                <w:top w:val="none" w:sz="0" w:space="0" w:color="auto"/>
                <w:left w:val="none" w:sz="0" w:space="0" w:color="auto"/>
                <w:bottom w:val="none" w:sz="0" w:space="0" w:color="auto"/>
                <w:right w:val="none" w:sz="0" w:space="0" w:color="auto"/>
              </w:divBdr>
            </w:div>
            <w:div w:id="2121871272">
              <w:marLeft w:val="0"/>
              <w:marRight w:val="0"/>
              <w:marTop w:val="120"/>
              <w:marBottom w:val="0"/>
              <w:divBdr>
                <w:top w:val="none" w:sz="0" w:space="0" w:color="auto"/>
                <w:left w:val="none" w:sz="0" w:space="0" w:color="auto"/>
                <w:bottom w:val="none" w:sz="0" w:space="0" w:color="auto"/>
                <w:right w:val="none" w:sz="0" w:space="0" w:color="auto"/>
              </w:divBdr>
            </w:div>
          </w:divsChild>
        </w:div>
        <w:div w:id="1544904652">
          <w:marLeft w:val="0"/>
          <w:marRight w:val="0"/>
          <w:marTop w:val="0"/>
          <w:marBottom w:val="0"/>
          <w:divBdr>
            <w:top w:val="none" w:sz="0" w:space="0" w:color="auto"/>
            <w:left w:val="none" w:sz="0" w:space="0" w:color="auto"/>
            <w:bottom w:val="none" w:sz="0" w:space="0" w:color="auto"/>
            <w:right w:val="none" w:sz="0" w:space="0" w:color="auto"/>
          </w:divBdr>
          <w:divsChild>
            <w:div w:id="754590847">
              <w:marLeft w:val="0"/>
              <w:marRight w:val="0"/>
              <w:marTop w:val="120"/>
              <w:marBottom w:val="0"/>
              <w:divBdr>
                <w:top w:val="none" w:sz="0" w:space="0" w:color="auto"/>
                <w:left w:val="none" w:sz="0" w:space="0" w:color="auto"/>
                <w:bottom w:val="none" w:sz="0" w:space="0" w:color="auto"/>
                <w:right w:val="none" w:sz="0" w:space="0" w:color="auto"/>
              </w:divBdr>
            </w:div>
            <w:div w:id="1135096935">
              <w:marLeft w:val="0"/>
              <w:marRight w:val="0"/>
              <w:marTop w:val="0"/>
              <w:marBottom w:val="0"/>
              <w:divBdr>
                <w:top w:val="none" w:sz="0" w:space="0" w:color="auto"/>
                <w:left w:val="none" w:sz="0" w:space="0" w:color="auto"/>
                <w:bottom w:val="none" w:sz="0" w:space="0" w:color="auto"/>
                <w:right w:val="none" w:sz="0" w:space="0" w:color="auto"/>
              </w:divBdr>
              <w:divsChild>
                <w:div w:id="894703757">
                  <w:marLeft w:val="0"/>
                  <w:marRight w:val="0"/>
                  <w:marTop w:val="0"/>
                  <w:marBottom w:val="0"/>
                  <w:divBdr>
                    <w:top w:val="none" w:sz="0" w:space="0" w:color="auto"/>
                    <w:left w:val="none" w:sz="0" w:space="0" w:color="auto"/>
                    <w:bottom w:val="none" w:sz="0" w:space="0" w:color="auto"/>
                    <w:right w:val="none" w:sz="0" w:space="0" w:color="auto"/>
                  </w:divBdr>
                  <w:divsChild>
                    <w:div w:id="612637928">
                      <w:marLeft w:val="0"/>
                      <w:marRight w:val="0"/>
                      <w:marTop w:val="120"/>
                      <w:marBottom w:val="0"/>
                      <w:divBdr>
                        <w:top w:val="none" w:sz="0" w:space="0" w:color="auto"/>
                        <w:left w:val="none" w:sz="0" w:space="0" w:color="auto"/>
                        <w:bottom w:val="none" w:sz="0" w:space="0" w:color="auto"/>
                        <w:right w:val="none" w:sz="0" w:space="0" w:color="auto"/>
                      </w:divBdr>
                    </w:div>
                    <w:div w:id="1880781780">
                      <w:marLeft w:val="0"/>
                      <w:marRight w:val="0"/>
                      <w:marTop w:val="0"/>
                      <w:marBottom w:val="0"/>
                      <w:divBdr>
                        <w:top w:val="none" w:sz="0" w:space="0" w:color="auto"/>
                        <w:left w:val="none" w:sz="0" w:space="0" w:color="auto"/>
                        <w:bottom w:val="none" w:sz="0" w:space="0" w:color="auto"/>
                        <w:right w:val="none" w:sz="0" w:space="0" w:color="auto"/>
                      </w:divBdr>
                    </w:div>
                  </w:divsChild>
                </w:div>
                <w:div w:id="1774276342">
                  <w:marLeft w:val="0"/>
                  <w:marRight w:val="0"/>
                  <w:marTop w:val="0"/>
                  <w:marBottom w:val="0"/>
                  <w:divBdr>
                    <w:top w:val="none" w:sz="0" w:space="0" w:color="auto"/>
                    <w:left w:val="none" w:sz="0" w:space="0" w:color="auto"/>
                    <w:bottom w:val="none" w:sz="0" w:space="0" w:color="auto"/>
                    <w:right w:val="none" w:sz="0" w:space="0" w:color="auto"/>
                  </w:divBdr>
                  <w:divsChild>
                    <w:div w:id="1234507373">
                      <w:marLeft w:val="0"/>
                      <w:marRight w:val="0"/>
                      <w:marTop w:val="0"/>
                      <w:marBottom w:val="0"/>
                      <w:divBdr>
                        <w:top w:val="none" w:sz="0" w:space="0" w:color="auto"/>
                        <w:left w:val="none" w:sz="0" w:space="0" w:color="auto"/>
                        <w:bottom w:val="none" w:sz="0" w:space="0" w:color="auto"/>
                        <w:right w:val="none" w:sz="0" w:space="0" w:color="auto"/>
                      </w:divBdr>
                      <w:divsChild>
                        <w:div w:id="504321546">
                          <w:marLeft w:val="0"/>
                          <w:marRight w:val="0"/>
                          <w:marTop w:val="0"/>
                          <w:marBottom w:val="0"/>
                          <w:divBdr>
                            <w:top w:val="none" w:sz="0" w:space="0" w:color="auto"/>
                            <w:left w:val="none" w:sz="0" w:space="0" w:color="auto"/>
                            <w:bottom w:val="none" w:sz="0" w:space="0" w:color="auto"/>
                            <w:right w:val="none" w:sz="0" w:space="0" w:color="auto"/>
                          </w:divBdr>
                          <w:divsChild>
                            <w:div w:id="537546895">
                              <w:marLeft w:val="0"/>
                              <w:marRight w:val="0"/>
                              <w:marTop w:val="0"/>
                              <w:marBottom w:val="0"/>
                              <w:divBdr>
                                <w:top w:val="none" w:sz="0" w:space="0" w:color="auto"/>
                                <w:left w:val="none" w:sz="0" w:space="0" w:color="auto"/>
                                <w:bottom w:val="none" w:sz="0" w:space="0" w:color="auto"/>
                                <w:right w:val="none" w:sz="0" w:space="0" w:color="auto"/>
                              </w:divBdr>
                            </w:div>
                            <w:div w:id="1251355742">
                              <w:marLeft w:val="0"/>
                              <w:marRight w:val="0"/>
                              <w:marTop w:val="120"/>
                              <w:marBottom w:val="0"/>
                              <w:divBdr>
                                <w:top w:val="none" w:sz="0" w:space="0" w:color="auto"/>
                                <w:left w:val="none" w:sz="0" w:space="0" w:color="auto"/>
                                <w:bottom w:val="none" w:sz="0" w:space="0" w:color="auto"/>
                                <w:right w:val="none" w:sz="0" w:space="0" w:color="auto"/>
                              </w:divBdr>
                            </w:div>
                          </w:divsChild>
                        </w:div>
                        <w:div w:id="1624383482">
                          <w:marLeft w:val="0"/>
                          <w:marRight w:val="0"/>
                          <w:marTop w:val="0"/>
                          <w:marBottom w:val="0"/>
                          <w:divBdr>
                            <w:top w:val="none" w:sz="0" w:space="0" w:color="auto"/>
                            <w:left w:val="none" w:sz="0" w:space="0" w:color="auto"/>
                            <w:bottom w:val="none" w:sz="0" w:space="0" w:color="auto"/>
                            <w:right w:val="none" w:sz="0" w:space="0" w:color="auto"/>
                          </w:divBdr>
                          <w:divsChild>
                            <w:div w:id="1102998088">
                              <w:marLeft w:val="0"/>
                              <w:marRight w:val="0"/>
                              <w:marTop w:val="0"/>
                              <w:marBottom w:val="0"/>
                              <w:divBdr>
                                <w:top w:val="none" w:sz="0" w:space="0" w:color="auto"/>
                                <w:left w:val="none" w:sz="0" w:space="0" w:color="auto"/>
                                <w:bottom w:val="none" w:sz="0" w:space="0" w:color="auto"/>
                                <w:right w:val="none" w:sz="0" w:space="0" w:color="auto"/>
                              </w:divBdr>
                            </w:div>
                            <w:div w:id="1636107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8957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01055065">
          <w:marLeft w:val="720"/>
          <w:marRight w:val="0"/>
          <w:marTop w:val="0"/>
          <w:marBottom w:val="0"/>
          <w:divBdr>
            <w:top w:val="none" w:sz="0" w:space="0" w:color="auto"/>
            <w:left w:val="none" w:sz="0" w:space="0" w:color="auto"/>
            <w:bottom w:val="none" w:sz="0" w:space="0" w:color="auto"/>
            <w:right w:val="none" w:sz="0" w:space="0" w:color="auto"/>
          </w:divBdr>
        </w:div>
        <w:div w:id="1774132705">
          <w:marLeft w:val="720"/>
          <w:marRight w:val="0"/>
          <w:marTop w:val="0"/>
          <w:marBottom w:val="0"/>
          <w:divBdr>
            <w:top w:val="none" w:sz="0" w:space="0" w:color="auto"/>
            <w:left w:val="none" w:sz="0" w:space="0" w:color="auto"/>
            <w:bottom w:val="none" w:sz="0" w:space="0" w:color="auto"/>
            <w:right w:val="none" w:sz="0" w:space="0" w:color="auto"/>
          </w:divBdr>
        </w:div>
        <w:div w:id="1797985194">
          <w:marLeft w:val="0"/>
          <w:marRight w:val="0"/>
          <w:marTop w:val="0"/>
          <w:marBottom w:val="0"/>
          <w:divBdr>
            <w:top w:val="none" w:sz="0" w:space="0" w:color="auto"/>
            <w:left w:val="none" w:sz="0" w:space="0" w:color="auto"/>
            <w:bottom w:val="none" w:sz="0" w:space="0" w:color="auto"/>
            <w:right w:val="none" w:sz="0" w:space="0" w:color="auto"/>
          </w:divBdr>
          <w:divsChild>
            <w:div w:id="854928260">
              <w:marLeft w:val="0"/>
              <w:marRight w:val="0"/>
              <w:marTop w:val="120"/>
              <w:marBottom w:val="0"/>
              <w:divBdr>
                <w:top w:val="none" w:sz="0" w:space="0" w:color="auto"/>
                <w:left w:val="none" w:sz="0" w:space="0" w:color="auto"/>
                <w:bottom w:val="none" w:sz="0" w:space="0" w:color="auto"/>
                <w:right w:val="none" w:sz="0" w:space="0" w:color="auto"/>
              </w:divBdr>
            </w:div>
            <w:div w:id="2126270996">
              <w:marLeft w:val="0"/>
              <w:marRight w:val="0"/>
              <w:marTop w:val="0"/>
              <w:marBottom w:val="0"/>
              <w:divBdr>
                <w:top w:val="none" w:sz="0" w:space="0" w:color="auto"/>
                <w:left w:val="none" w:sz="0" w:space="0" w:color="auto"/>
                <w:bottom w:val="none" w:sz="0" w:space="0" w:color="auto"/>
                <w:right w:val="none" w:sz="0" w:space="0" w:color="auto"/>
              </w:divBdr>
            </w:div>
          </w:divsChild>
        </w:div>
        <w:div w:id="1883901863">
          <w:marLeft w:val="0"/>
          <w:marRight w:val="0"/>
          <w:marTop w:val="0"/>
          <w:marBottom w:val="0"/>
          <w:divBdr>
            <w:top w:val="none" w:sz="0" w:space="0" w:color="auto"/>
            <w:left w:val="none" w:sz="0" w:space="0" w:color="auto"/>
            <w:bottom w:val="none" w:sz="0" w:space="0" w:color="auto"/>
            <w:right w:val="none" w:sz="0" w:space="0" w:color="auto"/>
          </w:divBdr>
          <w:divsChild>
            <w:div w:id="442572358">
              <w:marLeft w:val="0"/>
              <w:marRight w:val="0"/>
              <w:marTop w:val="0"/>
              <w:marBottom w:val="0"/>
              <w:divBdr>
                <w:top w:val="none" w:sz="0" w:space="0" w:color="auto"/>
                <w:left w:val="none" w:sz="0" w:space="0" w:color="auto"/>
                <w:bottom w:val="none" w:sz="0" w:space="0" w:color="auto"/>
                <w:right w:val="none" w:sz="0" w:space="0" w:color="auto"/>
              </w:divBdr>
            </w:div>
            <w:div w:id="1097408488">
              <w:marLeft w:val="0"/>
              <w:marRight w:val="0"/>
              <w:marTop w:val="120"/>
              <w:marBottom w:val="0"/>
              <w:divBdr>
                <w:top w:val="none" w:sz="0" w:space="0" w:color="auto"/>
                <w:left w:val="none" w:sz="0" w:space="0" w:color="auto"/>
                <w:bottom w:val="none" w:sz="0" w:space="0" w:color="auto"/>
                <w:right w:val="none" w:sz="0" w:space="0" w:color="auto"/>
              </w:divBdr>
            </w:div>
          </w:divsChild>
        </w:div>
        <w:div w:id="1886063797">
          <w:marLeft w:val="0"/>
          <w:marRight w:val="0"/>
          <w:marTop w:val="0"/>
          <w:marBottom w:val="0"/>
          <w:divBdr>
            <w:top w:val="none" w:sz="0" w:space="0" w:color="auto"/>
            <w:left w:val="none" w:sz="0" w:space="0" w:color="auto"/>
            <w:bottom w:val="none" w:sz="0" w:space="0" w:color="auto"/>
            <w:right w:val="none" w:sz="0" w:space="0" w:color="auto"/>
          </w:divBdr>
          <w:divsChild>
            <w:div w:id="316612580">
              <w:marLeft w:val="0"/>
              <w:marRight w:val="0"/>
              <w:marTop w:val="0"/>
              <w:marBottom w:val="0"/>
              <w:divBdr>
                <w:top w:val="none" w:sz="0" w:space="0" w:color="auto"/>
                <w:left w:val="none" w:sz="0" w:space="0" w:color="auto"/>
                <w:bottom w:val="none" w:sz="0" w:space="0" w:color="auto"/>
                <w:right w:val="none" w:sz="0" w:space="0" w:color="auto"/>
              </w:divBdr>
            </w:div>
            <w:div w:id="1123890363">
              <w:marLeft w:val="0"/>
              <w:marRight w:val="0"/>
              <w:marTop w:val="120"/>
              <w:marBottom w:val="0"/>
              <w:divBdr>
                <w:top w:val="none" w:sz="0" w:space="0" w:color="auto"/>
                <w:left w:val="none" w:sz="0" w:space="0" w:color="auto"/>
                <w:bottom w:val="none" w:sz="0" w:space="0" w:color="auto"/>
                <w:right w:val="none" w:sz="0" w:space="0" w:color="auto"/>
              </w:divBdr>
            </w:div>
          </w:divsChild>
        </w:div>
        <w:div w:id="1981614153">
          <w:marLeft w:val="0"/>
          <w:marRight w:val="0"/>
          <w:marTop w:val="0"/>
          <w:marBottom w:val="0"/>
          <w:divBdr>
            <w:top w:val="none" w:sz="0" w:space="0" w:color="auto"/>
            <w:left w:val="none" w:sz="0" w:space="0" w:color="auto"/>
            <w:bottom w:val="none" w:sz="0" w:space="0" w:color="auto"/>
            <w:right w:val="none" w:sz="0" w:space="0" w:color="auto"/>
          </w:divBdr>
          <w:divsChild>
            <w:div w:id="1283607240">
              <w:marLeft w:val="0"/>
              <w:marRight w:val="0"/>
              <w:marTop w:val="0"/>
              <w:marBottom w:val="0"/>
              <w:divBdr>
                <w:top w:val="none" w:sz="0" w:space="0" w:color="auto"/>
                <w:left w:val="none" w:sz="0" w:space="0" w:color="auto"/>
                <w:bottom w:val="none" w:sz="0" w:space="0" w:color="auto"/>
                <w:right w:val="none" w:sz="0" w:space="0" w:color="auto"/>
              </w:divBdr>
              <w:divsChild>
                <w:div w:id="279141910">
                  <w:marLeft w:val="0"/>
                  <w:marRight w:val="0"/>
                  <w:marTop w:val="0"/>
                  <w:marBottom w:val="0"/>
                  <w:divBdr>
                    <w:top w:val="none" w:sz="0" w:space="0" w:color="auto"/>
                    <w:left w:val="none" w:sz="0" w:space="0" w:color="auto"/>
                    <w:bottom w:val="none" w:sz="0" w:space="0" w:color="auto"/>
                    <w:right w:val="none" w:sz="0" w:space="0" w:color="auto"/>
                  </w:divBdr>
                  <w:divsChild>
                    <w:div w:id="655106847">
                      <w:marLeft w:val="0"/>
                      <w:marRight w:val="0"/>
                      <w:marTop w:val="120"/>
                      <w:marBottom w:val="0"/>
                      <w:divBdr>
                        <w:top w:val="none" w:sz="0" w:space="0" w:color="auto"/>
                        <w:left w:val="none" w:sz="0" w:space="0" w:color="auto"/>
                        <w:bottom w:val="none" w:sz="0" w:space="0" w:color="auto"/>
                        <w:right w:val="none" w:sz="0" w:space="0" w:color="auto"/>
                      </w:divBdr>
                    </w:div>
                    <w:div w:id="1864974307">
                      <w:marLeft w:val="0"/>
                      <w:marRight w:val="0"/>
                      <w:marTop w:val="0"/>
                      <w:marBottom w:val="0"/>
                      <w:divBdr>
                        <w:top w:val="none" w:sz="0" w:space="0" w:color="auto"/>
                        <w:left w:val="none" w:sz="0" w:space="0" w:color="auto"/>
                        <w:bottom w:val="none" w:sz="0" w:space="0" w:color="auto"/>
                        <w:right w:val="none" w:sz="0" w:space="0" w:color="auto"/>
                      </w:divBdr>
                    </w:div>
                  </w:divsChild>
                </w:div>
                <w:div w:id="1160732442">
                  <w:marLeft w:val="0"/>
                  <w:marRight w:val="0"/>
                  <w:marTop w:val="0"/>
                  <w:marBottom w:val="0"/>
                  <w:divBdr>
                    <w:top w:val="none" w:sz="0" w:space="0" w:color="auto"/>
                    <w:left w:val="none" w:sz="0" w:space="0" w:color="auto"/>
                    <w:bottom w:val="none" w:sz="0" w:space="0" w:color="auto"/>
                    <w:right w:val="none" w:sz="0" w:space="0" w:color="auto"/>
                  </w:divBdr>
                  <w:divsChild>
                    <w:div w:id="751700424">
                      <w:marLeft w:val="0"/>
                      <w:marRight w:val="0"/>
                      <w:marTop w:val="120"/>
                      <w:marBottom w:val="0"/>
                      <w:divBdr>
                        <w:top w:val="none" w:sz="0" w:space="0" w:color="auto"/>
                        <w:left w:val="none" w:sz="0" w:space="0" w:color="auto"/>
                        <w:bottom w:val="none" w:sz="0" w:space="0" w:color="auto"/>
                        <w:right w:val="none" w:sz="0" w:space="0" w:color="auto"/>
                      </w:divBdr>
                    </w:div>
                    <w:div w:id="1012343135">
                      <w:marLeft w:val="0"/>
                      <w:marRight w:val="0"/>
                      <w:marTop w:val="0"/>
                      <w:marBottom w:val="0"/>
                      <w:divBdr>
                        <w:top w:val="none" w:sz="0" w:space="0" w:color="auto"/>
                        <w:left w:val="none" w:sz="0" w:space="0" w:color="auto"/>
                        <w:bottom w:val="none" w:sz="0" w:space="0" w:color="auto"/>
                        <w:right w:val="none" w:sz="0" w:space="0" w:color="auto"/>
                      </w:divBdr>
                    </w:div>
                  </w:divsChild>
                </w:div>
                <w:div w:id="1259633448">
                  <w:marLeft w:val="0"/>
                  <w:marRight w:val="0"/>
                  <w:marTop w:val="0"/>
                  <w:marBottom w:val="0"/>
                  <w:divBdr>
                    <w:top w:val="none" w:sz="0" w:space="0" w:color="auto"/>
                    <w:left w:val="none" w:sz="0" w:space="0" w:color="auto"/>
                    <w:bottom w:val="none" w:sz="0" w:space="0" w:color="auto"/>
                    <w:right w:val="none" w:sz="0" w:space="0" w:color="auto"/>
                  </w:divBdr>
                  <w:divsChild>
                    <w:div w:id="745346968">
                      <w:marLeft w:val="0"/>
                      <w:marRight w:val="0"/>
                      <w:marTop w:val="120"/>
                      <w:marBottom w:val="0"/>
                      <w:divBdr>
                        <w:top w:val="none" w:sz="0" w:space="0" w:color="auto"/>
                        <w:left w:val="none" w:sz="0" w:space="0" w:color="auto"/>
                        <w:bottom w:val="none" w:sz="0" w:space="0" w:color="auto"/>
                        <w:right w:val="none" w:sz="0" w:space="0" w:color="auto"/>
                      </w:divBdr>
                    </w:div>
                    <w:div w:id="1035695391">
                      <w:marLeft w:val="0"/>
                      <w:marRight w:val="0"/>
                      <w:marTop w:val="0"/>
                      <w:marBottom w:val="0"/>
                      <w:divBdr>
                        <w:top w:val="none" w:sz="0" w:space="0" w:color="auto"/>
                        <w:left w:val="none" w:sz="0" w:space="0" w:color="auto"/>
                        <w:bottom w:val="none" w:sz="0" w:space="0" w:color="auto"/>
                        <w:right w:val="none" w:sz="0" w:space="0" w:color="auto"/>
                      </w:divBdr>
                    </w:div>
                  </w:divsChild>
                </w:div>
                <w:div w:id="1377121218">
                  <w:marLeft w:val="0"/>
                  <w:marRight w:val="0"/>
                  <w:marTop w:val="0"/>
                  <w:marBottom w:val="0"/>
                  <w:divBdr>
                    <w:top w:val="none" w:sz="0" w:space="0" w:color="auto"/>
                    <w:left w:val="none" w:sz="0" w:space="0" w:color="auto"/>
                    <w:bottom w:val="none" w:sz="0" w:space="0" w:color="auto"/>
                    <w:right w:val="none" w:sz="0" w:space="0" w:color="auto"/>
                  </w:divBdr>
                  <w:divsChild>
                    <w:div w:id="301156049">
                      <w:marLeft w:val="0"/>
                      <w:marRight w:val="0"/>
                      <w:marTop w:val="120"/>
                      <w:marBottom w:val="0"/>
                      <w:divBdr>
                        <w:top w:val="none" w:sz="0" w:space="0" w:color="auto"/>
                        <w:left w:val="none" w:sz="0" w:space="0" w:color="auto"/>
                        <w:bottom w:val="none" w:sz="0" w:space="0" w:color="auto"/>
                        <w:right w:val="none" w:sz="0" w:space="0" w:color="auto"/>
                      </w:divBdr>
                    </w:div>
                    <w:div w:id="1423985154">
                      <w:marLeft w:val="0"/>
                      <w:marRight w:val="0"/>
                      <w:marTop w:val="0"/>
                      <w:marBottom w:val="0"/>
                      <w:divBdr>
                        <w:top w:val="none" w:sz="0" w:space="0" w:color="auto"/>
                        <w:left w:val="none" w:sz="0" w:space="0" w:color="auto"/>
                        <w:bottom w:val="none" w:sz="0" w:space="0" w:color="auto"/>
                        <w:right w:val="none" w:sz="0" w:space="0" w:color="auto"/>
                      </w:divBdr>
                    </w:div>
                  </w:divsChild>
                </w:div>
                <w:div w:id="1427189868">
                  <w:marLeft w:val="0"/>
                  <w:marRight w:val="0"/>
                  <w:marTop w:val="0"/>
                  <w:marBottom w:val="0"/>
                  <w:divBdr>
                    <w:top w:val="none" w:sz="0" w:space="0" w:color="auto"/>
                    <w:left w:val="none" w:sz="0" w:space="0" w:color="auto"/>
                    <w:bottom w:val="none" w:sz="0" w:space="0" w:color="auto"/>
                    <w:right w:val="none" w:sz="0" w:space="0" w:color="auto"/>
                  </w:divBdr>
                  <w:divsChild>
                    <w:div w:id="1497915918">
                      <w:marLeft w:val="0"/>
                      <w:marRight w:val="0"/>
                      <w:marTop w:val="0"/>
                      <w:marBottom w:val="0"/>
                      <w:divBdr>
                        <w:top w:val="none" w:sz="0" w:space="0" w:color="auto"/>
                        <w:left w:val="none" w:sz="0" w:space="0" w:color="auto"/>
                        <w:bottom w:val="none" w:sz="0" w:space="0" w:color="auto"/>
                        <w:right w:val="none" w:sz="0" w:space="0" w:color="auto"/>
                      </w:divBdr>
                    </w:div>
                    <w:div w:id="20824077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66375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7130931">
      <w:bodyDiv w:val="1"/>
      <w:marLeft w:val="0"/>
      <w:marRight w:val="0"/>
      <w:marTop w:val="0"/>
      <w:marBottom w:val="0"/>
      <w:divBdr>
        <w:top w:val="none" w:sz="0" w:space="0" w:color="auto"/>
        <w:left w:val="none" w:sz="0" w:space="0" w:color="auto"/>
        <w:bottom w:val="none" w:sz="0" w:space="0" w:color="auto"/>
        <w:right w:val="none" w:sz="0" w:space="0" w:color="auto"/>
      </w:divBdr>
    </w:div>
    <w:div w:id="1617442802">
      <w:bodyDiv w:val="1"/>
      <w:marLeft w:val="0"/>
      <w:marRight w:val="0"/>
      <w:marTop w:val="0"/>
      <w:marBottom w:val="0"/>
      <w:divBdr>
        <w:top w:val="none" w:sz="0" w:space="0" w:color="auto"/>
        <w:left w:val="none" w:sz="0" w:space="0" w:color="auto"/>
        <w:bottom w:val="none" w:sz="0" w:space="0" w:color="auto"/>
        <w:right w:val="none" w:sz="0" w:space="0" w:color="auto"/>
      </w:divBdr>
    </w:div>
    <w:div w:id="1618025868">
      <w:bodyDiv w:val="1"/>
      <w:marLeft w:val="0"/>
      <w:marRight w:val="0"/>
      <w:marTop w:val="0"/>
      <w:marBottom w:val="0"/>
      <w:divBdr>
        <w:top w:val="none" w:sz="0" w:space="0" w:color="auto"/>
        <w:left w:val="none" w:sz="0" w:space="0" w:color="auto"/>
        <w:bottom w:val="none" w:sz="0" w:space="0" w:color="auto"/>
        <w:right w:val="none" w:sz="0" w:space="0" w:color="auto"/>
      </w:divBdr>
    </w:div>
    <w:div w:id="1624387455">
      <w:bodyDiv w:val="1"/>
      <w:marLeft w:val="0"/>
      <w:marRight w:val="0"/>
      <w:marTop w:val="0"/>
      <w:marBottom w:val="0"/>
      <w:divBdr>
        <w:top w:val="none" w:sz="0" w:space="0" w:color="auto"/>
        <w:left w:val="none" w:sz="0" w:space="0" w:color="auto"/>
        <w:bottom w:val="none" w:sz="0" w:space="0" w:color="auto"/>
        <w:right w:val="none" w:sz="0" w:space="0" w:color="auto"/>
      </w:divBdr>
      <w:divsChild>
        <w:div w:id="1406414607">
          <w:marLeft w:val="0"/>
          <w:marRight w:val="0"/>
          <w:marTop w:val="0"/>
          <w:marBottom w:val="0"/>
          <w:divBdr>
            <w:top w:val="none" w:sz="0" w:space="0" w:color="auto"/>
            <w:left w:val="none" w:sz="0" w:space="0" w:color="auto"/>
            <w:bottom w:val="none" w:sz="0" w:space="0" w:color="auto"/>
            <w:right w:val="none" w:sz="0" w:space="0" w:color="auto"/>
          </w:divBdr>
        </w:div>
      </w:divsChild>
    </w:div>
    <w:div w:id="1642998854">
      <w:bodyDiv w:val="1"/>
      <w:marLeft w:val="0"/>
      <w:marRight w:val="0"/>
      <w:marTop w:val="0"/>
      <w:marBottom w:val="0"/>
      <w:divBdr>
        <w:top w:val="none" w:sz="0" w:space="0" w:color="auto"/>
        <w:left w:val="none" w:sz="0" w:space="0" w:color="auto"/>
        <w:bottom w:val="none" w:sz="0" w:space="0" w:color="auto"/>
        <w:right w:val="none" w:sz="0" w:space="0" w:color="auto"/>
      </w:divBdr>
      <w:divsChild>
        <w:div w:id="125241504">
          <w:marLeft w:val="0"/>
          <w:marRight w:val="0"/>
          <w:marTop w:val="0"/>
          <w:marBottom w:val="0"/>
          <w:divBdr>
            <w:top w:val="none" w:sz="0" w:space="0" w:color="auto"/>
            <w:left w:val="none" w:sz="0" w:space="0" w:color="auto"/>
            <w:bottom w:val="none" w:sz="0" w:space="0" w:color="auto"/>
            <w:right w:val="none" w:sz="0" w:space="0" w:color="auto"/>
          </w:divBdr>
        </w:div>
      </w:divsChild>
    </w:div>
    <w:div w:id="1645623031">
      <w:bodyDiv w:val="1"/>
      <w:marLeft w:val="0"/>
      <w:marRight w:val="0"/>
      <w:marTop w:val="0"/>
      <w:marBottom w:val="0"/>
      <w:divBdr>
        <w:top w:val="none" w:sz="0" w:space="0" w:color="auto"/>
        <w:left w:val="none" w:sz="0" w:space="0" w:color="auto"/>
        <w:bottom w:val="none" w:sz="0" w:space="0" w:color="auto"/>
        <w:right w:val="none" w:sz="0" w:space="0" w:color="auto"/>
      </w:divBdr>
      <w:divsChild>
        <w:div w:id="866060838">
          <w:marLeft w:val="0"/>
          <w:marRight w:val="0"/>
          <w:marTop w:val="0"/>
          <w:marBottom w:val="0"/>
          <w:divBdr>
            <w:top w:val="none" w:sz="0" w:space="0" w:color="auto"/>
            <w:left w:val="none" w:sz="0" w:space="0" w:color="auto"/>
            <w:bottom w:val="none" w:sz="0" w:space="0" w:color="auto"/>
            <w:right w:val="none" w:sz="0" w:space="0" w:color="auto"/>
          </w:divBdr>
          <w:divsChild>
            <w:div w:id="590698797">
              <w:marLeft w:val="0"/>
              <w:marRight w:val="0"/>
              <w:marTop w:val="0"/>
              <w:marBottom w:val="0"/>
              <w:divBdr>
                <w:top w:val="none" w:sz="0" w:space="0" w:color="auto"/>
                <w:left w:val="none" w:sz="0" w:space="0" w:color="auto"/>
                <w:bottom w:val="none" w:sz="0" w:space="0" w:color="auto"/>
                <w:right w:val="none" w:sz="0" w:space="0" w:color="auto"/>
              </w:divBdr>
            </w:div>
          </w:divsChild>
        </w:div>
        <w:div w:id="1391659049">
          <w:marLeft w:val="0"/>
          <w:marRight w:val="0"/>
          <w:marTop w:val="0"/>
          <w:marBottom w:val="0"/>
          <w:divBdr>
            <w:top w:val="none" w:sz="0" w:space="0" w:color="auto"/>
            <w:left w:val="none" w:sz="0" w:space="0" w:color="auto"/>
            <w:bottom w:val="none" w:sz="0" w:space="0" w:color="auto"/>
            <w:right w:val="none" w:sz="0" w:space="0" w:color="auto"/>
          </w:divBdr>
          <w:divsChild>
            <w:div w:id="861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8663">
      <w:bodyDiv w:val="1"/>
      <w:marLeft w:val="0"/>
      <w:marRight w:val="0"/>
      <w:marTop w:val="0"/>
      <w:marBottom w:val="0"/>
      <w:divBdr>
        <w:top w:val="none" w:sz="0" w:space="0" w:color="auto"/>
        <w:left w:val="none" w:sz="0" w:space="0" w:color="auto"/>
        <w:bottom w:val="none" w:sz="0" w:space="0" w:color="auto"/>
        <w:right w:val="none" w:sz="0" w:space="0" w:color="auto"/>
      </w:divBdr>
      <w:divsChild>
        <w:div w:id="691149149">
          <w:marLeft w:val="0"/>
          <w:marRight w:val="0"/>
          <w:marTop w:val="0"/>
          <w:marBottom w:val="0"/>
          <w:divBdr>
            <w:top w:val="none" w:sz="0" w:space="0" w:color="auto"/>
            <w:left w:val="none" w:sz="0" w:space="0" w:color="auto"/>
            <w:bottom w:val="none" w:sz="0" w:space="0" w:color="auto"/>
            <w:right w:val="none" w:sz="0" w:space="0" w:color="auto"/>
          </w:divBdr>
          <w:divsChild>
            <w:div w:id="1455565502">
              <w:marLeft w:val="0"/>
              <w:marRight w:val="0"/>
              <w:marTop w:val="120"/>
              <w:marBottom w:val="0"/>
              <w:divBdr>
                <w:top w:val="none" w:sz="0" w:space="0" w:color="auto"/>
                <w:left w:val="none" w:sz="0" w:space="0" w:color="auto"/>
                <w:bottom w:val="none" w:sz="0" w:space="0" w:color="auto"/>
                <w:right w:val="none" w:sz="0" w:space="0" w:color="auto"/>
              </w:divBdr>
            </w:div>
            <w:div w:id="1535775993">
              <w:marLeft w:val="0"/>
              <w:marRight w:val="0"/>
              <w:marTop w:val="0"/>
              <w:marBottom w:val="0"/>
              <w:divBdr>
                <w:top w:val="none" w:sz="0" w:space="0" w:color="auto"/>
                <w:left w:val="none" w:sz="0" w:space="0" w:color="auto"/>
                <w:bottom w:val="none" w:sz="0" w:space="0" w:color="auto"/>
                <w:right w:val="none" w:sz="0" w:space="0" w:color="auto"/>
              </w:divBdr>
            </w:div>
          </w:divsChild>
        </w:div>
        <w:div w:id="984316872">
          <w:marLeft w:val="0"/>
          <w:marRight w:val="0"/>
          <w:marTop w:val="0"/>
          <w:marBottom w:val="0"/>
          <w:divBdr>
            <w:top w:val="none" w:sz="0" w:space="0" w:color="auto"/>
            <w:left w:val="none" w:sz="0" w:space="0" w:color="auto"/>
            <w:bottom w:val="none" w:sz="0" w:space="0" w:color="auto"/>
            <w:right w:val="none" w:sz="0" w:space="0" w:color="auto"/>
          </w:divBdr>
        </w:div>
        <w:div w:id="1462769898">
          <w:marLeft w:val="0"/>
          <w:marRight w:val="0"/>
          <w:marTop w:val="0"/>
          <w:marBottom w:val="0"/>
          <w:divBdr>
            <w:top w:val="none" w:sz="0" w:space="0" w:color="auto"/>
            <w:left w:val="none" w:sz="0" w:space="0" w:color="auto"/>
            <w:bottom w:val="none" w:sz="0" w:space="0" w:color="auto"/>
            <w:right w:val="none" w:sz="0" w:space="0" w:color="auto"/>
          </w:divBdr>
          <w:divsChild>
            <w:div w:id="350034107">
              <w:marLeft w:val="0"/>
              <w:marRight w:val="0"/>
              <w:marTop w:val="0"/>
              <w:marBottom w:val="0"/>
              <w:divBdr>
                <w:top w:val="none" w:sz="0" w:space="0" w:color="auto"/>
                <w:left w:val="none" w:sz="0" w:space="0" w:color="auto"/>
                <w:bottom w:val="none" w:sz="0" w:space="0" w:color="auto"/>
                <w:right w:val="none" w:sz="0" w:space="0" w:color="auto"/>
              </w:divBdr>
            </w:div>
            <w:div w:id="517963472">
              <w:marLeft w:val="0"/>
              <w:marRight w:val="0"/>
              <w:marTop w:val="120"/>
              <w:marBottom w:val="0"/>
              <w:divBdr>
                <w:top w:val="none" w:sz="0" w:space="0" w:color="auto"/>
                <w:left w:val="none" w:sz="0" w:space="0" w:color="auto"/>
                <w:bottom w:val="none" w:sz="0" w:space="0" w:color="auto"/>
                <w:right w:val="none" w:sz="0" w:space="0" w:color="auto"/>
              </w:divBdr>
            </w:div>
          </w:divsChild>
        </w:div>
        <w:div w:id="1486504526">
          <w:marLeft w:val="0"/>
          <w:marRight w:val="0"/>
          <w:marTop w:val="0"/>
          <w:marBottom w:val="0"/>
          <w:divBdr>
            <w:top w:val="none" w:sz="0" w:space="0" w:color="auto"/>
            <w:left w:val="none" w:sz="0" w:space="0" w:color="auto"/>
            <w:bottom w:val="none" w:sz="0" w:space="0" w:color="auto"/>
            <w:right w:val="none" w:sz="0" w:space="0" w:color="auto"/>
          </w:divBdr>
          <w:divsChild>
            <w:div w:id="420373216">
              <w:marLeft w:val="0"/>
              <w:marRight w:val="0"/>
              <w:marTop w:val="0"/>
              <w:marBottom w:val="0"/>
              <w:divBdr>
                <w:top w:val="none" w:sz="0" w:space="0" w:color="auto"/>
                <w:left w:val="none" w:sz="0" w:space="0" w:color="auto"/>
                <w:bottom w:val="none" w:sz="0" w:space="0" w:color="auto"/>
                <w:right w:val="none" w:sz="0" w:space="0" w:color="auto"/>
              </w:divBdr>
            </w:div>
            <w:div w:id="1258977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1739576">
      <w:bodyDiv w:val="1"/>
      <w:marLeft w:val="0"/>
      <w:marRight w:val="0"/>
      <w:marTop w:val="0"/>
      <w:marBottom w:val="0"/>
      <w:divBdr>
        <w:top w:val="none" w:sz="0" w:space="0" w:color="auto"/>
        <w:left w:val="none" w:sz="0" w:space="0" w:color="auto"/>
        <w:bottom w:val="none" w:sz="0" w:space="0" w:color="auto"/>
        <w:right w:val="none" w:sz="0" w:space="0" w:color="auto"/>
      </w:divBdr>
    </w:div>
    <w:div w:id="1665934628">
      <w:bodyDiv w:val="1"/>
      <w:marLeft w:val="0"/>
      <w:marRight w:val="0"/>
      <w:marTop w:val="0"/>
      <w:marBottom w:val="0"/>
      <w:divBdr>
        <w:top w:val="none" w:sz="0" w:space="0" w:color="auto"/>
        <w:left w:val="none" w:sz="0" w:space="0" w:color="auto"/>
        <w:bottom w:val="none" w:sz="0" w:space="0" w:color="auto"/>
        <w:right w:val="none" w:sz="0" w:space="0" w:color="auto"/>
      </w:divBdr>
      <w:divsChild>
        <w:div w:id="308900289">
          <w:marLeft w:val="0"/>
          <w:marRight w:val="0"/>
          <w:marTop w:val="0"/>
          <w:marBottom w:val="0"/>
          <w:divBdr>
            <w:top w:val="none" w:sz="0" w:space="0" w:color="auto"/>
            <w:left w:val="none" w:sz="0" w:space="0" w:color="auto"/>
            <w:bottom w:val="none" w:sz="0" w:space="0" w:color="auto"/>
            <w:right w:val="none" w:sz="0" w:space="0" w:color="auto"/>
          </w:divBdr>
          <w:divsChild>
            <w:div w:id="328211715">
              <w:marLeft w:val="0"/>
              <w:marRight w:val="0"/>
              <w:marTop w:val="0"/>
              <w:marBottom w:val="0"/>
              <w:divBdr>
                <w:top w:val="none" w:sz="0" w:space="0" w:color="auto"/>
                <w:left w:val="none" w:sz="0" w:space="0" w:color="auto"/>
                <w:bottom w:val="none" w:sz="0" w:space="0" w:color="auto"/>
                <w:right w:val="none" w:sz="0" w:space="0" w:color="auto"/>
              </w:divBdr>
            </w:div>
          </w:divsChild>
        </w:div>
        <w:div w:id="1949502054">
          <w:marLeft w:val="0"/>
          <w:marRight w:val="0"/>
          <w:marTop w:val="0"/>
          <w:marBottom w:val="0"/>
          <w:divBdr>
            <w:top w:val="none" w:sz="0" w:space="0" w:color="auto"/>
            <w:left w:val="none" w:sz="0" w:space="0" w:color="auto"/>
            <w:bottom w:val="none" w:sz="0" w:space="0" w:color="auto"/>
            <w:right w:val="none" w:sz="0" w:space="0" w:color="auto"/>
          </w:divBdr>
          <w:divsChild>
            <w:div w:id="1231188075">
              <w:marLeft w:val="0"/>
              <w:marRight w:val="0"/>
              <w:marTop w:val="0"/>
              <w:marBottom w:val="0"/>
              <w:divBdr>
                <w:top w:val="none" w:sz="0" w:space="0" w:color="auto"/>
                <w:left w:val="none" w:sz="0" w:space="0" w:color="auto"/>
                <w:bottom w:val="none" w:sz="0" w:space="0" w:color="auto"/>
                <w:right w:val="none" w:sz="0" w:space="0" w:color="auto"/>
              </w:divBdr>
              <w:divsChild>
                <w:div w:id="60295442">
                  <w:marLeft w:val="0"/>
                  <w:marRight w:val="0"/>
                  <w:marTop w:val="0"/>
                  <w:marBottom w:val="0"/>
                  <w:divBdr>
                    <w:top w:val="none" w:sz="0" w:space="0" w:color="auto"/>
                    <w:left w:val="none" w:sz="0" w:space="0" w:color="auto"/>
                    <w:bottom w:val="none" w:sz="0" w:space="0" w:color="auto"/>
                    <w:right w:val="none" w:sz="0" w:space="0" w:color="auto"/>
                  </w:divBdr>
                  <w:divsChild>
                    <w:div w:id="242305633">
                      <w:marLeft w:val="0"/>
                      <w:marRight w:val="0"/>
                      <w:marTop w:val="0"/>
                      <w:marBottom w:val="0"/>
                      <w:divBdr>
                        <w:top w:val="none" w:sz="0" w:space="0" w:color="auto"/>
                        <w:left w:val="none" w:sz="0" w:space="0" w:color="auto"/>
                        <w:bottom w:val="none" w:sz="0" w:space="0" w:color="auto"/>
                        <w:right w:val="none" w:sz="0" w:space="0" w:color="auto"/>
                      </w:divBdr>
                    </w:div>
                    <w:div w:id="778569425">
                      <w:marLeft w:val="0"/>
                      <w:marRight w:val="0"/>
                      <w:marTop w:val="120"/>
                      <w:marBottom w:val="0"/>
                      <w:divBdr>
                        <w:top w:val="none" w:sz="0" w:space="0" w:color="auto"/>
                        <w:left w:val="none" w:sz="0" w:space="0" w:color="auto"/>
                        <w:bottom w:val="none" w:sz="0" w:space="0" w:color="auto"/>
                        <w:right w:val="none" w:sz="0" w:space="0" w:color="auto"/>
                      </w:divBdr>
                    </w:div>
                  </w:divsChild>
                </w:div>
                <w:div w:id="78329686">
                  <w:marLeft w:val="0"/>
                  <w:marRight w:val="0"/>
                  <w:marTop w:val="0"/>
                  <w:marBottom w:val="0"/>
                  <w:divBdr>
                    <w:top w:val="none" w:sz="0" w:space="0" w:color="auto"/>
                    <w:left w:val="none" w:sz="0" w:space="0" w:color="auto"/>
                    <w:bottom w:val="none" w:sz="0" w:space="0" w:color="auto"/>
                    <w:right w:val="none" w:sz="0" w:space="0" w:color="auto"/>
                  </w:divBdr>
                  <w:divsChild>
                    <w:div w:id="288896520">
                      <w:marLeft w:val="0"/>
                      <w:marRight w:val="0"/>
                      <w:marTop w:val="120"/>
                      <w:marBottom w:val="0"/>
                      <w:divBdr>
                        <w:top w:val="none" w:sz="0" w:space="0" w:color="auto"/>
                        <w:left w:val="none" w:sz="0" w:space="0" w:color="auto"/>
                        <w:bottom w:val="none" w:sz="0" w:space="0" w:color="auto"/>
                        <w:right w:val="none" w:sz="0" w:space="0" w:color="auto"/>
                      </w:divBdr>
                    </w:div>
                    <w:div w:id="1943300444">
                      <w:marLeft w:val="0"/>
                      <w:marRight w:val="0"/>
                      <w:marTop w:val="0"/>
                      <w:marBottom w:val="0"/>
                      <w:divBdr>
                        <w:top w:val="none" w:sz="0" w:space="0" w:color="auto"/>
                        <w:left w:val="none" w:sz="0" w:space="0" w:color="auto"/>
                        <w:bottom w:val="none" w:sz="0" w:space="0" w:color="auto"/>
                        <w:right w:val="none" w:sz="0" w:space="0" w:color="auto"/>
                      </w:divBdr>
                    </w:div>
                  </w:divsChild>
                </w:div>
                <w:div w:id="196940578">
                  <w:marLeft w:val="0"/>
                  <w:marRight w:val="0"/>
                  <w:marTop w:val="0"/>
                  <w:marBottom w:val="0"/>
                  <w:divBdr>
                    <w:top w:val="none" w:sz="0" w:space="0" w:color="auto"/>
                    <w:left w:val="none" w:sz="0" w:space="0" w:color="auto"/>
                    <w:bottom w:val="none" w:sz="0" w:space="0" w:color="auto"/>
                    <w:right w:val="none" w:sz="0" w:space="0" w:color="auto"/>
                  </w:divBdr>
                  <w:divsChild>
                    <w:div w:id="439573727">
                      <w:marLeft w:val="0"/>
                      <w:marRight w:val="0"/>
                      <w:marTop w:val="0"/>
                      <w:marBottom w:val="0"/>
                      <w:divBdr>
                        <w:top w:val="none" w:sz="0" w:space="0" w:color="auto"/>
                        <w:left w:val="none" w:sz="0" w:space="0" w:color="auto"/>
                        <w:bottom w:val="none" w:sz="0" w:space="0" w:color="auto"/>
                        <w:right w:val="none" w:sz="0" w:space="0" w:color="auto"/>
                      </w:divBdr>
                    </w:div>
                    <w:div w:id="1505054619">
                      <w:marLeft w:val="0"/>
                      <w:marRight w:val="0"/>
                      <w:marTop w:val="120"/>
                      <w:marBottom w:val="0"/>
                      <w:divBdr>
                        <w:top w:val="none" w:sz="0" w:space="0" w:color="auto"/>
                        <w:left w:val="none" w:sz="0" w:space="0" w:color="auto"/>
                        <w:bottom w:val="none" w:sz="0" w:space="0" w:color="auto"/>
                        <w:right w:val="none" w:sz="0" w:space="0" w:color="auto"/>
                      </w:divBdr>
                    </w:div>
                  </w:divsChild>
                </w:div>
                <w:div w:id="206375415">
                  <w:marLeft w:val="0"/>
                  <w:marRight w:val="0"/>
                  <w:marTop w:val="0"/>
                  <w:marBottom w:val="0"/>
                  <w:divBdr>
                    <w:top w:val="none" w:sz="0" w:space="0" w:color="auto"/>
                    <w:left w:val="none" w:sz="0" w:space="0" w:color="auto"/>
                    <w:bottom w:val="none" w:sz="0" w:space="0" w:color="auto"/>
                    <w:right w:val="none" w:sz="0" w:space="0" w:color="auto"/>
                  </w:divBdr>
                  <w:divsChild>
                    <w:div w:id="1348361486">
                      <w:marLeft w:val="0"/>
                      <w:marRight w:val="0"/>
                      <w:marTop w:val="0"/>
                      <w:marBottom w:val="0"/>
                      <w:divBdr>
                        <w:top w:val="none" w:sz="0" w:space="0" w:color="auto"/>
                        <w:left w:val="none" w:sz="0" w:space="0" w:color="auto"/>
                        <w:bottom w:val="none" w:sz="0" w:space="0" w:color="auto"/>
                        <w:right w:val="none" w:sz="0" w:space="0" w:color="auto"/>
                      </w:divBdr>
                    </w:div>
                    <w:div w:id="1984044863">
                      <w:marLeft w:val="0"/>
                      <w:marRight w:val="0"/>
                      <w:marTop w:val="120"/>
                      <w:marBottom w:val="0"/>
                      <w:divBdr>
                        <w:top w:val="none" w:sz="0" w:space="0" w:color="auto"/>
                        <w:left w:val="none" w:sz="0" w:space="0" w:color="auto"/>
                        <w:bottom w:val="none" w:sz="0" w:space="0" w:color="auto"/>
                        <w:right w:val="none" w:sz="0" w:space="0" w:color="auto"/>
                      </w:divBdr>
                    </w:div>
                  </w:divsChild>
                </w:div>
                <w:div w:id="324238136">
                  <w:marLeft w:val="0"/>
                  <w:marRight w:val="0"/>
                  <w:marTop w:val="0"/>
                  <w:marBottom w:val="0"/>
                  <w:divBdr>
                    <w:top w:val="none" w:sz="0" w:space="0" w:color="auto"/>
                    <w:left w:val="none" w:sz="0" w:space="0" w:color="auto"/>
                    <w:bottom w:val="none" w:sz="0" w:space="0" w:color="auto"/>
                    <w:right w:val="none" w:sz="0" w:space="0" w:color="auto"/>
                  </w:divBdr>
                  <w:divsChild>
                    <w:div w:id="1979724884">
                      <w:marLeft w:val="0"/>
                      <w:marRight w:val="0"/>
                      <w:marTop w:val="0"/>
                      <w:marBottom w:val="0"/>
                      <w:divBdr>
                        <w:top w:val="none" w:sz="0" w:space="0" w:color="auto"/>
                        <w:left w:val="none" w:sz="0" w:space="0" w:color="auto"/>
                        <w:bottom w:val="none" w:sz="0" w:space="0" w:color="auto"/>
                        <w:right w:val="none" w:sz="0" w:space="0" w:color="auto"/>
                      </w:divBdr>
                    </w:div>
                    <w:div w:id="2114548330">
                      <w:marLeft w:val="0"/>
                      <w:marRight w:val="0"/>
                      <w:marTop w:val="120"/>
                      <w:marBottom w:val="0"/>
                      <w:divBdr>
                        <w:top w:val="none" w:sz="0" w:space="0" w:color="auto"/>
                        <w:left w:val="none" w:sz="0" w:space="0" w:color="auto"/>
                        <w:bottom w:val="none" w:sz="0" w:space="0" w:color="auto"/>
                        <w:right w:val="none" w:sz="0" w:space="0" w:color="auto"/>
                      </w:divBdr>
                    </w:div>
                  </w:divsChild>
                </w:div>
                <w:div w:id="362176101">
                  <w:marLeft w:val="0"/>
                  <w:marRight w:val="0"/>
                  <w:marTop w:val="0"/>
                  <w:marBottom w:val="0"/>
                  <w:divBdr>
                    <w:top w:val="none" w:sz="0" w:space="0" w:color="auto"/>
                    <w:left w:val="none" w:sz="0" w:space="0" w:color="auto"/>
                    <w:bottom w:val="none" w:sz="0" w:space="0" w:color="auto"/>
                    <w:right w:val="none" w:sz="0" w:space="0" w:color="auto"/>
                  </w:divBdr>
                  <w:divsChild>
                    <w:div w:id="494230356">
                      <w:marLeft w:val="0"/>
                      <w:marRight w:val="0"/>
                      <w:marTop w:val="120"/>
                      <w:marBottom w:val="0"/>
                      <w:divBdr>
                        <w:top w:val="none" w:sz="0" w:space="0" w:color="auto"/>
                        <w:left w:val="none" w:sz="0" w:space="0" w:color="auto"/>
                        <w:bottom w:val="none" w:sz="0" w:space="0" w:color="auto"/>
                        <w:right w:val="none" w:sz="0" w:space="0" w:color="auto"/>
                      </w:divBdr>
                    </w:div>
                    <w:div w:id="1228296405">
                      <w:marLeft w:val="0"/>
                      <w:marRight w:val="0"/>
                      <w:marTop w:val="0"/>
                      <w:marBottom w:val="0"/>
                      <w:divBdr>
                        <w:top w:val="none" w:sz="0" w:space="0" w:color="auto"/>
                        <w:left w:val="none" w:sz="0" w:space="0" w:color="auto"/>
                        <w:bottom w:val="none" w:sz="0" w:space="0" w:color="auto"/>
                        <w:right w:val="none" w:sz="0" w:space="0" w:color="auto"/>
                      </w:divBdr>
                    </w:div>
                  </w:divsChild>
                </w:div>
                <w:div w:id="454104842">
                  <w:marLeft w:val="0"/>
                  <w:marRight w:val="0"/>
                  <w:marTop w:val="0"/>
                  <w:marBottom w:val="0"/>
                  <w:divBdr>
                    <w:top w:val="none" w:sz="0" w:space="0" w:color="auto"/>
                    <w:left w:val="none" w:sz="0" w:space="0" w:color="auto"/>
                    <w:bottom w:val="none" w:sz="0" w:space="0" w:color="auto"/>
                    <w:right w:val="none" w:sz="0" w:space="0" w:color="auto"/>
                  </w:divBdr>
                  <w:divsChild>
                    <w:div w:id="1143044315">
                      <w:marLeft w:val="0"/>
                      <w:marRight w:val="0"/>
                      <w:marTop w:val="0"/>
                      <w:marBottom w:val="0"/>
                      <w:divBdr>
                        <w:top w:val="none" w:sz="0" w:space="0" w:color="auto"/>
                        <w:left w:val="none" w:sz="0" w:space="0" w:color="auto"/>
                        <w:bottom w:val="none" w:sz="0" w:space="0" w:color="auto"/>
                        <w:right w:val="none" w:sz="0" w:space="0" w:color="auto"/>
                      </w:divBdr>
                    </w:div>
                    <w:div w:id="1375885723">
                      <w:marLeft w:val="0"/>
                      <w:marRight w:val="0"/>
                      <w:marTop w:val="120"/>
                      <w:marBottom w:val="0"/>
                      <w:divBdr>
                        <w:top w:val="none" w:sz="0" w:space="0" w:color="auto"/>
                        <w:left w:val="none" w:sz="0" w:space="0" w:color="auto"/>
                        <w:bottom w:val="none" w:sz="0" w:space="0" w:color="auto"/>
                        <w:right w:val="none" w:sz="0" w:space="0" w:color="auto"/>
                      </w:divBdr>
                    </w:div>
                  </w:divsChild>
                </w:div>
                <w:div w:id="764427238">
                  <w:marLeft w:val="0"/>
                  <w:marRight w:val="0"/>
                  <w:marTop w:val="0"/>
                  <w:marBottom w:val="0"/>
                  <w:divBdr>
                    <w:top w:val="none" w:sz="0" w:space="0" w:color="auto"/>
                    <w:left w:val="none" w:sz="0" w:space="0" w:color="auto"/>
                    <w:bottom w:val="none" w:sz="0" w:space="0" w:color="auto"/>
                    <w:right w:val="none" w:sz="0" w:space="0" w:color="auto"/>
                  </w:divBdr>
                  <w:divsChild>
                    <w:div w:id="1254508253">
                      <w:marLeft w:val="0"/>
                      <w:marRight w:val="0"/>
                      <w:marTop w:val="0"/>
                      <w:marBottom w:val="0"/>
                      <w:divBdr>
                        <w:top w:val="none" w:sz="0" w:space="0" w:color="auto"/>
                        <w:left w:val="none" w:sz="0" w:space="0" w:color="auto"/>
                        <w:bottom w:val="none" w:sz="0" w:space="0" w:color="auto"/>
                        <w:right w:val="none" w:sz="0" w:space="0" w:color="auto"/>
                      </w:divBdr>
                    </w:div>
                    <w:div w:id="2001495286">
                      <w:marLeft w:val="0"/>
                      <w:marRight w:val="0"/>
                      <w:marTop w:val="120"/>
                      <w:marBottom w:val="0"/>
                      <w:divBdr>
                        <w:top w:val="none" w:sz="0" w:space="0" w:color="auto"/>
                        <w:left w:val="none" w:sz="0" w:space="0" w:color="auto"/>
                        <w:bottom w:val="none" w:sz="0" w:space="0" w:color="auto"/>
                        <w:right w:val="none" w:sz="0" w:space="0" w:color="auto"/>
                      </w:divBdr>
                    </w:div>
                  </w:divsChild>
                </w:div>
                <w:div w:id="767046395">
                  <w:marLeft w:val="0"/>
                  <w:marRight w:val="0"/>
                  <w:marTop w:val="0"/>
                  <w:marBottom w:val="0"/>
                  <w:divBdr>
                    <w:top w:val="none" w:sz="0" w:space="0" w:color="auto"/>
                    <w:left w:val="none" w:sz="0" w:space="0" w:color="auto"/>
                    <w:bottom w:val="none" w:sz="0" w:space="0" w:color="auto"/>
                    <w:right w:val="none" w:sz="0" w:space="0" w:color="auto"/>
                  </w:divBdr>
                  <w:divsChild>
                    <w:div w:id="988905302">
                      <w:marLeft w:val="0"/>
                      <w:marRight w:val="0"/>
                      <w:marTop w:val="120"/>
                      <w:marBottom w:val="0"/>
                      <w:divBdr>
                        <w:top w:val="none" w:sz="0" w:space="0" w:color="auto"/>
                        <w:left w:val="none" w:sz="0" w:space="0" w:color="auto"/>
                        <w:bottom w:val="none" w:sz="0" w:space="0" w:color="auto"/>
                        <w:right w:val="none" w:sz="0" w:space="0" w:color="auto"/>
                      </w:divBdr>
                    </w:div>
                    <w:div w:id="1085033789">
                      <w:marLeft w:val="0"/>
                      <w:marRight w:val="0"/>
                      <w:marTop w:val="0"/>
                      <w:marBottom w:val="0"/>
                      <w:divBdr>
                        <w:top w:val="none" w:sz="0" w:space="0" w:color="auto"/>
                        <w:left w:val="none" w:sz="0" w:space="0" w:color="auto"/>
                        <w:bottom w:val="none" w:sz="0" w:space="0" w:color="auto"/>
                        <w:right w:val="none" w:sz="0" w:space="0" w:color="auto"/>
                      </w:divBdr>
                    </w:div>
                  </w:divsChild>
                </w:div>
                <w:div w:id="1068845751">
                  <w:marLeft w:val="0"/>
                  <w:marRight w:val="0"/>
                  <w:marTop w:val="0"/>
                  <w:marBottom w:val="0"/>
                  <w:divBdr>
                    <w:top w:val="none" w:sz="0" w:space="0" w:color="auto"/>
                    <w:left w:val="none" w:sz="0" w:space="0" w:color="auto"/>
                    <w:bottom w:val="none" w:sz="0" w:space="0" w:color="auto"/>
                    <w:right w:val="none" w:sz="0" w:space="0" w:color="auto"/>
                  </w:divBdr>
                  <w:divsChild>
                    <w:div w:id="1124663531">
                      <w:marLeft w:val="0"/>
                      <w:marRight w:val="0"/>
                      <w:marTop w:val="120"/>
                      <w:marBottom w:val="0"/>
                      <w:divBdr>
                        <w:top w:val="none" w:sz="0" w:space="0" w:color="auto"/>
                        <w:left w:val="none" w:sz="0" w:space="0" w:color="auto"/>
                        <w:bottom w:val="none" w:sz="0" w:space="0" w:color="auto"/>
                        <w:right w:val="none" w:sz="0" w:space="0" w:color="auto"/>
                      </w:divBdr>
                    </w:div>
                    <w:div w:id="1369799717">
                      <w:marLeft w:val="0"/>
                      <w:marRight w:val="0"/>
                      <w:marTop w:val="0"/>
                      <w:marBottom w:val="0"/>
                      <w:divBdr>
                        <w:top w:val="none" w:sz="0" w:space="0" w:color="auto"/>
                        <w:left w:val="none" w:sz="0" w:space="0" w:color="auto"/>
                        <w:bottom w:val="none" w:sz="0" w:space="0" w:color="auto"/>
                        <w:right w:val="none" w:sz="0" w:space="0" w:color="auto"/>
                      </w:divBdr>
                    </w:div>
                  </w:divsChild>
                </w:div>
                <w:div w:id="1165583088">
                  <w:marLeft w:val="0"/>
                  <w:marRight w:val="0"/>
                  <w:marTop w:val="0"/>
                  <w:marBottom w:val="0"/>
                  <w:divBdr>
                    <w:top w:val="none" w:sz="0" w:space="0" w:color="auto"/>
                    <w:left w:val="none" w:sz="0" w:space="0" w:color="auto"/>
                    <w:bottom w:val="none" w:sz="0" w:space="0" w:color="auto"/>
                    <w:right w:val="none" w:sz="0" w:space="0" w:color="auto"/>
                  </w:divBdr>
                  <w:divsChild>
                    <w:div w:id="1560945635">
                      <w:marLeft w:val="0"/>
                      <w:marRight w:val="0"/>
                      <w:marTop w:val="0"/>
                      <w:marBottom w:val="0"/>
                      <w:divBdr>
                        <w:top w:val="none" w:sz="0" w:space="0" w:color="auto"/>
                        <w:left w:val="none" w:sz="0" w:space="0" w:color="auto"/>
                        <w:bottom w:val="none" w:sz="0" w:space="0" w:color="auto"/>
                        <w:right w:val="none" w:sz="0" w:space="0" w:color="auto"/>
                      </w:divBdr>
                    </w:div>
                    <w:div w:id="2015454881">
                      <w:marLeft w:val="0"/>
                      <w:marRight w:val="0"/>
                      <w:marTop w:val="120"/>
                      <w:marBottom w:val="0"/>
                      <w:divBdr>
                        <w:top w:val="none" w:sz="0" w:space="0" w:color="auto"/>
                        <w:left w:val="none" w:sz="0" w:space="0" w:color="auto"/>
                        <w:bottom w:val="none" w:sz="0" w:space="0" w:color="auto"/>
                        <w:right w:val="none" w:sz="0" w:space="0" w:color="auto"/>
                      </w:divBdr>
                    </w:div>
                  </w:divsChild>
                </w:div>
                <w:div w:id="1272008711">
                  <w:marLeft w:val="0"/>
                  <w:marRight w:val="0"/>
                  <w:marTop w:val="0"/>
                  <w:marBottom w:val="0"/>
                  <w:divBdr>
                    <w:top w:val="none" w:sz="0" w:space="0" w:color="auto"/>
                    <w:left w:val="none" w:sz="0" w:space="0" w:color="auto"/>
                    <w:bottom w:val="none" w:sz="0" w:space="0" w:color="auto"/>
                    <w:right w:val="none" w:sz="0" w:space="0" w:color="auto"/>
                  </w:divBdr>
                  <w:divsChild>
                    <w:div w:id="64105853">
                      <w:marLeft w:val="0"/>
                      <w:marRight w:val="0"/>
                      <w:marTop w:val="120"/>
                      <w:marBottom w:val="0"/>
                      <w:divBdr>
                        <w:top w:val="none" w:sz="0" w:space="0" w:color="auto"/>
                        <w:left w:val="none" w:sz="0" w:space="0" w:color="auto"/>
                        <w:bottom w:val="none" w:sz="0" w:space="0" w:color="auto"/>
                        <w:right w:val="none" w:sz="0" w:space="0" w:color="auto"/>
                      </w:divBdr>
                    </w:div>
                    <w:div w:id="527180457">
                      <w:marLeft w:val="0"/>
                      <w:marRight w:val="0"/>
                      <w:marTop w:val="0"/>
                      <w:marBottom w:val="0"/>
                      <w:divBdr>
                        <w:top w:val="none" w:sz="0" w:space="0" w:color="auto"/>
                        <w:left w:val="none" w:sz="0" w:space="0" w:color="auto"/>
                        <w:bottom w:val="none" w:sz="0" w:space="0" w:color="auto"/>
                        <w:right w:val="none" w:sz="0" w:space="0" w:color="auto"/>
                      </w:divBdr>
                    </w:div>
                  </w:divsChild>
                </w:div>
                <w:div w:id="1322999934">
                  <w:marLeft w:val="0"/>
                  <w:marRight w:val="0"/>
                  <w:marTop w:val="0"/>
                  <w:marBottom w:val="0"/>
                  <w:divBdr>
                    <w:top w:val="none" w:sz="0" w:space="0" w:color="auto"/>
                    <w:left w:val="none" w:sz="0" w:space="0" w:color="auto"/>
                    <w:bottom w:val="none" w:sz="0" w:space="0" w:color="auto"/>
                    <w:right w:val="none" w:sz="0" w:space="0" w:color="auto"/>
                  </w:divBdr>
                  <w:divsChild>
                    <w:div w:id="1207255888">
                      <w:marLeft w:val="0"/>
                      <w:marRight w:val="0"/>
                      <w:marTop w:val="120"/>
                      <w:marBottom w:val="0"/>
                      <w:divBdr>
                        <w:top w:val="none" w:sz="0" w:space="0" w:color="auto"/>
                        <w:left w:val="none" w:sz="0" w:space="0" w:color="auto"/>
                        <w:bottom w:val="none" w:sz="0" w:space="0" w:color="auto"/>
                        <w:right w:val="none" w:sz="0" w:space="0" w:color="auto"/>
                      </w:divBdr>
                    </w:div>
                    <w:div w:id="1578127698">
                      <w:marLeft w:val="0"/>
                      <w:marRight w:val="0"/>
                      <w:marTop w:val="0"/>
                      <w:marBottom w:val="0"/>
                      <w:divBdr>
                        <w:top w:val="none" w:sz="0" w:space="0" w:color="auto"/>
                        <w:left w:val="none" w:sz="0" w:space="0" w:color="auto"/>
                        <w:bottom w:val="none" w:sz="0" w:space="0" w:color="auto"/>
                        <w:right w:val="none" w:sz="0" w:space="0" w:color="auto"/>
                      </w:divBdr>
                    </w:div>
                  </w:divsChild>
                </w:div>
                <w:div w:id="1350062339">
                  <w:marLeft w:val="0"/>
                  <w:marRight w:val="0"/>
                  <w:marTop w:val="0"/>
                  <w:marBottom w:val="0"/>
                  <w:divBdr>
                    <w:top w:val="none" w:sz="0" w:space="0" w:color="auto"/>
                    <w:left w:val="none" w:sz="0" w:space="0" w:color="auto"/>
                    <w:bottom w:val="none" w:sz="0" w:space="0" w:color="auto"/>
                    <w:right w:val="none" w:sz="0" w:space="0" w:color="auto"/>
                  </w:divBdr>
                  <w:divsChild>
                    <w:div w:id="941692518">
                      <w:marLeft w:val="0"/>
                      <w:marRight w:val="0"/>
                      <w:marTop w:val="0"/>
                      <w:marBottom w:val="0"/>
                      <w:divBdr>
                        <w:top w:val="none" w:sz="0" w:space="0" w:color="auto"/>
                        <w:left w:val="none" w:sz="0" w:space="0" w:color="auto"/>
                        <w:bottom w:val="none" w:sz="0" w:space="0" w:color="auto"/>
                        <w:right w:val="none" w:sz="0" w:space="0" w:color="auto"/>
                      </w:divBdr>
                    </w:div>
                    <w:div w:id="2134786047">
                      <w:marLeft w:val="0"/>
                      <w:marRight w:val="0"/>
                      <w:marTop w:val="120"/>
                      <w:marBottom w:val="0"/>
                      <w:divBdr>
                        <w:top w:val="none" w:sz="0" w:space="0" w:color="auto"/>
                        <w:left w:val="none" w:sz="0" w:space="0" w:color="auto"/>
                        <w:bottom w:val="none" w:sz="0" w:space="0" w:color="auto"/>
                        <w:right w:val="none" w:sz="0" w:space="0" w:color="auto"/>
                      </w:divBdr>
                    </w:div>
                  </w:divsChild>
                </w:div>
                <w:div w:id="1453550311">
                  <w:marLeft w:val="0"/>
                  <w:marRight w:val="0"/>
                  <w:marTop w:val="0"/>
                  <w:marBottom w:val="0"/>
                  <w:divBdr>
                    <w:top w:val="none" w:sz="0" w:space="0" w:color="auto"/>
                    <w:left w:val="none" w:sz="0" w:space="0" w:color="auto"/>
                    <w:bottom w:val="none" w:sz="0" w:space="0" w:color="auto"/>
                    <w:right w:val="none" w:sz="0" w:space="0" w:color="auto"/>
                  </w:divBdr>
                  <w:divsChild>
                    <w:div w:id="896865000">
                      <w:marLeft w:val="0"/>
                      <w:marRight w:val="0"/>
                      <w:marTop w:val="120"/>
                      <w:marBottom w:val="0"/>
                      <w:divBdr>
                        <w:top w:val="none" w:sz="0" w:space="0" w:color="auto"/>
                        <w:left w:val="none" w:sz="0" w:space="0" w:color="auto"/>
                        <w:bottom w:val="none" w:sz="0" w:space="0" w:color="auto"/>
                        <w:right w:val="none" w:sz="0" w:space="0" w:color="auto"/>
                      </w:divBdr>
                    </w:div>
                    <w:div w:id="1553496678">
                      <w:marLeft w:val="0"/>
                      <w:marRight w:val="0"/>
                      <w:marTop w:val="0"/>
                      <w:marBottom w:val="0"/>
                      <w:divBdr>
                        <w:top w:val="none" w:sz="0" w:space="0" w:color="auto"/>
                        <w:left w:val="none" w:sz="0" w:space="0" w:color="auto"/>
                        <w:bottom w:val="none" w:sz="0" w:space="0" w:color="auto"/>
                        <w:right w:val="none" w:sz="0" w:space="0" w:color="auto"/>
                      </w:divBdr>
                    </w:div>
                  </w:divsChild>
                </w:div>
                <w:div w:id="1469932806">
                  <w:marLeft w:val="0"/>
                  <w:marRight w:val="0"/>
                  <w:marTop w:val="0"/>
                  <w:marBottom w:val="0"/>
                  <w:divBdr>
                    <w:top w:val="none" w:sz="0" w:space="0" w:color="auto"/>
                    <w:left w:val="none" w:sz="0" w:space="0" w:color="auto"/>
                    <w:bottom w:val="none" w:sz="0" w:space="0" w:color="auto"/>
                    <w:right w:val="none" w:sz="0" w:space="0" w:color="auto"/>
                  </w:divBdr>
                  <w:divsChild>
                    <w:div w:id="702755573">
                      <w:marLeft w:val="0"/>
                      <w:marRight w:val="0"/>
                      <w:marTop w:val="120"/>
                      <w:marBottom w:val="0"/>
                      <w:divBdr>
                        <w:top w:val="none" w:sz="0" w:space="0" w:color="auto"/>
                        <w:left w:val="none" w:sz="0" w:space="0" w:color="auto"/>
                        <w:bottom w:val="none" w:sz="0" w:space="0" w:color="auto"/>
                        <w:right w:val="none" w:sz="0" w:space="0" w:color="auto"/>
                      </w:divBdr>
                    </w:div>
                    <w:div w:id="2127962857">
                      <w:marLeft w:val="0"/>
                      <w:marRight w:val="0"/>
                      <w:marTop w:val="0"/>
                      <w:marBottom w:val="0"/>
                      <w:divBdr>
                        <w:top w:val="none" w:sz="0" w:space="0" w:color="auto"/>
                        <w:left w:val="none" w:sz="0" w:space="0" w:color="auto"/>
                        <w:bottom w:val="none" w:sz="0" w:space="0" w:color="auto"/>
                        <w:right w:val="none" w:sz="0" w:space="0" w:color="auto"/>
                      </w:divBdr>
                    </w:div>
                  </w:divsChild>
                </w:div>
                <w:div w:id="1497378065">
                  <w:marLeft w:val="0"/>
                  <w:marRight w:val="0"/>
                  <w:marTop w:val="0"/>
                  <w:marBottom w:val="0"/>
                  <w:divBdr>
                    <w:top w:val="none" w:sz="0" w:space="0" w:color="auto"/>
                    <w:left w:val="none" w:sz="0" w:space="0" w:color="auto"/>
                    <w:bottom w:val="none" w:sz="0" w:space="0" w:color="auto"/>
                    <w:right w:val="none" w:sz="0" w:space="0" w:color="auto"/>
                  </w:divBdr>
                  <w:divsChild>
                    <w:div w:id="507405722">
                      <w:marLeft w:val="0"/>
                      <w:marRight w:val="0"/>
                      <w:marTop w:val="0"/>
                      <w:marBottom w:val="0"/>
                      <w:divBdr>
                        <w:top w:val="none" w:sz="0" w:space="0" w:color="auto"/>
                        <w:left w:val="none" w:sz="0" w:space="0" w:color="auto"/>
                        <w:bottom w:val="none" w:sz="0" w:space="0" w:color="auto"/>
                        <w:right w:val="none" w:sz="0" w:space="0" w:color="auto"/>
                      </w:divBdr>
                    </w:div>
                    <w:div w:id="1189098427">
                      <w:marLeft w:val="0"/>
                      <w:marRight w:val="0"/>
                      <w:marTop w:val="120"/>
                      <w:marBottom w:val="0"/>
                      <w:divBdr>
                        <w:top w:val="none" w:sz="0" w:space="0" w:color="auto"/>
                        <w:left w:val="none" w:sz="0" w:space="0" w:color="auto"/>
                        <w:bottom w:val="none" w:sz="0" w:space="0" w:color="auto"/>
                        <w:right w:val="none" w:sz="0" w:space="0" w:color="auto"/>
                      </w:divBdr>
                    </w:div>
                  </w:divsChild>
                </w:div>
                <w:div w:id="1606496434">
                  <w:marLeft w:val="0"/>
                  <w:marRight w:val="0"/>
                  <w:marTop w:val="0"/>
                  <w:marBottom w:val="0"/>
                  <w:divBdr>
                    <w:top w:val="none" w:sz="0" w:space="0" w:color="auto"/>
                    <w:left w:val="none" w:sz="0" w:space="0" w:color="auto"/>
                    <w:bottom w:val="none" w:sz="0" w:space="0" w:color="auto"/>
                    <w:right w:val="none" w:sz="0" w:space="0" w:color="auto"/>
                  </w:divBdr>
                  <w:divsChild>
                    <w:div w:id="911693332">
                      <w:marLeft w:val="0"/>
                      <w:marRight w:val="0"/>
                      <w:marTop w:val="0"/>
                      <w:marBottom w:val="0"/>
                      <w:divBdr>
                        <w:top w:val="none" w:sz="0" w:space="0" w:color="auto"/>
                        <w:left w:val="none" w:sz="0" w:space="0" w:color="auto"/>
                        <w:bottom w:val="none" w:sz="0" w:space="0" w:color="auto"/>
                        <w:right w:val="none" w:sz="0" w:space="0" w:color="auto"/>
                      </w:divBdr>
                    </w:div>
                    <w:div w:id="1519930742">
                      <w:marLeft w:val="0"/>
                      <w:marRight w:val="0"/>
                      <w:marTop w:val="120"/>
                      <w:marBottom w:val="0"/>
                      <w:divBdr>
                        <w:top w:val="none" w:sz="0" w:space="0" w:color="auto"/>
                        <w:left w:val="none" w:sz="0" w:space="0" w:color="auto"/>
                        <w:bottom w:val="none" w:sz="0" w:space="0" w:color="auto"/>
                        <w:right w:val="none" w:sz="0" w:space="0" w:color="auto"/>
                      </w:divBdr>
                    </w:div>
                  </w:divsChild>
                </w:div>
                <w:div w:id="1723283194">
                  <w:marLeft w:val="0"/>
                  <w:marRight w:val="0"/>
                  <w:marTop w:val="0"/>
                  <w:marBottom w:val="0"/>
                  <w:divBdr>
                    <w:top w:val="none" w:sz="0" w:space="0" w:color="auto"/>
                    <w:left w:val="none" w:sz="0" w:space="0" w:color="auto"/>
                    <w:bottom w:val="none" w:sz="0" w:space="0" w:color="auto"/>
                    <w:right w:val="none" w:sz="0" w:space="0" w:color="auto"/>
                  </w:divBdr>
                  <w:divsChild>
                    <w:div w:id="68499342">
                      <w:marLeft w:val="0"/>
                      <w:marRight w:val="0"/>
                      <w:marTop w:val="0"/>
                      <w:marBottom w:val="0"/>
                      <w:divBdr>
                        <w:top w:val="none" w:sz="0" w:space="0" w:color="auto"/>
                        <w:left w:val="none" w:sz="0" w:space="0" w:color="auto"/>
                        <w:bottom w:val="none" w:sz="0" w:space="0" w:color="auto"/>
                        <w:right w:val="none" w:sz="0" w:space="0" w:color="auto"/>
                      </w:divBdr>
                    </w:div>
                    <w:div w:id="1511487697">
                      <w:marLeft w:val="0"/>
                      <w:marRight w:val="0"/>
                      <w:marTop w:val="120"/>
                      <w:marBottom w:val="0"/>
                      <w:divBdr>
                        <w:top w:val="none" w:sz="0" w:space="0" w:color="auto"/>
                        <w:left w:val="none" w:sz="0" w:space="0" w:color="auto"/>
                        <w:bottom w:val="none" w:sz="0" w:space="0" w:color="auto"/>
                        <w:right w:val="none" w:sz="0" w:space="0" w:color="auto"/>
                      </w:divBdr>
                    </w:div>
                  </w:divsChild>
                </w:div>
                <w:div w:id="1817642617">
                  <w:marLeft w:val="0"/>
                  <w:marRight w:val="0"/>
                  <w:marTop w:val="0"/>
                  <w:marBottom w:val="0"/>
                  <w:divBdr>
                    <w:top w:val="none" w:sz="0" w:space="0" w:color="auto"/>
                    <w:left w:val="none" w:sz="0" w:space="0" w:color="auto"/>
                    <w:bottom w:val="none" w:sz="0" w:space="0" w:color="auto"/>
                    <w:right w:val="none" w:sz="0" w:space="0" w:color="auto"/>
                  </w:divBdr>
                  <w:divsChild>
                    <w:div w:id="1265923940">
                      <w:marLeft w:val="0"/>
                      <w:marRight w:val="0"/>
                      <w:marTop w:val="0"/>
                      <w:marBottom w:val="0"/>
                      <w:divBdr>
                        <w:top w:val="none" w:sz="0" w:space="0" w:color="auto"/>
                        <w:left w:val="none" w:sz="0" w:space="0" w:color="auto"/>
                        <w:bottom w:val="none" w:sz="0" w:space="0" w:color="auto"/>
                        <w:right w:val="none" w:sz="0" w:space="0" w:color="auto"/>
                      </w:divBdr>
                    </w:div>
                    <w:div w:id="1872915192">
                      <w:marLeft w:val="0"/>
                      <w:marRight w:val="0"/>
                      <w:marTop w:val="120"/>
                      <w:marBottom w:val="0"/>
                      <w:divBdr>
                        <w:top w:val="none" w:sz="0" w:space="0" w:color="auto"/>
                        <w:left w:val="none" w:sz="0" w:space="0" w:color="auto"/>
                        <w:bottom w:val="none" w:sz="0" w:space="0" w:color="auto"/>
                        <w:right w:val="none" w:sz="0" w:space="0" w:color="auto"/>
                      </w:divBdr>
                    </w:div>
                  </w:divsChild>
                </w:div>
                <w:div w:id="1919241520">
                  <w:marLeft w:val="0"/>
                  <w:marRight w:val="0"/>
                  <w:marTop w:val="0"/>
                  <w:marBottom w:val="0"/>
                  <w:divBdr>
                    <w:top w:val="none" w:sz="0" w:space="0" w:color="auto"/>
                    <w:left w:val="none" w:sz="0" w:space="0" w:color="auto"/>
                    <w:bottom w:val="none" w:sz="0" w:space="0" w:color="auto"/>
                    <w:right w:val="none" w:sz="0" w:space="0" w:color="auto"/>
                  </w:divBdr>
                  <w:divsChild>
                    <w:div w:id="479812224">
                      <w:marLeft w:val="0"/>
                      <w:marRight w:val="0"/>
                      <w:marTop w:val="0"/>
                      <w:marBottom w:val="0"/>
                      <w:divBdr>
                        <w:top w:val="none" w:sz="0" w:space="0" w:color="auto"/>
                        <w:left w:val="none" w:sz="0" w:space="0" w:color="auto"/>
                        <w:bottom w:val="none" w:sz="0" w:space="0" w:color="auto"/>
                        <w:right w:val="none" w:sz="0" w:space="0" w:color="auto"/>
                      </w:divBdr>
                    </w:div>
                    <w:div w:id="1802923096">
                      <w:marLeft w:val="0"/>
                      <w:marRight w:val="0"/>
                      <w:marTop w:val="120"/>
                      <w:marBottom w:val="0"/>
                      <w:divBdr>
                        <w:top w:val="none" w:sz="0" w:space="0" w:color="auto"/>
                        <w:left w:val="none" w:sz="0" w:space="0" w:color="auto"/>
                        <w:bottom w:val="none" w:sz="0" w:space="0" w:color="auto"/>
                        <w:right w:val="none" w:sz="0" w:space="0" w:color="auto"/>
                      </w:divBdr>
                    </w:div>
                  </w:divsChild>
                </w:div>
                <w:div w:id="1929146164">
                  <w:marLeft w:val="0"/>
                  <w:marRight w:val="0"/>
                  <w:marTop w:val="0"/>
                  <w:marBottom w:val="0"/>
                  <w:divBdr>
                    <w:top w:val="none" w:sz="0" w:space="0" w:color="auto"/>
                    <w:left w:val="none" w:sz="0" w:space="0" w:color="auto"/>
                    <w:bottom w:val="none" w:sz="0" w:space="0" w:color="auto"/>
                    <w:right w:val="none" w:sz="0" w:space="0" w:color="auto"/>
                  </w:divBdr>
                  <w:divsChild>
                    <w:div w:id="1285845006">
                      <w:marLeft w:val="0"/>
                      <w:marRight w:val="0"/>
                      <w:marTop w:val="120"/>
                      <w:marBottom w:val="0"/>
                      <w:divBdr>
                        <w:top w:val="none" w:sz="0" w:space="0" w:color="auto"/>
                        <w:left w:val="none" w:sz="0" w:space="0" w:color="auto"/>
                        <w:bottom w:val="none" w:sz="0" w:space="0" w:color="auto"/>
                        <w:right w:val="none" w:sz="0" w:space="0" w:color="auto"/>
                      </w:divBdr>
                    </w:div>
                    <w:div w:id="1664049408">
                      <w:marLeft w:val="0"/>
                      <w:marRight w:val="0"/>
                      <w:marTop w:val="0"/>
                      <w:marBottom w:val="0"/>
                      <w:divBdr>
                        <w:top w:val="none" w:sz="0" w:space="0" w:color="auto"/>
                        <w:left w:val="none" w:sz="0" w:space="0" w:color="auto"/>
                        <w:bottom w:val="none" w:sz="0" w:space="0" w:color="auto"/>
                        <w:right w:val="none" w:sz="0" w:space="0" w:color="auto"/>
                      </w:divBdr>
                    </w:div>
                  </w:divsChild>
                </w:div>
                <w:div w:id="1995914996">
                  <w:marLeft w:val="0"/>
                  <w:marRight w:val="0"/>
                  <w:marTop w:val="0"/>
                  <w:marBottom w:val="0"/>
                  <w:divBdr>
                    <w:top w:val="none" w:sz="0" w:space="0" w:color="auto"/>
                    <w:left w:val="none" w:sz="0" w:space="0" w:color="auto"/>
                    <w:bottom w:val="none" w:sz="0" w:space="0" w:color="auto"/>
                    <w:right w:val="none" w:sz="0" w:space="0" w:color="auto"/>
                  </w:divBdr>
                  <w:divsChild>
                    <w:div w:id="744108487">
                      <w:marLeft w:val="0"/>
                      <w:marRight w:val="0"/>
                      <w:marTop w:val="120"/>
                      <w:marBottom w:val="0"/>
                      <w:divBdr>
                        <w:top w:val="none" w:sz="0" w:space="0" w:color="auto"/>
                        <w:left w:val="none" w:sz="0" w:space="0" w:color="auto"/>
                        <w:bottom w:val="none" w:sz="0" w:space="0" w:color="auto"/>
                        <w:right w:val="none" w:sz="0" w:space="0" w:color="auto"/>
                      </w:divBdr>
                    </w:div>
                    <w:div w:id="770442590">
                      <w:marLeft w:val="0"/>
                      <w:marRight w:val="0"/>
                      <w:marTop w:val="0"/>
                      <w:marBottom w:val="0"/>
                      <w:divBdr>
                        <w:top w:val="none" w:sz="0" w:space="0" w:color="auto"/>
                        <w:left w:val="none" w:sz="0" w:space="0" w:color="auto"/>
                        <w:bottom w:val="none" w:sz="0" w:space="0" w:color="auto"/>
                        <w:right w:val="none" w:sz="0" w:space="0" w:color="auto"/>
                      </w:divBdr>
                    </w:div>
                  </w:divsChild>
                </w:div>
                <w:div w:id="2026202478">
                  <w:marLeft w:val="0"/>
                  <w:marRight w:val="0"/>
                  <w:marTop w:val="0"/>
                  <w:marBottom w:val="0"/>
                  <w:divBdr>
                    <w:top w:val="none" w:sz="0" w:space="0" w:color="auto"/>
                    <w:left w:val="none" w:sz="0" w:space="0" w:color="auto"/>
                    <w:bottom w:val="none" w:sz="0" w:space="0" w:color="auto"/>
                    <w:right w:val="none" w:sz="0" w:space="0" w:color="auto"/>
                  </w:divBdr>
                  <w:divsChild>
                    <w:div w:id="137456735">
                      <w:marLeft w:val="0"/>
                      <w:marRight w:val="0"/>
                      <w:marTop w:val="120"/>
                      <w:marBottom w:val="0"/>
                      <w:divBdr>
                        <w:top w:val="none" w:sz="0" w:space="0" w:color="auto"/>
                        <w:left w:val="none" w:sz="0" w:space="0" w:color="auto"/>
                        <w:bottom w:val="none" w:sz="0" w:space="0" w:color="auto"/>
                        <w:right w:val="none" w:sz="0" w:space="0" w:color="auto"/>
                      </w:divBdr>
                    </w:div>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50239">
      <w:bodyDiv w:val="1"/>
      <w:marLeft w:val="0"/>
      <w:marRight w:val="0"/>
      <w:marTop w:val="0"/>
      <w:marBottom w:val="0"/>
      <w:divBdr>
        <w:top w:val="none" w:sz="0" w:space="0" w:color="auto"/>
        <w:left w:val="none" w:sz="0" w:space="0" w:color="auto"/>
        <w:bottom w:val="none" w:sz="0" w:space="0" w:color="auto"/>
        <w:right w:val="none" w:sz="0" w:space="0" w:color="auto"/>
      </w:divBdr>
      <w:divsChild>
        <w:div w:id="370612178">
          <w:marLeft w:val="0"/>
          <w:marRight w:val="0"/>
          <w:marTop w:val="0"/>
          <w:marBottom w:val="0"/>
          <w:divBdr>
            <w:top w:val="none" w:sz="0" w:space="0" w:color="auto"/>
            <w:left w:val="none" w:sz="0" w:space="0" w:color="auto"/>
            <w:bottom w:val="none" w:sz="0" w:space="0" w:color="auto"/>
            <w:right w:val="none" w:sz="0" w:space="0" w:color="auto"/>
          </w:divBdr>
        </w:div>
      </w:divsChild>
    </w:div>
    <w:div w:id="1693608876">
      <w:bodyDiv w:val="1"/>
      <w:marLeft w:val="0"/>
      <w:marRight w:val="0"/>
      <w:marTop w:val="0"/>
      <w:marBottom w:val="0"/>
      <w:divBdr>
        <w:top w:val="none" w:sz="0" w:space="0" w:color="auto"/>
        <w:left w:val="none" w:sz="0" w:space="0" w:color="auto"/>
        <w:bottom w:val="none" w:sz="0" w:space="0" w:color="auto"/>
        <w:right w:val="none" w:sz="0" w:space="0" w:color="auto"/>
      </w:divBdr>
      <w:divsChild>
        <w:div w:id="72049208">
          <w:marLeft w:val="0"/>
          <w:marRight w:val="0"/>
          <w:marTop w:val="0"/>
          <w:marBottom w:val="0"/>
          <w:divBdr>
            <w:top w:val="none" w:sz="0" w:space="0" w:color="auto"/>
            <w:left w:val="none" w:sz="0" w:space="0" w:color="auto"/>
            <w:bottom w:val="none" w:sz="0" w:space="0" w:color="auto"/>
            <w:right w:val="none" w:sz="0" w:space="0" w:color="auto"/>
          </w:divBdr>
          <w:divsChild>
            <w:div w:id="1270158277">
              <w:marLeft w:val="0"/>
              <w:marRight w:val="0"/>
              <w:marTop w:val="0"/>
              <w:marBottom w:val="0"/>
              <w:divBdr>
                <w:top w:val="none" w:sz="0" w:space="0" w:color="auto"/>
                <w:left w:val="none" w:sz="0" w:space="0" w:color="auto"/>
                <w:bottom w:val="none" w:sz="0" w:space="0" w:color="auto"/>
                <w:right w:val="none" w:sz="0" w:space="0" w:color="auto"/>
              </w:divBdr>
            </w:div>
          </w:divsChild>
        </w:div>
        <w:div w:id="207453315">
          <w:marLeft w:val="0"/>
          <w:marRight w:val="0"/>
          <w:marTop w:val="0"/>
          <w:marBottom w:val="0"/>
          <w:divBdr>
            <w:top w:val="none" w:sz="0" w:space="0" w:color="auto"/>
            <w:left w:val="none" w:sz="0" w:space="0" w:color="auto"/>
            <w:bottom w:val="none" w:sz="0" w:space="0" w:color="auto"/>
            <w:right w:val="none" w:sz="0" w:space="0" w:color="auto"/>
          </w:divBdr>
        </w:div>
        <w:div w:id="1992519924">
          <w:marLeft w:val="0"/>
          <w:marRight w:val="0"/>
          <w:marTop w:val="0"/>
          <w:marBottom w:val="0"/>
          <w:divBdr>
            <w:top w:val="none" w:sz="0" w:space="0" w:color="auto"/>
            <w:left w:val="none" w:sz="0" w:space="0" w:color="auto"/>
            <w:bottom w:val="none" w:sz="0" w:space="0" w:color="auto"/>
            <w:right w:val="none" w:sz="0" w:space="0" w:color="auto"/>
          </w:divBdr>
          <w:divsChild>
            <w:div w:id="7951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1839">
      <w:bodyDiv w:val="1"/>
      <w:marLeft w:val="0"/>
      <w:marRight w:val="0"/>
      <w:marTop w:val="0"/>
      <w:marBottom w:val="0"/>
      <w:divBdr>
        <w:top w:val="none" w:sz="0" w:space="0" w:color="auto"/>
        <w:left w:val="none" w:sz="0" w:space="0" w:color="auto"/>
        <w:bottom w:val="none" w:sz="0" w:space="0" w:color="auto"/>
        <w:right w:val="none" w:sz="0" w:space="0" w:color="auto"/>
      </w:divBdr>
      <w:divsChild>
        <w:div w:id="1410225866">
          <w:marLeft w:val="0"/>
          <w:marRight w:val="0"/>
          <w:marTop w:val="0"/>
          <w:marBottom w:val="0"/>
          <w:divBdr>
            <w:top w:val="none" w:sz="0" w:space="0" w:color="auto"/>
            <w:left w:val="none" w:sz="0" w:space="0" w:color="auto"/>
            <w:bottom w:val="none" w:sz="0" w:space="0" w:color="auto"/>
            <w:right w:val="none" w:sz="0" w:space="0" w:color="auto"/>
          </w:divBdr>
        </w:div>
        <w:div w:id="1606618506">
          <w:marLeft w:val="0"/>
          <w:marRight w:val="0"/>
          <w:marTop w:val="0"/>
          <w:marBottom w:val="0"/>
          <w:divBdr>
            <w:top w:val="none" w:sz="0" w:space="0" w:color="auto"/>
            <w:left w:val="none" w:sz="0" w:space="0" w:color="auto"/>
            <w:bottom w:val="none" w:sz="0" w:space="0" w:color="auto"/>
            <w:right w:val="none" w:sz="0" w:space="0" w:color="auto"/>
          </w:divBdr>
          <w:divsChild>
            <w:div w:id="2097825779">
              <w:marLeft w:val="0"/>
              <w:marRight w:val="0"/>
              <w:marTop w:val="0"/>
              <w:marBottom w:val="0"/>
              <w:divBdr>
                <w:top w:val="none" w:sz="0" w:space="0" w:color="auto"/>
                <w:left w:val="none" w:sz="0" w:space="0" w:color="auto"/>
                <w:bottom w:val="none" w:sz="0" w:space="0" w:color="auto"/>
                <w:right w:val="none" w:sz="0" w:space="0" w:color="auto"/>
              </w:divBdr>
            </w:div>
          </w:divsChild>
        </w:div>
        <w:div w:id="1623272045">
          <w:marLeft w:val="0"/>
          <w:marRight w:val="0"/>
          <w:marTop w:val="0"/>
          <w:marBottom w:val="0"/>
          <w:divBdr>
            <w:top w:val="none" w:sz="0" w:space="0" w:color="auto"/>
            <w:left w:val="none" w:sz="0" w:space="0" w:color="auto"/>
            <w:bottom w:val="none" w:sz="0" w:space="0" w:color="auto"/>
            <w:right w:val="none" w:sz="0" w:space="0" w:color="auto"/>
          </w:divBdr>
          <w:divsChild>
            <w:div w:id="644626839">
              <w:marLeft w:val="0"/>
              <w:marRight w:val="0"/>
              <w:marTop w:val="0"/>
              <w:marBottom w:val="0"/>
              <w:divBdr>
                <w:top w:val="none" w:sz="0" w:space="0" w:color="auto"/>
                <w:left w:val="none" w:sz="0" w:space="0" w:color="auto"/>
                <w:bottom w:val="none" w:sz="0" w:space="0" w:color="auto"/>
                <w:right w:val="none" w:sz="0" w:space="0" w:color="auto"/>
              </w:divBdr>
            </w:div>
          </w:divsChild>
        </w:div>
        <w:div w:id="1650355651">
          <w:marLeft w:val="0"/>
          <w:marRight w:val="0"/>
          <w:marTop w:val="0"/>
          <w:marBottom w:val="0"/>
          <w:divBdr>
            <w:top w:val="none" w:sz="0" w:space="0" w:color="auto"/>
            <w:left w:val="none" w:sz="0" w:space="0" w:color="auto"/>
            <w:bottom w:val="none" w:sz="0" w:space="0" w:color="auto"/>
            <w:right w:val="none" w:sz="0" w:space="0" w:color="auto"/>
          </w:divBdr>
          <w:divsChild>
            <w:div w:id="4973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6109">
      <w:bodyDiv w:val="1"/>
      <w:marLeft w:val="0"/>
      <w:marRight w:val="0"/>
      <w:marTop w:val="0"/>
      <w:marBottom w:val="0"/>
      <w:divBdr>
        <w:top w:val="none" w:sz="0" w:space="0" w:color="auto"/>
        <w:left w:val="none" w:sz="0" w:space="0" w:color="auto"/>
        <w:bottom w:val="none" w:sz="0" w:space="0" w:color="auto"/>
        <w:right w:val="none" w:sz="0" w:space="0" w:color="auto"/>
      </w:divBdr>
      <w:divsChild>
        <w:div w:id="794102517">
          <w:marLeft w:val="0"/>
          <w:marRight w:val="0"/>
          <w:marTop w:val="0"/>
          <w:marBottom w:val="0"/>
          <w:divBdr>
            <w:top w:val="none" w:sz="0" w:space="0" w:color="auto"/>
            <w:left w:val="none" w:sz="0" w:space="0" w:color="auto"/>
            <w:bottom w:val="none" w:sz="0" w:space="0" w:color="auto"/>
            <w:right w:val="none" w:sz="0" w:space="0" w:color="auto"/>
          </w:divBdr>
          <w:divsChild>
            <w:div w:id="1510485310">
              <w:marLeft w:val="0"/>
              <w:marRight w:val="0"/>
              <w:marTop w:val="0"/>
              <w:marBottom w:val="0"/>
              <w:divBdr>
                <w:top w:val="none" w:sz="0" w:space="0" w:color="auto"/>
                <w:left w:val="none" w:sz="0" w:space="0" w:color="auto"/>
                <w:bottom w:val="none" w:sz="0" w:space="0" w:color="auto"/>
                <w:right w:val="none" w:sz="0" w:space="0" w:color="auto"/>
              </w:divBdr>
            </w:div>
          </w:divsChild>
        </w:div>
        <w:div w:id="1304700209">
          <w:marLeft w:val="0"/>
          <w:marRight w:val="0"/>
          <w:marTop w:val="0"/>
          <w:marBottom w:val="0"/>
          <w:divBdr>
            <w:top w:val="none" w:sz="0" w:space="0" w:color="auto"/>
            <w:left w:val="none" w:sz="0" w:space="0" w:color="auto"/>
            <w:bottom w:val="none" w:sz="0" w:space="0" w:color="auto"/>
            <w:right w:val="none" w:sz="0" w:space="0" w:color="auto"/>
          </w:divBdr>
          <w:divsChild>
            <w:div w:id="1705061408">
              <w:marLeft w:val="0"/>
              <w:marRight w:val="0"/>
              <w:marTop w:val="0"/>
              <w:marBottom w:val="0"/>
              <w:divBdr>
                <w:top w:val="none" w:sz="0" w:space="0" w:color="auto"/>
                <w:left w:val="none" w:sz="0" w:space="0" w:color="auto"/>
                <w:bottom w:val="none" w:sz="0" w:space="0" w:color="auto"/>
                <w:right w:val="none" w:sz="0" w:space="0" w:color="auto"/>
              </w:divBdr>
              <w:divsChild>
                <w:div w:id="1327977517">
                  <w:marLeft w:val="0"/>
                  <w:marRight w:val="0"/>
                  <w:marTop w:val="0"/>
                  <w:marBottom w:val="0"/>
                  <w:divBdr>
                    <w:top w:val="none" w:sz="0" w:space="0" w:color="auto"/>
                    <w:left w:val="none" w:sz="0" w:space="0" w:color="auto"/>
                    <w:bottom w:val="none" w:sz="0" w:space="0" w:color="auto"/>
                    <w:right w:val="none" w:sz="0" w:space="0" w:color="auto"/>
                  </w:divBdr>
                  <w:divsChild>
                    <w:div w:id="525826906">
                      <w:marLeft w:val="0"/>
                      <w:marRight w:val="0"/>
                      <w:marTop w:val="120"/>
                      <w:marBottom w:val="0"/>
                      <w:divBdr>
                        <w:top w:val="none" w:sz="0" w:space="0" w:color="auto"/>
                        <w:left w:val="none" w:sz="0" w:space="0" w:color="auto"/>
                        <w:bottom w:val="none" w:sz="0" w:space="0" w:color="auto"/>
                        <w:right w:val="none" w:sz="0" w:space="0" w:color="auto"/>
                      </w:divBdr>
                    </w:div>
                    <w:div w:id="1212039291">
                      <w:marLeft w:val="0"/>
                      <w:marRight w:val="0"/>
                      <w:marTop w:val="0"/>
                      <w:marBottom w:val="0"/>
                      <w:divBdr>
                        <w:top w:val="none" w:sz="0" w:space="0" w:color="auto"/>
                        <w:left w:val="none" w:sz="0" w:space="0" w:color="auto"/>
                        <w:bottom w:val="none" w:sz="0" w:space="0" w:color="auto"/>
                        <w:right w:val="none" w:sz="0" w:space="0" w:color="auto"/>
                      </w:divBdr>
                    </w:div>
                  </w:divsChild>
                </w:div>
                <w:div w:id="1384914260">
                  <w:marLeft w:val="0"/>
                  <w:marRight w:val="0"/>
                  <w:marTop w:val="0"/>
                  <w:marBottom w:val="0"/>
                  <w:divBdr>
                    <w:top w:val="none" w:sz="0" w:space="0" w:color="auto"/>
                    <w:left w:val="none" w:sz="0" w:space="0" w:color="auto"/>
                    <w:bottom w:val="none" w:sz="0" w:space="0" w:color="auto"/>
                    <w:right w:val="none" w:sz="0" w:space="0" w:color="auto"/>
                  </w:divBdr>
                  <w:divsChild>
                    <w:div w:id="1335112697">
                      <w:marLeft w:val="0"/>
                      <w:marRight w:val="0"/>
                      <w:marTop w:val="120"/>
                      <w:marBottom w:val="0"/>
                      <w:divBdr>
                        <w:top w:val="none" w:sz="0" w:space="0" w:color="auto"/>
                        <w:left w:val="none" w:sz="0" w:space="0" w:color="auto"/>
                        <w:bottom w:val="none" w:sz="0" w:space="0" w:color="auto"/>
                        <w:right w:val="none" w:sz="0" w:space="0" w:color="auto"/>
                      </w:divBdr>
                    </w:div>
                    <w:div w:id="1629435476">
                      <w:marLeft w:val="0"/>
                      <w:marRight w:val="0"/>
                      <w:marTop w:val="0"/>
                      <w:marBottom w:val="0"/>
                      <w:divBdr>
                        <w:top w:val="none" w:sz="0" w:space="0" w:color="auto"/>
                        <w:left w:val="none" w:sz="0" w:space="0" w:color="auto"/>
                        <w:bottom w:val="none" w:sz="0" w:space="0" w:color="auto"/>
                        <w:right w:val="none" w:sz="0" w:space="0" w:color="auto"/>
                      </w:divBdr>
                    </w:div>
                  </w:divsChild>
                </w:div>
                <w:div w:id="1662077606">
                  <w:marLeft w:val="0"/>
                  <w:marRight w:val="0"/>
                  <w:marTop w:val="0"/>
                  <w:marBottom w:val="0"/>
                  <w:divBdr>
                    <w:top w:val="none" w:sz="0" w:space="0" w:color="auto"/>
                    <w:left w:val="none" w:sz="0" w:space="0" w:color="auto"/>
                    <w:bottom w:val="none" w:sz="0" w:space="0" w:color="auto"/>
                    <w:right w:val="none" w:sz="0" w:space="0" w:color="auto"/>
                  </w:divBdr>
                  <w:divsChild>
                    <w:div w:id="617102936">
                      <w:marLeft w:val="0"/>
                      <w:marRight w:val="0"/>
                      <w:marTop w:val="0"/>
                      <w:marBottom w:val="0"/>
                      <w:divBdr>
                        <w:top w:val="none" w:sz="0" w:space="0" w:color="auto"/>
                        <w:left w:val="none" w:sz="0" w:space="0" w:color="auto"/>
                        <w:bottom w:val="none" w:sz="0" w:space="0" w:color="auto"/>
                        <w:right w:val="none" w:sz="0" w:space="0" w:color="auto"/>
                      </w:divBdr>
                    </w:div>
                    <w:div w:id="784539417">
                      <w:marLeft w:val="0"/>
                      <w:marRight w:val="0"/>
                      <w:marTop w:val="120"/>
                      <w:marBottom w:val="0"/>
                      <w:divBdr>
                        <w:top w:val="none" w:sz="0" w:space="0" w:color="auto"/>
                        <w:left w:val="none" w:sz="0" w:space="0" w:color="auto"/>
                        <w:bottom w:val="none" w:sz="0" w:space="0" w:color="auto"/>
                        <w:right w:val="none" w:sz="0" w:space="0" w:color="auto"/>
                      </w:divBdr>
                    </w:div>
                  </w:divsChild>
                </w:div>
                <w:div w:id="1754620125">
                  <w:marLeft w:val="0"/>
                  <w:marRight w:val="0"/>
                  <w:marTop w:val="0"/>
                  <w:marBottom w:val="0"/>
                  <w:divBdr>
                    <w:top w:val="none" w:sz="0" w:space="0" w:color="auto"/>
                    <w:left w:val="none" w:sz="0" w:space="0" w:color="auto"/>
                    <w:bottom w:val="none" w:sz="0" w:space="0" w:color="auto"/>
                    <w:right w:val="none" w:sz="0" w:space="0" w:color="auto"/>
                  </w:divBdr>
                  <w:divsChild>
                    <w:div w:id="768547383">
                      <w:marLeft w:val="0"/>
                      <w:marRight w:val="0"/>
                      <w:marTop w:val="120"/>
                      <w:marBottom w:val="0"/>
                      <w:divBdr>
                        <w:top w:val="none" w:sz="0" w:space="0" w:color="auto"/>
                        <w:left w:val="none" w:sz="0" w:space="0" w:color="auto"/>
                        <w:bottom w:val="none" w:sz="0" w:space="0" w:color="auto"/>
                        <w:right w:val="none" w:sz="0" w:space="0" w:color="auto"/>
                      </w:divBdr>
                    </w:div>
                    <w:div w:id="8692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944">
          <w:marLeft w:val="0"/>
          <w:marRight w:val="0"/>
          <w:marTop w:val="0"/>
          <w:marBottom w:val="0"/>
          <w:divBdr>
            <w:top w:val="none" w:sz="0" w:space="0" w:color="auto"/>
            <w:left w:val="none" w:sz="0" w:space="0" w:color="auto"/>
            <w:bottom w:val="none" w:sz="0" w:space="0" w:color="auto"/>
            <w:right w:val="none" w:sz="0" w:space="0" w:color="auto"/>
          </w:divBdr>
        </w:div>
      </w:divsChild>
    </w:div>
    <w:div w:id="1740593930">
      <w:bodyDiv w:val="1"/>
      <w:marLeft w:val="0"/>
      <w:marRight w:val="0"/>
      <w:marTop w:val="0"/>
      <w:marBottom w:val="0"/>
      <w:divBdr>
        <w:top w:val="none" w:sz="0" w:space="0" w:color="auto"/>
        <w:left w:val="none" w:sz="0" w:space="0" w:color="auto"/>
        <w:bottom w:val="none" w:sz="0" w:space="0" w:color="auto"/>
        <w:right w:val="none" w:sz="0" w:space="0" w:color="auto"/>
      </w:divBdr>
      <w:divsChild>
        <w:div w:id="121273506">
          <w:marLeft w:val="480"/>
          <w:marRight w:val="0"/>
          <w:marTop w:val="0"/>
          <w:marBottom w:val="0"/>
          <w:divBdr>
            <w:top w:val="none" w:sz="0" w:space="0" w:color="auto"/>
            <w:left w:val="none" w:sz="0" w:space="0" w:color="auto"/>
            <w:bottom w:val="none" w:sz="0" w:space="0" w:color="auto"/>
            <w:right w:val="none" w:sz="0" w:space="0" w:color="auto"/>
          </w:divBdr>
        </w:div>
        <w:div w:id="1624263976">
          <w:marLeft w:val="480"/>
          <w:marRight w:val="0"/>
          <w:marTop w:val="0"/>
          <w:marBottom w:val="0"/>
          <w:divBdr>
            <w:top w:val="none" w:sz="0" w:space="0" w:color="auto"/>
            <w:left w:val="none" w:sz="0" w:space="0" w:color="auto"/>
            <w:bottom w:val="none" w:sz="0" w:space="0" w:color="auto"/>
            <w:right w:val="none" w:sz="0" w:space="0" w:color="auto"/>
          </w:divBdr>
        </w:div>
        <w:div w:id="2016611818">
          <w:marLeft w:val="480"/>
          <w:marRight w:val="0"/>
          <w:marTop w:val="0"/>
          <w:marBottom w:val="0"/>
          <w:divBdr>
            <w:top w:val="none" w:sz="0" w:space="0" w:color="auto"/>
            <w:left w:val="none" w:sz="0" w:space="0" w:color="auto"/>
            <w:bottom w:val="none" w:sz="0" w:space="0" w:color="auto"/>
            <w:right w:val="none" w:sz="0" w:space="0" w:color="auto"/>
          </w:divBdr>
        </w:div>
      </w:divsChild>
    </w:div>
    <w:div w:id="1744599419">
      <w:bodyDiv w:val="1"/>
      <w:marLeft w:val="0"/>
      <w:marRight w:val="0"/>
      <w:marTop w:val="0"/>
      <w:marBottom w:val="0"/>
      <w:divBdr>
        <w:top w:val="none" w:sz="0" w:space="0" w:color="auto"/>
        <w:left w:val="none" w:sz="0" w:space="0" w:color="auto"/>
        <w:bottom w:val="none" w:sz="0" w:space="0" w:color="auto"/>
        <w:right w:val="none" w:sz="0" w:space="0" w:color="auto"/>
      </w:divBdr>
    </w:div>
    <w:div w:id="1748264636">
      <w:bodyDiv w:val="1"/>
      <w:marLeft w:val="0"/>
      <w:marRight w:val="0"/>
      <w:marTop w:val="0"/>
      <w:marBottom w:val="0"/>
      <w:divBdr>
        <w:top w:val="none" w:sz="0" w:space="0" w:color="auto"/>
        <w:left w:val="none" w:sz="0" w:space="0" w:color="auto"/>
        <w:bottom w:val="none" w:sz="0" w:space="0" w:color="auto"/>
        <w:right w:val="none" w:sz="0" w:space="0" w:color="auto"/>
      </w:divBdr>
    </w:div>
    <w:div w:id="1755399958">
      <w:bodyDiv w:val="1"/>
      <w:marLeft w:val="0"/>
      <w:marRight w:val="0"/>
      <w:marTop w:val="0"/>
      <w:marBottom w:val="0"/>
      <w:divBdr>
        <w:top w:val="none" w:sz="0" w:space="0" w:color="auto"/>
        <w:left w:val="none" w:sz="0" w:space="0" w:color="auto"/>
        <w:bottom w:val="none" w:sz="0" w:space="0" w:color="auto"/>
        <w:right w:val="none" w:sz="0" w:space="0" w:color="auto"/>
      </w:divBdr>
    </w:div>
    <w:div w:id="1785225677">
      <w:bodyDiv w:val="1"/>
      <w:marLeft w:val="0"/>
      <w:marRight w:val="0"/>
      <w:marTop w:val="0"/>
      <w:marBottom w:val="0"/>
      <w:divBdr>
        <w:top w:val="none" w:sz="0" w:space="0" w:color="auto"/>
        <w:left w:val="none" w:sz="0" w:space="0" w:color="auto"/>
        <w:bottom w:val="none" w:sz="0" w:space="0" w:color="auto"/>
        <w:right w:val="none" w:sz="0" w:space="0" w:color="auto"/>
      </w:divBdr>
      <w:divsChild>
        <w:div w:id="87973071">
          <w:marLeft w:val="0"/>
          <w:marRight w:val="0"/>
          <w:marTop w:val="0"/>
          <w:marBottom w:val="0"/>
          <w:divBdr>
            <w:top w:val="none" w:sz="0" w:space="0" w:color="auto"/>
            <w:left w:val="none" w:sz="0" w:space="0" w:color="auto"/>
            <w:bottom w:val="none" w:sz="0" w:space="0" w:color="auto"/>
            <w:right w:val="none" w:sz="0" w:space="0" w:color="auto"/>
          </w:divBdr>
          <w:divsChild>
            <w:div w:id="318194242">
              <w:marLeft w:val="0"/>
              <w:marRight w:val="0"/>
              <w:marTop w:val="0"/>
              <w:marBottom w:val="0"/>
              <w:divBdr>
                <w:top w:val="none" w:sz="0" w:space="0" w:color="auto"/>
                <w:left w:val="none" w:sz="0" w:space="0" w:color="auto"/>
                <w:bottom w:val="none" w:sz="0" w:space="0" w:color="auto"/>
                <w:right w:val="none" w:sz="0" w:space="0" w:color="auto"/>
              </w:divBdr>
            </w:div>
          </w:divsChild>
        </w:div>
        <w:div w:id="912008477">
          <w:marLeft w:val="0"/>
          <w:marRight w:val="0"/>
          <w:marTop w:val="0"/>
          <w:marBottom w:val="0"/>
          <w:divBdr>
            <w:top w:val="none" w:sz="0" w:space="0" w:color="auto"/>
            <w:left w:val="none" w:sz="0" w:space="0" w:color="auto"/>
            <w:bottom w:val="none" w:sz="0" w:space="0" w:color="auto"/>
            <w:right w:val="none" w:sz="0" w:space="0" w:color="auto"/>
          </w:divBdr>
          <w:divsChild>
            <w:div w:id="659387792">
              <w:marLeft w:val="0"/>
              <w:marRight w:val="0"/>
              <w:marTop w:val="0"/>
              <w:marBottom w:val="0"/>
              <w:divBdr>
                <w:top w:val="none" w:sz="0" w:space="0" w:color="auto"/>
                <w:left w:val="none" w:sz="0" w:space="0" w:color="auto"/>
                <w:bottom w:val="none" w:sz="0" w:space="0" w:color="auto"/>
                <w:right w:val="none" w:sz="0" w:space="0" w:color="auto"/>
              </w:divBdr>
            </w:div>
          </w:divsChild>
        </w:div>
        <w:div w:id="1694452124">
          <w:marLeft w:val="0"/>
          <w:marRight w:val="0"/>
          <w:marTop w:val="0"/>
          <w:marBottom w:val="0"/>
          <w:divBdr>
            <w:top w:val="none" w:sz="0" w:space="0" w:color="auto"/>
            <w:left w:val="none" w:sz="0" w:space="0" w:color="auto"/>
            <w:bottom w:val="none" w:sz="0" w:space="0" w:color="auto"/>
            <w:right w:val="none" w:sz="0" w:space="0" w:color="auto"/>
          </w:divBdr>
          <w:divsChild>
            <w:div w:id="1877162524">
              <w:marLeft w:val="0"/>
              <w:marRight w:val="0"/>
              <w:marTop w:val="0"/>
              <w:marBottom w:val="0"/>
              <w:divBdr>
                <w:top w:val="none" w:sz="0" w:space="0" w:color="auto"/>
                <w:left w:val="none" w:sz="0" w:space="0" w:color="auto"/>
                <w:bottom w:val="none" w:sz="0" w:space="0" w:color="auto"/>
                <w:right w:val="none" w:sz="0" w:space="0" w:color="auto"/>
              </w:divBdr>
            </w:div>
          </w:divsChild>
        </w:div>
        <w:div w:id="2056272446">
          <w:marLeft w:val="0"/>
          <w:marRight w:val="0"/>
          <w:marTop w:val="0"/>
          <w:marBottom w:val="0"/>
          <w:divBdr>
            <w:top w:val="none" w:sz="0" w:space="0" w:color="auto"/>
            <w:left w:val="none" w:sz="0" w:space="0" w:color="auto"/>
            <w:bottom w:val="none" w:sz="0" w:space="0" w:color="auto"/>
            <w:right w:val="none" w:sz="0" w:space="0" w:color="auto"/>
          </w:divBdr>
          <w:divsChild>
            <w:div w:id="21316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7072">
      <w:bodyDiv w:val="1"/>
      <w:marLeft w:val="0"/>
      <w:marRight w:val="0"/>
      <w:marTop w:val="0"/>
      <w:marBottom w:val="0"/>
      <w:divBdr>
        <w:top w:val="none" w:sz="0" w:space="0" w:color="auto"/>
        <w:left w:val="none" w:sz="0" w:space="0" w:color="auto"/>
        <w:bottom w:val="none" w:sz="0" w:space="0" w:color="auto"/>
        <w:right w:val="none" w:sz="0" w:space="0" w:color="auto"/>
      </w:divBdr>
      <w:divsChild>
        <w:div w:id="1306737414">
          <w:marLeft w:val="0"/>
          <w:marRight w:val="0"/>
          <w:marTop w:val="0"/>
          <w:marBottom w:val="0"/>
          <w:divBdr>
            <w:top w:val="none" w:sz="0" w:space="0" w:color="auto"/>
            <w:left w:val="none" w:sz="0" w:space="0" w:color="auto"/>
            <w:bottom w:val="none" w:sz="0" w:space="0" w:color="auto"/>
            <w:right w:val="none" w:sz="0" w:space="0" w:color="auto"/>
          </w:divBdr>
          <w:divsChild>
            <w:div w:id="994990866">
              <w:marLeft w:val="0"/>
              <w:marRight w:val="0"/>
              <w:marTop w:val="0"/>
              <w:marBottom w:val="0"/>
              <w:divBdr>
                <w:top w:val="none" w:sz="0" w:space="0" w:color="auto"/>
                <w:left w:val="none" w:sz="0" w:space="0" w:color="auto"/>
                <w:bottom w:val="none" w:sz="0" w:space="0" w:color="auto"/>
                <w:right w:val="none" w:sz="0" w:space="0" w:color="auto"/>
              </w:divBdr>
              <w:divsChild>
                <w:div w:id="1414888752">
                  <w:marLeft w:val="0"/>
                  <w:marRight w:val="0"/>
                  <w:marTop w:val="0"/>
                  <w:marBottom w:val="0"/>
                  <w:divBdr>
                    <w:top w:val="none" w:sz="0" w:space="0" w:color="auto"/>
                    <w:left w:val="none" w:sz="0" w:space="0" w:color="auto"/>
                    <w:bottom w:val="none" w:sz="0" w:space="0" w:color="auto"/>
                    <w:right w:val="none" w:sz="0" w:space="0" w:color="auto"/>
                  </w:divBdr>
                  <w:divsChild>
                    <w:div w:id="423839849">
                      <w:marLeft w:val="0"/>
                      <w:marRight w:val="0"/>
                      <w:marTop w:val="0"/>
                      <w:marBottom w:val="0"/>
                      <w:divBdr>
                        <w:top w:val="none" w:sz="0" w:space="0" w:color="auto"/>
                        <w:left w:val="none" w:sz="0" w:space="0" w:color="auto"/>
                        <w:bottom w:val="none" w:sz="0" w:space="0" w:color="auto"/>
                        <w:right w:val="none" w:sz="0" w:space="0" w:color="auto"/>
                      </w:divBdr>
                      <w:divsChild>
                        <w:div w:id="154225951">
                          <w:marLeft w:val="0"/>
                          <w:marRight w:val="0"/>
                          <w:marTop w:val="120"/>
                          <w:marBottom w:val="0"/>
                          <w:divBdr>
                            <w:top w:val="none" w:sz="0" w:space="0" w:color="auto"/>
                            <w:left w:val="none" w:sz="0" w:space="0" w:color="auto"/>
                            <w:bottom w:val="none" w:sz="0" w:space="0" w:color="auto"/>
                            <w:right w:val="none" w:sz="0" w:space="0" w:color="auto"/>
                          </w:divBdr>
                        </w:div>
                        <w:div w:id="919605737">
                          <w:marLeft w:val="0"/>
                          <w:marRight w:val="0"/>
                          <w:marTop w:val="0"/>
                          <w:marBottom w:val="0"/>
                          <w:divBdr>
                            <w:top w:val="none" w:sz="0" w:space="0" w:color="auto"/>
                            <w:left w:val="none" w:sz="0" w:space="0" w:color="auto"/>
                            <w:bottom w:val="none" w:sz="0" w:space="0" w:color="auto"/>
                            <w:right w:val="none" w:sz="0" w:space="0" w:color="auto"/>
                          </w:divBdr>
                        </w:div>
                      </w:divsChild>
                    </w:div>
                    <w:div w:id="920018851">
                      <w:marLeft w:val="0"/>
                      <w:marRight w:val="0"/>
                      <w:marTop w:val="0"/>
                      <w:marBottom w:val="0"/>
                      <w:divBdr>
                        <w:top w:val="none" w:sz="0" w:space="0" w:color="auto"/>
                        <w:left w:val="none" w:sz="0" w:space="0" w:color="auto"/>
                        <w:bottom w:val="none" w:sz="0" w:space="0" w:color="auto"/>
                        <w:right w:val="none" w:sz="0" w:space="0" w:color="auto"/>
                      </w:divBdr>
                      <w:divsChild>
                        <w:div w:id="744257339">
                          <w:marLeft w:val="0"/>
                          <w:marRight w:val="0"/>
                          <w:marTop w:val="0"/>
                          <w:marBottom w:val="0"/>
                          <w:divBdr>
                            <w:top w:val="none" w:sz="0" w:space="0" w:color="auto"/>
                            <w:left w:val="none" w:sz="0" w:space="0" w:color="auto"/>
                            <w:bottom w:val="none" w:sz="0" w:space="0" w:color="auto"/>
                            <w:right w:val="none" w:sz="0" w:space="0" w:color="auto"/>
                          </w:divBdr>
                        </w:div>
                        <w:div w:id="1246038298">
                          <w:marLeft w:val="0"/>
                          <w:marRight w:val="0"/>
                          <w:marTop w:val="120"/>
                          <w:marBottom w:val="0"/>
                          <w:divBdr>
                            <w:top w:val="none" w:sz="0" w:space="0" w:color="auto"/>
                            <w:left w:val="none" w:sz="0" w:space="0" w:color="auto"/>
                            <w:bottom w:val="none" w:sz="0" w:space="0" w:color="auto"/>
                            <w:right w:val="none" w:sz="0" w:space="0" w:color="auto"/>
                          </w:divBdr>
                        </w:div>
                      </w:divsChild>
                    </w:div>
                    <w:div w:id="925652541">
                      <w:marLeft w:val="0"/>
                      <w:marRight w:val="0"/>
                      <w:marTop w:val="0"/>
                      <w:marBottom w:val="0"/>
                      <w:divBdr>
                        <w:top w:val="none" w:sz="0" w:space="0" w:color="auto"/>
                        <w:left w:val="none" w:sz="0" w:space="0" w:color="auto"/>
                        <w:bottom w:val="none" w:sz="0" w:space="0" w:color="auto"/>
                        <w:right w:val="none" w:sz="0" w:space="0" w:color="auto"/>
                      </w:divBdr>
                      <w:divsChild>
                        <w:div w:id="520357811">
                          <w:marLeft w:val="0"/>
                          <w:marRight w:val="0"/>
                          <w:marTop w:val="120"/>
                          <w:marBottom w:val="0"/>
                          <w:divBdr>
                            <w:top w:val="none" w:sz="0" w:space="0" w:color="auto"/>
                            <w:left w:val="none" w:sz="0" w:space="0" w:color="auto"/>
                            <w:bottom w:val="none" w:sz="0" w:space="0" w:color="auto"/>
                            <w:right w:val="none" w:sz="0" w:space="0" w:color="auto"/>
                          </w:divBdr>
                        </w:div>
                        <w:div w:id="1830752242">
                          <w:marLeft w:val="0"/>
                          <w:marRight w:val="0"/>
                          <w:marTop w:val="0"/>
                          <w:marBottom w:val="0"/>
                          <w:divBdr>
                            <w:top w:val="none" w:sz="0" w:space="0" w:color="auto"/>
                            <w:left w:val="none" w:sz="0" w:space="0" w:color="auto"/>
                            <w:bottom w:val="none" w:sz="0" w:space="0" w:color="auto"/>
                            <w:right w:val="none" w:sz="0" w:space="0" w:color="auto"/>
                          </w:divBdr>
                        </w:div>
                      </w:divsChild>
                    </w:div>
                    <w:div w:id="1466198511">
                      <w:marLeft w:val="0"/>
                      <w:marRight w:val="0"/>
                      <w:marTop w:val="0"/>
                      <w:marBottom w:val="0"/>
                      <w:divBdr>
                        <w:top w:val="none" w:sz="0" w:space="0" w:color="auto"/>
                        <w:left w:val="none" w:sz="0" w:space="0" w:color="auto"/>
                        <w:bottom w:val="none" w:sz="0" w:space="0" w:color="auto"/>
                        <w:right w:val="none" w:sz="0" w:space="0" w:color="auto"/>
                      </w:divBdr>
                      <w:divsChild>
                        <w:div w:id="38212425">
                          <w:marLeft w:val="0"/>
                          <w:marRight w:val="0"/>
                          <w:marTop w:val="0"/>
                          <w:marBottom w:val="0"/>
                          <w:divBdr>
                            <w:top w:val="none" w:sz="0" w:space="0" w:color="auto"/>
                            <w:left w:val="none" w:sz="0" w:space="0" w:color="auto"/>
                            <w:bottom w:val="none" w:sz="0" w:space="0" w:color="auto"/>
                            <w:right w:val="none" w:sz="0" w:space="0" w:color="auto"/>
                          </w:divBdr>
                        </w:div>
                        <w:div w:id="2013334729">
                          <w:marLeft w:val="0"/>
                          <w:marRight w:val="0"/>
                          <w:marTop w:val="120"/>
                          <w:marBottom w:val="0"/>
                          <w:divBdr>
                            <w:top w:val="none" w:sz="0" w:space="0" w:color="auto"/>
                            <w:left w:val="none" w:sz="0" w:space="0" w:color="auto"/>
                            <w:bottom w:val="none" w:sz="0" w:space="0" w:color="auto"/>
                            <w:right w:val="none" w:sz="0" w:space="0" w:color="auto"/>
                          </w:divBdr>
                        </w:div>
                      </w:divsChild>
                    </w:div>
                    <w:div w:id="1501850145">
                      <w:marLeft w:val="0"/>
                      <w:marRight w:val="0"/>
                      <w:marTop w:val="0"/>
                      <w:marBottom w:val="0"/>
                      <w:divBdr>
                        <w:top w:val="none" w:sz="0" w:space="0" w:color="auto"/>
                        <w:left w:val="none" w:sz="0" w:space="0" w:color="auto"/>
                        <w:bottom w:val="none" w:sz="0" w:space="0" w:color="auto"/>
                        <w:right w:val="none" w:sz="0" w:space="0" w:color="auto"/>
                      </w:divBdr>
                      <w:divsChild>
                        <w:div w:id="525867329">
                          <w:marLeft w:val="0"/>
                          <w:marRight w:val="0"/>
                          <w:marTop w:val="0"/>
                          <w:marBottom w:val="0"/>
                          <w:divBdr>
                            <w:top w:val="none" w:sz="0" w:space="0" w:color="auto"/>
                            <w:left w:val="none" w:sz="0" w:space="0" w:color="auto"/>
                            <w:bottom w:val="none" w:sz="0" w:space="0" w:color="auto"/>
                            <w:right w:val="none" w:sz="0" w:space="0" w:color="auto"/>
                          </w:divBdr>
                        </w:div>
                        <w:div w:id="719861715">
                          <w:marLeft w:val="0"/>
                          <w:marRight w:val="0"/>
                          <w:marTop w:val="120"/>
                          <w:marBottom w:val="0"/>
                          <w:divBdr>
                            <w:top w:val="none" w:sz="0" w:space="0" w:color="auto"/>
                            <w:left w:val="none" w:sz="0" w:space="0" w:color="auto"/>
                            <w:bottom w:val="none" w:sz="0" w:space="0" w:color="auto"/>
                            <w:right w:val="none" w:sz="0" w:space="0" w:color="auto"/>
                          </w:divBdr>
                        </w:div>
                      </w:divsChild>
                    </w:div>
                    <w:div w:id="1768230940">
                      <w:marLeft w:val="0"/>
                      <w:marRight w:val="0"/>
                      <w:marTop w:val="0"/>
                      <w:marBottom w:val="0"/>
                      <w:divBdr>
                        <w:top w:val="none" w:sz="0" w:space="0" w:color="auto"/>
                        <w:left w:val="none" w:sz="0" w:space="0" w:color="auto"/>
                        <w:bottom w:val="none" w:sz="0" w:space="0" w:color="auto"/>
                        <w:right w:val="none" w:sz="0" w:space="0" w:color="auto"/>
                      </w:divBdr>
                      <w:divsChild>
                        <w:div w:id="339432720">
                          <w:marLeft w:val="0"/>
                          <w:marRight w:val="0"/>
                          <w:marTop w:val="0"/>
                          <w:marBottom w:val="0"/>
                          <w:divBdr>
                            <w:top w:val="none" w:sz="0" w:space="0" w:color="auto"/>
                            <w:left w:val="none" w:sz="0" w:space="0" w:color="auto"/>
                            <w:bottom w:val="none" w:sz="0" w:space="0" w:color="auto"/>
                            <w:right w:val="none" w:sz="0" w:space="0" w:color="auto"/>
                          </w:divBdr>
                        </w:div>
                        <w:div w:id="361367183">
                          <w:marLeft w:val="0"/>
                          <w:marRight w:val="0"/>
                          <w:marTop w:val="120"/>
                          <w:marBottom w:val="0"/>
                          <w:divBdr>
                            <w:top w:val="none" w:sz="0" w:space="0" w:color="auto"/>
                            <w:left w:val="none" w:sz="0" w:space="0" w:color="auto"/>
                            <w:bottom w:val="none" w:sz="0" w:space="0" w:color="auto"/>
                            <w:right w:val="none" w:sz="0" w:space="0" w:color="auto"/>
                          </w:divBdr>
                        </w:div>
                      </w:divsChild>
                    </w:div>
                    <w:div w:id="1978336835">
                      <w:marLeft w:val="0"/>
                      <w:marRight w:val="0"/>
                      <w:marTop w:val="0"/>
                      <w:marBottom w:val="0"/>
                      <w:divBdr>
                        <w:top w:val="none" w:sz="0" w:space="0" w:color="auto"/>
                        <w:left w:val="none" w:sz="0" w:space="0" w:color="auto"/>
                        <w:bottom w:val="none" w:sz="0" w:space="0" w:color="auto"/>
                        <w:right w:val="none" w:sz="0" w:space="0" w:color="auto"/>
                      </w:divBdr>
                      <w:divsChild>
                        <w:div w:id="2040154287">
                          <w:marLeft w:val="0"/>
                          <w:marRight w:val="0"/>
                          <w:marTop w:val="120"/>
                          <w:marBottom w:val="0"/>
                          <w:divBdr>
                            <w:top w:val="none" w:sz="0" w:space="0" w:color="auto"/>
                            <w:left w:val="none" w:sz="0" w:space="0" w:color="auto"/>
                            <w:bottom w:val="none" w:sz="0" w:space="0" w:color="auto"/>
                            <w:right w:val="none" w:sz="0" w:space="0" w:color="auto"/>
                          </w:divBdr>
                        </w:div>
                        <w:div w:id="21113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5586">
              <w:marLeft w:val="0"/>
              <w:marRight w:val="0"/>
              <w:marTop w:val="0"/>
              <w:marBottom w:val="0"/>
              <w:divBdr>
                <w:top w:val="none" w:sz="0" w:space="0" w:color="auto"/>
                <w:left w:val="none" w:sz="0" w:space="0" w:color="auto"/>
                <w:bottom w:val="none" w:sz="0" w:space="0" w:color="auto"/>
                <w:right w:val="none" w:sz="0" w:space="0" w:color="auto"/>
              </w:divBdr>
              <w:divsChild>
                <w:div w:id="89014882">
                  <w:marLeft w:val="0"/>
                  <w:marRight w:val="0"/>
                  <w:marTop w:val="0"/>
                  <w:marBottom w:val="0"/>
                  <w:divBdr>
                    <w:top w:val="none" w:sz="0" w:space="0" w:color="auto"/>
                    <w:left w:val="none" w:sz="0" w:space="0" w:color="auto"/>
                    <w:bottom w:val="none" w:sz="0" w:space="0" w:color="auto"/>
                    <w:right w:val="none" w:sz="0" w:space="0" w:color="auto"/>
                  </w:divBdr>
                </w:div>
              </w:divsChild>
            </w:div>
            <w:div w:id="1240215163">
              <w:marLeft w:val="0"/>
              <w:marRight w:val="0"/>
              <w:marTop w:val="0"/>
              <w:marBottom w:val="0"/>
              <w:divBdr>
                <w:top w:val="none" w:sz="0" w:space="0" w:color="auto"/>
                <w:left w:val="none" w:sz="0" w:space="0" w:color="auto"/>
                <w:bottom w:val="none" w:sz="0" w:space="0" w:color="auto"/>
                <w:right w:val="none" w:sz="0" w:space="0" w:color="auto"/>
              </w:divBdr>
            </w:div>
            <w:div w:id="1834832331">
              <w:marLeft w:val="0"/>
              <w:marRight w:val="0"/>
              <w:marTop w:val="0"/>
              <w:marBottom w:val="0"/>
              <w:divBdr>
                <w:top w:val="none" w:sz="0" w:space="0" w:color="auto"/>
                <w:left w:val="none" w:sz="0" w:space="0" w:color="auto"/>
                <w:bottom w:val="none" w:sz="0" w:space="0" w:color="auto"/>
                <w:right w:val="none" w:sz="0" w:space="0" w:color="auto"/>
              </w:divBdr>
              <w:divsChild>
                <w:div w:id="14797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6490">
      <w:bodyDiv w:val="1"/>
      <w:marLeft w:val="0"/>
      <w:marRight w:val="0"/>
      <w:marTop w:val="0"/>
      <w:marBottom w:val="0"/>
      <w:divBdr>
        <w:top w:val="none" w:sz="0" w:space="0" w:color="auto"/>
        <w:left w:val="none" w:sz="0" w:space="0" w:color="auto"/>
        <w:bottom w:val="none" w:sz="0" w:space="0" w:color="auto"/>
        <w:right w:val="none" w:sz="0" w:space="0" w:color="auto"/>
      </w:divBdr>
      <w:divsChild>
        <w:div w:id="1662541613">
          <w:marLeft w:val="0"/>
          <w:marRight w:val="0"/>
          <w:marTop w:val="0"/>
          <w:marBottom w:val="0"/>
          <w:divBdr>
            <w:top w:val="none" w:sz="0" w:space="0" w:color="auto"/>
            <w:left w:val="none" w:sz="0" w:space="0" w:color="auto"/>
            <w:bottom w:val="none" w:sz="0" w:space="0" w:color="auto"/>
            <w:right w:val="none" w:sz="0" w:space="0" w:color="auto"/>
          </w:divBdr>
          <w:divsChild>
            <w:div w:id="1009990226">
              <w:marLeft w:val="0"/>
              <w:marRight w:val="0"/>
              <w:marTop w:val="0"/>
              <w:marBottom w:val="0"/>
              <w:divBdr>
                <w:top w:val="none" w:sz="0" w:space="0" w:color="auto"/>
                <w:left w:val="none" w:sz="0" w:space="0" w:color="auto"/>
                <w:bottom w:val="none" w:sz="0" w:space="0" w:color="auto"/>
                <w:right w:val="none" w:sz="0" w:space="0" w:color="auto"/>
              </w:divBdr>
              <w:divsChild>
                <w:div w:id="48190031">
                  <w:marLeft w:val="0"/>
                  <w:marRight w:val="0"/>
                  <w:marTop w:val="0"/>
                  <w:marBottom w:val="0"/>
                  <w:divBdr>
                    <w:top w:val="none" w:sz="0" w:space="0" w:color="auto"/>
                    <w:left w:val="none" w:sz="0" w:space="0" w:color="auto"/>
                    <w:bottom w:val="none" w:sz="0" w:space="0" w:color="auto"/>
                    <w:right w:val="none" w:sz="0" w:space="0" w:color="auto"/>
                  </w:divBdr>
                  <w:divsChild>
                    <w:div w:id="293025729">
                      <w:marLeft w:val="0"/>
                      <w:marRight w:val="0"/>
                      <w:marTop w:val="0"/>
                      <w:marBottom w:val="0"/>
                      <w:divBdr>
                        <w:top w:val="none" w:sz="0" w:space="0" w:color="auto"/>
                        <w:left w:val="none" w:sz="0" w:space="0" w:color="auto"/>
                        <w:bottom w:val="none" w:sz="0" w:space="0" w:color="auto"/>
                        <w:right w:val="none" w:sz="0" w:space="0" w:color="auto"/>
                      </w:divBdr>
                    </w:div>
                  </w:divsChild>
                </w:div>
                <w:div w:id="1461026302">
                  <w:marLeft w:val="0"/>
                  <w:marRight w:val="0"/>
                  <w:marTop w:val="0"/>
                  <w:marBottom w:val="0"/>
                  <w:divBdr>
                    <w:top w:val="none" w:sz="0" w:space="0" w:color="auto"/>
                    <w:left w:val="none" w:sz="0" w:space="0" w:color="auto"/>
                    <w:bottom w:val="none" w:sz="0" w:space="0" w:color="auto"/>
                    <w:right w:val="none" w:sz="0" w:space="0" w:color="auto"/>
                  </w:divBdr>
                </w:div>
                <w:div w:id="1789084638">
                  <w:marLeft w:val="0"/>
                  <w:marRight w:val="0"/>
                  <w:marTop w:val="0"/>
                  <w:marBottom w:val="0"/>
                  <w:divBdr>
                    <w:top w:val="none" w:sz="0" w:space="0" w:color="auto"/>
                    <w:left w:val="none" w:sz="0" w:space="0" w:color="auto"/>
                    <w:bottom w:val="none" w:sz="0" w:space="0" w:color="auto"/>
                    <w:right w:val="none" w:sz="0" w:space="0" w:color="auto"/>
                  </w:divBdr>
                  <w:divsChild>
                    <w:div w:id="497891621">
                      <w:marLeft w:val="0"/>
                      <w:marRight w:val="0"/>
                      <w:marTop w:val="0"/>
                      <w:marBottom w:val="0"/>
                      <w:divBdr>
                        <w:top w:val="none" w:sz="0" w:space="0" w:color="auto"/>
                        <w:left w:val="none" w:sz="0" w:space="0" w:color="auto"/>
                        <w:bottom w:val="none" w:sz="0" w:space="0" w:color="auto"/>
                        <w:right w:val="none" w:sz="0" w:space="0" w:color="auto"/>
                      </w:divBdr>
                    </w:div>
                  </w:divsChild>
                </w:div>
                <w:div w:id="1886716558">
                  <w:marLeft w:val="0"/>
                  <w:marRight w:val="0"/>
                  <w:marTop w:val="0"/>
                  <w:marBottom w:val="0"/>
                  <w:divBdr>
                    <w:top w:val="none" w:sz="0" w:space="0" w:color="auto"/>
                    <w:left w:val="none" w:sz="0" w:space="0" w:color="auto"/>
                    <w:bottom w:val="none" w:sz="0" w:space="0" w:color="auto"/>
                    <w:right w:val="none" w:sz="0" w:space="0" w:color="auto"/>
                  </w:divBdr>
                  <w:divsChild>
                    <w:div w:id="12152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37018">
      <w:bodyDiv w:val="1"/>
      <w:marLeft w:val="0"/>
      <w:marRight w:val="0"/>
      <w:marTop w:val="0"/>
      <w:marBottom w:val="0"/>
      <w:divBdr>
        <w:top w:val="none" w:sz="0" w:space="0" w:color="auto"/>
        <w:left w:val="none" w:sz="0" w:space="0" w:color="auto"/>
        <w:bottom w:val="none" w:sz="0" w:space="0" w:color="auto"/>
        <w:right w:val="none" w:sz="0" w:space="0" w:color="auto"/>
      </w:divBdr>
      <w:divsChild>
        <w:div w:id="591594892">
          <w:marLeft w:val="0"/>
          <w:marRight w:val="0"/>
          <w:marTop w:val="0"/>
          <w:marBottom w:val="0"/>
          <w:divBdr>
            <w:top w:val="none" w:sz="0" w:space="0" w:color="auto"/>
            <w:left w:val="none" w:sz="0" w:space="0" w:color="auto"/>
            <w:bottom w:val="none" w:sz="0" w:space="0" w:color="auto"/>
            <w:right w:val="none" w:sz="0" w:space="0" w:color="auto"/>
          </w:divBdr>
          <w:divsChild>
            <w:div w:id="2007395620">
              <w:marLeft w:val="0"/>
              <w:marRight w:val="0"/>
              <w:marTop w:val="0"/>
              <w:marBottom w:val="0"/>
              <w:divBdr>
                <w:top w:val="none" w:sz="0" w:space="0" w:color="auto"/>
                <w:left w:val="none" w:sz="0" w:space="0" w:color="auto"/>
                <w:bottom w:val="none" w:sz="0" w:space="0" w:color="auto"/>
                <w:right w:val="none" w:sz="0" w:space="0" w:color="auto"/>
              </w:divBdr>
            </w:div>
            <w:div w:id="2030332872">
              <w:marLeft w:val="0"/>
              <w:marRight w:val="0"/>
              <w:marTop w:val="120"/>
              <w:marBottom w:val="0"/>
              <w:divBdr>
                <w:top w:val="none" w:sz="0" w:space="0" w:color="auto"/>
                <w:left w:val="none" w:sz="0" w:space="0" w:color="auto"/>
                <w:bottom w:val="none" w:sz="0" w:space="0" w:color="auto"/>
                <w:right w:val="none" w:sz="0" w:space="0" w:color="auto"/>
              </w:divBdr>
            </w:div>
          </w:divsChild>
        </w:div>
        <w:div w:id="811825043">
          <w:marLeft w:val="0"/>
          <w:marRight w:val="0"/>
          <w:marTop w:val="0"/>
          <w:marBottom w:val="0"/>
          <w:divBdr>
            <w:top w:val="none" w:sz="0" w:space="0" w:color="auto"/>
            <w:left w:val="none" w:sz="0" w:space="0" w:color="auto"/>
            <w:bottom w:val="none" w:sz="0" w:space="0" w:color="auto"/>
            <w:right w:val="none" w:sz="0" w:space="0" w:color="auto"/>
          </w:divBdr>
          <w:divsChild>
            <w:div w:id="1678381112">
              <w:marLeft w:val="0"/>
              <w:marRight w:val="0"/>
              <w:marTop w:val="0"/>
              <w:marBottom w:val="0"/>
              <w:divBdr>
                <w:top w:val="none" w:sz="0" w:space="0" w:color="auto"/>
                <w:left w:val="none" w:sz="0" w:space="0" w:color="auto"/>
                <w:bottom w:val="none" w:sz="0" w:space="0" w:color="auto"/>
                <w:right w:val="none" w:sz="0" w:space="0" w:color="auto"/>
              </w:divBdr>
              <w:divsChild>
                <w:div w:id="763300713">
                  <w:marLeft w:val="0"/>
                  <w:marRight w:val="0"/>
                  <w:marTop w:val="0"/>
                  <w:marBottom w:val="0"/>
                  <w:divBdr>
                    <w:top w:val="none" w:sz="0" w:space="0" w:color="auto"/>
                    <w:left w:val="none" w:sz="0" w:space="0" w:color="auto"/>
                    <w:bottom w:val="none" w:sz="0" w:space="0" w:color="auto"/>
                    <w:right w:val="none" w:sz="0" w:space="0" w:color="auto"/>
                  </w:divBdr>
                  <w:divsChild>
                    <w:div w:id="80296635">
                      <w:marLeft w:val="0"/>
                      <w:marRight w:val="0"/>
                      <w:marTop w:val="120"/>
                      <w:marBottom w:val="0"/>
                      <w:divBdr>
                        <w:top w:val="none" w:sz="0" w:space="0" w:color="auto"/>
                        <w:left w:val="none" w:sz="0" w:space="0" w:color="auto"/>
                        <w:bottom w:val="none" w:sz="0" w:space="0" w:color="auto"/>
                        <w:right w:val="none" w:sz="0" w:space="0" w:color="auto"/>
                      </w:divBdr>
                    </w:div>
                    <w:div w:id="899946399">
                      <w:marLeft w:val="0"/>
                      <w:marRight w:val="0"/>
                      <w:marTop w:val="0"/>
                      <w:marBottom w:val="0"/>
                      <w:divBdr>
                        <w:top w:val="none" w:sz="0" w:space="0" w:color="auto"/>
                        <w:left w:val="none" w:sz="0" w:space="0" w:color="auto"/>
                        <w:bottom w:val="none" w:sz="0" w:space="0" w:color="auto"/>
                        <w:right w:val="none" w:sz="0" w:space="0" w:color="auto"/>
                      </w:divBdr>
                    </w:div>
                  </w:divsChild>
                </w:div>
                <w:div w:id="911964748">
                  <w:marLeft w:val="0"/>
                  <w:marRight w:val="0"/>
                  <w:marTop w:val="0"/>
                  <w:marBottom w:val="0"/>
                  <w:divBdr>
                    <w:top w:val="none" w:sz="0" w:space="0" w:color="auto"/>
                    <w:left w:val="none" w:sz="0" w:space="0" w:color="auto"/>
                    <w:bottom w:val="none" w:sz="0" w:space="0" w:color="auto"/>
                    <w:right w:val="none" w:sz="0" w:space="0" w:color="auto"/>
                  </w:divBdr>
                  <w:divsChild>
                    <w:div w:id="1152022209">
                      <w:marLeft w:val="0"/>
                      <w:marRight w:val="0"/>
                      <w:marTop w:val="120"/>
                      <w:marBottom w:val="0"/>
                      <w:divBdr>
                        <w:top w:val="none" w:sz="0" w:space="0" w:color="auto"/>
                        <w:left w:val="none" w:sz="0" w:space="0" w:color="auto"/>
                        <w:bottom w:val="none" w:sz="0" w:space="0" w:color="auto"/>
                        <w:right w:val="none" w:sz="0" w:space="0" w:color="auto"/>
                      </w:divBdr>
                    </w:div>
                    <w:div w:id="19788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8162">
              <w:marLeft w:val="0"/>
              <w:marRight w:val="0"/>
              <w:marTop w:val="120"/>
              <w:marBottom w:val="0"/>
              <w:divBdr>
                <w:top w:val="none" w:sz="0" w:space="0" w:color="auto"/>
                <w:left w:val="none" w:sz="0" w:space="0" w:color="auto"/>
                <w:bottom w:val="none" w:sz="0" w:space="0" w:color="auto"/>
                <w:right w:val="none" w:sz="0" w:space="0" w:color="auto"/>
              </w:divBdr>
            </w:div>
          </w:divsChild>
        </w:div>
        <w:div w:id="940071148">
          <w:marLeft w:val="0"/>
          <w:marRight w:val="0"/>
          <w:marTop w:val="0"/>
          <w:marBottom w:val="0"/>
          <w:divBdr>
            <w:top w:val="none" w:sz="0" w:space="0" w:color="auto"/>
            <w:left w:val="none" w:sz="0" w:space="0" w:color="auto"/>
            <w:bottom w:val="none" w:sz="0" w:space="0" w:color="auto"/>
            <w:right w:val="none" w:sz="0" w:space="0" w:color="auto"/>
          </w:divBdr>
          <w:divsChild>
            <w:div w:id="274220278">
              <w:marLeft w:val="0"/>
              <w:marRight w:val="0"/>
              <w:marTop w:val="0"/>
              <w:marBottom w:val="0"/>
              <w:divBdr>
                <w:top w:val="none" w:sz="0" w:space="0" w:color="auto"/>
                <w:left w:val="none" w:sz="0" w:space="0" w:color="auto"/>
                <w:bottom w:val="none" w:sz="0" w:space="0" w:color="auto"/>
                <w:right w:val="none" w:sz="0" w:space="0" w:color="auto"/>
              </w:divBdr>
            </w:div>
            <w:div w:id="1230966572">
              <w:marLeft w:val="0"/>
              <w:marRight w:val="0"/>
              <w:marTop w:val="120"/>
              <w:marBottom w:val="0"/>
              <w:divBdr>
                <w:top w:val="none" w:sz="0" w:space="0" w:color="auto"/>
                <w:left w:val="none" w:sz="0" w:space="0" w:color="auto"/>
                <w:bottom w:val="none" w:sz="0" w:space="0" w:color="auto"/>
                <w:right w:val="none" w:sz="0" w:space="0" w:color="auto"/>
              </w:divBdr>
            </w:div>
          </w:divsChild>
        </w:div>
        <w:div w:id="1397124073">
          <w:marLeft w:val="0"/>
          <w:marRight w:val="0"/>
          <w:marTop w:val="0"/>
          <w:marBottom w:val="0"/>
          <w:divBdr>
            <w:top w:val="none" w:sz="0" w:space="0" w:color="auto"/>
            <w:left w:val="none" w:sz="0" w:space="0" w:color="auto"/>
            <w:bottom w:val="none" w:sz="0" w:space="0" w:color="auto"/>
            <w:right w:val="none" w:sz="0" w:space="0" w:color="auto"/>
          </w:divBdr>
          <w:divsChild>
            <w:div w:id="341670382">
              <w:marLeft w:val="0"/>
              <w:marRight w:val="0"/>
              <w:marTop w:val="0"/>
              <w:marBottom w:val="0"/>
              <w:divBdr>
                <w:top w:val="none" w:sz="0" w:space="0" w:color="auto"/>
                <w:left w:val="none" w:sz="0" w:space="0" w:color="auto"/>
                <w:bottom w:val="none" w:sz="0" w:space="0" w:color="auto"/>
                <w:right w:val="none" w:sz="0" w:space="0" w:color="auto"/>
              </w:divBdr>
              <w:divsChild>
                <w:div w:id="755596925">
                  <w:marLeft w:val="0"/>
                  <w:marRight w:val="0"/>
                  <w:marTop w:val="0"/>
                  <w:marBottom w:val="0"/>
                  <w:divBdr>
                    <w:top w:val="none" w:sz="0" w:space="0" w:color="auto"/>
                    <w:left w:val="none" w:sz="0" w:space="0" w:color="auto"/>
                    <w:bottom w:val="none" w:sz="0" w:space="0" w:color="auto"/>
                    <w:right w:val="none" w:sz="0" w:space="0" w:color="auto"/>
                  </w:divBdr>
                  <w:divsChild>
                    <w:div w:id="608318423">
                      <w:marLeft w:val="0"/>
                      <w:marRight w:val="0"/>
                      <w:marTop w:val="120"/>
                      <w:marBottom w:val="0"/>
                      <w:divBdr>
                        <w:top w:val="none" w:sz="0" w:space="0" w:color="auto"/>
                        <w:left w:val="none" w:sz="0" w:space="0" w:color="auto"/>
                        <w:bottom w:val="none" w:sz="0" w:space="0" w:color="auto"/>
                        <w:right w:val="none" w:sz="0" w:space="0" w:color="auto"/>
                      </w:divBdr>
                    </w:div>
                    <w:div w:id="1297685847">
                      <w:marLeft w:val="0"/>
                      <w:marRight w:val="0"/>
                      <w:marTop w:val="0"/>
                      <w:marBottom w:val="0"/>
                      <w:divBdr>
                        <w:top w:val="none" w:sz="0" w:space="0" w:color="auto"/>
                        <w:left w:val="none" w:sz="0" w:space="0" w:color="auto"/>
                        <w:bottom w:val="none" w:sz="0" w:space="0" w:color="auto"/>
                        <w:right w:val="none" w:sz="0" w:space="0" w:color="auto"/>
                      </w:divBdr>
                    </w:div>
                  </w:divsChild>
                </w:div>
                <w:div w:id="1063060274">
                  <w:marLeft w:val="0"/>
                  <w:marRight w:val="0"/>
                  <w:marTop w:val="0"/>
                  <w:marBottom w:val="0"/>
                  <w:divBdr>
                    <w:top w:val="none" w:sz="0" w:space="0" w:color="auto"/>
                    <w:left w:val="none" w:sz="0" w:space="0" w:color="auto"/>
                    <w:bottom w:val="none" w:sz="0" w:space="0" w:color="auto"/>
                    <w:right w:val="none" w:sz="0" w:space="0" w:color="auto"/>
                  </w:divBdr>
                  <w:divsChild>
                    <w:div w:id="933711376">
                      <w:marLeft w:val="0"/>
                      <w:marRight w:val="0"/>
                      <w:marTop w:val="120"/>
                      <w:marBottom w:val="0"/>
                      <w:divBdr>
                        <w:top w:val="none" w:sz="0" w:space="0" w:color="auto"/>
                        <w:left w:val="none" w:sz="0" w:space="0" w:color="auto"/>
                        <w:bottom w:val="none" w:sz="0" w:space="0" w:color="auto"/>
                        <w:right w:val="none" w:sz="0" w:space="0" w:color="auto"/>
                      </w:divBdr>
                    </w:div>
                    <w:div w:id="16921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24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314888">
      <w:bodyDiv w:val="1"/>
      <w:marLeft w:val="0"/>
      <w:marRight w:val="0"/>
      <w:marTop w:val="0"/>
      <w:marBottom w:val="0"/>
      <w:divBdr>
        <w:top w:val="none" w:sz="0" w:space="0" w:color="auto"/>
        <w:left w:val="none" w:sz="0" w:space="0" w:color="auto"/>
        <w:bottom w:val="none" w:sz="0" w:space="0" w:color="auto"/>
        <w:right w:val="none" w:sz="0" w:space="0" w:color="auto"/>
      </w:divBdr>
    </w:div>
    <w:div w:id="1890339509">
      <w:bodyDiv w:val="1"/>
      <w:marLeft w:val="0"/>
      <w:marRight w:val="0"/>
      <w:marTop w:val="0"/>
      <w:marBottom w:val="0"/>
      <w:divBdr>
        <w:top w:val="none" w:sz="0" w:space="0" w:color="auto"/>
        <w:left w:val="none" w:sz="0" w:space="0" w:color="auto"/>
        <w:bottom w:val="none" w:sz="0" w:space="0" w:color="auto"/>
        <w:right w:val="none" w:sz="0" w:space="0" w:color="auto"/>
      </w:divBdr>
      <w:divsChild>
        <w:div w:id="13387295">
          <w:marLeft w:val="0"/>
          <w:marRight w:val="0"/>
          <w:marTop w:val="0"/>
          <w:marBottom w:val="0"/>
          <w:divBdr>
            <w:top w:val="none" w:sz="0" w:space="0" w:color="auto"/>
            <w:left w:val="none" w:sz="0" w:space="0" w:color="auto"/>
            <w:bottom w:val="none" w:sz="0" w:space="0" w:color="auto"/>
            <w:right w:val="none" w:sz="0" w:space="0" w:color="auto"/>
          </w:divBdr>
          <w:divsChild>
            <w:div w:id="19009914">
              <w:marLeft w:val="0"/>
              <w:marRight w:val="0"/>
              <w:marTop w:val="120"/>
              <w:marBottom w:val="0"/>
              <w:divBdr>
                <w:top w:val="none" w:sz="0" w:space="0" w:color="auto"/>
                <w:left w:val="none" w:sz="0" w:space="0" w:color="auto"/>
                <w:bottom w:val="none" w:sz="0" w:space="0" w:color="auto"/>
                <w:right w:val="none" w:sz="0" w:space="0" w:color="auto"/>
              </w:divBdr>
            </w:div>
            <w:div w:id="109326086">
              <w:marLeft w:val="0"/>
              <w:marRight w:val="0"/>
              <w:marTop w:val="0"/>
              <w:marBottom w:val="0"/>
              <w:divBdr>
                <w:top w:val="none" w:sz="0" w:space="0" w:color="auto"/>
                <w:left w:val="none" w:sz="0" w:space="0" w:color="auto"/>
                <w:bottom w:val="none" w:sz="0" w:space="0" w:color="auto"/>
                <w:right w:val="none" w:sz="0" w:space="0" w:color="auto"/>
              </w:divBdr>
            </w:div>
          </w:divsChild>
        </w:div>
        <w:div w:id="38288886">
          <w:marLeft w:val="0"/>
          <w:marRight w:val="0"/>
          <w:marTop w:val="0"/>
          <w:marBottom w:val="0"/>
          <w:divBdr>
            <w:top w:val="none" w:sz="0" w:space="0" w:color="auto"/>
            <w:left w:val="none" w:sz="0" w:space="0" w:color="auto"/>
            <w:bottom w:val="none" w:sz="0" w:space="0" w:color="auto"/>
            <w:right w:val="none" w:sz="0" w:space="0" w:color="auto"/>
          </w:divBdr>
          <w:divsChild>
            <w:div w:id="327099506">
              <w:marLeft w:val="0"/>
              <w:marRight w:val="0"/>
              <w:marTop w:val="120"/>
              <w:marBottom w:val="0"/>
              <w:divBdr>
                <w:top w:val="none" w:sz="0" w:space="0" w:color="auto"/>
                <w:left w:val="none" w:sz="0" w:space="0" w:color="auto"/>
                <w:bottom w:val="none" w:sz="0" w:space="0" w:color="auto"/>
                <w:right w:val="none" w:sz="0" w:space="0" w:color="auto"/>
              </w:divBdr>
            </w:div>
            <w:div w:id="1437360715">
              <w:marLeft w:val="0"/>
              <w:marRight w:val="0"/>
              <w:marTop w:val="0"/>
              <w:marBottom w:val="0"/>
              <w:divBdr>
                <w:top w:val="none" w:sz="0" w:space="0" w:color="auto"/>
                <w:left w:val="none" w:sz="0" w:space="0" w:color="auto"/>
                <w:bottom w:val="none" w:sz="0" w:space="0" w:color="auto"/>
                <w:right w:val="none" w:sz="0" w:space="0" w:color="auto"/>
              </w:divBdr>
              <w:divsChild>
                <w:div w:id="687407141">
                  <w:marLeft w:val="0"/>
                  <w:marRight w:val="0"/>
                  <w:marTop w:val="0"/>
                  <w:marBottom w:val="0"/>
                  <w:divBdr>
                    <w:top w:val="none" w:sz="0" w:space="0" w:color="auto"/>
                    <w:left w:val="none" w:sz="0" w:space="0" w:color="auto"/>
                    <w:bottom w:val="none" w:sz="0" w:space="0" w:color="auto"/>
                    <w:right w:val="none" w:sz="0" w:space="0" w:color="auto"/>
                  </w:divBdr>
                  <w:divsChild>
                    <w:div w:id="795875451">
                      <w:marLeft w:val="0"/>
                      <w:marRight w:val="0"/>
                      <w:marTop w:val="0"/>
                      <w:marBottom w:val="0"/>
                      <w:divBdr>
                        <w:top w:val="none" w:sz="0" w:space="0" w:color="auto"/>
                        <w:left w:val="none" w:sz="0" w:space="0" w:color="auto"/>
                        <w:bottom w:val="none" w:sz="0" w:space="0" w:color="auto"/>
                        <w:right w:val="none" w:sz="0" w:space="0" w:color="auto"/>
                      </w:divBdr>
                    </w:div>
                    <w:div w:id="1142038011">
                      <w:marLeft w:val="0"/>
                      <w:marRight w:val="0"/>
                      <w:marTop w:val="120"/>
                      <w:marBottom w:val="0"/>
                      <w:divBdr>
                        <w:top w:val="none" w:sz="0" w:space="0" w:color="auto"/>
                        <w:left w:val="none" w:sz="0" w:space="0" w:color="auto"/>
                        <w:bottom w:val="none" w:sz="0" w:space="0" w:color="auto"/>
                        <w:right w:val="none" w:sz="0" w:space="0" w:color="auto"/>
                      </w:divBdr>
                    </w:div>
                  </w:divsChild>
                </w:div>
                <w:div w:id="1710565037">
                  <w:marLeft w:val="0"/>
                  <w:marRight w:val="0"/>
                  <w:marTop w:val="0"/>
                  <w:marBottom w:val="0"/>
                  <w:divBdr>
                    <w:top w:val="none" w:sz="0" w:space="0" w:color="auto"/>
                    <w:left w:val="none" w:sz="0" w:space="0" w:color="auto"/>
                    <w:bottom w:val="none" w:sz="0" w:space="0" w:color="auto"/>
                    <w:right w:val="none" w:sz="0" w:space="0" w:color="auto"/>
                  </w:divBdr>
                  <w:divsChild>
                    <w:div w:id="163250249">
                      <w:marLeft w:val="0"/>
                      <w:marRight w:val="0"/>
                      <w:marTop w:val="0"/>
                      <w:marBottom w:val="0"/>
                      <w:divBdr>
                        <w:top w:val="none" w:sz="0" w:space="0" w:color="auto"/>
                        <w:left w:val="none" w:sz="0" w:space="0" w:color="auto"/>
                        <w:bottom w:val="none" w:sz="0" w:space="0" w:color="auto"/>
                        <w:right w:val="none" w:sz="0" w:space="0" w:color="auto"/>
                      </w:divBdr>
                    </w:div>
                    <w:div w:id="3263986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178044">
          <w:marLeft w:val="0"/>
          <w:marRight w:val="0"/>
          <w:marTop w:val="0"/>
          <w:marBottom w:val="0"/>
          <w:divBdr>
            <w:top w:val="none" w:sz="0" w:space="0" w:color="auto"/>
            <w:left w:val="none" w:sz="0" w:space="0" w:color="auto"/>
            <w:bottom w:val="none" w:sz="0" w:space="0" w:color="auto"/>
            <w:right w:val="none" w:sz="0" w:space="0" w:color="auto"/>
          </w:divBdr>
          <w:divsChild>
            <w:div w:id="479620572">
              <w:marLeft w:val="0"/>
              <w:marRight w:val="0"/>
              <w:marTop w:val="120"/>
              <w:marBottom w:val="0"/>
              <w:divBdr>
                <w:top w:val="none" w:sz="0" w:space="0" w:color="auto"/>
                <w:left w:val="none" w:sz="0" w:space="0" w:color="auto"/>
                <w:bottom w:val="none" w:sz="0" w:space="0" w:color="auto"/>
                <w:right w:val="none" w:sz="0" w:space="0" w:color="auto"/>
              </w:divBdr>
            </w:div>
            <w:div w:id="850989104">
              <w:marLeft w:val="0"/>
              <w:marRight w:val="0"/>
              <w:marTop w:val="0"/>
              <w:marBottom w:val="0"/>
              <w:divBdr>
                <w:top w:val="none" w:sz="0" w:space="0" w:color="auto"/>
                <w:left w:val="none" w:sz="0" w:space="0" w:color="auto"/>
                <w:bottom w:val="none" w:sz="0" w:space="0" w:color="auto"/>
                <w:right w:val="none" w:sz="0" w:space="0" w:color="auto"/>
              </w:divBdr>
              <w:divsChild>
                <w:div w:id="886255279">
                  <w:marLeft w:val="0"/>
                  <w:marRight w:val="0"/>
                  <w:marTop w:val="0"/>
                  <w:marBottom w:val="0"/>
                  <w:divBdr>
                    <w:top w:val="none" w:sz="0" w:space="0" w:color="auto"/>
                    <w:left w:val="none" w:sz="0" w:space="0" w:color="auto"/>
                    <w:bottom w:val="none" w:sz="0" w:space="0" w:color="auto"/>
                    <w:right w:val="none" w:sz="0" w:space="0" w:color="auto"/>
                  </w:divBdr>
                  <w:divsChild>
                    <w:div w:id="23093439">
                      <w:marLeft w:val="0"/>
                      <w:marRight w:val="0"/>
                      <w:marTop w:val="0"/>
                      <w:marBottom w:val="0"/>
                      <w:divBdr>
                        <w:top w:val="none" w:sz="0" w:space="0" w:color="auto"/>
                        <w:left w:val="none" w:sz="0" w:space="0" w:color="auto"/>
                        <w:bottom w:val="none" w:sz="0" w:space="0" w:color="auto"/>
                        <w:right w:val="none" w:sz="0" w:space="0" w:color="auto"/>
                      </w:divBdr>
                    </w:div>
                    <w:div w:id="1469321774">
                      <w:marLeft w:val="0"/>
                      <w:marRight w:val="0"/>
                      <w:marTop w:val="120"/>
                      <w:marBottom w:val="0"/>
                      <w:divBdr>
                        <w:top w:val="none" w:sz="0" w:space="0" w:color="auto"/>
                        <w:left w:val="none" w:sz="0" w:space="0" w:color="auto"/>
                        <w:bottom w:val="none" w:sz="0" w:space="0" w:color="auto"/>
                        <w:right w:val="none" w:sz="0" w:space="0" w:color="auto"/>
                      </w:divBdr>
                    </w:div>
                  </w:divsChild>
                </w:div>
                <w:div w:id="955018152">
                  <w:marLeft w:val="0"/>
                  <w:marRight w:val="0"/>
                  <w:marTop w:val="0"/>
                  <w:marBottom w:val="0"/>
                  <w:divBdr>
                    <w:top w:val="none" w:sz="0" w:space="0" w:color="auto"/>
                    <w:left w:val="none" w:sz="0" w:space="0" w:color="auto"/>
                    <w:bottom w:val="none" w:sz="0" w:space="0" w:color="auto"/>
                    <w:right w:val="none" w:sz="0" w:space="0" w:color="auto"/>
                  </w:divBdr>
                  <w:divsChild>
                    <w:div w:id="287859962">
                      <w:marLeft w:val="0"/>
                      <w:marRight w:val="0"/>
                      <w:marTop w:val="120"/>
                      <w:marBottom w:val="0"/>
                      <w:divBdr>
                        <w:top w:val="none" w:sz="0" w:space="0" w:color="auto"/>
                        <w:left w:val="none" w:sz="0" w:space="0" w:color="auto"/>
                        <w:bottom w:val="none" w:sz="0" w:space="0" w:color="auto"/>
                        <w:right w:val="none" w:sz="0" w:space="0" w:color="auto"/>
                      </w:divBdr>
                    </w:div>
                    <w:div w:id="1632664179">
                      <w:marLeft w:val="0"/>
                      <w:marRight w:val="0"/>
                      <w:marTop w:val="0"/>
                      <w:marBottom w:val="0"/>
                      <w:divBdr>
                        <w:top w:val="none" w:sz="0" w:space="0" w:color="auto"/>
                        <w:left w:val="none" w:sz="0" w:space="0" w:color="auto"/>
                        <w:bottom w:val="none" w:sz="0" w:space="0" w:color="auto"/>
                        <w:right w:val="none" w:sz="0" w:space="0" w:color="auto"/>
                      </w:divBdr>
                    </w:div>
                  </w:divsChild>
                </w:div>
                <w:div w:id="1383022415">
                  <w:marLeft w:val="0"/>
                  <w:marRight w:val="0"/>
                  <w:marTop w:val="0"/>
                  <w:marBottom w:val="0"/>
                  <w:divBdr>
                    <w:top w:val="none" w:sz="0" w:space="0" w:color="auto"/>
                    <w:left w:val="none" w:sz="0" w:space="0" w:color="auto"/>
                    <w:bottom w:val="none" w:sz="0" w:space="0" w:color="auto"/>
                    <w:right w:val="none" w:sz="0" w:space="0" w:color="auto"/>
                  </w:divBdr>
                  <w:divsChild>
                    <w:div w:id="217593195">
                      <w:marLeft w:val="0"/>
                      <w:marRight w:val="0"/>
                      <w:marTop w:val="120"/>
                      <w:marBottom w:val="0"/>
                      <w:divBdr>
                        <w:top w:val="none" w:sz="0" w:space="0" w:color="auto"/>
                        <w:left w:val="none" w:sz="0" w:space="0" w:color="auto"/>
                        <w:bottom w:val="none" w:sz="0" w:space="0" w:color="auto"/>
                        <w:right w:val="none" w:sz="0" w:space="0" w:color="auto"/>
                      </w:divBdr>
                    </w:div>
                    <w:div w:id="1480803428">
                      <w:marLeft w:val="0"/>
                      <w:marRight w:val="0"/>
                      <w:marTop w:val="0"/>
                      <w:marBottom w:val="0"/>
                      <w:divBdr>
                        <w:top w:val="none" w:sz="0" w:space="0" w:color="auto"/>
                        <w:left w:val="none" w:sz="0" w:space="0" w:color="auto"/>
                        <w:bottom w:val="none" w:sz="0" w:space="0" w:color="auto"/>
                        <w:right w:val="none" w:sz="0" w:space="0" w:color="auto"/>
                      </w:divBdr>
                    </w:div>
                  </w:divsChild>
                </w:div>
                <w:div w:id="1674261995">
                  <w:marLeft w:val="0"/>
                  <w:marRight w:val="0"/>
                  <w:marTop w:val="0"/>
                  <w:marBottom w:val="0"/>
                  <w:divBdr>
                    <w:top w:val="none" w:sz="0" w:space="0" w:color="auto"/>
                    <w:left w:val="none" w:sz="0" w:space="0" w:color="auto"/>
                    <w:bottom w:val="none" w:sz="0" w:space="0" w:color="auto"/>
                    <w:right w:val="none" w:sz="0" w:space="0" w:color="auto"/>
                  </w:divBdr>
                  <w:divsChild>
                    <w:div w:id="1197885715">
                      <w:marLeft w:val="0"/>
                      <w:marRight w:val="0"/>
                      <w:marTop w:val="120"/>
                      <w:marBottom w:val="0"/>
                      <w:divBdr>
                        <w:top w:val="none" w:sz="0" w:space="0" w:color="auto"/>
                        <w:left w:val="none" w:sz="0" w:space="0" w:color="auto"/>
                        <w:bottom w:val="none" w:sz="0" w:space="0" w:color="auto"/>
                        <w:right w:val="none" w:sz="0" w:space="0" w:color="auto"/>
                      </w:divBdr>
                    </w:div>
                    <w:div w:id="17759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5330">
          <w:marLeft w:val="0"/>
          <w:marRight w:val="0"/>
          <w:marTop w:val="0"/>
          <w:marBottom w:val="0"/>
          <w:divBdr>
            <w:top w:val="none" w:sz="0" w:space="0" w:color="auto"/>
            <w:left w:val="none" w:sz="0" w:space="0" w:color="auto"/>
            <w:bottom w:val="none" w:sz="0" w:space="0" w:color="auto"/>
            <w:right w:val="none" w:sz="0" w:space="0" w:color="auto"/>
          </w:divBdr>
          <w:divsChild>
            <w:div w:id="1279609165">
              <w:marLeft w:val="0"/>
              <w:marRight w:val="0"/>
              <w:marTop w:val="120"/>
              <w:marBottom w:val="0"/>
              <w:divBdr>
                <w:top w:val="none" w:sz="0" w:space="0" w:color="auto"/>
                <w:left w:val="none" w:sz="0" w:space="0" w:color="auto"/>
                <w:bottom w:val="none" w:sz="0" w:space="0" w:color="auto"/>
                <w:right w:val="none" w:sz="0" w:space="0" w:color="auto"/>
              </w:divBdr>
            </w:div>
            <w:div w:id="1837451926">
              <w:marLeft w:val="0"/>
              <w:marRight w:val="0"/>
              <w:marTop w:val="0"/>
              <w:marBottom w:val="0"/>
              <w:divBdr>
                <w:top w:val="none" w:sz="0" w:space="0" w:color="auto"/>
                <w:left w:val="none" w:sz="0" w:space="0" w:color="auto"/>
                <w:bottom w:val="none" w:sz="0" w:space="0" w:color="auto"/>
                <w:right w:val="none" w:sz="0" w:space="0" w:color="auto"/>
              </w:divBdr>
              <w:divsChild>
                <w:div w:id="406463927">
                  <w:marLeft w:val="0"/>
                  <w:marRight w:val="0"/>
                  <w:marTop w:val="0"/>
                  <w:marBottom w:val="0"/>
                  <w:divBdr>
                    <w:top w:val="none" w:sz="0" w:space="0" w:color="auto"/>
                    <w:left w:val="none" w:sz="0" w:space="0" w:color="auto"/>
                    <w:bottom w:val="none" w:sz="0" w:space="0" w:color="auto"/>
                    <w:right w:val="none" w:sz="0" w:space="0" w:color="auto"/>
                  </w:divBdr>
                  <w:divsChild>
                    <w:div w:id="1060404807">
                      <w:marLeft w:val="0"/>
                      <w:marRight w:val="0"/>
                      <w:marTop w:val="0"/>
                      <w:marBottom w:val="0"/>
                      <w:divBdr>
                        <w:top w:val="none" w:sz="0" w:space="0" w:color="auto"/>
                        <w:left w:val="none" w:sz="0" w:space="0" w:color="auto"/>
                        <w:bottom w:val="none" w:sz="0" w:space="0" w:color="auto"/>
                        <w:right w:val="none" w:sz="0" w:space="0" w:color="auto"/>
                      </w:divBdr>
                    </w:div>
                    <w:div w:id="1245185626">
                      <w:marLeft w:val="0"/>
                      <w:marRight w:val="0"/>
                      <w:marTop w:val="120"/>
                      <w:marBottom w:val="0"/>
                      <w:divBdr>
                        <w:top w:val="none" w:sz="0" w:space="0" w:color="auto"/>
                        <w:left w:val="none" w:sz="0" w:space="0" w:color="auto"/>
                        <w:bottom w:val="none" w:sz="0" w:space="0" w:color="auto"/>
                        <w:right w:val="none" w:sz="0" w:space="0" w:color="auto"/>
                      </w:divBdr>
                    </w:div>
                  </w:divsChild>
                </w:div>
                <w:div w:id="1493375733">
                  <w:marLeft w:val="0"/>
                  <w:marRight w:val="0"/>
                  <w:marTop w:val="0"/>
                  <w:marBottom w:val="0"/>
                  <w:divBdr>
                    <w:top w:val="none" w:sz="0" w:space="0" w:color="auto"/>
                    <w:left w:val="none" w:sz="0" w:space="0" w:color="auto"/>
                    <w:bottom w:val="none" w:sz="0" w:space="0" w:color="auto"/>
                    <w:right w:val="none" w:sz="0" w:space="0" w:color="auto"/>
                  </w:divBdr>
                  <w:divsChild>
                    <w:div w:id="815340201">
                      <w:marLeft w:val="0"/>
                      <w:marRight w:val="0"/>
                      <w:marTop w:val="120"/>
                      <w:marBottom w:val="0"/>
                      <w:divBdr>
                        <w:top w:val="none" w:sz="0" w:space="0" w:color="auto"/>
                        <w:left w:val="none" w:sz="0" w:space="0" w:color="auto"/>
                        <w:bottom w:val="none" w:sz="0" w:space="0" w:color="auto"/>
                        <w:right w:val="none" w:sz="0" w:space="0" w:color="auto"/>
                      </w:divBdr>
                    </w:div>
                    <w:div w:id="12845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2319">
          <w:marLeft w:val="0"/>
          <w:marRight w:val="0"/>
          <w:marTop w:val="0"/>
          <w:marBottom w:val="0"/>
          <w:divBdr>
            <w:top w:val="none" w:sz="0" w:space="0" w:color="auto"/>
            <w:left w:val="none" w:sz="0" w:space="0" w:color="auto"/>
            <w:bottom w:val="none" w:sz="0" w:space="0" w:color="auto"/>
            <w:right w:val="none" w:sz="0" w:space="0" w:color="auto"/>
          </w:divBdr>
          <w:divsChild>
            <w:div w:id="708259317">
              <w:marLeft w:val="0"/>
              <w:marRight w:val="0"/>
              <w:marTop w:val="0"/>
              <w:marBottom w:val="0"/>
              <w:divBdr>
                <w:top w:val="none" w:sz="0" w:space="0" w:color="auto"/>
                <w:left w:val="none" w:sz="0" w:space="0" w:color="auto"/>
                <w:bottom w:val="none" w:sz="0" w:space="0" w:color="auto"/>
                <w:right w:val="none" w:sz="0" w:space="0" w:color="auto"/>
              </w:divBdr>
            </w:div>
            <w:div w:id="1192690562">
              <w:marLeft w:val="0"/>
              <w:marRight w:val="0"/>
              <w:marTop w:val="120"/>
              <w:marBottom w:val="0"/>
              <w:divBdr>
                <w:top w:val="none" w:sz="0" w:space="0" w:color="auto"/>
                <w:left w:val="none" w:sz="0" w:space="0" w:color="auto"/>
                <w:bottom w:val="none" w:sz="0" w:space="0" w:color="auto"/>
                <w:right w:val="none" w:sz="0" w:space="0" w:color="auto"/>
              </w:divBdr>
            </w:div>
          </w:divsChild>
        </w:div>
        <w:div w:id="440926849">
          <w:marLeft w:val="0"/>
          <w:marRight w:val="0"/>
          <w:marTop w:val="0"/>
          <w:marBottom w:val="0"/>
          <w:divBdr>
            <w:top w:val="none" w:sz="0" w:space="0" w:color="auto"/>
            <w:left w:val="none" w:sz="0" w:space="0" w:color="auto"/>
            <w:bottom w:val="none" w:sz="0" w:space="0" w:color="auto"/>
            <w:right w:val="none" w:sz="0" w:space="0" w:color="auto"/>
          </w:divBdr>
          <w:divsChild>
            <w:div w:id="773868998">
              <w:marLeft w:val="0"/>
              <w:marRight w:val="0"/>
              <w:marTop w:val="120"/>
              <w:marBottom w:val="0"/>
              <w:divBdr>
                <w:top w:val="none" w:sz="0" w:space="0" w:color="auto"/>
                <w:left w:val="none" w:sz="0" w:space="0" w:color="auto"/>
                <w:bottom w:val="none" w:sz="0" w:space="0" w:color="auto"/>
                <w:right w:val="none" w:sz="0" w:space="0" w:color="auto"/>
              </w:divBdr>
            </w:div>
            <w:div w:id="1366831198">
              <w:marLeft w:val="0"/>
              <w:marRight w:val="0"/>
              <w:marTop w:val="0"/>
              <w:marBottom w:val="0"/>
              <w:divBdr>
                <w:top w:val="none" w:sz="0" w:space="0" w:color="auto"/>
                <w:left w:val="none" w:sz="0" w:space="0" w:color="auto"/>
                <w:bottom w:val="none" w:sz="0" w:space="0" w:color="auto"/>
                <w:right w:val="none" w:sz="0" w:space="0" w:color="auto"/>
              </w:divBdr>
            </w:div>
          </w:divsChild>
        </w:div>
        <w:div w:id="463743019">
          <w:marLeft w:val="0"/>
          <w:marRight w:val="0"/>
          <w:marTop w:val="0"/>
          <w:marBottom w:val="0"/>
          <w:divBdr>
            <w:top w:val="none" w:sz="0" w:space="0" w:color="auto"/>
            <w:left w:val="none" w:sz="0" w:space="0" w:color="auto"/>
            <w:bottom w:val="none" w:sz="0" w:space="0" w:color="auto"/>
            <w:right w:val="none" w:sz="0" w:space="0" w:color="auto"/>
          </w:divBdr>
          <w:divsChild>
            <w:div w:id="1121924384">
              <w:marLeft w:val="0"/>
              <w:marRight w:val="0"/>
              <w:marTop w:val="0"/>
              <w:marBottom w:val="0"/>
              <w:divBdr>
                <w:top w:val="none" w:sz="0" w:space="0" w:color="auto"/>
                <w:left w:val="none" w:sz="0" w:space="0" w:color="auto"/>
                <w:bottom w:val="none" w:sz="0" w:space="0" w:color="auto"/>
                <w:right w:val="none" w:sz="0" w:space="0" w:color="auto"/>
              </w:divBdr>
            </w:div>
            <w:div w:id="1565218577">
              <w:marLeft w:val="0"/>
              <w:marRight w:val="0"/>
              <w:marTop w:val="120"/>
              <w:marBottom w:val="0"/>
              <w:divBdr>
                <w:top w:val="none" w:sz="0" w:space="0" w:color="auto"/>
                <w:left w:val="none" w:sz="0" w:space="0" w:color="auto"/>
                <w:bottom w:val="none" w:sz="0" w:space="0" w:color="auto"/>
                <w:right w:val="none" w:sz="0" w:space="0" w:color="auto"/>
              </w:divBdr>
            </w:div>
          </w:divsChild>
        </w:div>
        <w:div w:id="559513425">
          <w:marLeft w:val="0"/>
          <w:marRight w:val="0"/>
          <w:marTop w:val="0"/>
          <w:marBottom w:val="0"/>
          <w:divBdr>
            <w:top w:val="none" w:sz="0" w:space="0" w:color="auto"/>
            <w:left w:val="none" w:sz="0" w:space="0" w:color="auto"/>
            <w:bottom w:val="none" w:sz="0" w:space="0" w:color="auto"/>
            <w:right w:val="none" w:sz="0" w:space="0" w:color="auto"/>
          </w:divBdr>
          <w:divsChild>
            <w:div w:id="538247306">
              <w:marLeft w:val="0"/>
              <w:marRight w:val="0"/>
              <w:marTop w:val="120"/>
              <w:marBottom w:val="0"/>
              <w:divBdr>
                <w:top w:val="none" w:sz="0" w:space="0" w:color="auto"/>
                <w:left w:val="none" w:sz="0" w:space="0" w:color="auto"/>
                <w:bottom w:val="none" w:sz="0" w:space="0" w:color="auto"/>
                <w:right w:val="none" w:sz="0" w:space="0" w:color="auto"/>
              </w:divBdr>
            </w:div>
            <w:div w:id="962543768">
              <w:marLeft w:val="0"/>
              <w:marRight w:val="0"/>
              <w:marTop w:val="0"/>
              <w:marBottom w:val="0"/>
              <w:divBdr>
                <w:top w:val="none" w:sz="0" w:space="0" w:color="auto"/>
                <w:left w:val="none" w:sz="0" w:space="0" w:color="auto"/>
                <w:bottom w:val="none" w:sz="0" w:space="0" w:color="auto"/>
                <w:right w:val="none" w:sz="0" w:space="0" w:color="auto"/>
              </w:divBdr>
            </w:div>
          </w:divsChild>
        </w:div>
        <w:div w:id="667026030">
          <w:marLeft w:val="0"/>
          <w:marRight w:val="0"/>
          <w:marTop w:val="0"/>
          <w:marBottom w:val="0"/>
          <w:divBdr>
            <w:top w:val="none" w:sz="0" w:space="0" w:color="auto"/>
            <w:left w:val="none" w:sz="0" w:space="0" w:color="auto"/>
            <w:bottom w:val="none" w:sz="0" w:space="0" w:color="auto"/>
            <w:right w:val="none" w:sz="0" w:space="0" w:color="auto"/>
          </w:divBdr>
          <w:divsChild>
            <w:div w:id="276987402">
              <w:marLeft w:val="0"/>
              <w:marRight w:val="0"/>
              <w:marTop w:val="120"/>
              <w:marBottom w:val="0"/>
              <w:divBdr>
                <w:top w:val="none" w:sz="0" w:space="0" w:color="auto"/>
                <w:left w:val="none" w:sz="0" w:space="0" w:color="auto"/>
                <w:bottom w:val="none" w:sz="0" w:space="0" w:color="auto"/>
                <w:right w:val="none" w:sz="0" w:space="0" w:color="auto"/>
              </w:divBdr>
            </w:div>
            <w:div w:id="1910923729">
              <w:marLeft w:val="0"/>
              <w:marRight w:val="0"/>
              <w:marTop w:val="0"/>
              <w:marBottom w:val="0"/>
              <w:divBdr>
                <w:top w:val="none" w:sz="0" w:space="0" w:color="auto"/>
                <w:left w:val="none" w:sz="0" w:space="0" w:color="auto"/>
                <w:bottom w:val="none" w:sz="0" w:space="0" w:color="auto"/>
                <w:right w:val="none" w:sz="0" w:space="0" w:color="auto"/>
              </w:divBdr>
              <w:divsChild>
                <w:div w:id="152265032">
                  <w:marLeft w:val="0"/>
                  <w:marRight w:val="0"/>
                  <w:marTop w:val="0"/>
                  <w:marBottom w:val="0"/>
                  <w:divBdr>
                    <w:top w:val="none" w:sz="0" w:space="0" w:color="auto"/>
                    <w:left w:val="none" w:sz="0" w:space="0" w:color="auto"/>
                    <w:bottom w:val="none" w:sz="0" w:space="0" w:color="auto"/>
                    <w:right w:val="none" w:sz="0" w:space="0" w:color="auto"/>
                  </w:divBdr>
                  <w:divsChild>
                    <w:div w:id="244152816">
                      <w:marLeft w:val="0"/>
                      <w:marRight w:val="0"/>
                      <w:marTop w:val="120"/>
                      <w:marBottom w:val="0"/>
                      <w:divBdr>
                        <w:top w:val="none" w:sz="0" w:space="0" w:color="auto"/>
                        <w:left w:val="none" w:sz="0" w:space="0" w:color="auto"/>
                        <w:bottom w:val="none" w:sz="0" w:space="0" w:color="auto"/>
                        <w:right w:val="none" w:sz="0" w:space="0" w:color="auto"/>
                      </w:divBdr>
                    </w:div>
                    <w:div w:id="652953839">
                      <w:marLeft w:val="0"/>
                      <w:marRight w:val="0"/>
                      <w:marTop w:val="0"/>
                      <w:marBottom w:val="0"/>
                      <w:divBdr>
                        <w:top w:val="none" w:sz="0" w:space="0" w:color="auto"/>
                        <w:left w:val="none" w:sz="0" w:space="0" w:color="auto"/>
                        <w:bottom w:val="none" w:sz="0" w:space="0" w:color="auto"/>
                        <w:right w:val="none" w:sz="0" w:space="0" w:color="auto"/>
                      </w:divBdr>
                    </w:div>
                  </w:divsChild>
                </w:div>
                <w:div w:id="1275021383">
                  <w:marLeft w:val="0"/>
                  <w:marRight w:val="0"/>
                  <w:marTop w:val="0"/>
                  <w:marBottom w:val="0"/>
                  <w:divBdr>
                    <w:top w:val="none" w:sz="0" w:space="0" w:color="auto"/>
                    <w:left w:val="none" w:sz="0" w:space="0" w:color="auto"/>
                    <w:bottom w:val="none" w:sz="0" w:space="0" w:color="auto"/>
                    <w:right w:val="none" w:sz="0" w:space="0" w:color="auto"/>
                  </w:divBdr>
                  <w:divsChild>
                    <w:div w:id="606423019">
                      <w:marLeft w:val="0"/>
                      <w:marRight w:val="0"/>
                      <w:marTop w:val="120"/>
                      <w:marBottom w:val="0"/>
                      <w:divBdr>
                        <w:top w:val="none" w:sz="0" w:space="0" w:color="auto"/>
                        <w:left w:val="none" w:sz="0" w:space="0" w:color="auto"/>
                        <w:bottom w:val="none" w:sz="0" w:space="0" w:color="auto"/>
                        <w:right w:val="none" w:sz="0" w:space="0" w:color="auto"/>
                      </w:divBdr>
                    </w:div>
                    <w:div w:id="841167160">
                      <w:marLeft w:val="0"/>
                      <w:marRight w:val="0"/>
                      <w:marTop w:val="0"/>
                      <w:marBottom w:val="0"/>
                      <w:divBdr>
                        <w:top w:val="none" w:sz="0" w:space="0" w:color="auto"/>
                        <w:left w:val="none" w:sz="0" w:space="0" w:color="auto"/>
                        <w:bottom w:val="none" w:sz="0" w:space="0" w:color="auto"/>
                        <w:right w:val="none" w:sz="0" w:space="0" w:color="auto"/>
                      </w:divBdr>
                    </w:div>
                  </w:divsChild>
                </w:div>
                <w:div w:id="1894268442">
                  <w:marLeft w:val="0"/>
                  <w:marRight w:val="0"/>
                  <w:marTop w:val="0"/>
                  <w:marBottom w:val="0"/>
                  <w:divBdr>
                    <w:top w:val="none" w:sz="0" w:space="0" w:color="auto"/>
                    <w:left w:val="none" w:sz="0" w:space="0" w:color="auto"/>
                    <w:bottom w:val="none" w:sz="0" w:space="0" w:color="auto"/>
                    <w:right w:val="none" w:sz="0" w:space="0" w:color="auto"/>
                  </w:divBdr>
                  <w:divsChild>
                    <w:div w:id="1594776498">
                      <w:marLeft w:val="0"/>
                      <w:marRight w:val="0"/>
                      <w:marTop w:val="0"/>
                      <w:marBottom w:val="0"/>
                      <w:divBdr>
                        <w:top w:val="none" w:sz="0" w:space="0" w:color="auto"/>
                        <w:left w:val="none" w:sz="0" w:space="0" w:color="auto"/>
                        <w:bottom w:val="none" w:sz="0" w:space="0" w:color="auto"/>
                        <w:right w:val="none" w:sz="0" w:space="0" w:color="auto"/>
                      </w:divBdr>
                    </w:div>
                    <w:div w:id="1938825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7054934">
          <w:marLeft w:val="0"/>
          <w:marRight w:val="0"/>
          <w:marTop w:val="0"/>
          <w:marBottom w:val="0"/>
          <w:divBdr>
            <w:top w:val="none" w:sz="0" w:space="0" w:color="auto"/>
            <w:left w:val="none" w:sz="0" w:space="0" w:color="auto"/>
            <w:bottom w:val="none" w:sz="0" w:space="0" w:color="auto"/>
            <w:right w:val="none" w:sz="0" w:space="0" w:color="auto"/>
          </w:divBdr>
          <w:divsChild>
            <w:div w:id="1642879000">
              <w:marLeft w:val="0"/>
              <w:marRight w:val="0"/>
              <w:marTop w:val="0"/>
              <w:marBottom w:val="0"/>
              <w:divBdr>
                <w:top w:val="none" w:sz="0" w:space="0" w:color="auto"/>
                <w:left w:val="none" w:sz="0" w:space="0" w:color="auto"/>
                <w:bottom w:val="none" w:sz="0" w:space="0" w:color="auto"/>
                <w:right w:val="none" w:sz="0" w:space="0" w:color="auto"/>
              </w:divBdr>
            </w:div>
            <w:div w:id="2076735245">
              <w:marLeft w:val="0"/>
              <w:marRight w:val="0"/>
              <w:marTop w:val="120"/>
              <w:marBottom w:val="0"/>
              <w:divBdr>
                <w:top w:val="none" w:sz="0" w:space="0" w:color="auto"/>
                <w:left w:val="none" w:sz="0" w:space="0" w:color="auto"/>
                <w:bottom w:val="none" w:sz="0" w:space="0" w:color="auto"/>
                <w:right w:val="none" w:sz="0" w:space="0" w:color="auto"/>
              </w:divBdr>
            </w:div>
          </w:divsChild>
        </w:div>
        <w:div w:id="1143040224">
          <w:marLeft w:val="0"/>
          <w:marRight w:val="0"/>
          <w:marTop w:val="0"/>
          <w:marBottom w:val="0"/>
          <w:divBdr>
            <w:top w:val="none" w:sz="0" w:space="0" w:color="auto"/>
            <w:left w:val="none" w:sz="0" w:space="0" w:color="auto"/>
            <w:bottom w:val="none" w:sz="0" w:space="0" w:color="auto"/>
            <w:right w:val="none" w:sz="0" w:space="0" w:color="auto"/>
          </w:divBdr>
          <w:divsChild>
            <w:div w:id="555548890">
              <w:marLeft w:val="0"/>
              <w:marRight w:val="0"/>
              <w:marTop w:val="0"/>
              <w:marBottom w:val="0"/>
              <w:divBdr>
                <w:top w:val="none" w:sz="0" w:space="0" w:color="auto"/>
                <w:left w:val="none" w:sz="0" w:space="0" w:color="auto"/>
                <w:bottom w:val="none" w:sz="0" w:space="0" w:color="auto"/>
                <w:right w:val="none" w:sz="0" w:space="0" w:color="auto"/>
              </w:divBdr>
              <w:divsChild>
                <w:div w:id="1267613981">
                  <w:marLeft w:val="0"/>
                  <w:marRight w:val="0"/>
                  <w:marTop w:val="0"/>
                  <w:marBottom w:val="0"/>
                  <w:divBdr>
                    <w:top w:val="none" w:sz="0" w:space="0" w:color="auto"/>
                    <w:left w:val="none" w:sz="0" w:space="0" w:color="auto"/>
                    <w:bottom w:val="none" w:sz="0" w:space="0" w:color="auto"/>
                    <w:right w:val="none" w:sz="0" w:space="0" w:color="auto"/>
                  </w:divBdr>
                  <w:divsChild>
                    <w:div w:id="1150441664">
                      <w:marLeft w:val="0"/>
                      <w:marRight w:val="0"/>
                      <w:marTop w:val="120"/>
                      <w:marBottom w:val="0"/>
                      <w:divBdr>
                        <w:top w:val="none" w:sz="0" w:space="0" w:color="auto"/>
                        <w:left w:val="none" w:sz="0" w:space="0" w:color="auto"/>
                        <w:bottom w:val="none" w:sz="0" w:space="0" w:color="auto"/>
                        <w:right w:val="none" w:sz="0" w:space="0" w:color="auto"/>
                      </w:divBdr>
                    </w:div>
                    <w:div w:id="1806965460">
                      <w:marLeft w:val="0"/>
                      <w:marRight w:val="0"/>
                      <w:marTop w:val="0"/>
                      <w:marBottom w:val="0"/>
                      <w:divBdr>
                        <w:top w:val="none" w:sz="0" w:space="0" w:color="auto"/>
                        <w:left w:val="none" w:sz="0" w:space="0" w:color="auto"/>
                        <w:bottom w:val="none" w:sz="0" w:space="0" w:color="auto"/>
                        <w:right w:val="none" w:sz="0" w:space="0" w:color="auto"/>
                      </w:divBdr>
                      <w:divsChild>
                        <w:div w:id="754789365">
                          <w:marLeft w:val="0"/>
                          <w:marRight w:val="0"/>
                          <w:marTop w:val="0"/>
                          <w:marBottom w:val="0"/>
                          <w:divBdr>
                            <w:top w:val="none" w:sz="0" w:space="0" w:color="auto"/>
                            <w:left w:val="none" w:sz="0" w:space="0" w:color="auto"/>
                            <w:bottom w:val="none" w:sz="0" w:space="0" w:color="auto"/>
                            <w:right w:val="none" w:sz="0" w:space="0" w:color="auto"/>
                          </w:divBdr>
                          <w:divsChild>
                            <w:div w:id="1800685524">
                              <w:marLeft w:val="0"/>
                              <w:marRight w:val="0"/>
                              <w:marTop w:val="0"/>
                              <w:marBottom w:val="0"/>
                              <w:divBdr>
                                <w:top w:val="none" w:sz="0" w:space="0" w:color="auto"/>
                                <w:left w:val="none" w:sz="0" w:space="0" w:color="auto"/>
                                <w:bottom w:val="none" w:sz="0" w:space="0" w:color="auto"/>
                                <w:right w:val="none" w:sz="0" w:space="0" w:color="auto"/>
                              </w:divBdr>
                            </w:div>
                            <w:div w:id="1875147537">
                              <w:marLeft w:val="0"/>
                              <w:marRight w:val="0"/>
                              <w:marTop w:val="120"/>
                              <w:marBottom w:val="0"/>
                              <w:divBdr>
                                <w:top w:val="none" w:sz="0" w:space="0" w:color="auto"/>
                                <w:left w:val="none" w:sz="0" w:space="0" w:color="auto"/>
                                <w:bottom w:val="none" w:sz="0" w:space="0" w:color="auto"/>
                                <w:right w:val="none" w:sz="0" w:space="0" w:color="auto"/>
                              </w:divBdr>
                            </w:div>
                          </w:divsChild>
                        </w:div>
                        <w:div w:id="1789005794">
                          <w:marLeft w:val="0"/>
                          <w:marRight w:val="0"/>
                          <w:marTop w:val="0"/>
                          <w:marBottom w:val="0"/>
                          <w:divBdr>
                            <w:top w:val="none" w:sz="0" w:space="0" w:color="auto"/>
                            <w:left w:val="none" w:sz="0" w:space="0" w:color="auto"/>
                            <w:bottom w:val="none" w:sz="0" w:space="0" w:color="auto"/>
                            <w:right w:val="none" w:sz="0" w:space="0" w:color="auto"/>
                          </w:divBdr>
                          <w:divsChild>
                            <w:div w:id="1639533759">
                              <w:marLeft w:val="0"/>
                              <w:marRight w:val="0"/>
                              <w:marTop w:val="0"/>
                              <w:marBottom w:val="0"/>
                              <w:divBdr>
                                <w:top w:val="none" w:sz="0" w:space="0" w:color="auto"/>
                                <w:left w:val="none" w:sz="0" w:space="0" w:color="auto"/>
                                <w:bottom w:val="none" w:sz="0" w:space="0" w:color="auto"/>
                                <w:right w:val="none" w:sz="0" w:space="0" w:color="auto"/>
                              </w:divBdr>
                            </w:div>
                            <w:div w:id="2050300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13396725">
                  <w:marLeft w:val="0"/>
                  <w:marRight w:val="0"/>
                  <w:marTop w:val="0"/>
                  <w:marBottom w:val="0"/>
                  <w:divBdr>
                    <w:top w:val="none" w:sz="0" w:space="0" w:color="auto"/>
                    <w:left w:val="none" w:sz="0" w:space="0" w:color="auto"/>
                    <w:bottom w:val="none" w:sz="0" w:space="0" w:color="auto"/>
                    <w:right w:val="none" w:sz="0" w:space="0" w:color="auto"/>
                  </w:divBdr>
                  <w:divsChild>
                    <w:div w:id="247345407">
                      <w:marLeft w:val="0"/>
                      <w:marRight w:val="0"/>
                      <w:marTop w:val="120"/>
                      <w:marBottom w:val="0"/>
                      <w:divBdr>
                        <w:top w:val="none" w:sz="0" w:space="0" w:color="auto"/>
                        <w:left w:val="none" w:sz="0" w:space="0" w:color="auto"/>
                        <w:bottom w:val="none" w:sz="0" w:space="0" w:color="auto"/>
                        <w:right w:val="none" w:sz="0" w:space="0" w:color="auto"/>
                      </w:divBdr>
                    </w:div>
                    <w:div w:id="10236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1909">
              <w:marLeft w:val="0"/>
              <w:marRight w:val="0"/>
              <w:marTop w:val="120"/>
              <w:marBottom w:val="0"/>
              <w:divBdr>
                <w:top w:val="none" w:sz="0" w:space="0" w:color="auto"/>
                <w:left w:val="none" w:sz="0" w:space="0" w:color="auto"/>
                <w:bottom w:val="none" w:sz="0" w:space="0" w:color="auto"/>
                <w:right w:val="none" w:sz="0" w:space="0" w:color="auto"/>
              </w:divBdr>
            </w:div>
          </w:divsChild>
        </w:div>
        <w:div w:id="1174685781">
          <w:marLeft w:val="0"/>
          <w:marRight w:val="0"/>
          <w:marTop w:val="0"/>
          <w:marBottom w:val="0"/>
          <w:divBdr>
            <w:top w:val="none" w:sz="0" w:space="0" w:color="auto"/>
            <w:left w:val="none" w:sz="0" w:space="0" w:color="auto"/>
            <w:bottom w:val="none" w:sz="0" w:space="0" w:color="auto"/>
            <w:right w:val="none" w:sz="0" w:space="0" w:color="auto"/>
          </w:divBdr>
          <w:divsChild>
            <w:div w:id="135074202">
              <w:marLeft w:val="0"/>
              <w:marRight w:val="0"/>
              <w:marTop w:val="0"/>
              <w:marBottom w:val="0"/>
              <w:divBdr>
                <w:top w:val="none" w:sz="0" w:space="0" w:color="auto"/>
                <w:left w:val="none" w:sz="0" w:space="0" w:color="auto"/>
                <w:bottom w:val="none" w:sz="0" w:space="0" w:color="auto"/>
                <w:right w:val="none" w:sz="0" w:space="0" w:color="auto"/>
              </w:divBdr>
            </w:div>
            <w:div w:id="609749133">
              <w:marLeft w:val="0"/>
              <w:marRight w:val="0"/>
              <w:marTop w:val="120"/>
              <w:marBottom w:val="0"/>
              <w:divBdr>
                <w:top w:val="none" w:sz="0" w:space="0" w:color="auto"/>
                <w:left w:val="none" w:sz="0" w:space="0" w:color="auto"/>
                <w:bottom w:val="none" w:sz="0" w:space="0" w:color="auto"/>
                <w:right w:val="none" w:sz="0" w:space="0" w:color="auto"/>
              </w:divBdr>
            </w:div>
          </w:divsChild>
        </w:div>
        <w:div w:id="1367023692">
          <w:marLeft w:val="0"/>
          <w:marRight w:val="0"/>
          <w:marTop w:val="0"/>
          <w:marBottom w:val="0"/>
          <w:divBdr>
            <w:top w:val="none" w:sz="0" w:space="0" w:color="auto"/>
            <w:left w:val="none" w:sz="0" w:space="0" w:color="auto"/>
            <w:bottom w:val="none" w:sz="0" w:space="0" w:color="auto"/>
            <w:right w:val="none" w:sz="0" w:space="0" w:color="auto"/>
          </w:divBdr>
          <w:divsChild>
            <w:div w:id="854150118">
              <w:marLeft w:val="0"/>
              <w:marRight w:val="0"/>
              <w:marTop w:val="120"/>
              <w:marBottom w:val="0"/>
              <w:divBdr>
                <w:top w:val="none" w:sz="0" w:space="0" w:color="auto"/>
                <w:left w:val="none" w:sz="0" w:space="0" w:color="auto"/>
                <w:bottom w:val="none" w:sz="0" w:space="0" w:color="auto"/>
                <w:right w:val="none" w:sz="0" w:space="0" w:color="auto"/>
              </w:divBdr>
            </w:div>
            <w:div w:id="1596473527">
              <w:marLeft w:val="0"/>
              <w:marRight w:val="0"/>
              <w:marTop w:val="0"/>
              <w:marBottom w:val="0"/>
              <w:divBdr>
                <w:top w:val="none" w:sz="0" w:space="0" w:color="auto"/>
                <w:left w:val="none" w:sz="0" w:space="0" w:color="auto"/>
                <w:bottom w:val="none" w:sz="0" w:space="0" w:color="auto"/>
                <w:right w:val="none" w:sz="0" w:space="0" w:color="auto"/>
              </w:divBdr>
            </w:div>
          </w:divsChild>
        </w:div>
        <w:div w:id="1426801227">
          <w:marLeft w:val="0"/>
          <w:marRight w:val="0"/>
          <w:marTop w:val="0"/>
          <w:marBottom w:val="0"/>
          <w:divBdr>
            <w:top w:val="none" w:sz="0" w:space="0" w:color="auto"/>
            <w:left w:val="none" w:sz="0" w:space="0" w:color="auto"/>
            <w:bottom w:val="none" w:sz="0" w:space="0" w:color="auto"/>
            <w:right w:val="none" w:sz="0" w:space="0" w:color="auto"/>
          </w:divBdr>
          <w:divsChild>
            <w:div w:id="1215040682">
              <w:marLeft w:val="0"/>
              <w:marRight w:val="0"/>
              <w:marTop w:val="0"/>
              <w:marBottom w:val="0"/>
              <w:divBdr>
                <w:top w:val="none" w:sz="0" w:space="0" w:color="auto"/>
                <w:left w:val="none" w:sz="0" w:space="0" w:color="auto"/>
                <w:bottom w:val="none" w:sz="0" w:space="0" w:color="auto"/>
                <w:right w:val="none" w:sz="0" w:space="0" w:color="auto"/>
              </w:divBdr>
            </w:div>
            <w:div w:id="1880236186">
              <w:marLeft w:val="0"/>
              <w:marRight w:val="0"/>
              <w:marTop w:val="120"/>
              <w:marBottom w:val="0"/>
              <w:divBdr>
                <w:top w:val="none" w:sz="0" w:space="0" w:color="auto"/>
                <w:left w:val="none" w:sz="0" w:space="0" w:color="auto"/>
                <w:bottom w:val="none" w:sz="0" w:space="0" w:color="auto"/>
                <w:right w:val="none" w:sz="0" w:space="0" w:color="auto"/>
              </w:divBdr>
            </w:div>
          </w:divsChild>
        </w:div>
        <w:div w:id="1663460935">
          <w:marLeft w:val="0"/>
          <w:marRight w:val="0"/>
          <w:marTop w:val="0"/>
          <w:marBottom w:val="0"/>
          <w:divBdr>
            <w:top w:val="none" w:sz="0" w:space="0" w:color="auto"/>
            <w:left w:val="none" w:sz="0" w:space="0" w:color="auto"/>
            <w:bottom w:val="none" w:sz="0" w:space="0" w:color="auto"/>
            <w:right w:val="none" w:sz="0" w:space="0" w:color="auto"/>
          </w:divBdr>
          <w:divsChild>
            <w:div w:id="1129468600">
              <w:marLeft w:val="0"/>
              <w:marRight w:val="0"/>
              <w:marTop w:val="120"/>
              <w:marBottom w:val="0"/>
              <w:divBdr>
                <w:top w:val="none" w:sz="0" w:space="0" w:color="auto"/>
                <w:left w:val="none" w:sz="0" w:space="0" w:color="auto"/>
                <w:bottom w:val="none" w:sz="0" w:space="0" w:color="auto"/>
                <w:right w:val="none" w:sz="0" w:space="0" w:color="auto"/>
              </w:divBdr>
            </w:div>
            <w:div w:id="1993824188">
              <w:marLeft w:val="0"/>
              <w:marRight w:val="0"/>
              <w:marTop w:val="0"/>
              <w:marBottom w:val="0"/>
              <w:divBdr>
                <w:top w:val="none" w:sz="0" w:space="0" w:color="auto"/>
                <w:left w:val="none" w:sz="0" w:space="0" w:color="auto"/>
                <w:bottom w:val="none" w:sz="0" w:space="0" w:color="auto"/>
                <w:right w:val="none" w:sz="0" w:space="0" w:color="auto"/>
              </w:divBdr>
            </w:div>
          </w:divsChild>
        </w:div>
        <w:div w:id="1797673830">
          <w:marLeft w:val="0"/>
          <w:marRight w:val="0"/>
          <w:marTop w:val="0"/>
          <w:marBottom w:val="0"/>
          <w:divBdr>
            <w:top w:val="none" w:sz="0" w:space="0" w:color="auto"/>
            <w:left w:val="none" w:sz="0" w:space="0" w:color="auto"/>
            <w:bottom w:val="none" w:sz="0" w:space="0" w:color="auto"/>
            <w:right w:val="none" w:sz="0" w:space="0" w:color="auto"/>
          </w:divBdr>
          <w:divsChild>
            <w:div w:id="765734101">
              <w:marLeft w:val="0"/>
              <w:marRight w:val="0"/>
              <w:marTop w:val="0"/>
              <w:marBottom w:val="0"/>
              <w:divBdr>
                <w:top w:val="none" w:sz="0" w:space="0" w:color="auto"/>
                <w:left w:val="none" w:sz="0" w:space="0" w:color="auto"/>
                <w:bottom w:val="none" w:sz="0" w:space="0" w:color="auto"/>
                <w:right w:val="none" w:sz="0" w:space="0" w:color="auto"/>
              </w:divBdr>
              <w:divsChild>
                <w:div w:id="186873649">
                  <w:marLeft w:val="0"/>
                  <w:marRight w:val="0"/>
                  <w:marTop w:val="0"/>
                  <w:marBottom w:val="0"/>
                  <w:divBdr>
                    <w:top w:val="none" w:sz="0" w:space="0" w:color="auto"/>
                    <w:left w:val="none" w:sz="0" w:space="0" w:color="auto"/>
                    <w:bottom w:val="none" w:sz="0" w:space="0" w:color="auto"/>
                    <w:right w:val="none" w:sz="0" w:space="0" w:color="auto"/>
                  </w:divBdr>
                  <w:divsChild>
                    <w:div w:id="472068183">
                      <w:marLeft w:val="0"/>
                      <w:marRight w:val="0"/>
                      <w:marTop w:val="0"/>
                      <w:marBottom w:val="0"/>
                      <w:divBdr>
                        <w:top w:val="none" w:sz="0" w:space="0" w:color="auto"/>
                        <w:left w:val="none" w:sz="0" w:space="0" w:color="auto"/>
                        <w:bottom w:val="none" w:sz="0" w:space="0" w:color="auto"/>
                        <w:right w:val="none" w:sz="0" w:space="0" w:color="auto"/>
                      </w:divBdr>
                    </w:div>
                    <w:div w:id="1888952233">
                      <w:marLeft w:val="0"/>
                      <w:marRight w:val="0"/>
                      <w:marTop w:val="120"/>
                      <w:marBottom w:val="0"/>
                      <w:divBdr>
                        <w:top w:val="none" w:sz="0" w:space="0" w:color="auto"/>
                        <w:left w:val="none" w:sz="0" w:space="0" w:color="auto"/>
                        <w:bottom w:val="none" w:sz="0" w:space="0" w:color="auto"/>
                        <w:right w:val="none" w:sz="0" w:space="0" w:color="auto"/>
                      </w:divBdr>
                    </w:div>
                  </w:divsChild>
                </w:div>
                <w:div w:id="709233517">
                  <w:marLeft w:val="0"/>
                  <w:marRight w:val="0"/>
                  <w:marTop w:val="0"/>
                  <w:marBottom w:val="0"/>
                  <w:divBdr>
                    <w:top w:val="none" w:sz="0" w:space="0" w:color="auto"/>
                    <w:left w:val="none" w:sz="0" w:space="0" w:color="auto"/>
                    <w:bottom w:val="none" w:sz="0" w:space="0" w:color="auto"/>
                    <w:right w:val="none" w:sz="0" w:space="0" w:color="auto"/>
                  </w:divBdr>
                  <w:divsChild>
                    <w:div w:id="637806660">
                      <w:marLeft w:val="0"/>
                      <w:marRight w:val="0"/>
                      <w:marTop w:val="120"/>
                      <w:marBottom w:val="0"/>
                      <w:divBdr>
                        <w:top w:val="none" w:sz="0" w:space="0" w:color="auto"/>
                        <w:left w:val="none" w:sz="0" w:space="0" w:color="auto"/>
                        <w:bottom w:val="none" w:sz="0" w:space="0" w:color="auto"/>
                        <w:right w:val="none" w:sz="0" w:space="0" w:color="auto"/>
                      </w:divBdr>
                    </w:div>
                    <w:div w:id="967929071">
                      <w:marLeft w:val="0"/>
                      <w:marRight w:val="0"/>
                      <w:marTop w:val="0"/>
                      <w:marBottom w:val="0"/>
                      <w:divBdr>
                        <w:top w:val="none" w:sz="0" w:space="0" w:color="auto"/>
                        <w:left w:val="none" w:sz="0" w:space="0" w:color="auto"/>
                        <w:bottom w:val="none" w:sz="0" w:space="0" w:color="auto"/>
                        <w:right w:val="none" w:sz="0" w:space="0" w:color="auto"/>
                      </w:divBdr>
                    </w:div>
                  </w:divsChild>
                </w:div>
                <w:div w:id="1674183668">
                  <w:marLeft w:val="0"/>
                  <w:marRight w:val="0"/>
                  <w:marTop w:val="0"/>
                  <w:marBottom w:val="0"/>
                  <w:divBdr>
                    <w:top w:val="none" w:sz="0" w:space="0" w:color="auto"/>
                    <w:left w:val="none" w:sz="0" w:space="0" w:color="auto"/>
                    <w:bottom w:val="none" w:sz="0" w:space="0" w:color="auto"/>
                    <w:right w:val="none" w:sz="0" w:space="0" w:color="auto"/>
                  </w:divBdr>
                  <w:divsChild>
                    <w:div w:id="69426368">
                      <w:marLeft w:val="0"/>
                      <w:marRight w:val="0"/>
                      <w:marTop w:val="0"/>
                      <w:marBottom w:val="0"/>
                      <w:divBdr>
                        <w:top w:val="none" w:sz="0" w:space="0" w:color="auto"/>
                        <w:left w:val="none" w:sz="0" w:space="0" w:color="auto"/>
                        <w:bottom w:val="none" w:sz="0" w:space="0" w:color="auto"/>
                        <w:right w:val="none" w:sz="0" w:space="0" w:color="auto"/>
                      </w:divBdr>
                    </w:div>
                    <w:div w:id="15692249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2488211">
              <w:marLeft w:val="0"/>
              <w:marRight w:val="0"/>
              <w:marTop w:val="120"/>
              <w:marBottom w:val="0"/>
              <w:divBdr>
                <w:top w:val="none" w:sz="0" w:space="0" w:color="auto"/>
                <w:left w:val="none" w:sz="0" w:space="0" w:color="auto"/>
                <w:bottom w:val="none" w:sz="0" w:space="0" w:color="auto"/>
                <w:right w:val="none" w:sz="0" w:space="0" w:color="auto"/>
              </w:divBdr>
            </w:div>
          </w:divsChild>
        </w:div>
        <w:div w:id="1880386944">
          <w:marLeft w:val="0"/>
          <w:marRight w:val="0"/>
          <w:marTop w:val="0"/>
          <w:marBottom w:val="0"/>
          <w:divBdr>
            <w:top w:val="none" w:sz="0" w:space="0" w:color="auto"/>
            <w:left w:val="none" w:sz="0" w:space="0" w:color="auto"/>
            <w:bottom w:val="none" w:sz="0" w:space="0" w:color="auto"/>
            <w:right w:val="none" w:sz="0" w:space="0" w:color="auto"/>
          </w:divBdr>
          <w:divsChild>
            <w:div w:id="284969678">
              <w:marLeft w:val="0"/>
              <w:marRight w:val="0"/>
              <w:marTop w:val="0"/>
              <w:marBottom w:val="0"/>
              <w:divBdr>
                <w:top w:val="none" w:sz="0" w:space="0" w:color="auto"/>
                <w:left w:val="none" w:sz="0" w:space="0" w:color="auto"/>
                <w:bottom w:val="none" w:sz="0" w:space="0" w:color="auto"/>
                <w:right w:val="none" w:sz="0" w:space="0" w:color="auto"/>
              </w:divBdr>
            </w:div>
            <w:div w:id="599875941">
              <w:marLeft w:val="0"/>
              <w:marRight w:val="0"/>
              <w:marTop w:val="120"/>
              <w:marBottom w:val="0"/>
              <w:divBdr>
                <w:top w:val="none" w:sz="0" w:space="0" w:color="auto"/>
                <w:left w:val="none" w:sz="0" w:space="0" w:color="auto"/>
                <w:bottom w:val="none" w:sz="0" w:space="0" w:color="auto"/>
                <w:right w:val="none" w:sz="0" w:space="0" w:color="auto"/>
              </w:divBdr>
            </w:div>
          </w:divsChild>
        </w:div>
        <w:div w:id="1940673457">
          <w:marLeft w:val="0"/>
          <w:marRight w:val="0"/>
          <w:marTop w:val="0"/>
          <w:marBottom w:val="0"/>
          <w:divBdr>
            <w:top w:val="none" w:sz="0" w:space="0" w:color="auto"/>
            <w:left w:val="none" w:sz="0" w:space="0" w:color="auto"/>
            <w:bottom w:val="none" w:sz="0" w:space="0" w:color="auto"/>
            <w:right w:val="none" w:sz="0" w:space="0" w:color="auto"/>
          </w:divBdr>
          <w:divsChild>
            <w:div w:id="1151754523">
              <w:marLeft w:val="0"/>
              <w:marRight w:val="0"/>
              <w:marTop w:val="0"/>
              <w:marBottom w:val="0"/>
              <w:divBdr>
                <w:top w:val="none" w:sz="0" w:space="0" w:color="auto"/>
                <w:left w:val="none" w:sz="0" w:space="0" w:color="auto"/>
                <w:bottom w:val="none" w:sz="0" w:space="0" w:color="auto"/>
                <w:right w:val="none" w:sz="0" w:space="0" w:color="auto"/>
              </w:divBdr>
            </w:div>
            <w:div w:id="1724215823">
              <w:marLeft w:val="0"/>
              <w:marRight w:val="0"/>
              <w:marTop w:val="120"/>
              <w:marBottom w:val="0"/>
              <w:divBdr>
                <w:top w:val="none" w:sz="0" w:space="0" w:color="auto"/>
                <w:left w:val="none" w:sz="0" w:space="0" w:color="auto"/>
                <w:bottom w:val="none" w:sz="0" w:space="0" w:color="auto"/>
                <w:right w:val="none" w:sz="0" w:space="0" w:color="auto"/>
              </w:divBdr>
            </w:div>
          </w:divsChild>
        </w:div>
        <w:div w:id="2071420695">
          <w:marLeft w:val="0"/>
          <w:marRight w:val="0"/>
          <w:marTop w:val="0"/>
          <w:marBottom w:val="0"/>
          <w:divBdr>
            <w:top w:val="none" w:sz="0" w:space="0" w:color="auto"/>
            <w:left w:val="none" w:sz="0" w:space="0" w:color="auto"/>
            <w:bottom w:val="none" w:sz="0" w:space="0" w:color="auto"/>
            <w:right w:val="none" w:sz="0" w:space="0" w:color="auto"/>
          </w:divBdr>
          <w:divsChild>
            <w:div w:id="1097210757">
              <w:marLeft w:val="0"/>
              <w:marRight w:val="0"/>
              <w:marTop w:val="120"/>
              <w:marBottom w:val="0"/>
              <w:divBdr>
                <w:top w:val="none" w:sz="0" w:space="0" w:color="auto"/>
                <w:left w:val="none" w:sz="0" w:space="0" w:color="auto"/>
                <w:bottom w:val="none" w:sz="0" w:space="0" w:color="auto"/>
                <w:right w:val="none" w:sz="0" w:space="0" w:color="auto"/>
              </w:divBdr>
            </w:div>
            <w:div w:id="11464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6818">
      <w:bodyDiv w:val="1"/>
      <w:marLeft w:val="0"/>
      <w:marRight w:val="0"/>
      <w:marTop w:val="0"/>
      <w:marBottom w:val="0"/>
      <w:divBdr>
        <w:top w:val="none" w:sz="0" w:space="0" w:color="auto"/>
        <w:left w:val="none" w:sz="0" w:space="0" w:color="auto"/>
        <w:bottom w:val="none" w:sz="0" w:space="0" w:color="auto"/>
        <w:right w:val="none" w:sz="0" w:space="0" w:color="auto"/>
      </w:divBdr>
      <w:divsChild>
        <w:div w:id="841162616">
          <w:marLeft w:val="0"/>
          <w:marRight w:val="0"/>
          <w:marTop w:val="0"/>
          <w:marBottom w:val="0"/>
          <w:divBdr>
            <w:top w:val="none" w:sz="0" w:space="0" w:color="auto"/>
            <w:left w:val="none" w:sz="0" w:space="0" w:color="auto"/>
            <w:bottom w:val="none" w:sz="0" w:space="0" w:color="auto"/>
            <w:right w:val="none" w:sz="0" w:space="0" w:color="auto"/>
          </w:divBdr>
          <w:divsChild>
            <w:div w:id="1175925855">
              <w:marLeft w:val="0"/>
              <w:marRight w:val="0"/>
              <w:marTop w:val="0"/>
              <w:marBottom w:val="0"/>
              <w:divBdr>
                <w:top w:val="none" w:sz="0" w:space="0" w:color="auto"/>
                <w:left w:val="none" w:sz="0" w:space="0" w:color="auto"/>
                <w:bottom w:val="none" w:sz="0" w:space="0" w:color="auto"/>
                <w:right w:val="none" w:sz="0" w:space="0" w:color="auto"/>
              </w:divBdr>
              <w:divsChild>
                <w:div w:id="329791866">
                  <w:marLeft w:val="0"/>
                  <w:marRight w:val="0"/>
                  <w:marTop w:val="0"/>
                  <w:marBottom w:val="0"/>
                  <w:divBdr>
                    <w:top w:val="none" w:sz="0" w:space="0" w:color="auto"/>
                    <w:left w:val="none" w:sz="0" w:space="0" w:color="auto"/>
                    <w:bottom w:val="none" w:sz="0" w:space="0" w:color="auto"/>
                    <w:right w:val="none" w:sz="0" w:space="0" w:color="auto"/>
                  </w:divBdr>
                  <w:divsChild>
                    <w:div w:id="1174689909">
                      <w:marLeft w:val="0"/>
                      <w:marRight w:val="0"/>
                      <w:marTop w:val="0"/>
                      <w:marBottom w:val="0"/>
                      <w:divBdr>
                        <w:top w:val="none" w:sz="0" w:space="0" w:color="auto"/>
                        <w:left w:val="none" w:sz="0" w:space="0" w:color="auto"/>
                        <w:bottom w:val="none" w:sz="0" w:space="0" w:color="auto"/>
                        <w:right w:val="none" w:sz="0" w:space="0" w:color="auto"/>
                      </w:divBdr>
                      <w:divsChild>
                        <w:div w:id="5138025">
                          <w:marLeft w:val="0"/>
                          <w:marRight w:val="0"/>
                          <w:marTop w:val="0"/>
                          <w:marBottom w:val="0"/>
                          <w:divBdr>
                            <w:top w:val="none" w:sz="0" w:space="0" w:color="auto"/>
                            <w:left w:val="none" w:sz="0" w:space="0" w:color="auto"/>
                            <w:bottom w:val="none" w:sz="0" w:space="0" w:color="auto"/>
                            <w:right w:val="none" w:sz="0" w:space="0" w:color="auto"/>
                          </w:divBdr>
                          <w:divsChild>
                            <w:div w:id="257374670">
                              <w:marLeft w:val="0"/>
                              <w:marRight w:val="0"/>
                              <w:marTop w:val="120"/>
                              <w:marBottom w:val="0"/>
                              <w:divBdr>
                                <w:top w:val="none" w:sz="0" w:space="0" w:color="auto"/>
                                <w:left w:val="none" w:sz="0" w:space="0" w:color="auto"/>
                                <w:bottom w:val="none" w:sz="0" w:space="0" w:color="auto"/>
                                <w:right w:val="none" w:sz="0" w:space="0" w:color="auto"/>
                              </w:divBdr>
                            </w:div>
                            <w:div w:id="538588097">
                              <w:marLeft w:val="0"/>
                              <w:marRight w:val="0"/>
                              <w:marTop w:val="0"/>
                              <w:marBottom w:val="0"/>
                              <w:divBdr>
                                <w:top w:val="none" w:sz="0" w:space="0" w:color="auto"/>
                                <w:left w:val="none" w:sz="0" w:space="0" w:color="auto"/>
                                <w:bottom w:val="none" w:sz="0" w:space="0" w:color="auto"/>
                                <w:right w:val="none" w:sz="0" w:space="0" w:color="auto"/>
                              </w:divBdr>
                            </w:div>
                          </w:divsChild>
                        </w:div>
                        <w:div w:id="96755908">
                          <w:marLeft w:val="0"/>
                          <w:marRight w:val="0"/>
                          <w:marTop w:val="0"/>
                          <w:marBottom w:val="0"/>
                          <w:divBdr>
                            <w:top w:val="none" w:sz="0" w:space="0" w:color="auto"/>
                            <w:left w:val="none" w:sz="0" w:space="0" w:color="auto"/>
                            <w:bottom w:val="none" w:sz="0" w:space="0" w:color="auto"/>
                            <w:right w:val="none" w:sz="0" w:space="0" w:color="auto"/>
                          </w:divBdr>
                          <w:divsChild>
                            <w:div w:id="402918614">
                              <w:marLeft w:val="0"/>
                              <w:marRight w:val="0"/>
                              <w:marTop w:val="0"/>
                              <w:marBottom w:val="0"/>
                              <w:divBdr>
                                <w:top w:val="none" w:sz="0" w:space="0" w:color="auto"/>
                                <w:left w:val="none" w:sz="0" w:space="0" w:color="auto"/>
                                <w:bottom w:val="none" w:sz="0" w:space="0" w:color="auto"/>
                                <w:right w:val="none" w:sz="0" w:space="0" w:color="auto"/>
                              </w:divBdr>
                            </w:div>
                            <w:div w:id="1683823568">
                              <w:marLeft w:val="0"/>
                              <w:marRight w:val="0"/>
                              <w:marTop w:val="120"/>
                              <w:marBottom w:val="0"/>
                              <w:divBdr>
                                <w:top w:val="none" w:sz="0" w:space="0" w:color="auto"/>
                                <w:left w:val="none" w:sz="0" w:space="0" w:color="auto"/>
                                <w:bottom w:val="none" w:sz="0" w:space="0" w:color="auto"/>
                                <w:right w:val="none" w:sz="0" w:space="0" w:color="auto"/>
                              </w:divBdr>
                            </w:div>
                          </w:divsChild>
                        </w:div>
                        <w:div w:id="203905625">
                          <w:marLeft w:val="0"/>
                          <w:marRight w:val="0"/>
                          <w:marTop w:val="0"/>
                          <w:marBottom w:val="0"/>
                          <w:divBdr>
                            <w:top w:val="none" w:sz="0" w:space="0" w:color="auto"/>
                            <w:left w:val="none" w:sz="0" w:space="0" w:color="auto"/>
                            <w:bottom w:val="none" w:sz="0" w:space="0" w:color="auto"/>
                            <w:right w:val="none" w:sz="0" w:space="0" w:color="auto"/>
                          </w:divBdr>
                          <w:divsChild>
                            <w:div w:id="388918837">
                              <w:marLeft w:val="0"/>
                              <w:marRight w:val="0"/>
                              <w:marTop w:val="0"/>
                              <w:marBottom w:val="0"/>
                              <w:divBdr>
                                <w:top w:val="none" w:sz="0" w:space="0" w:color="auto"/>
                                <w:left w:val="none" w:sz="0" w:space="0" w:color="auto"/>
                                <w:bottom w:val="none" w:sz="0" w:space="0" w:color="auto"/>
                                <w:right w:val="none" w:sz="0" w:space="0" w:color="auto"/>
                              </w:divBdr>
                            </w:div>
                            <w:div w:id="1964463577">
                              <w:marLeft w:val="0"/>
                              <w:marRight w:val="0"/>
                              <w:marTop w:val="120"/>
                              <w:marBottom w:val="0"/>
                              <w:divBdr>
                                <w:top w:val="none" w:sz="0" w:space="0" w:color="auto"/>
                                <w:left w:val="none" w:sz="0" w:space="0" w:color="auto"/>
                                <w:bottom w:val="none" w:sz="0" w:space="0" w:color="auto"/>
                                <w:right w:val="none" w:sz="0" w:space="0" w:color="auto"/>
                              </w:divBdr>
                            </w:div>
                          </w:divsChild>
                        </w:div>
                        <w:div w:id="779565288">
                          <w:marLeft w:val="0"/>
                          <w:marRight w:val="0"/>
                          <w:marTop w:val="0"/>
                          <w:marBottom w:val="0"/>
                          <w:divBdr>
                            <w:top w:val="none" w:sz="0" w:space="0" w:color="auto"/>
                            <w:left w:val="none" w:sz="0" w:space="0" w:color="auto"/>
                            <w:bottom w:val="none" w:sz="0" w:space="0" w:color="auto"/>
                            <w:right w:val="none" w:sz="0" w:space="0" w:color="auto"/>
                          </w:divBdr>
                          <w:divsChild>
                            <w:div w:id="1652908473">
                              <w:marLeft w:val="0"/>
                              <w:marRight w:val="0"/>
                              <w:marTop w:val="0"/>
                              <w:marBottom w:val="0"/>
                              <w:divBdr>
                                <w:top w:val="none" w:sz="0" w:space="0" w:color="auto"/>
                                <w:left w:val="none" w:sz="0" w:space="0" w:color="auto"/>
                                <w:bottom w:val="none" w:sz="0" w:space="0" w:color="auto"/>
                                <w:right w:val="none" w:sz="0" w:space="0" w:color="auto"/>
                              </w:divBdr>
                            </w:div>
                            <w:div w:id="1702315562">
                              <w:marLeft w:val="0"/>
                              <w:marRight w:val="0"/>
                              <w:marTop w:val="120"/>
                              <w:marBottom w:val="0"/>
                              <w:divBdr>
                                <w:top w:val="none" w:sz="0" w:space="0" w:color="auto"/>
                                <w:left w:val="none" w:sz="0" w:space="0" w:color="auto"/>
                                <w:bottom w:val="none" w:sz="0" w:space="0" w:color="auto"/>
                                <w:right w:val="none" w:sz="0" w:space="0" w:color="auto"/>
                              </w:divBdr>
                            </w:div>
                          </w:divsChild>
                        </w:div>
                        <w:div w:id="1202748798">
                          <w:marLeft w:val="0"/>
                          <w:marRight w:val="0"/>
                          <w:marTop w:val="0"/>
                          <w:marBottom w:val="0"/>
                          <w:divBdr>
                            <w:top w:val="none" w:sz="0" w:space="0" w:color="auto"/>
                            <w:left w:val="none" w:sz="0" w:space="0" w:color="auto"/>
                            <w:bottom w:val="none" w:sz="0" w:space="0" w:color="auto"/>
                            <w:right w:val="none" w:sz="0" w:space="0" w:color="auto"/>
                          </w:divBdr>
                          <w:divsChild>
                            <w:div w:id="190454661">
                              <w:marLeft w:val="0"/>
                              <w:marRight w:val="0"/>
                              <w:marTop w:val="0"/>
                              <w:marBottom w:val="0"/>
                              <w:divBdr>
                                <w:top w:val="none" w:sz="0" w:space="0" w:color="auto"/>
                                <w:left w:val="none" w:sz="0" w:space="0" w:color="auto"/>
                                <w:bottom w:val="none" w:sz="0" w:space="0" w:color="auto"/>
                                <w:right w:val="none" w:sz="0" w:space="0" w:color="auto"/>
                              </w:divBdr>
                            </w:div>
                            <w:div w:id="676154107">
                              <w:marLeft w:val="0"/>
                              <w:marRight w:val="0"/>
                              <w:marTop w:val="120"/>
                              <w:marBottom w:val="0"/>
                              <w:divBdr>
                                <w:top w:val="none" w:sz="0" w:space="0" w:color="auto"/>
                                <w:left w:val="none" w:sz="0" w:space="0" w:color="auto"/>
                                <w:bottom w:val="none" w:sz="0" w:space="0" w:color="auto"/>
                                <w:right w:val="none" w:sz="0" w:space="0" w:color="auto"/>
                              </w:divBdr>
                            </w:div>
                          </w:divsChild>
                        </w:div>
                        <w:div w:id="1345129903">
                          <w:marLeft w:val="0"/>
                          <w:marRight w:val="0"/>
                          <w:marTop w:val="0"/>
                          <w:marBottom w:val="0"/>
                          <w:divBdr>
                            <w:top w:val="none" w:sz="0" w:space="0" w:color="auto"/>
                            <w:left w:val="none" w:sz="0" w:space="0" w:color="auto"/>
                            <w:bottom w:val="none" w:sz="0" w:space="0" w:color="auto"/>
                            <w:right w:val="none" w:sz="0" w:space="0" w:color="auto"/>
                          </w:divBdr>
                          <w:divsChild>
                            <w:div w:id="905263820">
                              <w:marLeft w:val="0"/>
                              <w:marRight w:val="0"/>
                              <w:marTop w:val="0"/>
                              <w:marBottom w:val="0"/>
                              <w:divBdr>
                                <w:top w:val="none" w:sz="0" w:space="0" w:color="auto"/>
                                <w:left w:val="none" w:sz="0" w:space="0" w:color="auto"/>
                                <w:bottom w:val="none" w:sz="0" w:space="0" w:color="auto"/>
                                <w:right w:val="none" w:sz="0" w:space="0" w:color="auto"/>
                              </w:divBdr>
                            </w:div>
                            <w:div w:id="944265133">
                              <w:marLeft w:val="0"/>
                              <w:marRight w:val="0"/>
                              <w:marTop w:val="120"/>
                              <w:marBottom w:val="0"/>
                              <w:divBdr>
                                <w:top w:val="none" w:sz="0" w:space="0" w:color="auto"/>
                                <w:left w:val="none" w:sz="0" w:space="0" w:color="auto"/>
                                <w:bottom w:val="none" w:sz="0" w:space="0" w:color="auto"/>
                                <w:right w:val="none" w:sz="0" w:space="0" w:color="auto"/>
                              </w:divBdr>
                            </w:div>
                          </w:divsChild>
                        </w:div>
                        <w:div w:id="1399672735">
                          <w:marLeft w:val="0"/>
                          <w:marRight w:val="0"/>
                          <w:marTop w:val="0"/>
                          <w:marBottom w:val="0"/>
                          <w:divBdr>
                            <w:top w:val="none" w:sz="0" w:space="0" w:color="auto"/>
                            <w:left w:val="none" w:sz="0" w:space="0" w:color="auto"/>
                            <w:bottom w:val="none" w:sz="0" w:space="0" w:color="auto"/>
                            <w:right w:val="none" w:sz="0" w:space="0" w:color="auto"/>
                          </w:divBdr>
                          <w:divsChild>
                            <w:div w:id="249117319">
                              <w:marLeft w:val="0"/>
                              <w:marRight w:val="0"/>
                              <w:marTop w:val="0"/>
                              <w:marBottom w:val="0"/>
                              <w:divBdr>
                                <w:top w:val="none" w:sz="0" w:space="0" w:color="auto"/>
                                <w:left w:val="none" w:sz="0" w:space="0" w:color="auto"/>
                                <w:bottom w:val="none" w:sz="0" w:space="0" w:color="auto"/>
                                <w:right w:val="none" w:sz="0" w:space="0" w:color="auto"/>
                              </w:divBdr>
                            </w:div>
                            <w:div w:id="740562832">
                              <w:marLeft w:val="0"/>
                              <w:marRight w:val="0"/>
                              <w:marTop w:val="120"/>
                              <w:marBottom w:val="0"/>
                              <w:divBdr>
                                <w:top w:val="none" w:sz="0" w:space="0" w:color="auto"/>
                                <w:left w:val="none" w:sz="0" w:space="0" w:color="auto"/>
                                <w:bottom w:val="none" w:sz="0" w:space="0" w:color="auto"/>
                                <w:right w:val="none" w:sz="0" w:space="0" w:color="auto"/>
                              </w:divBdr>
                            </w:div>
                          </w:divsChild>
                        </w:div>
                        <w:div w:id="2043020238">
                          <w:marLeft w:val="0"/>
                          <w:marRight w:val="0"/>
                          <w:marTop w:val="0"/>
                          <w:marBottom w:val="0"/>
                          <w:divBdr>
                            <w:top w:val="none" w:sz="0" w:space="0" w:color="auto"/>
                            <w:left w:val="none" w:sz="0" w:space="0" w:color="auto"/>
                            <w:bottom w:val="none" w:sz="0" w:space="0" w:color="auto"/>
                            <w:right w:val="none" w:sz="0" w:space="0" w:color="auto"/>
                          </w:divBdr>
                          <w:divsChild>
                            <w:div w:id="743651585">
                              <w:marLeft w:val="0"/>
                              <w:marRight w:val="0"/>
                              <w:marTop w:val="0"/>
                              <w:marBottom w:val="0"/>
                              <w:divBdr>
                                <w:top w:val="none" w:sz="0" w:space="0" w:color="auto"/>
                                <w:left w:val="none" w:sz="0" w:space="0" w:color="auto"/>
                                <w:bottom w:val="none" w:sz="0" w:space="0" w:color="auto"/>
                                <w:right w:val="none" w:sz="0" w:space="0" w:color="auto"/>
                              </w:divBdr>
                            </w:div>
                            <w:div w:id="17016673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1525209">
                      <w:marLeft w:val="0"/>
                      <w:marRight w:val="0"/>
                      <w:marTop w:val="120"/>
                      <w:marBottom w:val="0"/>
                      <w:divBdr>
                        <w:top w:val="none" w:sz="0" w:space="0" w:color="auto"/>
                        <w:left w:val="none" w:sz="0" w:space="0" w:color="auto"/>
                        <w:bottom w:val="none" w:sz="0" w:space="0" w:color="auto"/>
                        <w:right w:val="none" w:sz="0" w:space="0" w:color="auto"/>
                      </w:divBdr>
                    </w:div>
                  </w:divsChild>
                </w:div>
                <w:div w:id="1207719690">
                  <w:marLeft w:val="0"/>
                  <w:marRight w:val="0"/>
                  <w:marTop w:val="0"/>
                  <w:marBottom w:val="0"/>
                  <w:divBdr>
                    <w:top w:val="none" w:sz="0" w:space="0" w:color="auto"/>
                    <w:left w:val="none" w:sz="0" w:space="0" w:color="auto"/>
                    <w:bottom w:val="none" w:sz="0" w:space="0" w:color="auto"/>
                    <w:right w:val="none" w:sz="0" w:space="0" w:color="auto"/>
                  </w:divBdr>
                  <w:divsChild>
                    <w:div w:id="1150439672">
                      <w:marLeft w:val="0"/>
                      <w:marRight w:val="0"/>
                      <w:marTop w:val="120"/>
                      <w:marBottom w:val="0"/>
                      <w:divBdr>
                        <w:top w:val="none" w:sz="0" w:space="0" w:color="auto"/>
                        <w:left w:val="none" w:sz="0" w:space="0" w:color="auto"/>
                        <w:bottom w:val="none" w:sz="0" w:space="0" w:color="auto"/>
                        <w:right w:val="none" w:sz="0" w:space="0" w:color="auto"/>
                      </w:divBdr>
                    </w:div>
                    <w:div w:id="1617564915">
                      <w:marLeft w:val="0"/>
                      <w:marRight w:val="0"/>
                      <w:marTop w:val="0"/>
                      <w:marBottom w:val="0"/>
                      <w:divBdr>
                        <w:top w:val="none" w:sz="0" w:space="0" w:color="auto"/>
                        <w:left w:val="none" w:sz="0" w:space="0" w:color="auto"/>
                        <w:bottom w:val="none" w:sz="0" w:space="0" w:color="auto"/>
                        <w:right w:val="none" w:sz="0" w:space="0" w:color="auto"/>
                      </w:divBdr>
                      <w:divsChild>
                        <w:div w:id="184488030">
                          <w:marLeft w:val="0"/>
                          <w:marRight w:val="0"/>
                          <w:marTop w:val="0"/>
                          <w:marBottom w:val="0"/>
                          <w:divBdr>
                            <w:top w:val="none" w:sz="0" w:space="0" w:color="auto"/>
                            <w:left w:val="none" w:sz="0" w:space="0" w:color="auto"/>
                            <w:bottom w:val="none" w:sz="0" w:space="0" w:color="auto"/>
                            <w:right w:val="none" w:sz="0" w:space="0" w:color="auto"/>
                          </w:divBdr>
                          <w:divsChild>
                            <w:div w:id="43061427">
                              <w:marLeft w:val="0"/>
                              <w:marRight w:val="0"/>
                              <w:marTop w:val="120"/>
                              <w:marBottom w:val="0"/>
                              <w:divBdr>
                                <w:top w:val="none" w:sz="0" w:space="0" w:color="auto"/>
                                <w:left w:val="none" w:sz="0" w:space="0" w:color="auto"/>
                                <w:bottom w:val="none" w:sz="0" w:space="0" w:color="auto"/>
                                <w:right w:val="none" w:sz="0" w:space="0" w:color="auto"/>
                              </w:divBdr>
                            </w:div>
                            <w:div w:id="958605602">
                              <w:marLeft w:val="0"/>
                              <w:marRight w:val="0"/>
                              <w:marTop w:val="0"/>
                              <w:marBottom w:val="0"/>
                              <w:divBdr>
                                <w:top w:val="none" w:sz="0" w:space="0" w:color="auto"/>
                                <w:left w:val="none" w:sz="0" w:space="0" w:color="auto"/>
                                <w:bottom w:val="none" w:sz="0" w:space="0" w:color="auto"/>
                                <w:right w:val="none" w:sz="0" w:space="0" w:color="auto"/>
                              </w:divBdr>
                            </w:div>
                          </w:divsChild>
                        </w:div>
                        <w:div w:id="259410680">
                          <w:marLeft w:val="0"/>
                          <w:marRight w:val="0"/>
                          <w:marTop w:val="0"/>
                          <w:marBottom w:val="0"/>
                          <w:divBdr>
                            <w:top w:val="none" w:sz="0" w:space="0" w:color="auto"/>
                            <w:left w:val="none" w:sz="0" w:space="0" w:color="auto"/>
                            <w:bottom w:val="none" w:sz="0" w:space="0" w:color="auto"/>
                            <w:right w:val="none" w:sz="0" w:space="0" w:color="auto"/>
                          </w:divBdr>
                          <w:divsChild>
                            <w:div w:id="464809642">
                              <w:marLeft w:val="0"/>
                              <w:marRight w:val="0"/>
                              <w:marTop w:val="120"/>
                              <w:marBottom w:val="0"/>
                              <w:divBdr>
                                <w:top w:val="none" w:sz="0" w:space="0" w:color="auto"/>
                                <w:left w:val="none" w:sz="0" w:space="0" w:color="auto"/>
                                <w:bottom w:val="none" w:sz="0" w:space="0" w:color="auto"/>
                                <w:right w:val="none" w:sz="0" w:space="0" w:color="auto"/>
                              </w:divBdr>
                            </w:div>
                            <w:div w:id="690649554">
                              <w:marLeft w:val="0"/>
                              <w:marRight w:val="0"/>
                              <w:marTop w:val="0"/>
                              <w:marBottom w:val="0"/>
                              <w:divBdr>
                                <w:top w:val="none" w:sz="0" w:space="0" w:color="auto"/>
                                <w:left w:val="none" w:sz="0" w:space="0" w:color="auto"/>
                                <w:bottom w:val="none" w:sz="0" w:space="0" w:color="auto"/>
                                <w:right w:val="none" w:sz="0" w:space="0" w:color="auto"/>
                              </w:divBdr>
                            </w:div>
                          </w:divsChild>
                        </w:div>
                        <w:div w:id="1061322528">
                          <w:marLeft w:val="0"/>
                          <w:marRight w:val="0"/>
                          <w:marTop w:val="0"/>
                          <w:marBottom w:val="0"/>
                          <w:divBdr>
                            <w:top w:val="none" w:sz="0" w:space="0" w:color="auto"/>
                            <w:left w:val="none" w:sz="0" w:space="0" w:color="auto"/>
                            <w:bottom w:val="none" w:sz="0" w:space="0" w:color="auto"/>
                            <w:right w:val="none" w:sz="0" w:space="0" w:color="auto"/>
                          </w:divBdr>
                          <w:divsChild>
                            <w:div w:id="191649052">
                              <w:marLeft w:val="0"/>
                              <w:marRight w:val="0"/>
                              <w:marTop w:val="0"/>
                              <w:marBottom w:val="0"/>
                              <w:divBdr>
                                <w:top w:val="none" w:sz="0" w:space="0" w:color="auto"/>
                                <w:left w:val="none" w:sz="0" w:space="0" w:color="auto"/>
                                <w:bottom w:val="none" w:sz="0" w:space="0" w:color="auto"/>
                                <w:right w:val="none" w:sz="0" w:space="0" w:color="auto"/>
                              </w:divBdr>
                            </w:div>
                            <w:div w:id="410126797">
                              <w:marLeft w:val="0"/>
                              <w:marRight w:val="0"/>
                              <w:marTop w:val="120"/>
                              <w:marBottom w:val="0"/>
                              <w:divBdr>
                                <w:top w:val="none" w:sz="0" w:space="0" w:color="auto"/>
                                <w:left w:val="none" w:sz="0" w:space="0" w:color="auto"/>
                                <w:bottom w:val="none" w:sz="0" w:space="0" w:color="auto"/>
                                <w:right w:val="none" w:sz="0" w:space="0" w:color="auto"/>
                              </w:divBdr>
                            </w:div>
                          </w:divsChild>
                        </w:div>
                        <w:div w:id="1167135105">
                          <w:marLeft w:val="0"/>
                          <w:marRight w:val="0"/>
                          <w:marTop w:val="0"/>
                          <w:marBottom w:val="0"/>
                          <w:divBdr>
                            <w:top w:val="none" w:sz="0" w:space="0" w:color="auto"/>
                            <w:left w:val="none" w:sz="0" w:space="0" w:color="auto"/>
                            <w:bottom w:val="none" w:sz="0" w:space="0" w:color="auto"/>
                            <w:right w:val="none" w:sz="0" w:space="0" w:color="auto"/>
                          </w:divBdr>
                          <w:divsChild>
                            <w:div w:id="1503621416">
                              <w:marLeft w:val="0"/>
                              <w:marRight w:val="0"/>
                              <w:marTop w:val="0"/>
                              <w:marBottom w:val="0"/>
                              <w:divBdr>
                                <w:top w:val="none" w:sz="0" w:space="0" w:color="auto"/>
                                <w:left w:val="none" w:sz="0" w:space="0" w:color="auto"/>
                                <w:bottom w:val="none" w:sz="0" w:space="0" w:color="auto"/>
                                <w:right w:val="none" w:sz="0" w:space="0" w:color="auto"/>
                              </w:divBdr>
                            </w:div>
                            <w:div w:id="1649703243">
                              <w:marLeft w:val="0"/>
                              <w:marRight w:val="0"/>
                              <w:marTop w:val="120"/>
                              <w:marBottom w:val="0"/>
                              <w:divBdr>
                                <w:top w:val="none" w:sz="0" w:space="0" w:color="auto"/>
                                <w:left w:val="none" w:sz="0" w:space="0" w:color="auto"/>
                                <w:bottom w:val="none" w:sz="0" w:space="0" w:color="auto"/>
                                <w:right w:val="none" w:sz="0" w:space="0" w:color="auto"/>
                              </w:divBdr>
                            </w:div>
                          </w:divsChild>
                        </w:div>
                        <w:div w:id="1722821268">
                          <w:marLeft w:val="0"/>
                          <w:marRight w:val="0"/>
                          <w:marTop w:val="0"/>
                          <w:marBottom w:val="0"/>
                          <w:divBdr>
                            <w:top w:val="none" w:sz="0" w:space="0" w:color="auto"/>
                            <w:left w:val="none" w:sz="0" w:space="0" w:color="auto"/>
                            <w:bottom w:val="none" w:sz="0" w:space="0" w:color="auto"/>
                            <w:right w:val="none" w:sz="0" w:space="0" w:color="auto"/>
                          </w:divBdr>
                          <w:divsChild>
                            <w:div w:id="396049345">
                              <w:marLeft w:val="0"/>
                              <w:marRight w:val="0"/>
                              <w:marTop w:val="120"/>
                              <w:marBottom w:val="0"/>
                              <w:divBdr>
                                <w:top w:val="none" w:sz="0" w:space="0" w:color="auto"/>
                                <w:left w:val="none" w:sz="0" w:space="0" w:color="auto"/>
                                <w:bottom w:val="none" w:sz="0" w:space="0" w:color="auto"/>
                                <w:right w:val="none" w:sz="0" w:space="0" w:color="auto"/>
                              </w:divBdr>
                            </w:div>
                            <w:div w:id="2031224285">
                              <w:marLeft w:val="0"/>
                              <w:marRight w:val="0"/>
                              <w:marTop w:val="0"/>
                              <w:marBottom w:val="0"/>
                              <w:divBdr>
                                <w:top w:val="none" w:sz="0" w:space="0" w:color="auto"/>
                                <w:left w:val="none" w:sz="0" w:space="0" w:color="auto"/>
                                <w:bottom w:val="none" w:sz="0" w:space="0" w:color="auto"/>
                                <w:right w:val="none" w:sz="0" w:space="0" w:color="auto"/>
                              </w:divBdr>
                            </w:div>
                          </w:divsChild>
                        </w:div>
                        <w:div w:id="1991253353">
                          <w:marLeft w:val="0"/>
                          <w:marRight w:val="0"/>
                          <w:marTop w:val="0"/>
                          <w:marBottom w:val="0"/>
                          <w:divBdr>
                            <w:top w:val="none" w:sz="0" w:space="0" w:color="auto"/>
                            <w:left w:val="none" w:sz="0" w:space="0" w:color="auto"/>
                            <w:bottom w:val="none" w:sz="0" w:space="0" w:color="auto"/>
                            <w:right w:val="none" w:sz="0" w:space="0" w:color="auto"/>
                          </w:divBdr>
                          <w:divsChild>
                            <w:div w:id="1563708668">
                              <w:marLeft w:val="0"/>
                              <w:marRight w:val="0"/>
                              <w:marTop w:val="0"/>
                              <w:marBottom w:val="0"/>
                              <w:divBdr>
                                <w:top w:val="none" w:sz="0" w:space="0" w:color="auto"/>
                                <w:left w:val="none" w:sz="0" w:space="0" w:color="auto"/>
                                <w:bottom w:val="none" w:sz="0" w:space="0" w:color="auto"/>
                                <w:right w:val="none" w:sz="0" w:space="0" w:color="auto"/>
                              </w:divBdr>
                            </w:div>
                            <w:div w:id="18866048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0392446">
                  <w:marLeft w:val="0"/>
                  <w:marRight w:val="0"/>
                  <w:marTop w:val="0"/>
                  <w:marBottom w:val="0"/>
                  <w:divBdr>
                    <w:top w:val="none" w:sz="0" w:space="0" w:color="auto"/>
                    <w:left w:val="none" w:sz="0" w:space="0" w:color="auto"/>
                    <w:bottom w:val="none" w:sz="0" w:space="0" w:color="auto"/>
                    <w:right w:val="none" w:sz="0" w:space="0" w:color="auto"/>
                  </w:divBdr>
                  <w:divsChild>
                    <w:div w:id="76051844">
                      <w:marLeft w:val="0"/>
                      <w:marRight w:val="0"/>
                      <w:marTop w:val="120"/>
                      <w:marBottom w:val="0"/>
                      <w:divBdr>
                        <w:top w:val="none" w:sz="0" w:space="0" w:color="auto"/>
                        <w:left w:val="none" w:sz="0" w:space="0" w:color="auto"/>
                        <w:bottom w:val="none" w:sz="0" w:space="0" w:color="auto"/>
                        <w:right w:val="none" w:sz="0" w:space="0" w:color="auto"/>
                      </w:divBdr>
                    </w:div>
                    <w:div w:id="2040860953">
                      <w:marLeft w:val="0"/>
                      <w:marRight w:val="0"/>
                      <w:marTop w:val="0"/>
                      <w:marBottom w:val="0"/>
                      <w:divBdr>
                        <w:top w:val="none" w:sz="0" w:space="0" w:color="auto"/>
                        <w:left w:val="none" w:sz="0" w:space="0" w:color="auto"/>
                        <w:bottom w:val="none" w:sz="0" w:space="0" w:color="auto"/>
                        <w:right w:val="none" w:sz="0" w:space="0" w:color="auto"/>
                      </w:divBdr>
                      <w:divsChild>
                        <w:div w:id="632910730">
                          <w:marLeft w:val="0"/>
                          <w:marRight w:val="0"/>
                          <w:marTop w:val="0"/>
                          <w:marBottom w:val="0"/>
                          <w:divBdr>
                            <w:top w:val="none" w:sz="0" w:space="0" w:color="auto"/>
                            <w:left w:val="none" w:sz="0" w:space="0" w:color="auto"/>
                            <w:bottom w:val="none" w:sz="0" w:space="0" w:color="auto"/>
                            <w:right w:val="none" w:sz="0" w:space="0" w:color="auto"/>
                          </w:divBdr>
                          <w:divsChild>
                            <w:div w:id="817696506">
                              <w:marLeft w:val="0"/>
                              <w:marRight w:val="0"/>
                              <w:marTop w:val="0"/>
                              <w:marBottom w:val="0"/>
                              <w:divBdr>
                                <w:top w:val="none" w:sz="0" w:space="0" w:color="auto"/>
                                <w:left w:val="none" w:sz="0" w:space="0" w:color="auto"/>
                                <w:bottom w:val="none" w:sz="0" w:space="0" w:color="auto"/>
                                <w:right w:val="none" w:sz="0" w:space="0" w:color="auto"/>
                              </w:divBdr>
                            </w:div>
                            <w:div w:id="1557888283">
                              <w:marLeft w:val="0"/>
                              <w:marRight w:val="0"/>
                              <w:marTop w:val="120"/>
                              <w:marBottom w:val="0"/>
                              <w:divBdr>
                                <w:top w:val="none" w:sz="0" w:space="0" w:color="auto"/>
                                <w:left w:val="none" w:sz="0" w:space="0" w:color="auto"/>
                                <w:bottom w:val="none" w:sz="0" w:space="0" w:color="auto"/>
                                <w:right w:val="none" w:sz="0" w:space="0" w:color="auto"/>
                              </w:divBdr>
                            </w:div>
                          </w:divsChild>
                        </w:div>
                        <w:div w:id="1371609506">
                          <w:marLeft w:val="0"/>
                          <w:marRight w:val="0"/>
                          <w:marTop w:val="0"/>
                          <w:marBottom w:val="0"/>
                          <w:divBdr>
                            <w:top w:val="none" w:sz="0" w:space="0" w:color="auto"/>
                            <w:left w:val="none" w:sz="0" w:space="0" w:color="auto"/>
                            <w:bottom w:val="none" w:sz="0" w:space="0" w:color="auto"/>
                            <w:right w:val="none" w:sz="0" w:space="0" w:color="auto"/>
                          </w:divBdr>
                          <w:divsChild>
                            <w:div w:id="71197467">
                              <w:marLeft w:val="0"/>
                              <w:marRight w:val="0"/>
                              <w:marTop w:val="120"/>
                              <w:marBottom w:val="0"/>
                              <w:divBdr>
                                <w:top w:val="none" w:sz="0" w:space="0" w:color="auto"/>
                                <w:left w:val="none" w:sz="0" w:space="0" w:color="auto"/>
                                <w:bottom w:val="none" w:sz="0" w:space="0" w:color="auto"/>
                                <w:right w:val="none" w:sz="0" w:space="0" w:color="auto"/>
                              </w:divBdr>
                            </w:div>
                            <w:div w:id="771046580">
                              <w:marLeft w:val="0"/>
                              <w:marRight w:val="0"/>
                              <w:marTop w:val="0"/>
                              <w:marBottom w:val="0"/>
                              <w:divBdr>
                                <w:top w:val="none" w:sz="0" w:space="0" w:color="auto"/>
                                <w:left w:val="none" w:sz="0" w:space="0" w:color="auto"/>
                                <w:bottom w:val="none" w:sz="0" w:space="0" w:color="auto"/>
                                <w:right w:val="none" w:sz="0" w:space="0" w:color="auto"/>
                              </w:divBdr>
                            </w:div>
                          </w:divsChild>
                        </w:div>
                        <w:div w:id="1443300501">
                          <w:marLeft w:val="0"/>
                          <w:marRight w:val="0"/>
                          <w:marTop w:val="0"/>
                          <w:marBottom w:val="0"/>
                          <w:divBdr>
                            <w:top w:val="none" w:sz="0" w:space="0" w:color="auto"/>
                            <w:left w:val="none" w:sz="0" w:space="0" w:color="auto"/>
                            <w:bottom w:val="none" w:sz="0" w:space="0" w:color="auto"/>
                            <w:right w:val="none" w:sz="0" w:space="0" w:color="auto"/>
                          </w:divBdr>
                          <w:divsChild>
                            <w:div w:id="1243026796">
                              <w:marLeft w:val="0"/>
                              <w:marRight w:val="0"/>
                              <w:marTop w:val="0"/>
                              <w:marBottom w:val="0"/>
                              <w:divBdr>
                                <w:top w:val="none" w:sz="0" w:space="0" w:color="auto"/>
                                <w:left w:val="none" w:sz="0" w:space="0" w:color="auto"/>
                                <w:bottom w:val="none" w:sz="0" w:space="0" w:color="auto"/>
                                <w:right w:val="none" w:sz="0" w:space="0" w:color="auto"/>
                              </w:divBdr>
                            </w:div>
                            <w:div w:id="2091923465">
                              <w:marLeft w:val="0"/>
                              <w:marRight w:val="0"/>
                              <w:marTop w:val="120"/>
                              <w:marBottom w:val="0"/>
                              <w:divBdr>
                                <w:top w:val="none" w:sz="0" w:space="0" w:color="auto"/>
                                <w:left w:val="none" w:sz="0" w:space="0" w:color="auto"/>
                                <w:bottom w:val="none" w:sz="0" w:space="0" w:color="auto"/>
                                <w:right w:val="none" w:sz="0" w:space="0" w:color="auto"/>
                              </w:divBdr>
                            </w:div>
                          </w:divsChild>
                        </w:div>
                        <w:div w:id="1492528756">
                          <w:marLeft w:val="0"/>
                          <w:marRight w:val="0"/>
                          <w:marTop w:val="0"/>
                          <w:marBottom w:val="0"/>
                          <w:divBdr>
                            <w:top w:val="none" w:sz="0" w:space="0" w:color="auto"/>
                            <w:left w:val="none" w:sz="0" w:space="0" w:color="auto"/>
                            <w:bottom w:val="none" w:sz="0" w:space="0" w:color="auto"/>
                            <w:right w:val="none" w:sz="0" w:space="0" w:color="auto"/>
                          </w:divBdr>
                          <w:divsChild>
                            <w:div w:id="91438066">
                              <w:marLeft w:val="0"/>
                              <w:marRight w:val="0"/>
                              <w:marTop w:val="0"/>
                              <w:marBottom w:val="0"/>
                              <w:divBdr>
                                <w:top w:val="none" w:sz="0" w:space="0" w:color="auto"/>
                                <w:left w:val="none" w:sz="0" w:space="0" w:color="auto"/>
                                <w:bottom w:val="none" w:sz="0" w:space="0" w:color="auto"/>
                                <w:right w:val="none" w:sz="0" w:space="0" w:color="auto"/>
                              </w:divBdr>
                            </w:div>
                            <w:div w:id="2023431887">
                              <w:marLeft w:val="0"/>
                              <w:marRight w:val="0"/>
                              <w:marTop w:val="120"/>
                              <w:marBottom w:val="0"/>
                              <w:divBdr>
                                <w:top w:val="none" w:sz="0" w:space="0" w:color="auto"/>
                                <w:left w:val="none" w:sz="0" w:space="0" w:color="auto"/>
                                <w:bottom w:val="none" w:sz="0" w:space="0" w:color="auto"/>
                                <w:right w:val="none" w:sz="0" w:space="0" w:color="auto"/>
                              </w:divBdr>
                            </w:div>
                          </w:divsChild>
                        </w:div>
                        <w:div w:id="1618757784">
                          <w:marLeft w:val="0"/>
                          <w:marRight w:val="0"/>
                          <w:marTop w:val="0"/>
                          <w:marBottom w:val="0"/>
                          <w:divBdr>
                            <w:top w:val="none" w:sz="0" w:space="0" w:color="auto"/>
                            <w:left w:val="none" w:sz="0" w:space="0" w:color="auto"/>
                            <w:bottom w:val="none" w:sz="0" w:space="0" w:color="auto"/>
                            <w:right w:val="none" w:sz="0" w:space="0" w:color="auto"/>
                          </w:divBdr>
                          <w:divsChild>
                            <w:div w:id="630403805">
                              <w:marLeft w:val="0"/>
                              <w:marRight w:val="0"/>
                              <w:marTop w:val="120"/>
                              <w:marBottom w:val="0"/>
                              <w:divBdr>
                                <w:top w:val="none" w:sz="0" w:space="0" w:color="auto"/>
                                <w:left w:val="none" w:sz="0" w:space="0" w:color="auto"/>
                                <w:bottom w:val="none" w:sz="0" w:space="0" w:color="auto"/>
                                <w:right w:val="none" w:sz="0" w:space="0" w:color="auto"/>
                              </w:divBdr>
                            </w:div>
                            <w:div w:id="1839882106">
                              <w:marLeft w:val="0"/>
                              <w:marRight w:val="0"/>
                              <w:marTop w:val="0"/>
                              <w:marBottom w:val="0"/>
                              <w:divBdr>
                                <w:top w:val="none" w:sz="0" w:space="0" w:color="auto"/>
                                <w:left w:val="none" w:sz="0" w:space="0" w:color="auto"/>
                                <w:bottom w:val="none" w:sz="0" w:space="0" w:color="auto"/>
                                <w:right w:val="none" w:sz="0" w:space="0" w:color="auto"/>
                              </w:divBdr>
                            </w:div>
                          </w:divsChild>
                        </w:div>
                        <w:div w:id="1921404730">
                          <w:marLeft w:val="0"/>
                          <w:marRight w:val="0"/>
                          <w:marTop w:val="0"/>
                          <w:marBottom w:val="0"/>
                          <w:divBdr>
                            <w:top w:val="none" w:sz="0" w:space="0" w:color="auto"/>
                            <w:left w:val="none" w:sz="0" w:space="0" w:color="auto"/>
                            <w:bottom w:val="none" w:sz="0" w:space="0" w:color="auto"/>
                            <w:right w:val="none" w:sz="0" w:space="0" w:color="auto"/>
                          </w:divBdr>
                          <w:divsChild>
                            <w:div w:id="402148615">
                              <w:marLeft w:val="0"/>
                              <w:marRight w:val="0"/>
                              <w:marTop w:val="120"/>
                              <w:marBottom w:val="0"/>
                              <w:divBdr>
                                <w:top w:val="none" w:sz="0" w:space="0" w:color="auto"/>
                                <w:left w:val="none" w:sz="0" w:space="0" w:color="auto"/>
                                <w:bottom w:val="none" w:sz="0" w:space="0" w:color="auto"/>
                                <w:right w:val="none" w:sz="0" w:space="0" w:color="auto"/>
                              </w:divBdr>
                            </w:div>
                            <w:div w:id="4248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294599">
          <w:marLeft w:val="0"/>
          <w:marRight w:val="0"/>
          <w:marTop w:val="0"/>
          <w:marBottom w:val="0"/>
          <w:divBdr>
            <w:top w:val="none" w:sz="0" w:space="0" w:color="auto"/>
            <w:left w:val="none" w:sz="0" w:space="0" w:color="auto"/>
            <w:bottom w:val="none" w:sz="0" w:space="0" w:color="auto"/>
            <w:right w:val="none" w:sz="0" w:space="0" w:color="auto"/>
          </w:divBdr>
          <w:divsChild>
            <w:div w:id="1628272313">
              <w:marLeft w:val="0"/>
              <w:marRight w:val="0"/>
              <w:marTop w:val="0"/>
              <w:marBottom w:val="0"/>
              <w:divBdr>
                <w:top w:val="none" w:sz="0" w:space="0" w:color="auto"/>
                <w:left w:val="none" w:sz="0" w:space="0" w:color="auto"/>
                <w:bottom w:val="none" w:sz="0" w:space="0" w:color="auto"/>
                <w:right w:val="none" w:sz="0" w:space="0" w:color="auto"/>
              </w:divBdr>
            </w:div>
          </w:divsChild>
        </w:div>
        <w:div w:id="1717315418">
          <w:marLeft w:val="0"/>
          <w:marRight w:val="0"/>
          <w:marTop w:val="0"/>
          <w:marBottom w:val="0"/>
          <w:divBdr>
            <w:top w:val="none" w:sz="0" w:space="0" w:color="auto"/>
            <w:left w:val="none" w:sz="0" w:space="0" w:color="auto"/>
            <w:bottom w:val="none" w:sz="0" w:space="0" w:color="auto"/>
            <w:right w:val="none" w:sz="0" w:space="0" w:color="auto"/>
          </w:divBdr>
        </w:div>
      </w:divsChild>
    </w:div>
    <w:div w:id="1932010578">
      <w:bodyDiv w:val="1"/>
      <w:marLeft w:val="0"/>
      <w:marRight w:val="0"/>
      <w:marTop w:val="0"/>
      <w:marBottom w:val="0"/>
      <w:divBdr>
        <w:top w:val="none" w:sz="0" w:space="0" w:color="auto"/>
        <w:left w:val="none" w:sz="0" w:space="0" w:color="auto"/>
        <w:bottom w:val="none" w:sz="0" w:space="0" w:color="auto"/>
        <w:right w:val="none" w:sz="0" w:space="0" w:color="auto"/>
      </w:divBdr>
      <w:divsChild>
        <w:div w:id="1464809282">
          <w:marLeft w:val="0"/>
          <w:marRight w:val="0"/>
          <w:marTop w:val="0"/>
          <w:marBottom w:val="0"/>
          <w:divBdr>
            <w:top w:val="none" w:sz="0" w:space="0" w:color="auto"/>
            <w:left w:val="none" w:sz="0" w:space="0" w:color="auto"/>
            <w:bottom w:val="none" w:sz="0" w:space="0" w:color="auto"/>
            <w:right w:val="none" w:sz="0" w:space="0" w:color="auto"/>
          </w:divBdr>
        </w:div>
        <w:div w:id="2010060213">
          <w:marLeft w:val="0"/>
          <w:marRight w:val="0"/>
          <w:marTop w:val="0"/>
          <w:marBottom w:val="0"/>
          <w:divBdr>
            <w:top w:val="none" w:sz="0" w:space="0" w:color="auto"/>
            <w:left w:val="none" w:sz="0" w:space="0" w:color="auto"/>
            <w:bottom w:val="none" w:sz="0" w:space="0" w:color="auto"/>
            <w:right w:val="none" w:sz="0" w:space="0" w:color="auto"/>
          </w:divBdr>
          <w:divsChild>
            <w:div w:id="530842557">
              <w:marLeft w:val="0"/>
              <w:marRight w:val="0"/>
              <w:marTop w:val="0"/>
              <w:marBottom w:val="0"/>
              <w:divBdr>
                <w:top w:val="none" w:sz="0" w:space="0" w:color="auto"/>
                <w:left w:val="none" w:sz="0" w:space="0" w:color="auto"/>
                <w:bottom w:val="none" w:sz="0" w:space="0" w:color="auto"/>
                <w:right w:val="none" w:sz="0" w:space="0" w:color="auto"/>
              </w:divBdr>
              <w:divsChild>
                <w:div w:id="1294598458">
                  <w:marLeft w:val="0"/>
                  <w:marRight w:val="0"/>
                  <w:marTop w:val="0"/>
                  <w:marBottom w:val="0"/>
                  <w:divBdr>
                    <w:top w:val="none" w:sz="0" w:space="0" w:color="auto"/>
                    <w:left w:val="none" w:sz="0" w:space="0" w:color="auto"/>
                    <w:bottom w:val="none" w:sz="0" w:space="0" w:color="auto"/>
                    <w:right w:val="none" w:sz="0" w:space="0" w:color="auto"/>
                  </w:divBdr>
                  <w:divsChild>
                    <w:div w:id="7814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0280">
      <w:bodyDiv w:val="1"/>
      <w:marLeft w:val="0"/>
      <w:marRight w:val="0"/>
      <w:marTop w:val="0"/>
      <w:marBottom w:val="0"/>
      <w:divBdr>
        <w:top w:val="none" w:sz="0" w:space="0" w:color="auto"/>
        <w:left w:val="none" w:sz="0" w:space="0" w:color="auto"/>
        <w:bottom w:val="none" w:sz="0" w:space="0" w:color="auto"/>
        <w:right w:val="none" w:sz="0" w:space="0" w:color="auto"/>
      </w:divBdr>
      <w:divsChild>
        <w:div w:id="994645870">
          <w:marLeft w:val="0"/>
          <w:marRight w:val="0"/>
          <w:marTop w:val="0"/>
          <w:marBottom w:val="0"/>
          <w:divBdr>
            <w:top w:val="none" w:sz="0" w:space="0" w:color="auto"/>
            <w:left w:val="none" w:sz="0" w:space="0" w:color="auto"/>
            <w:bottom w:val="none" w:sz="0" w:space="0" w:color="auto"/>
            <w:right w:val="none" w:sz="0" w:space="0" w:color="auto"/>
          </w:divBdr>
        </w:div>
      </w:divsChild>
    </w:div>
    <w:div w:id="1941788591">
      <w:bodyDiv w:val="1"/>
      <w:marLeft w:val="0"/>
      <w:marRight w:val="0"/>
      <w:marTop w:val="0"/>
      <w:marBottom w:val="0"/>
      <w:divBdr>
        <w:top w:val="none" w:sz="0" w:space="0" w:color="auto"/>
        <w:left w:val="none" w:sz="0" w:space="0" w:color="auto"/>
        <w:bottom w:val="none" w:sz="0" w:space="0" w:color="auto"/>
        <w:right w:val="none" w:sz="0" w:space="0" w:color="auto"/>
      </w:divBdr>
      <w:divsChild>
        <w:div w:id="240339342">
          <w:marLeft w:val="0"/>
          <w:marRight w:val="0"/>
          <w:marTop w:val="0"/>
          <w:marBottom w:val="0"/>
          <w:divBdr>
            <w:top w:val="none" w:sz="0" w:space="0" w:color="auto"/>
            <w:left w:val="none" w:sz="0" w:space="0" w:color="auto"/>
            <w:bottom w:val="none" w:sz="0" w:space="0" w:color="auto"/>
            <w:right w:val="none" w:sz="0" w:space="0" w:color="auto"/>
          </w:divBdr>
          <w:divsChild>
            <w:div w:id="1578514693">
              <w:marLeft w:val="0"/>
              <w:marRight w:val="0"/>
              <w:marTop w:val="0"/>
              <w:marBottom w:val="0"/>
              <w:divBdr>
                <w:top w:val="none" w:sz="0" w:space="0" w:color="auto"/>
                <w:left w:val="none" w:sz="0" w:space="0" w:color="auto"/>
                <w:bottom w:val="none" w:sz="0" w:space="0" w:color="auto"/>
                <w:right w:val="none" w:sz="0" w:space="0" w:color="auto"/>
              </w:divBdr>
              <w:divsChild>
                <w:div w:id="153230824">
                  <w:marLeft w:val="0"/>
                  <w:marRight w:val="0"/>
                  <w:marTop w:val="0"/>
                  <w:marBottom w:val="0"/>
                  <w:divBdr>
                    <w:top w:val="none" w:sz="0" w:space="0" w:color="auto"/>
                    <w:left w:val="none" w:sz="0" w:space="0" w:color="auto"/>
                    <w:bottom w:val="none" w:sz="0" w:space="0" w:color="auto"/>
                    <w:right w:val="none" w:sz="0" w:space="0" w:color="auto"/>
                  </w:divBdr>
                  <w:divsChild>
                    <w:div w:id="638387664">
                      <w:marLeft w:val="0"/>
                      <w:marRight w:val="0"/>
                      <w:marTop w:val="0"/>
                      <w:marBottom w:val="0"/>
                      <w:divBdr>
                        <w:top w:val="none" w:sz="0" w:space="0" w:color="auto"/>
                        <w:left w:val="none" w:sz="0" w:space="0" w:color="auto"/>
                        <w:bottom w:val="none" w:sz="0" w:space="0" w:color="auto"/>
                        <w:right w:val="none" w:sz="0" w:space="0" w:color="auto"/>
                      </w:divBdr>
                    </w:div>
                    <w:div w:id="1746951272">
                      <w:marLeft w:val="0"/>
                      <w:marRight w:val="0"/>
                      <w:marTop w:val="120"/>
                      <w:marBottom w:val="0"/>
                      <w:divBdr>
                        <w:top w:val="none" w:sz="0" w:space="0" w:color="auto"/>
                        <w:left w:val="none" w:sz="0" w:space="0" w:color="auto"/>
                        <w:bottom w:val="none" w:sz="0" w:space="0" w:color="auto"/>
                        <w:right w:val="none" w:sz="0" w:space="0" w:color="auto"/>
                      </w:divBdr>
                    </w:div>
                  </w:divsChild>
                </w:div>
                <w:div w:id="487211278">
                  <w:marLeft w:val="0"/>
                  <w:marRight w:val="0"/>
                  <w:marTop w:val="0"/>
                  <w:marBottom w:val="0"/>
                  <w:divBdr>
                    <w:top w:val="none" w:sz="0" w:space="0" w:color="auto"/>
                    <w:left w:val="none" w:sz="0" w:space="0" w:color="auto"/>
                    <w:bottom w:val="none" w:sz="0" w:space="0" w:color="auto"/>
                    <w:right w:val="none" w:sz="0" w:space="0" w:color="auto"/>
                  </w:divBdr>
                  <w:divsChild>
                    <w:div w:id="1381320396">
                      <w:marLeft w:val="0"/>
                      <w:marRight w:val="0"/>
                      <w:marTop w:val="0"/>
                      <w:marBottom w:val="0"/>
                      <w:divBdr>
                        <w:top w:val="none" w:sz="0" w:space="0" w:color="auto"/>
                        <w:left w:val="none" w:sz="0" w:space="0" w:color="auto"/>
                        <w:bottom w:val="none" w:sz="0" w:space="0" w:color="auto"/>
                        <w:right w:val="none" w:sz="0" w:space="0" w:color="auto"/>
                      </w:divBdr>
                    </w:div>
                    <w:div w:id="1872691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23879331">
          <w:marLeft w:val="0"/>
          <w:marRight w:val="0"/>
          <w:marTop w:val="0"/>
          <w:marBottom w:val="0"/>
          <w:divBdr>
            <w:top w:val="none" w:sz="0" w:space="0" w:color="auto"/>
            <w:left w:val="none" w:sz="0" w:space="0" w:color="auto"/>
            <w:bottom w:val="none" w:sz="0" w:space="0" w:color="auto"/>
            <w:right w:val="none" w:sz="0" w:space="0" w:color="auto"/>
          </w:divBdr>
          <w:divsChild>
            <w:div w:id="1721636994">
              <w:marLeft w:val="0"/>
              <w:marRight w:val="0"/>
              <w:marTop w:val="0"/>
              <w:marBottom w:val="0"/>
              <w:divBdr>
                <w:top w:val="none" w:sz="0" w:space="0" w:color="auto"/>
                <w:left w:val="none" w:sz="0" w:space="0" w:color="auto"/>
                <w:bottom w:val="none" w:sz="0" w:space="0" w:color="auto"/>
                <w:right w:val="none" w:sz="0" w:space="0" w:color="auto"/>
              </w:divBdr>
            </w:div>
          </w:divsChild>
        </w:div>
        <w:div w:id="2078168269">
          <w:marLeft w:val="0"/>
          <w:marRight w:val="0"/>
          <w:marTop w:val="0"/>
          <w:marBottom w:val="0"/>
          <w:divBdr>
            <w:top w:val="none" w:sz="0" w:space="0" w:color="auto"/>
            <w:left w:val="none" w:sz="0" w:space="0" w:color="auto"/>
            <w:bottom w:val="none" w:sz="0" w:space="0" w:color="auto"/>
            <w:right w:val="none" w:sz="0" w:space="0" w:color="auto"/>
          </w:divBdr>
          <w:divsChild>
            <w:div w:id="1436246730">
              <w:marLeft w:val="0"/>
              <w:marRight w:val="0"/>
              <w:marTop w:val="0"/>
              <w:marBottom w:val="0"/>
              <w:divBdr>
                <w:top w:val="none" w:sz="0" w:space="0" w:color="auto"/>
                <w:left w:val="none" w:sz="0" w:space="0" w:color="auto"/>
                <w:bottom w:val="none" w:sz="0" w:space="0" w:color="auto"/>
                <w:right w:val="none" w:sz="0" w:space="0" w:color="auto"/>
              </w:divBdr>
              <w:divsChild>
                <w:div w:id="116293300">
                  <w:marLeft w:val="0"/>
                  <w:marRight w:val="0"/>
                  <w:marTop w:val="0"/>
                  <w:marBottom w:val="0"/>
                  <w:divBdr>
                    <w:top w:val="none" w:sz="0" w:space="0" w:color="auto"/>
                    <w:left w:val="none" w:sz="0" w:space="0" w:color="auto"/>
                    <w:bottom w:val="none" w:sz="0" w:space="0" w:color="auto"/>
                    <w:right w:val="none" w:sz="0" w:space="0" w:color="auto"/>
                  </w:divBdr>
                  <w:divsChild>
                    <w:div w:id="932011007">
                      <w:marLeft w:val="0"/>
                      <w:marRight w:val="0"/>
                      <w:marTop w:val="120"/>
                      <w:marBottom w:val="0"/>
                      <w:divBdr>
                        <w:top w:val="none" w:sz="0" w:space="0" w:color="auto"/>
                        <w:left w:val="none" w:sz="0" w:space="0" w:color="auto"/>
                        <w:bottom w:val="none" w:sz="0" w:space="0" w:color="auto"/>
                        <w:right w:val="none" w:sz="0" w:space="0" w:color="auto"/>
                      </w:divBdr>
                    </w:div>
                    <w:div w:id="1446272403">
                      <w:marLeft w:val="0"/>
                      <w:marRight w:val="0"/>
                      <w:marTop w:val="0"/>
                      <w:marBottom w:val="0"/>
                      <w:divBdr>
                        <w:top w:val="none" w:sz="0" w:space="0" w:color="auto"/>
                        <w:left w:val="none" w:sz="0" w:space="0" w:color="auto"/>
                        <w:bottom w:val="none" w:sz="0" w:space="0" w:color="auto"/>
                        <w:right w:val="none" w:sz="0" w:space="0" w:color="auto"/>
                      </w:divBdr>
                    </w:div>
                  </w:divsChild>
                </w:div>
                <w:div w:id="270741473">
                  <w:marLeft w:val="0"/>
                  <w:marRight w:val="0"/>
                  <w:marTop w:val="0"/>
                  <w:marBottom w:val="0"/>
                  <w:divBdr>
                    <w:top w:val="none" w:sz="0" w:space="0" w:color="auto"/>
                    <w:left w:val="none" w:sz="0" w:space="0" w:color="auto"/>
                    <w:bottom w:val="none" w:sz="0" w:space="0" w:color="auto"/>
                    <w:right w:val="none" w:sz="0" w:space="0" w:color="auto"/>
                  </w:divBdr>
                  <w:divsChild>
                    <w:div w:id="593513471">
                      <w:marLeft w:val="0"/>
                      <w:marRight w:val="0"/>
                      <w:marTop w:val="0"/>
                      <w:marBottom w:val="0"/>
                      <w:divBdr>
                        <w:top w:val="none" w:sz="0" w:space="0" w:color="auto"/>
                        <w:left w:val="none" w:sz="0" w:space="0" w:color="auto"/>
                        <w:bottom w:val="none" w:sz="0" w:space="0" w:color="auto"/>
                        <w:right w:val="none" w:sz="0" w:space="0" w:color="auto"/>
                      </w:divBdr>
                    </w:div>
                    <w:div w:id="1731803511">
                      <w:marLeft w:val="0"/>
                      <w:marRight w:val="0"/>
                      <w:marTop w:val="120"/>
                      <w:marBottom w:val="0"/>
                      <w:divBdr>
                        <w:top w:val="none" w:sz="0" w:space="0" w:color="auto"/>
                        <w:left w:val="none" w:sz="0" w:space="0" w:color="auto"/>
                        <w:bottom w:val="none" w:sz="0" w:space="0" w:color="auto"/>
                        <w:right w:val="none" w:sz="0" w:space="0" w:color="auto"/>
                      </w:divBdr>
                    </w:div>
                  </w:divsChild>
                </w:div>
                <w:div w:id="325866499">
                  <w:marLeft w:val="0"/>
                  <w:marRight w:val="0"/>
                  <w:marTop w:val="0"/>
                  <w:marBottom w:val="0"/>
                  <w:divBdr>
                    <w:top w:val="none" w:sz="0" w:space="0" w:color="auto"/>
                    <w:left w:val="none" w:sz="0" w:space="0" w:color="auto"/>
                    <w:bottom w:val="none" w:sz="0" w:space="0" w:color="auto"/>
                    <w:right w:val="none" w:sz="0" w:space="0" w:color="auto"/>
                  </w:divBdr>
                  <w:divsChild>
                    <w:div w:id="692151827">
                      <w:marLeft w:val="0"/>
                      <w:marRight w:val="0"/>
                      <w:marTop w:val="0"/>
                      <w:marBottom w:val="0"/>
                      <w:divBdr>
                        <w:top w:val="none" w:sz="0" w:space="0" w:color="auto"/>
                        <w:left w:val="none" w:sz="0" w:space="0" w:color="auto"/>
                        <w:bottom w:val="none" w:sz="0" w:space="0" w:color="auto"/>
                        <w:right w:val="none" w:sz="0" w:space="0" w:color="auto"/>
                      </w:divBdr>
                    </w:div>
                    <w:div w:id="1671788850">
                      <w:marLeft w:val="0"/>
                      <w:marRight w:val="0"/>
                      <w:marTop w:val="120"/>
                      <w:marBottom w:val="0"/>
                      <w:divBdr>
                        <w:top w:val="none" w:sz="0" w:space="0" w:color="auto"/>
                        <w:left w:val="none" w:sz="0" w:space="0" w:color="auto"/>
                        <w:bottom w:val="none" w:sz="0" w:space="0" w:color="auto"/>
                        <w:right w:val="none" w:sz="0" w:space="0" w:color="auto"/>
                      </w:divBdr>
                    </w:div>
                  </w:divsChild>
                </w:div>
                <w:div w:id="728263365">
                  <w:marLeft w:val="0"/>
                  <w:marRight w:val="0"/>
                  <w:marTop w:val="0"/>
                  <w:marBottom w:val="0"/>
                  <w:divBdr>
                    <w:top w:val="none" w:sz="0" w:space="0" w:color="auto"/>
                    <w:left w:val="none" w:sz="0" w:space="0" w:color="auto"/>
                    <w:bottom w:val="none" w:sz="0" w:space="0" w:color="auto"/>
                    <w:right w:val="none" w:sz="0" w:space="0" w:color="auto"/>
                  </w:divBdr>
                  <w:divsChild>
                    <w:div w:id="856819627">
                      <w:marLeft w:val="0"/>
                      <w:marRight w:val="0"/>
                      <w:marTop w:val="0"/>
                      <w:marBottom w:val="0"/>
                      <w:divBdr>
                        <w:top w:val="none" w:sz="0" w:space="0" w:color="auto"/>
                        <w:left w:val="none" w:sz="0" w:space="0" w:color="auto"/>
                        <w:bottom w:val="none" w:sz="0" w:space="0" w:color="auto"/>
                        <w:right w:val="none" w:sz="0" w:space="0" w:color="auto"/>
                      </w:divBdr>
                    </w:div>
                    <w:div w:id="1324430247">
                      <w:marLeft w:val="0"/>
                      <w:marRight w:val="0"/>
                      <w:marTop w:val="120"/>
                      <w:marBottom w:val="0"/>
                      <w:divBdr>
                        <w:top w:val="none" w:sz="0" w:space="0" w:color="auto"/>
                        <w:left w:val="none" w:sz="0" w:space="0" w:color="auto"/>
                        <w:bottom w:val="none" w:sz="0" w:space="0" w:color="auto"/>
                        <w:right w:val="none" w:sz="0" w:space="0" w:color="auto"/>
                      </w:divBdr>
                    </w:div>
                  </w:divsChild>
                </w:div>
                <w:div w:id="992097994">
                  <w:marLeft w:val="0"/>
                  <w:marRight w:val="0"/>
                  <w:marTop w:val="0"/>
                  <w:marBottom w:val="0"/>
                  <w:divBdr>
                    <w:top w:val="none" w:sz="0" w:space="0" w:color="auto"/>
                    <w:left w:val="none" w:sz="0" w:space="0" w:color="auto"/>
                    <w:bottom w:val="none" w:sz="0" w:space="0" w:color="auto"/>
                    <w:right w:val="none" w:sz="0" w:space="0" w:color="auto"/>
                  </w:divBdr>
                  <w:divsChild>
                    <w:div w:id="629089170">
                      <w:marLeft w:val="0"/>
                      <w:marRight w:val="0"/>
                      <w:marTop w:val="0"/>
                      <w:marBottom w:val="0"/>
                      <w:divBdr>
                        <w:top w:val="none" w:sz="0" w:space="0" w:color="auto"/>
                        <w:left w:val="none" w:sz="0" w:space="0" w:color="auto"/>
                        <w:bottom w:val="none" w:sz="0" w:space="0" w:color="auto"/>
                        <w:right w:val="none" w:sz="0" w:space="0" w:color="auto"/>
                      </w:divBdr>
                      <w:divsChild>
                        <w:div w:id="1030687872">
                          <w:marLeft w:val="0"/>
                          <w:marRight w:val="0"/>
                          <w:marTop w:val="0"/>
                          <w:marBottom w:val="0"/>
                          <w:divBdr>
                            <w:top w:val="none" w:sz="0" w:space="0" w:color="auto"/>
                            <w:left w:val="none" w:sz="0" w:space="0" w:color="auto"/>
                            <w:bottom w:val="none" w:sz="0" w:space="0" w:color="auto"/>
                            <w:right w:val="none" w:sz="0" w:space="0" w:color="auto"/>
                          </w:divBdr>
                          <w:divsChild>
                            <w:div w:id="41098885">
                              <w:marLeft w:val="0"/>
                              <w:marRight w:val="0"/>
                              <w:marTop w:val="120"/>
                              <w:marBottom w:val="0"/>
                              <w:divBdr>
                                <w:top w:val="none" w:sz="0" w:space="0" w:color="auto"/>
                                <w:left w:val="none" w:sz="0" w:space="0" w:color="auto"/>
                                <w:bottom w:val="none" w:sz="0" w:space="0" w:color="auto"/>
                                <w:right w:val="none" w:sz="0" w:space="0" w:color="auto"/>
                              </w:divBdr>
                            </w:div>
                            <w:div w:id="1768772765">
                              <w:marLeft w:val="0"/>
                              <w:marRight w:val="0"/>
                              <w:marTop w:val="0"/>
                              <w:marBottom w:val="0"/>
                              <w:divBdr>
                                <w:top w:val="none" w:sz="0" w:space="0" w:color="auto"/>
                                <w:left w:val="none" w:sz="0" w:space="0" w:color="auto"/>
                                <w:bottom w:val="none" w:sz="0" w:space="0" w:color="auto"/>
                                <w:right w:val="none" w:sz="0" w:space="0" w:color="auto"/>
                              </w:divBdr>
                            </w:div>
                          </w:divsChild>
                        </w:div>
                        <w:div w:id="2030914318">
                          <w:marLeft w:val="0"/>
                          <w:marRight w:val="0"/>
                          <w:marTop w:val="0"/>
                          <w:marBottom w:val="0"/>
                          <w:divBdr>
                            <w:top w:val="none" w:sz="0" w:space="0" w:color="auto"/>
                            <w:left w:val="none" w:sz="0" w:space="0" w:color="auto"/>
                            <w:bottom w:val="none" w:sz="0" w:space="0" w:color="auto"/>
                            <w:right w:val="none" w:sz="0" w:space="0" w:color="auto"/>
                          </w:divBdr>
                          <w:divsChild>
                            <w:div w:id="274674094">
                              <w:marLeft w:val="0"/>
                              <w:marRight w:val="0"/>
                              <w:marTop w:val="0"/>
                              <w:marBottom w:val="0"/>
                              <w:divBdr>
                                <w:top w:val="none" w:sz="0" w:space="0" w:color="auto"/>
                                <w:left w:val="none" w:sz="0" w:space="0" w:color="auto"/>
                                <w:bottom w:val="none" w:sz="0" w:space="0" w:color="auto"/>
                                <w:right w:val="none" w:sz="0" w:space="0" w:color="auto"/>
                              </w:divBdr>
                            </w:div>
                            <w:div w:id="19337375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5505328">
                      <w:marLeft w:val="0"/>
                      <w:marRight w:val="0"/>
                      <w:marTop w:val="120"/>
                      <w:marBottom w:val="0"/>
                      <w:divBdr>
                        <w:top w:val="none" w:sz="0" w:space="0" w:color="auto"/>
                        <w:left w:val="none" w:sz="0" w:space="0" w:color="auto"/>
                        <w:bottom w:val="none" w:sz="0" w:space="0" w:color="auto"/>
                        <w:right w:val="none" w:sz="0" w:space="0" w:color="auto"/>
                      </w:divBdr>
                    </w:div>
                  </w:divsChild>
                </w:div>
                <w:div w:id="1625305734">
                  <w:marLeft w:val="0"/>
                  <w:marRight w:val="0"/>
                  <w:marTop w:val="0"/>
                  <w:marBottom w:val="0"/>
                  <w:divBdr>
                    <w:top w:val="none" w:sz="0" w:space="0" w:color="auto"/>
                    <w:left w:val="none" w:sz="0" w:space="0" w:color="auto"/>
                    <w:bottom w:val="none" w:sz="0" w:space="0" w:color="auto"/>
                    <w:right w:val="none" w:sz="0" w:space="0" w:color="auto"/>
                  </w:divBdr>
                  <w:divsChild>
                    <w:div w:id="641812387">
                      <w:marLeft w:val="0"/>
                      <w:marRight w:val="0"/>
                      <w:marTop w:val="120"/>
                      <w:marBottom w:val="0"/>
                      <w:divBdr>
                        <w:top w:val="none" w:sz="0" w:space="0" w:color="auto"/>
                        <w:left w:val="none" w:sz="0" w:space="0" w:color="auto"/>
                        <w:bottom w:val="none" w:sz="0" w:space="0" w:color="auto"/>
                        <w:right w:val="none" w:sz="0" w:space="0" w:color="auto"/>
                      </w:divBdr>
                    </w:div>
                    <w:div w:id="1303341546">
                      <w:marLeft w:val="0"/>
                      <w:marRight w:val="0"/>
                      <w:marTop w:val="0"/>
                      <w:marBottom w:val="0"/>
                      <w:divBdr>
                        <w:top w:val="none" w:sz="0" w:space="0" w:color="auto"/>
                        <w:left w:val="none" w:sz="0" w:space="0" w:color="auto"/>
                        <w:bottom w:val="none" w:sz="0" w:space="0" w:color="auto"/>
                        <w:right w:val="none" w:sz="0" w:space="0" w:color="auto"/>
                      </w:divBdr>
                    </w:div>
                  </w:divsChild>
                </w:div>
                <w:div w:id="1743671965">
                  <w:marLeft w:val="0"/>
                  <w:marRight w:val="0"/>
                  <w:marTop w:val="0"/>
                  <w:marBottom w:val="0"/>
                  <w:divBdr>
                    <w:top w:val="none" w:sz="0" w:space="0" w:color="auto"/>
                    <w:left w:val="none" w:sz="0" w:space="0" w:color="auto"/>
                    <w:bottom w:val="none" w:sz="0" w:space="0" w:color="auto"/>
                    <w:right w:val="none" w:sz="0" w:space="0" w:color="auto"/>
                  </w:divBdr>
                  <w:divsChild>
                    <w:div w:id="1202666186">
                      <w:marLeft w:val="0"/>
                      <w:marRight w:val="0"/>
                      <w:marTop w:val="0"/>
                      <w:marBottom w:val="0"/>
                      <w:divBdr>
                        <w:top w:val="none" w:sz="0" w:space="0" w:color="auto"/>
                        <w:left w:val="none" w:sz="0" w:space="0" w:color="auto"/>
                        <w:bottom w:val="none" w:sz="0" w:space="0" w:color="auto"/>
                        <w:right w:val="none" w:sz="0" w:space="0" w:color="auto"/>
                      </w:divBdr>
                      <w:divsChild>
                        <w:div w:id="282931826">
                          <w:marLeft w:val="0"/>
                          <w:marRight w:val="0"/>
                          <w:marTop w:val="0"/>
                          <w:marBottom w:val="0"/>
                          <w:divBdr>
                            <w:top w:val="none" w:sz="0" w:space="0" w:color="auto"/>
                            <w:left w:val="none" w:sz="0" w:space="0" w:color="auto"/>
                            <w:bottom w:val="none" w:sz="0" w:space="0" w:color="auto"/>
                            <w:right w:val="none" w:sz="0" w:space="0" w:color="auto"/>
                          </w:divBdr>
                          <w:divsChild>
                            <w:div w:id="126625812">
                              <w:marLeft w:val="0"/>
                              <w:marRight w:val="0"/>
                              <w:marTop w:val="0"/>
                              <w:marBottom w:val="0"/>
                              <w:divBdr>
                                <w:top w:val="none" w:sz="0" w:space="0" w:color="auto"/>
                                <w:left w:val="none" w:sz="0" w:space="0" w:color="auto"/>
                                <w:bottom w:val="none" w:sz="0" w:space="0" w:color="auto"/>
                                <w:right w:val="none" w:sz="0" w:space="0" w:color="auto"/>
                              </w:divBdr>
                            </w:div>
                            <w:div w:id="408692122">
                              <w:marLeft w:val="0"/>
                              <w:marRight w:val="0"/>
                              <w:marTop w:val="120"/>
                              <w:marBottom w:val="0"/>
                              <w:divBdr>
                                <w:top w:val="none" w:sz="0" w:space="0" w:color="auto"/>
                                <w:left w:val="none" w:sz="0" w:space="0" w:color="auto"/>
                                <w:bottom w:val="none" w:sz="0" w:space="0" w:color="auto"/>
                                <w:right w:val="none" w:sz="0" w:space="0" w:color="auto"/>
                              </w:divBdr>
                            </w:div>
                          </w:divsChild>
                        </w:div>
                        <w:div w:id="1566454605">
                          <w:marLeft w:val="0"/>
                          <w:marRight w:val="0"/>
                          <w:marTop w:val="0"/>
                          <w:marBottom w:val="0"/>
                          <w:divBdr>
                            <w:top w:val="none" w:sz="0" w:space="0" w:color="auto"/>
                            <w:left w:val="none" w:sz="0" w:space="0" w:color="auto"/>
                            <w:bottom w:val="none" w:sz="0" w:space="0" w:color="auto"/>
                            <w:right w:val="none" w:sz="0" w:space="0" w:color="auto"/>
                          </w:divBdr>
                          <w:divsChild>
                            <w:div w:id="1081440106">
                              <w:marLeft w:val="0"/>
                              <w:marRight w:val="0"/>
                              <w:marTop w:val="120"/>
                              <w:marBottom w:val="0"/>
                              <w:divBdr>
                                <w:top w:val="none" w:sz="0" w:space="0" w:color="auto"/>
                                <w:left w:val="none" w:sz="0" w:space="0" w:color="auto"/>
                                <w:bottom w:val="none" w:sz="0" w:space="0" w:color="auto"/>
                                <w:right w:val="none" w:sz="0" w:space="0" w:color="auto"/>
                              </w:divBdr>
                            </w:div>
                            <w:div w:id="15259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3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2297125">
      <w:bodyDiv w:val="1"/>
      <w:marLeft w:val="0"/>
      <w:marRight w:val="0"/>
      <w:marTop w:val="0"/>
      <w:marBottom w:val="0"/>
      <w:divBdr>
        <w:top w:val="none" w:sz="0" w:space="0" w:color="auto"/>
        <w:left w:val="none" w:sz="0" w:space="0" w:color="auto"/>
        <w:bottom w:val="none" w:sz="0" w:space="0" w:color="auto"/>
        <w:right w:val="none" w:sz="0" w:space="0" w:color="auto"/>
      </w:divBdr>
      <w:divsChild>
        <w:div w:id="1678653447">
          <w:marLeft w:val="0"/>
          <w:marRight w:val="0"/>
          <w:marTop w:val="0"/>
          <w:marBottom w:val="0"/>
          <w:divBdr>
            <w:top w:val="none" w:sz="0" w:space="0" w:color="auto"/>
            <w:left w:val="none" w:sz="0" w:space="0" w:color="auto"/>
            <w:bottom w:val="none" w:sz="0" w:space="0" w:color="auto"/>
            <w:right w:val="none" w:sz="0" w:space="0" w:color="auto"/>
          </w:divBdr>
        </w:div>
      </w:divsChild>
    </w:div>
    <w:div w:id="1996644625">
      <w:bodyDiv w:val="1"/>
      <w:marLeft w:val="0"/>
      <w:marRight w:val="0"/>
      <w:marTop w:val="0"/>
      <w:marBottom w:val="0"/>
      <w:divBdr>
        <w:top w:val="none" w:sz="0" w:space="0" w:color="auto"/>
        <w:left w:val="none" w:sz="0" w:space="0" w:color="auto"/>
        <w:bottom w:val="none" w:sz="0" w:space="0" w:color="auto"/>
        <w:right w:val="none" w:sz="0" w:space="0" w:color="auto"/>
      </w:divBdr>
      <w:divsChild>
        <w:div w:id="919288779">
          <w:marLeft w:val="0"/>
          <w:marRight w:val="0"/>
          <w:marTop w:val="0"/>
          <w:marBottom w:val="0"/>
          <w:divBdr>
            <w:top w:val="none" w:sz="0" w:space="0" w:color="auto"/>
            <w:left w:val="none" w:sz="0" w:space="0" w:color="auto"/>
            <w:bottom w:val="none" w:sz="0" w:space="0" w:color="auto"/>
            <w:right w:val="none" w:sz="0" w:space="0" w:color="auto"/>
          </w:divBdr>
          <w:divsChild>
            <w:div w:id="1797945147">
              <w:marLeft w:val="0"/>
              <w:marRight w:val="0"/>
              <w:marTop w:val="0"/>
              <w:marBottom w:val="0"/>
              <w:divBdr>
                <w:top w:val="none" w:sz="0" w:space="0" w:color="auto"/>
                <w:left w:val="none" w:sz="0" w:space="0" w:color="auto"/>
                <w:bottom w:val="none" w:sz="0" w:space="0" w:color="auto"/>
                <w:right w:val="none" w:sz="0" w:space="0" w:color="auto"/>
              </w:divBdr>
              <w:divsChild>
                <w:div w:id="1040743983">
                  <w:marLeft w:val="0"/>
                  <w:marRight w:val="0"/>
                  <w:marTop w:val="0"/>
                  <w:marBottom w:val="0"/>
                  <w:divBdr>
                    <w:top w:val="none" w:sz="0" w:space="0" w:color="auto"/>
                    <w:left w:val="none" w:sz="0" w:space="0" w:color="auto"/>
                    <w:bottom w:val="none" w:sz="0" w:space="0" w:color="auto"/>
                    <w:right w:val="none" w:sz="0" w:space="0" w:color="auto"/>
                  </w:divBdr>
                  <w:divsChild>
                    <w:div w:id="1357586133">
                      <w:marLeft w:val="0"/>
                      <w:marRight w:val="0"/>
                      <w:marTop w:val="120"/>
                      <w:marBottom w:val="0"/>
                      <w:divBdr>
                        <w:top w:val="none" w:sz="0" w:space="0" w:color="auto"/>
                        <w:left w:val="none" w:sz="0" w:space="0" w:color="auto"/>
                        <w:bottom w:val="none" w:sz="0" w:space="0" w:color="auto"/>
                        <w:right w:val="none" w:sz="0" w:space="0" w:color="auto"/>
                      </w:divBdr>
                    </w:div>
                    <w:div w:id="1872452422">
                      <w:marLeft w:val="0"/>
                      <w:marRight w:val="0"/>
                      <w:marTop w:val="0"/>
                      <w:marBottom w:val="0"/>
                      <w:divBdr>
                        <w:top w:val="none" w:sz="0" w:space="0" w:color="auto"/>
                        <w:left w:val="none" w:sz="0" w:space="0" w:color="auto"/>
                        <w:bottom w:val="none" w:sz="0" w:space="0" w:color="auto"/>
                        <w:right w:val="none" w:sz="0" w:space="0" w:color="auto"/>
                      </w:divBdr>
                    </w:div>
                  </w:divsChild>
                </w:div>
                <w:div w:id="2072650704">
                  <w:marLeft w:val="0"/>
                  <w:marRight w:val="0"/>
                  <w:marTop w:val="0"/>
                  <w:marBottom w:val="0"/>
                  <w:divBdr>
                    <w:top w:val="none" w:sz="0" w:space="0" w:color="auto"/>
                    <w:left w:val="none" w:sz="0" w:space="0" w:color="auto"/>
                    <w:bottom w:val="none" w:sz="0" w:space="0" w:color="auto"/>
                    <w:right w:val="none" w:sz="0" w:space="0" w:color="auto"/>
                  </w:divBdr>
                  <w:divsChild>
                    <w:div w:id="15424937">
                      <w:marLeft w:val="0"/>
                      <w:marRight w:val="0"/>
                      <w:marTop w:val="120"/>
                      <w:marBottom w:val="0"/>
                      <w:divBdr>
                        <w:top w:val="none" w:sz="0" w:space="0" w:color="auto"/>
                        <w:left w:val="none" w:sz="0" w:space="0" w:color="auto"/>
                        <w:bottom w:val="none" w:sz="0" w:space="0" w:color="auto"/>
                        <w:right w:val="none" w:sz="0" w:space="0" w:color="auto"/>
                      </w:divBdr>
                    </w:div>
                    <w:div w:id="11775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4256">
          <w:marLeft w:val="0"/>
          <w:marRight w:val="0"/>
          <w:marTop w:val="0"/>
          <w:marBottom w:val="0"/>
          <w:divBdr>
            <w:top w:val="none" w:sz="0" w:space="0" w:color="auto"/>
            <w:left w:val="none" w:sz="0" w:space="0" w:color="auto"/>
            <w:bottom w:val="none" w:sz="0" w:space="0" w:color="auto"/>
            <w:right w:val="none" w:sz="0" w:space="0" w:color="auto"/>
          </w:divBdr>
          <w:divsChild>
            <w:div w:id="918297492">
              <w:marLeft w:val="0"/>
              <w:marRight w:val="0"/>
              <w:marTop w:val="0"/>
              <w:marBottom w:val="0"/>
              <w:divBdr>
                <w:top w:val="none" w:sz="0" w:space="0" w:color="auto"/>
                <w:left w:val="none" w:sz="0" w:space="0" w:color="auto"/>
                <w:bottom w:val="none" w:sz="0" w:space="0" w:color="auto"/>
                <w:right w:val="none" w:sz="0" w:space="0" w:color="auto"/>
              </w:divBdr>
            </w:div>
          </w:divsChild>
        </w:div>
        <w:div w:id="2145153383">
          <w:marLeft w:val="0"/>
          <w:marRight w:val="0"/>
          <w:marTop w:val="0"/>
          <w:marBottom w:val="0"/>
          <w:divBdr>
            <w:top w:val="none" w:sz="0" w:space="0" w:color="auto"/>
            <w:left w:val="none" w:sz="0" w:space="0" w:color="auto"/>
            <w:bottom w:val="none" w:sz="0" w:space="0" w:color="auto"/>
            <w:right w:val="none" w:sz="0" w:space="0" w:color="auto"/>
          </w:divBdr>
        </w:div>
      </w:divsChild>
    </w:div>
    <w:div w:id="2004816397">
      <w:bodyDiv w:val="1"/>
      <w:marLeft w:val="0"/>
      <w:marRight w:val="0"/>
      <w:marTop w:val="0"/>
      <w:marBottom w:val="0"/>
      <w:divBdr>
        <w:top w:val="none" w:sz="0" w:space="0" w:color="auto"/>
        <w:left w:val="none" w:sz="0" w:space="0" w:color="auto"/>
        <w:bottom w:val="none" w:sz="0" w:space="0" w:color="auto"/>
        <w:right w:val="none" w:sz="0" w:space="0" w:color="auto"/>
      </w:divBdr>
    </w:div>
    <w:div w:id="2007827040">
      <w:bodyDiv w:val="1"/>
      <w:marLeft w:val="0"/>
      <w:marRight w:val="0"/>
      <w:marTop w:val="0"/>
      <w:marBottom w:val="0"/>
      <w:divBdr>
        <w:top w:val="none" w:sz="0" w:space="0" w:color="auto"/>
        <w:left w:val="none" w:sz="0" w:space="0" w:color="auto"/>
        <w:bottom w:val="none" w:sz="0" w:space="0" w:color="auto"/>
        <w:right w:val="none" w:sz="0" w:space="0" w:color="auto"/>
      </w:divBdr>
      <w:divsChild>
        <w:div w:id="129250902">
          <w:marLeft w:val="0"/>
          <w:marRight w:val="0"/>
          <w:marTop w:val="0"/>
          <w:marBottom w:val="0"/>
          <w:divBdr>
            <w:top w:val="none" w:sz="0" w:space="0" w:color="auto"/>
            <w:left w:val="none" w:sz="0" w:space="0" w:color="auto"/>
            <w:bottom w:val="none" w:sz="0" w:space="0" w:color="auto"/>
            <w:right w:val="none" w:sz="0" w:space="0" w:color="auto"/>
          </w:divBdr>
        </w:div>
        <w:div w:id="173149452">
          <w:marLeft w:val="0"/>
          <w:marRight w:val="0"/>
          <w:marTop w:val="0"/>
          <w:marBottom w:val="0"/>
          <w:divBdr>
            <w:top w:val="none" w:sz="0" w:space="0" w:color="auto"/>
            <w:left w:val="none" w:sz="0" w:space="0" w:color="auto"/>
            <w:bottom w:val="none" w:sz="0" w:space="0" w:color="auto"/>
            <w:right w:val="none" w:sz="0" w:space="0" w:color="auto"/>
          </w:divBdr>
          <w:divsChild>
            <w:div w:id="264391532">
              <w:marLeft w:val="0"/>
              <w:marRight w:val="0"/>
              <w:marTop w:val="0"/>
              <w:marBottom w:val="0"/>
              <w:divBdr>
                <w:top w:val="none" w:sz="0" w:space="0" w:color="auto"/>
                <w:left w:val="none" w:sz="0" w:space="0" w:color="auto"/>
                <w:bottom w:val="none" w:sz="0" w:space="0" w:color="auto"/>
                <w:right w:val="none" w:sz="0" w:space="0" w:color="auto"/>
              </w:divBdr>
            </w:div>
          </w:divsChild>
        </w:div>
        <w:div w:id="768815714">
          <w:marLeft w:val="0"/>
          <w:marRight w:val="0"/>
          <w:marTop w:val="0"/>
          <w:marBottom w:val="0"/>
          <w:divBdr>
            <w:top w:val="none" w:sz="0" w:space="0" w:color="auto"/>
            <w:left w:val="none" w:sz="0" w:space="0" w:color="auto"/>
            <w:bottom w:val="none" w:sz="0" w:space="0" w:color="auto"/>
            <w:right w:val="none" w:sz="0" w:space="0" w:color="auto"/>
          </w:divBdr>
          <w:divsChild>
            <w:div w:id="106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4850">
      <w:bodyDiv w:val="1"/>
      <w:marLeft w:val="0"/>
      <w:marRight w:val="0"/>
      <w:marTop w:val="0"/>
      <w:marBottom w:val="0"/>
      <w:divBdr>
        <w:top w:val="none" w:sz="0" w:space="0" w:color="auto"/>
        <w:left w:val="none" w:sz="0" w:space="0" w:color="auto"/>
        <w:bottom w:val="none" w:sz="0" w:space="0" w:color="auto"/>
        <w:right w:val="none" w:sz="0" w:space="0" w:color="auto"/>
      </w:divBdr>
      <w:divsChild>
        <w:div w:id="175315279">
          <w:marLeft w:val="0"/>
          <w:marRight w:val="0"/>
          <w:marTop w:val="0"/>
          <w:marBottom w:val="0"/>
          <w:divBdr>
            <w:top w:val="none" w:sz="0" w:space="0" w:color="auto"/>
            <w:left w:val="none" w:sz="0" w:space="0" w:color="auto"/>
            <w:bottom w:val="none" w:sz="0" w:space="0" w:color="auto"/>
            <w:right w:val="none" w:sz="0" w:space="0" w:color="auto"/>
          </w:divBdr>
          <w:divsChild>
            <w:div w:id="651568274">
              <w:marLeft w:val="0"/>
              <w:marRight w:val="0"/>
              <w:marTop w:val="0"/>
              <w:marBottom w:val="0"/>
              <w:divBdr>
                <w:top w:val="none" w:sz="0" w:space="0" w:color="auto"/>
                <w:left w:val="none" w:sz="0" w:space="0" w:color="auto"/>
                <w:bottom w:val="none" w:sz="0" w:space="0" w:color="auto"/>
                <w:right w:val="none" w:sz="0" w:space="0" w:color="auto"/>
              </w:divBdr>
            </w:div>
            <w:div w:id="1384131701">
              <w:marLeft w:val="0"/>
              <w:marRight w:val="0"/>
              <w:marTop w:val="120"/>
              <w:marBottom w:val="0"/>
              <w:divBdr>
                <w:top w:val="none" w:sz="0" w:space="0" w:color="auto"/>
                <w:left w:val="none" w:sz="0" w:space="0" w:color="auto"/>
                <w:bottom w:val="none" w:sz="0" w:space="0" w:color="auto"/>
                <w:right w:val="none" w:sz="0" w:space="0" w:color="auto"/>
              </w:divBdr>
            </w:div>
          </w:divsChild>
        </w:div>
        <w:div w:id="1756707883">
          <w:marLeft w:val="0"/>
          <w:marRight w:val="0"/>
          <w:marTop w:val="0"/>
          <w:marBottom w:val="0"/>
          <w:divBdr>
            <w:top w:val="none" w:sz="0" w:space="0" w:color="auto"/>
            <w:left w:val="none" w:sz="0" w:space="0" w:color="auto"/>
            <w:bottom w:val="none" w:sz="0" w:space="0" w:color="auto"/>
            <w:right w:val="none" w:sz="0" w:space="0" w:color="auto"/>
          </w:divBdr>
          <w:divsChild>
            <w:div w:id="465782483">
              <w:marLeft w:val="0"/>
              <w:marRight w:val="0"/>
              <w:marTop w:val="120"/>
              <w:marBottom w:val="0"/>
              <w:divBdr>
                <w:top w:val="none" w:sz="0" w:space="0" w:color="auto"/>
                <w:left w:val="none" w:sz="0" w:space="0" w:color="auto"/>
                <w:bottom w:val="none" w:sz="0" w:space="0" w:color="auto"/>
                <w:right w:val="none" w:sz="0" w:space="0" w:color="auto"/>
              </w:divBdr>
            </w:div>
            <w:div w:id="6909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5844">
      <w:bodyDiv w:val="1"/>
      <w:marLeft w:val="0"/>
      <w:marRight w:val="0"/>
      <w:marTop w:val="0"/>
      <w:marBottom w:val="0"/>
      <w:divBdr>
        <w:top w:val="none" w:sz="0" w:space="0" w:color="auto"/>
        <w:left w:val="none" w:sz="0" w:space="0" w:color="auto"/>
        <w:bottom w:val="none" w:sz="0" w:space="0" w:color="auto"/>
        <w:right w:val="none" w:sz="0" w:space="0" w:color="auto"/>
      </w:divBdr>
      <w:divsChild>
        <w:div w:id="48386535">
          <w:marLeft w:val="0"/>
          <w:marRight w:val="0"/>
          <w:marTop w:val="0"/>
          <w:marBottom w:val="0"/>
          <w:divBdr>
            <w:top w:val="none" w:sz="0" w:space="0" w:color="auto"/>
            <w:left w:val="none" w:sz="0" w:space="0" w:color="auto"/>
            <w:bottom w:val="none" w:sz="0" w:space="0" w:color="auto"/>
            <w:right w:val="none" w:sz="0" w:space="0" w:color="auto"/>
          </w:divBdr>
          <w:divsChild>
            <w:div w:id="719476428">
              <w:marLeft w:val="0"/>
              <w:marRight w:val="0"/>
              <w:marTop w:val="0"/>
              <w:marBottom w:val="0"/>
              <w:divBdr>
                <w:top w:val="none" w:sz="0" w:space="0" w:color="auto"/>
                <w:left w:val="none" w:sz="0" w:space="0" w:color="auto"/>
                <w:bottom w:val="none" w:sz="0" w:space="0" w:color="auto"/>
                <w:right w:val="none" w:sz="0" w:space="0" w:color="auto"/>
              </w:divBdr>
            </w:div>
          </w:divsChild>
        </w:div>
        <w:div w:id="266472922">
          <w:marLeft w:val="0"/>
          <w:marRight w:val="0"/>
          <w:marTop w:val="0"/>
          <w:marBottom w:val="0"/>
          <w:divBdr>
            <w:top w:val="none" w:sz="0" w:space="0" w:color="auto"/>
            <w:left w:val="none" w:sz="0" w:space="0" w:color="auto"/>
            <w:bottom w:val="none" w:sz="0" w:space="0" w:color="auto"/>
            <w:right w:val="none" w:sz="0" w:space="0" w:color="auto"/>
          </w:divBdr>
          <w:divsChild>
            <w:div w:id="1418288038">
              <w:marLeft w:val="0"/>
              <w:marRight w:val="0"/>
              <w:marTop w:val="0"/>
              <w:marBottom w:val="0"/>
              <w:divBdr>
                <w:top w:val="none" w:sz="0" w:space="0" w:color="auto"/>
                <w:left w:val="none" w:sz="0" w:space="0" w:color="auto"/>
                <w:bottom w:val="none" w:sz="0" w:space="0" w:color="auto"/>
                <w:right w:val="none" w:sz="0" w:space="0" w:color="auto"/>
              </w:divBdr>
            </w:div>
          </w:divsChild>
        </w:div>
        <w:div w:id="460269911">
          <w:marLeft w:val="0"/>
          <w:marRight w:val="0"/>
          <w:marTop w:val="0"/>
          <w:marBottom w:val="0"/>
          <w:divBdr>
            <w:top w:val="none" w:sz="0" w:space="0" w:color="auto"/>
            <w:left w:val="none" w:sz="0" w:space="0" w:color="auto"/>
            <w:bottom w:val="none" w:sz="0" w:space="0" w:color="auto"/>
            <w:right w:val="none" w:sz="0" w:space="0" w:color="auto"/>
          </w:divBdr>
          <w:divsChild>
            <w:div w:id="965114549">
              <w:marLeft w:val="0"/>
              <w:marRight w:val="0"/>
              <w:marTop w:val="0"/>
              <w:marBottom w:val="0"/>
              <w:divBdr>
                <w:top w:val="none" w:sz="0" w:space="0" w:color="auto"/>
                <w:left w:val="none" w:sz="0" w:space="0" w:color="auto"/>
                <w:bottom w:val="none" w:sz="0" w:space="0" w:color="auto"/>
                <w:right w:val="none" w:sz="0" w:space="0" w:color="auto"/>
              </w:divBdr>
            </w:div>
          </w:divsChild>
        </w:div>
        <w:div w:id="680548344">
          <w:marLeft w:val="0"/>
          <w:marRight w:val="0"/>
          <w:marTop w:val="0"/>
          <w:marBottom w:val="0"/>
          <w:divBdr>
            <w:top w:val="none" w:sz="0" w:space="0" w:color="auto"/>
            <w:left w:val="none" w:sz="0" w:space="0" w:color="auto"/>
            <w:bottom w:val="none" w:sz="0" w:space="0" w:color="auto"/>
            <w:right w:val="none" w:sz="0" w:space="0" w:color="auto"/>
          </w:divBdr>
          <w:divsChild>
            <w:div w:id="1942444329">
              <w:marLeft w:val="0"/>
              <w:marRight w:val="0"/>
              <w:marTop w:val="0"/>
              <w:marBottom w:val="0"/>
              <w:divBdr>
                <w:top w:val="none" w:sz="0" w:space="0" w:color="auto"/>
                <w:left w:val="none" w:sz="0" w:space="0" w:color="auto"/>
                <w:bottom w:val="none" w:sz="0" w:space="0" w:color="auto"/>
                <w:right w:val="none" w:sz="0" w:space="0" w:color="auto"/>
              </w:divBdr>
            </w:div>
          </w:divsChild>
        </w:div>
        <w:div w:id="1687094902">
          <w:marLeft w:val="0"/>
          <w:marRight w:val="0"/>
          <w:marTop w:val="0"/>
          <w:marBottom w:val="0"/>
          <w:divBdr>
            <w:top w:val="none" w:sz="0" w:space="0" w:color="auto"/>
            <w:left w:val="none" w:sz="0" w:space="0" w:color="auto"/>
            <w:bottom w:val="none" w:sz="0" w:space="0" w:color="auto"/>
            <w:right w:val="none" w:sz="0" w:space="0" w:color="auto"/>
          </w:divBdr>
          <w:divsChild>
            <w:div w:id="1879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6649">
      <w:bodyDiv w:val="1"/>
      <w:marLeft w:val="0"/>
      <w:marRight w:val="0"/>
      <w:marTop w:val="0"/>
      <w:marBottom w:val="0"/>
      <w:divBdr>
        <w:top w:val="none" w:sz="0" w:space="0" w:color="auto"/>
        <w:left w:val="none" w:sz="0" w:space="0" w:color="auto"/>
        <w:bottom w:val="none" w:sz="0" w:space="0" w:color="auto"/>
        <w:right w:val="none" w:sz="0" w:space="0" w:color="auto"/>
      </w:divBdr>
      <w:divsChild>
        <w:div w:id="499586491">
          <w:marLeft w:val="0"/>
          <w:marRight w:val="0"/>
          <w:marTop w:val="0"/>
          <w:marBottom w:val="0"/>
          <w:divBdr>
            <w:top w:val="none" w:sz="0" w:space="0" w:color="auto"/>
            <w:left w:val="none" w:sz="0" w:space="0" w:color="auto"/>
            <w:bottom w:val="none" w:sz="0" w:space="0" w:color="auto"/>
            <w:right w:val="none" w:sz="0" w:space="0" w:color="auto"/>
          </w:divBdr>
          <w:divsChild>
            <w:div w:id="1909219382">
              <w:marLeft w:val="0"/>
              <w:marRight w:val="0"/>
              <w:marTop w:val="0"/>
              <w:marBottom w:val="0"/>
              <w:divBdr>
                <w:top w:val="none" w:sz="0" w:space="0" w:color="auto"/>
                <w:left w:val="none" w:sz="0" w:space="0" w:color="auto"/>
                <w:bottom w:val="none" w:sz="0" w:space="0" w:color="auto"/>
                <w:right w:val="none" w:sz="0" w:space="0" w:color="auto"/>
              </w:divBdr>
            </w:div>
          </w:divsChild>
        </w:div>
        <w:div w:id="692191932">
          <w:marLeft w:val="0"/>
          <w:marRight w:val="0"/>
          <w:marTop w:val="0"/>
          <w:marBottom w:val="0"/>
          <w:divBdr>
            <w:top w:val="none" w:sz="0" w:space="0" w:color="auto"/>
            <w:left w:val="none" w:sz="0" w:space="0" w:color="auto"/>
            <w:bottom w:val="none" w:sz="0" w:space="0" w:color="auto"/>
            <w:right w:val="none" w:sz="0" w:space="0" w:color="auto"/>
          </w:divBdr>
          <w:divsChild>
            <w:div w:id="10877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60196">
      <w:bodyDiv w:val="1"/>
      <w:marLeft w:val="0"/>
      <w:marRight w:val="0"/>
      <w:marTop w:val="0"/>
      <w:marBottom w:val="0"/>
      <w:divBdr>
        <w:top w:val="none" w:sz="0" w:space="0" w:color="auto"/>
        <w:left w:val="none" w:sz="0" w:space="0" w:color="auto"/>
        <w:bottom w:val="none" w:sz="0" w:space="0" w:color="auto"/>
        <w:right w:val="none" w:sz="0" w:space="0" w:color="auto"/>
      </w:divBdr>
    </w:div>
    <w:div w:id="2026904319">
      <w:bodyDiv w:val="1"/>
      <w:marLeft w:val="0"/>
      <w:marRight w:val="0"/>
      <w:marTop w:val="0"/>
      <w:marBottom w:val="0"/>
      <w:divBdr>
        <w:top w:val="none" w:sz="0" w:space="0" w:color="auto"/>
        <w:left w:val="none" w:sz="0" w:space="0" w:color="auto"/>
        <w:bottom w:val="none" w:sz="0" w:space="0" w:color="auto"/>
        <w:right w:val="none" w:sz="0" w:space="0" w:color="auto"/>
      </w:divBdr>
    </w:div>
    <w:div w:id="2030526141">
      <w:bodyDiv w:val="1"/>
      <w:marLeft w:val="0"/>
      <w:marRight w:val="0"/>
      <w:marTop w:val="0"/>
      <w:marBottom w:val="0"/>
      <w:divBdr>
        <w:top w:val="none" w:sz="0" w:space="0" w:color="auto"/>
        <w:left w:val="none" w:sz="0" w:space="0" w:color="auto"/>
        <w:bottom w:val="none" w:sz="0" w:space="0" w:color="auto"/>
        <w:right w:val="none" w:sz="0" w:space="0" w:color="auto"/>
      </w:divBdr>
      <w:divsChild>
        <w:div w:id="78337044">
          <w:marLeft w:val="0"/>
          <w:marRight w:val="0"/>
          <w:marTop w:val="0"/>
          <w:marBottom w:val="0"/>
          <w:divBdr>
            <w:top w:val="none" w:sz="0" w:space="0" w:color="auto"/>
            <w:left w:val="none" w:sz="0" w:space="0" w:color="auto"/>
            <w:bottom w:val="none" w:sz="0" w:space="0" w:color="auto"/>
            <w:right w:val="none" w:sz="0" w:space="0" w:color="auto"/>
          </w:divBdr>
          <w:divsChild>
            <w:div w:id="952251268">
              <w:marLeft w:val="0"/>
              <w:marRight w:val="0"/>
              <w:marTop w:val="120"/>
              <w:marBottom w:val="0"/>
              <w:divBdr>
                <w:top w:val="none" w:sz="0" w:space="0" w:color="auto"/>
                <w:left w:val="none" w:sz="0" w:space="0" w:color="auto"/>
                <w:bottom w:val="none" w:sz="0" w:space="0" w:color="auto"/>
                <w:right w:val="none" w:sz="0" w:space="0" w:color="auto"/>
              </w:divBdr>
            </w:div>
            <w:div w:id="1755740489">
              <w:marLeft w:val="0"/>
              <w:marRight w:val="0"/>
              <w:marTop w:val="0"/>
              <w:marBottom w:val="0"/>
              <w:divBdr>
                <w:top w:val="none" w:sz="0" w:space="0" w:color="auto"/>
                <w:left w:val="none" w:sz="0" w:space="0" w:color="auto"/>
                <w:bottom w:val="none" w:sz="0" w:space="0" w:color="auto"/>
                <w:right w:val="none" w:sz="0" w:space="0" w:color="auto"/>
              </w:divBdr>
            </w:div>
          </w:divsChild>
        </w:div>
        <w:div w:id="127095070">
          <w:marLeft w:val="0"/>
          <w:marRight w:val="0"/>
          <w:marTop w:val="0"/>
          <w:marBottom w:val="0"/>
          <w:divBdr>
            <w:top w:val="none" w:sz="0" w:space="0" w:color="auto"/>
            <w:left w:val="none" w:sz="0" w:space="0" w:color="auto"/>
            <w:bottom w:val="none" w:sz="0" w:space="0" w:color="auto"/>
            <w:right w:val="none" w:sz="0" w:space="0" w:color="auto"/>
          </w:divBdr>
          <w:divsChild>
            <w:div w:id="1974749816">
              <w:marLeft w:val="0"/>
              <w:marRight w:val="0"/>
              <w:marTop w:val="0"/>
              <w:marBottom w:val="0"/>
              <w:divBdr>
                <w:top w:val="none" w:sz="0" w:space="0" w:color="auto"/>
                <w:left w:val="none" w:sz="0" w:space="0" w:color="auto"/>
                <w:bottom w:val="none" w:sz="0" w:space="0" w:color="auto"/>
                <w:right w:val="none" w:sz="0" w:space="0" w:color="auto"/>
              </w:divBdr>
              <w:divsChild>
                <w:div w:id="269747607">
                  <w:marLeft w:val="0"/>
                  <w:marRight w:val="0"/>
                  <w:marTop w:val="0"/>
                  <w:marBottom w:val="0"/>
                  <w:divBdr>
                    <w:top w:val="none" w:sz="0" w:space="0" w:color="auto"/>
                    <w:left w:val="none" w:sz="0" w:space="0" w:color="auto"/>
                    <w:bottom w:val="none" w:sz="0" w:space="0" w:color="auto"/>
                    <w:right w:val="none" w:sz="0" w:space="0" w:color="auto"/>
                  </w:divBdr>
                  <w:divsChild>
                    <w:div w:id="247152091">
                      <w:marLeft w:val="0"/>
                      <w:marRight w:val="0"/>
                      <w:marTop w:val="0"/>
                      <w:marBottom w:val="0"/>
                      <w:divBdr>
                        <w:top w:val="none" w:sz="0" w:space="0" w:color="auto"/>
                        <w:left w:val="none" w:sz="0" w:space="0" w:color="auto"/>
                        <w:bottom w:val="none" w:sz="0" w:space="0" w:color="auto"/>
                        <w:right w:val="none" w:sz="0" w:space="0" w:color="auto"/>
                      </w:divBdr>
                      <w:divsChild>
                        <w:div w:id="1038623096">
                          <w:marLeft w:val="0"/>
                          <w:marRight w:val="0"/>
                          <w:marTop w:val="120"/>
                          <w:marBottom w:val="0"/>
                          <w:divBdr>
                            <w:top w:val="none" w:sz="0" w:space="0" w:color="auto"/>
                            <w:left w:val="none" w:sz="0" w:space="0" w:color="auto"/>
                            <w:bottom w:val="none" w:sz="0" w:space="0" w:color="auto"/>
                            <w:right w:val="none" w:sz="0" w:space="0" w:color="auto"/>
                          </w:divBdr>
                        </w:div>
                      </w:divsChild>
                    </w:div>
                    <w:div w:id="1409959165">
                      <w:marLeft w:val="0"/>
                      <w:marRight w:val="0"/>
                      <w:marTop w:val="120"/>
                      <w:marBottom w:val="0"/>
                      <w:divBdr>
                        <w:top w:val="none" w:sz="0" w:space="0" w:color="auto"/>
                        <w:left w:val="none" w:sz="0" w:space="0" w:color="auto"/>
                        <w:bottom w:val="none" w:sz="0" w:space="0" w:color="auto"/>
                        <w:right w:val="none" w:sz="0" w:space="0" w:color="auto"/>
                      </w:divBdr>
                    </w:div>
                  </w:divsChild>
                </w:div>
                <w:div w:id="1061174899">
                  <w:marLeft w:val="0"/>
                  <w:marRight w:val="0"/>
                  <w:marTop w:val="0"/>
                  <w:marBottom w:val="0"/>
                  <w:divBdr>
                    <w:top w:val="none" w:sz="0" w:space="0" w:color="auto"/>
                    <w:left w:val="none" w:sz="0" w:space="0" w:color="auto"/>
                    <w:bottom w:val="none" w:sz="0" w:space="0" w:color="auto"/>
                    <w:right w:val="none" w:sz="0" w:space="0" w:color="auto"/>
                  </w:divBdr>
                  <w:divsChild>
                    <w:div w:id="2026980131">
                      <w:marLeft w:val="0"/>
                      <w:marRight w:val="0"/>
                      <w:marTop w:val="0"/>
                      <w:marBottom w:val="0"/>
                      <w:divBdr>
                        <w:top w:val="none" w:sz="0" w:space="0" w:color="auto"/>
                        <w:left w:val="none" w:sz="0" w:space="0" w:color="auto"/>
                        <w:bottom w:val="none" w:sz="0" w:space="0" w:color="auto"/>
                        <w:right w:val="none" w:sz="0" w:space="0" w:color="auto"/>
                      </w:divBdr>
                      <w:divsChild>
                        <w:div w:id="1235822488">
                          <w:marLeft w:val="0"/>
                          <w:marRight w:val="0"/>
                          <w:marTop w:val="120"/>
                          <w:marBottom w:val="0"/>
                          <w:divBdr>
                            <w:top w:val="none" w:sz="0" w:space="0" w:color="auto"/>
                            <w:left w:val="none" w:sz="0" w:space="0" w:color="auto"/>
                            <w:bottom w:val="none" w:sz="0" w:space="0" w:color="auto"/>
                            <w:right w:val="none" w:sz="0" w:space="0" w:color="auto"/>
                          </w:divBdr>
                        </w:div>
                      </w:divsChild>
                    </w:div>
                    <w:div w:id="2073893368">
                      <w:marLeft w:val="0"/>
                      <w:marRight w:val="0"/>
                      <w:marTop w:val="120"/>
                      <w:marBottom w:val="0"/>
                      <w:divBdr>
                        <w:top w:val="none" w:sz="0" w:space="0" w:color="auto"/>
                        <w:left w:val="none" w:sz="0" w:space="0" w:color="auto"/>
                        <w:bottom w:val="none" w:sz="0" w:space="0" w:color="auto"/>
                        <w:right w:val="none" w:sz="0" w:space="0" w:color="auto"/>
                      </w:divBdr>
                    </w:div>
                  </w:divsChild>
                </w:div>
                <w:div w:id="1237209948">
                  <w:marLeft w:val="0"/>
                  <w:marRight w:val="0"/>
                  <w:marTop w:val="0"/>
                  <w:marBottom w:val="0"/>
                  <w:divBdr>
                    <w:top w:val="none" w:sz="0" w:space="0" w:color="auto"/>
                    <w:left w:val="none" w:sz="0" w:space="0" w:color="auto"/>
                    <w:bottom w:val="none" w:sz="0" w:space="0" w:color="auto"/>
                    <w:right w:val="none" w:sz="0" w:space="0" w:color="auto"/>
                  </w:divBdr>
                  <w:divsChild>
                    <w:div w:id="309597614">
                      <w:marLeft w:val="0"/>
                      <w:marRight w:val="0"/>
                      <w:marTop w:val="0"/>
                      <w:marBottom w:val="0"/>
                      <w:divBdr>
                        <w:top w:val="none" w:sz="0" w:space="0" w:color="auto"/>
                        <w:left w:val="none" w:sz="0" w:space="0" w:color="auto"/>
                        <w:bottom w:val="none" w:sz="0" w:space="0" w:color="auto"/>
                        <w:right w:val="none" w:sz="0" w:space="0" w:color="auto"/>
                      </w:divBdr>
                      <w:divsChild>
                        <w:div w:id="1769884741">
                          <w:marLeft w:val="0"/>
                          <w:marRight w:val="0"/>
                          <w:marTop w:val="120"/>
                          <w:marBottom w:val="0"/>
                          <w:divBdr>
                            <w:top w:val="none" w:sz="0" w:space="0" w:color="auto"/>
                            <w:left w:val="none" w:sz="0" w:space="0" w:color="auto"/>
                            <w:bottom w:val="none" w:sz="0" w:space="0" w:color="auto"/>
                            <w:right w:val="none" w:sz="0" w:space="0" w:color="auto"/>
                          </w:divBdr>
                        </w:div>
                      </w:divsChild>
                    </w:div>
                    <w:div w:id="847334174">
                      <w:marLeft w:val="0"/>
                      <w:marRight w:val="0"/>
                      <w:marTop w:val="120"/>
                      <w:marBottom w:val="0"/>
                      <w:divBdr>
                        <w:top w:val="none" w:sz="0" w:space="0" w:color="auto"/>
                        <w:left w:val="none" w:sz="0" w:space="0" w:color="auto"/>
                        <w:bottom w:val="none" w:sz="0" w:space="0" w:color="auto"/>
                        <w:right w:val="none" w:sz="0" w:space="0" w:color="auto"/>
                      </w:divBdr>
                    </w:div>
                  </w:divsChild>
                </w:div>
                <w:div w:id="1833907761">
                  <w:marLeft w:val="0"/>
                  <w:marRight w:val="0"/>
                  <w:marTop w:val="0"/>
                  <w:marBottom w:val="0"/>
                  <w:divBdr>
                    <w:top w:val="none" w:sz="0" w:space="0" w:color="auto"/>
                    <w:left w:val="none" w:sz="0" w:space="0" w:color="auto"/>
                    <w:bottom w:val="none" w:sz="0" w:space="0" w:color="auto"/>
                    <w:right w:val="none" w:sz="0" w:space="0" w:color="auto"/>
                  </w:divBdr>
                  <w:divsChild>
                    <w:div w:id="399639960">
                      <w:marLeft w:val="0"/>
                      <w:marRight w:val="0"/>
                      <w:marTop w:val="120"/>
                      <w:marBottom w:val="0"/>
                      <w:divBdr>
                        <w:top w:val="none" w:sz="0" w:space="0" w:color="auto"/>
                        <w:left w:val="none" w:sz="0" w:space="0" w:color="auto"/>
                        <w:bottom w:val="none" w:sz="0" w:space="0" w:color="auto"/>
                        <w:right w:val="none" w:sz="0" w:space="0" w:color="auto"/>
                      </w:divBdr>
                    </w:div>
                    <w:div w:id="1233849975">
                      <w:marLeft w:val="0"/>
                      <w:marRight w:val="0"/>
                      <w:marTop w:val="0"/>
                      <w:marBottom w:val="0"/>
                      <w:divBdr>
                        <w:top w:val="none" w:sz="0" w:space="0" w:color="auto"/>
                        <w:left w:val="none" w:sz="0" w:space="0" w:color="auto"/>
                        <w:bottom w:val="none" w:sz="0" w:space="0" w:color="auto"/>
                        <w:right w:val="none" w:sz="0" w:space="0" w:color="auto"/>
                      </w:divBdr>
                      <w:divsChild>
                        <w:div w:id="8250497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4423695">
              <w:marLeft w:val="0"/>
              <w:marRight w:val="0"/>
              <w:marTop w:val="120"/>
              <w:marBottom w:val="0"/>
              <w:divBdr>
                <w:top w:val="none" w:sz="0" w:space="0" w:color="auto"/>
                <w:left w:val="none" w:sz="0" w:space="0" w:color="auto"/>
                <w:bottom w:val="none" w:sz="0" w:space="0" w:color="auto"/>
                <w:right w:val="none" w:sz="0" w:space="0" w:color="auto"/>
              </w:divBdr>
            </w:div>
          </w:divsChild>
        </w:div>
        <w:div w:id="145558257">
          <w:marLeft w:val="0"/>
          <w:marRight w:val="0"/>
          <w:marTop w:val="0"/>
          <w:marBottom w:val="0"/>
          <w:divBdr>
            <w:top w:val="none" w:sz="0" w:space="0" w:color="auto"/>
            <w:left w:val="none" w:sz="0" w:space="0" w:color="auto"/>
            <w:bottom w:val="none" w:sz="0" w:space="0" w:color="auto"/>
            <w:right w:val="none" w:sz="0" w:space="0" w:color="auto"/>
          </w:divBdr>
          <w:divsChild>
            <w:div w:id="227543260">
              <w:marLeft w:val="0"/>
              <w:marRight w:val="0"/>
              <w:marTop w:val="120"/>
              <w:marBottom w:val="0"/>
              <w:divBdr>
                <w:top w:val="none" w:sz="0" w:space="0" w:color="auto"/>
                <w:left w:val="none" w:sz="0" w:space="0" w:color="auto"/>
                <w:bottom w:val="none" w:sz="0" w:space="0" w:color="auto"/>
                <w:right w:val="none" w:sz="0" w:space="0" w:color="auto"/>
              </w:divBdr>
            </w:div>
            <w:div w:id="1787699189">
              <w:marLeft w:val="0"/>
              <w:marRight w:val="0"/>
              <w:marTop w:val="0"/>
              <w:marBottom w:val="0"/>
              <w:divBdr>
                <w:top w:val="none" w:sz="0" w:space="0" w:color="auto"/>
                <w:left w:val="none" w:sz="0" w:space="0" w:color="auto"/>
                <w:bottom w:val="none" w:sz="0" w:space="0" w:color="auto"/>
                <w:right w:val="none" w:sz="0" w:space="0" w:color="auto"/>
              </w:divBdr>
            </w:div>
          </w:divsChild>
        </w:div>
        <w:div w:id="207189576">
          <w:marLeft w:val="0"/>
          <w:marRight w:val="0"/>
          <w:marTop w:val="0"/>
          <w:marBottom w:val="0"/>
          <w:divBdr>
            <w:top w:val="none" w:sz="0" w:space="0" w:color="auto"/>
            <w:left w:val="none" w:sz="0" w:space="0" w:color="auto"/>
            <w:bottom w:val="none" w:sz="0" w:space="0" w:color="auto"/>
            <w:right w:val="none" w:sz="0" w:space="0" w:color="auto"/>
          </w:divBdr>
          <w:divsChild>
            <w:div w:id="737871714">
              <w:marLeft w:val="0"/>
              <w:marRight w:val="0"/>
              <w:marTop w:val="120"/>
              <w:marBottom w:val="0"/>
              <w:divBdr>
                <w:top w:val="none" w:sz="0" w:space="0" w:color="auto"/>
                <w:left w:val="none" w:sz="0" w:space="0" w:color="auto"/>
                <w:bottom w:val="none" w:sz="0" w:space="0" w:color="auto"/>
                <w:right w:val="none" w:sz="0" w:space="0" w:color="auto"/>
              </w:divBdr>
            </w:div>
            <w:div w:id="994189354">
              <w:marLeft w:val="0"/>
              <w:marRight w:val="0"/>
              <w:marTop w:val="0"/>
              <w:marBottom w:val="0"/>
              <w:divBdr>
                <w:top w:val="none" w:sz="0" w:space="0" w:color="auto"/>
                <w:left w:val="none" w:sz="0" w:space="0" w:color="auto"/>
                <w:bottom w:val="none" w:sz="0" w:space="0" w:color="auto"/>
                <w:right w:val="none" w:sz="0" w:space="0" w:color="auto"/>
              </w:divBdr>
            </w:div>
          </w:divsChild>
        </w:div>
        <w:div w:id="267279173">
          <w:marLeft w:val="0"/>
          <w:marRight w:val="0"/>
          <w:marTop w:val="0"/>
          <w:marBottom w:val="0"/>
          <w:divBdr>
            <w:top w:val="none" w:sz="0" w:space="0" w:color="auto"/>
            <w:left w:val="none" w:sz="0" w:space="0" w:color="auto"/>
            <w:bottom w:val="none" w:sz="0" w:space="0" w:color="auto"/>
            <w:right w:val="none" w:sz="0" w:space="0" w:color="auto"/>
          </w:divBdr>
          <w:divsChild>
            <w:div w:id="791217037">
              <w:marLeft w:val="0"/>
              <w:marRight w:val="0"/>
              <w:marTop w:val="120"/>
              <w:marBottom w:val="0"/>
              <w:divBdr>
                <w:top w:val="none" w:sz="0" w:space="0" w:color="auto"/>
                <w:left w:val="none" w:sz="0" w:space="0" w:color="auto"/>
                <w:bottom w:val="none" w:sz="0" w:space="0" w:color="auto"/>
                <w:right w:val="none" w:sz="0" w:space="0" w:color="auto"/>
              </w:divBdr>
            </w:div>
            <w:div w:id="1319118127">
              <w:marLeft w:val="0"/>
              <w:marRight w:val="0"/>
              <w:marTop w:val="0"/>
              <w:marBottom w:val="0"/>
              <w:divBdr>
                <w:top w:val="none" w:sz="0" w:space="0" w:color="auto"/>
                <w:left w:val="none" w:sz="0" w:space="0" w:color="auto"/>
                <w:bottom w:val="none" w:sz="0" w:space="0" w:color="auto"/>
                <w:right w:val="none" w:sz="0" w:space="0" w:color="auto"/>
              </w:divBdr>
            </w:div>
          </w:divsChild>
        </w:div>
        <w:div w:id="293682827">
          <w:marLeft w:val="0"/>
          <w:marRight w:val="0"/>
          <w:marTop w:val="0"/>
          <w:marBottom w:val="0"/>
          <w:divBdr>
            <w:top w:val="none" w:sz="0" w:space="0" w:color="auto"/>
            <w:left w:val="none" w:sz="0" w:space="0" w:color="auto"/>
            <w:bottom w:val="none" w:sz="0" w:space="0" w:color="auto"/>
            <w:right w:val="none" w:sz="0" w:space="0" w:color="auto"/>
          </w:divBdr>
          <w:divsChild>
            <w:div w:id="298150843">
              <w:marLeft w:val="0"/>
              <w:marRight w:val="0"/>
              <w:marTop w:val="0"/>
              <w:marBottom w:val="0"/>
              <w:divBdr>
                <w:top w:val="none" w:sz="0" w:space="0" w:color="auto"/>
                <w:left w:val="none" w:sz="0" w:space="0" w:color="auto"/>
                <w:bottom w:val="none" w:sz="0" w:space="0" w:color="auto"/>
                <w:right w:val="none" w:sz="0" w:space="0" w:color="auto"/>
              </w:divBdr>
              <w:divsChild>
                <w:div w:id="1370573576">
                  <w:marLeft w:val="0"/>
                  <w:marRight w:val="0"/>
                  <w:marTop w:val="0"/>
                  <w:marBottom w:val="0"/>
                  <w:divBdr>
                    <w:top w:val="none" w:sz="0" w:space="0" w:color="auto"/>
                    <w:left w:val="none" w:sz="0" w:space="0" w:color="auto"/>
                    <w:bottom w:val="none" w:sz="0" w:space="0" w:color="auto"/>
                    <w:right w:val="none" w:sz="0" w:space="0" w:color="auto"/>
                  </w:divBdr>
                  <w:divsChild>
                    <w:div w:id="171800887">
                      <w:marLeft w:val="0"/>
                      <w:marRight w:val="0"/>
                      <w:marTop w:val="0"/>
                      <w:marBottom w:val="0"/>
                      <w:divBdr>
                        <w:top w:val="none" w:sz="0" w:space="0" w:color="auto"/>
                        <w:left w:val="none" w:sz="0" w:space="0" w:color="auto"/>
                        <w:bottom w:val="none" w:sz="0" w:space="0" w:color="auto"/>
                        <w:right w:val="none" w:sz="0" w:space="0" w:color="auto"/>
                      </w:divBdr>
                      <w:divsChild>
                        <w:div w:id="85924060">
                          <w:marLeft w:val="0"/>
                          <w:marRight w:val="0"/>
                          <w:marTop w:val="0"/>
                          <w:marBottom w:val="0"/>
                          <w:divBdr>
                            <w:top w:val="none" w:sz="0" w:space="0" w:color="auto"/>
                            <w:left w:val="none" w:sz="0" w:space="0" w:color="auto"/>
                            <w:bottom w:val="none" w:sz="0" w:space="0" w:color="auto"/>
                            <w:right w:val="none" w:sz="0" w:space="0" w:color="auto"/>
                          </w:divBdr>
                          <w:divsChild>
                            <w:div w:id="246768123">
                              <w:marLeft w:val="0"/>
                              <w:marRight w:val="0"/>
                              <w:marTop w:val="0"/>
                              <w:marBottom w:val="0"/>
                              <w:divBdr>
                                <w:top w:val="none" w:sz="0" w:space="0" w:color="auto"/>
                                <w:left w:val="none" w:sz="0" w:space="0" w:color="auto"/>
                                <w:bottom w:val="none" w:sz="0" w:space="0" w:color="auto"/>
                                <w:right w:val="none" w:sz="0" w:space="0" w:color="auto"/>
                              </w:divBdr>
                              <w:divsChild>
                                <w:div w:id="344550681">
                                  <w:marLeft w:val="0"/>
                                  <w:marRight w:val="0"/>
                                  <w:marTop w:val="120"/>
                                  <w:marBottom w:val="0"/>
                                  <w:divBdr>
                                    <w:top w:val="none" w:sz="0" w:space="0" w:color="auto"/>
                                    <w:left w:val="none" w:sz="0" w:space="0" w:color="auto"/>
                                    <w:bottom w:val="none" w:sz="0" w:space="0" w:color="auto"/>
                                    <w:right w:val="none" w:sz="0" w:space="0" w:color="auto"/>
                                  </w:divBdr>
                                </w:div>
                              </w:divsChild>
                            </w:div>
                            <w:div w:id="1438869902">
                              <w:marLeft w:val="0"/>
                              <w:marRight w:val="0"/>
                              <w:marTop w:val="120"/>
                              <w:marBottom w:val="0"/>
                              <w:divBdr>
                                <w:top w:val="none" w:sz="0" w:space="0" w:color="auto"/>
                                <w:left w:val="none" w:sz="0" w:space="0" w:color="auto"/>
                                <w:bottom w:val="none" w:sz="0" w:space="0" w:color="auto"/>
                                <w:right w:val="none" w:sz="0" w:space="0" w:color="auto"/>
                              </w:divBdr>
                            </w:div>
                          </w:divsChild>
                        </w:div>
                        <w:div w:id="115877882">
                          <w:marLeft w:val="0"/>
                          <w:marRight w:val="0"/>
                          <w:marTop w:val="0"/>
                          <w:marBottom w:val="0"/>
                          <w:divBdr>
                            <w:top w:val="none" w:sz="0" w:space="0" w:color="auto"/>
                            <w:left w:val="none" w:sz="0" w:space="0" w:color="auto"/>
                            <w:bottom w:val="none" w:sz="0" w:space="0" w:color="auto"/>
                            <w:right w:val="none" w:sz="0" w:space="0" w:color="auto"/>
                          </w:divBdr>
                          <w:divsChild>
                            <w:div w:id="247005628">
                              <w:marLeft w:val="0"/>
                              <w:marRight w:val="0"/>
                              <w:marTop w:val="120"/>
                              <w:marBottom w:val="0"/>
                              <w:divBdr>
                                <w:top w:val="none" w:sz="0" w:space="0" w:color="auto"/>
                                <w:left w:val="none" w:sz="0" w:space="0" w:color="auto"/>
                                <w:bottom w:val="none" w:sz="0" w:space="0" w:color="auto"/>
                                <w:right w:val="none" w:sz="0" w:space="0" w:color="auto"/>
                              </w:divBdr>
                            </w:div>
                            <w:div w:id="555701975">
                              <w:marLeft w:val="0"/>
                              <w:marRight w:val="0"/>
                              <w:marTop w:val="0"/>
                              <w:marBottom w:val="0"/>
                              <w:divBdr>
                                <w:top w:val="none" w:sz="0" w:space="0" w:color="auto"/>
                                <w:left w:val="none" w:sz="0" w:space="0" w:color="auto"/>
                                <w:bottom w:val="none" w:sz="0" w:space="0" w:color="auto"/>
                                <w:right w:val="none" w:sz="0" w:space="0" w:color="auto"/>
                              </w:divBdr>
                              <w:divsChild>
                                <w:div w:id="5509242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4316904">
                          <w:marLeft w:val="0"/>
                          <w:marRight w:val="0"/>
                          <w:marTop w:val="0"/>
                          <w:marBottom w:val="0"/>
                          <w:divBdr>
                            <w:top w:val="none" w:sz="0" w:space="0" w:color="auto"/>
                            <w:left w:val="none" w:sz="0" w:space="0" w:color="auto"/>
                            <w:bottom w:val="none" w:sz="0" w:space="0" w:color="auto"/>
                            <w:right w:val="none" w:sz="0" w:space="0" w:color="auto"/>
                          </w:divBdr>
                          <w:divsChild>
                            <w:div w:id="418525781">
                              <w:marLeft w:val="0"/>
                              <w:marRight w:val="0"/>
                              <w:marTop w:val="0"/>
                              <w:marBottom w:val="0"/>
                              <w:divBdr>
                                <w:top w:val="none" w:sz="0" w:space="0" w:color="auto"/>
                                <w:left w:val="none" w:sz="0" w:space="0" w:color="auto"/>
                                <w:bottom w:val="none" w:sz="0" w:space="0" w:color="auto"/>
                                <w:right w:val="none" w:sz="0" w:space="0" w:color="auto"/>
                              </w:divBdr>
                              <w:divsChild>
                                <w:div w:id="311301619">
                                  <w:marLeft w:val="0"/>
                                  <w:marRight w:val="0"/>
                                  <w:marTop w:val="120"/>
                                  <w:marBottom w:val="0"/>
                                  <w:divBdr>
                                    <w:top w:val="none" w:sz="0" w:space="0" w:color="auto"/>
                                    <w:left w:val="none" w:sz="0" w:space="0" w:color="auto"/>
                                    <w:bottom w:val="none" w:sz="0" w:space="0" w:color="auto"/>
                                    <w:right w:val="none" w:sz="0" w:space="0" w:color="auto"/>
                                  </w:divBdr>
                                </w:div>
                              </w:divsChild>
                            </w:div>
                            <w:div w:id="475804996">
                              <w:marLeft w:val="0"/>
                              <w:marRight w:val="0"/>
                              <w:marTop w:val="120"/>
                              <w:marBottom w:val="0"/>
                              <w:divBdr>
                                <w:top w:val="none" w:sz="0" w:space="0" w:color="auto"/>
                                <w:left w:val="none" w:sz="0" w:space="0" w:color="auto"/>
                                <w:bottom w:val="none" w:sz="0" w:space="0" w:color="auto"/>
                                <w:right w:val="none" w:sz="0" w:space="0" w:color="auto"/>
                              </w:divBdr>
                            </w:div>
                          </w:divsChild>
                        </w:div>
                        <w:div w:id="303242971">
                          <w:marLeft w:val="0"/>
                          <w:marRight w:val="0"/>
                          <w:marTop w:val="0"/>
                          <w:marBottom w:val="0"/>
                          <w:divBdr>
                            <w:top w:val="none" w:sz="0" w:space="0" w:color="auto"/>
                            <w:left w:val="none" w:sz="0" w:space="0" w:color="auto"/>
                            <w:bottom w:val="none" w:sz="0" w:space="0" w:color="auto"/>
                            <w:right w:val="none" w:sz="0" w:space="0" w:color="auto"/>
                          </w:divBdr>
                          <w:divsChild>
                            <w:div w:id="540678948">
                              <w:marLeft w:val="0"/>
                              <w:marRight w:val="0"/>
                              <w:marTop w:val="120"/>
                              <w:marBottom w:val="0"/>
                              <w:divBdr>
                                <w:top w:val="none" w:sz="0" w:space="0" w:color="auto"/>
                                <w:left w:val="none" w:sz="0" w:space="0" w:color="auto"/>
                                <w:bottom w:val="none" w:sz="0" w:space="0" w:color="auto"/>
                                <w:right w:val="none" w:sz="0" w:space="0" w:color="auto"/>
                              </w:divBdr>
                            </w:div>
                            <w:div w:id="1868984298">
                              <w:marLeft w:val="0"/>
                              <w:marRight w:val="0"/>
                              <w:marTop w:val="0"/>
                              <w:marBottom w:val="0"/>
                              <w:divBdr>
                                <w:top w:val="none" w:sz="0" w:space="0" w:color="auto"/>
                                <w:left w:val="none" w:sz="0" w:space="0" w:color="auto"/>
                                <w:bottom w:val="none" w:sz="0" w:space="0" w:color="auto"/>
                                <w:right w:val="none" w:sz="0" w:space="0" w:color="auto"/>
                              </w:divBdr>
                              <w:divsChild>
                                <w:div w:id="10159646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8318174">
                          <w:marLeft w:val="0"/>
                          <w:marRight w:val="0"/>
                          <w:marTop w:val="0"/>
                          <w:marBottom w:val="0"/>
                          <w:divBdr>
                            <w:top w:val="none" w:sz="0" w:space="0" w:color="auto"/>
                            <w:left w:val="none" w:sz="0" w:space="0" w:color="auto"/>
                            <w:bottom w:val="none" w:sz="0" w:space="0" w:color="auto"/>
                            <w:right w:val="none" w:sz="0" w:space="0" w:color="auto"/>
                          </w:divBdr>
                          <w:divsChild>
                            <w:div w:id="281424543">
                              <w:marLeft w:val="0"/>
                              <w:marRight w:val="0"/>
                              <w:marTop w:val="0"/>
                              <w:marBottom w:val="0"/>
                              <w:divBdr>
                                <w:top w:val="none" w:sz="0" w:space="0" w:color="auto"/>
                                <w:left w:val="none" w:sz="0" w:space="0" w:color="auto"/>
                                <w:bottom w:val="none" w:sz="0" w:space="0" w:color="auto"/>
                                <w:right w:val="none" w:sz="0" w:space="0" w:color="auto"/>
                              </w:divBdr>
                              <w:divsChild>
                                <w:div w:id="1939412550">
                                  <w:marLeft w:val="0"/>
                                  <w:marRight w:val="0"/>
                                  <w:marTop w:val="120"/>
                                  <w:marBottom w:val="0"/>
                                  <w:divBdr>
                                    <w:top w:val="none" w:sz="0" w:space="0" w:color="auto"/>
                                    <w:left w:val="none" w:sz="0" w:space="0" w:color="auto"/>
                                    <w:bottom w:val="none" w:sz="0" w:space="0" w:color="auto"/>
                                    <w:right w:val="none" w:sz="0" w:space="0" w:color="auto"/>
                                  </w:divBdr>
                                </w:div>
                              </w:divsChild>
                            </w:div>
                            <w:div w:id="1217087429">
                              <w:marLeft w:val="0"/>
                              <w:marRight w:val="0"/>
                              <w:marTop w:val="120"/>
                              <w:marBottom w:val="0"/>
                              <w:divBdr>
                                <w:top w:val="none" w:sz="0" w:space="0" w:color="auto"/>
                                <w:left w:val="none" w:sz="0" w:space="0" w:color="auto"/>
                                <w:bottom w:val="none" w:sz="0" w:space="0" w:color="auto"/>
                                <w:right w:val="none" w:sz="0" w:space="0" w:color="auto"/>
                              </w:divBdr>
                            </w:div>
                          </w:divsChild>
                        </w:div>
                        <w:div w:id="729310129">
                          <w:marLeft w:val="0"/>
                          <w:marRight w:val="0"/>
                          <w:marTop w:val="0"/>
                          <w:marBottom w:val="0"/>
                          <w:divBdr>
                            <w:top w:val="none" w:sz="0" w:space="0" w:color="auto"/>
                            <w:left w:val="none" w:sz="0" w:space="0" w:color="auto"/>
                            <w:bottom w:val="none" w:sz="0" w:space="0" w:color="auto"/>
                            <w:right w:val="none" w:sz="0" w:space="0" w:color="auto"/>
                          </w:divBdr>
                          <w:divsChild>
                            <w:div w:id="1460487051">
                              <w:marLeft w:val="0"/>
                              <w:marRight w:val="0"/>
                              <w:marTop w:val="120"/>
                              <w:marBottom w:val="0"/>
                              <w:divBdr>
                                <w:top w:val="none" w:sz="0" w:space="0" w:color="auto"/>
                                <w:left w:val="none" w:sz="0" w:space="0" w:color="auto"/>
                                <w:bottom w:val="none" w:sz="0" w:space="0" w:color="auto"/>
                                <w:right w:val="none" w:sz="0" w:space="0" w:color="auto"/>
                              </w:divBdr>
                            </w:div>
                            <w:div w:id="1618176739">
                              <w:marLeft w:val="0"/>
                              <w:marRight w:val="0"/>
                              <w:marTop w:val="0"/>
                              <w:marBottom w:val="0"/>
                              <w:divBdr>
                                <w:top w:val="none" w:sz="0" w:space="0" w:color="auto"/>
                                <w:left w:val="none" w:sz="0" w:space="0" w:color="auto"/>
                                <w:bottom w:val="none" w:sz="0" w:space="0" w:color="auto"/>
                                <w:right w:val="none" w:sz="0" w:space="0" w:color="auto"/>
                              </w:divBdr>
                              <w:divsChild>
                                <w:div w:id="13043851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7092505">
                          <w:marLeft w:val="0"/>
                          <w:marRight w:val="0"/>
                          <w:marTop w:val="0"/>
                          <w:marBottom w:val="0"/>
                          <w:divBdr>
                            <w:top w:val="none" w:sz="0" w:space="0" w:color="auto"/>
                            <w:left w:val="none" w:sz="0" w:space="0" w:color="auto"/>
                            <w:bottom w:val="none" w:sz="0" w:space="0" w:color="auto"/>
                            <w:right w:val="none" w:sz="0" w:space="0" w:color="auto"/>
                          </w:divBdr>
                          <w:divsChild>
                            <w:div w:id="1113280559">
                              <w:marLeft w:val="0"/>
                              <w:marRight w:val="0"/>
                              <w:marTop w:val="120"/>
                              <w:marBottom w:val="0"/>
                              <w:divBdr>
                                <w:top w:val="none" w:sz="0" w:space="0" w:color="auto"/>
                                <w:left w:val="none" w:sz="0" w:space="0" w:color="auto"/>
                                <w:bottom w:val="none" w:sz="0" w:space="0" w:color="auto"/>
                                <w:right w:val="none" w:sz="0" w:space="0" w:color="auto"/>
                              </w:divBdr>
                            </w:div>
                            <w:div w:id="1579905684">
                              <w:marLeft w:val="0"/>
                              <w:marRight w:val="0"/>
                              <w:marTop w:val="0"/>
                              <w:marBottom w:val="0"/>
                              <w:divBdr>
                                <w:top w:val="none" w:sz="0" w:space="0" w:color="auto"/>
                                <w:left w:val="none" w:sz="0" w:space="0" w:color="auto"/>
                                <w:bottom w:val="none" w:sz="0" w:space="0" w:color="auto"/>
                                <w:right w:val="none" w:sz="0" w:space="0" w:color="auto"/>
                              </w:divBdr>
                              <w:divsChild>
                                <w:div w:id="8760915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8048506">
                          <w:marLeft w:val="0"/>
                          <w:marRight w:val="0"/>
                          <w:marTop w:val="0"/>
                          <w:marBottom w:val="0"/>
                          <w:divBdr>
                            <w:top w:val="none" w:sz="0" w:space="0" w:color="auto"/>
                            <w:left w:val="none" w:sz="0" w:space="0" w:color="auto"/>
                            <w:bottom w:val="none" w:sz="0" w:space="0" w:color="auto"/>
                            <w:right w:val="none" w:sz="0" w:space="0" w:color="auto"/>
                          </w:divBdr>
                          <w:divsChild>
                            <w:div w:id="146557161">
                              <w:marLeft w:val="0"/>
                              <w:marRight w:val="0"/>
                              <w:marTop w:val="0"/>
                              <w:marBottom w:val="0"/>
                              <w:divBdr>
                                <w:top w:val="none" w:sz="0" w:space="0" w:color="auto"/>
                                <w:left w:val="none" w:sz="0" w:space="0" w:color="auto"/>
                                <w:bottom w:val="none" w:sz="0" w:space="0" w:color="auto"/>
                                <w:right w:val="none" w:sz="0" w:space="0" w:color="auto"/>
                              </w:divBdr>
                              <w:divsChild>
                                <w:div w:id="1978994456">
                                  <w:marLeft w:val="0"/>
                                  <w:marRight w:val="0"/>
                                  <w:marTop w:val="120"/>
                                  <w:marBottom w:val="0"/>
                                  <w:divBdr>
                                    <w:top w:val="none" w:sz="0" w:space="0" w:color="auto"/>
                                    <w:left w:val="none" w:sz="0" w:space="0" w:color="auto"/>
                                    <w:bottom w:val="none" w:sz="0" w:space="0" w:color="auto"/>
                                    <w:right w:val="none" w:sz="0" w:space="0" w:color="auto"/>
                                  </w:divBdr>
                                </w:div>
                              </w:divsChild>
                            </w:div>
                            <w:div w:id="1731267561">
                              <w:marLeft w:val="0"/>
                              <w:marRight w:val="0"/>
                              <w:marTop w:val="120"/>
                              <w:marBottom w:val="0"/>
                              <w:divBdr>
                                <w:top w:val="none" w:sz="0" w:space="0" w:color="auto"/>
                                <w:left w:val="none" w:sz="0" w:space="0" w:color="auto"/>
                                <w:bottom w:val="none" w:sz="0" w:space="0" w:color="auto"/>
                                <w:right w:val="none" w:sz="0" w:space="0" w:color="auto"/>
                              </w:divBdr>
                            </w:div>
                          </w:divsChild>
                        </w:div>
                        <w:div w:id="1224179276">
                          <w:marLeft w:val="0"/>
                          <w:marRight w:val="0"/>
                          <w:marTop w:val="0"/>
                          <w:marBottom w:val="0"/>
                          <w:divBdr>
                            <w:top w:val="none" w:sz="0" w:space="0" w:color="auto"/>
                            <w:left w:val="none" w:sz="0" w:space="0" w:color="auto"/>
                            <w:bottom w:val="none" w:sz="0" w:space="0" w:color="auto"/>
                            <w:right w:val="none" w:sz="0" w:space="0" w:color="auto"/>
                          </w:divBdr>
                          <w:divsChild>
                            <w:div w:id="1083843715">
                              <w:marLeft w:val="0"/>
                              <w:marRight w:val="0"/>
                              <w:marTop w:val="0"/>
                              <w:marBottom w:val="0"/>
                              <w:divBdr>
                                <w:top w:val="none" w:sz="0" w:space="0" w:color="auto"/>
                                <w:left w:val="none" w:sz="0" w:space="0" w:color="auto"/>
                                <w:bottom w:val="none" w:sz="0" w:space="0" w:color="auto"/>
                                <w:right w:val="none" w:sz="0" w:space="0" w:color="auto"/>
                              </w:divBdr>
                              <w:divsChild>
                                <w:div w:id="2037004984">
                                  <w:marLeft w:val="0"/>
                                  <w:marRight w:val="0"/>
                                  <w:marTop w:val="120"/>
                                  <w:marBottom w:val="0"/>
                                  <w:divBdr>
                                    <w:top w:val="none" w:sz="0" w:space="0" w:color="auto"/>
                                    <w:left w:val="none" w:sz="0" w:space="0" w:color="auto"/>
                                    <w:bottom w:val="none" w:sz="0" w:space="0" w:color="auto"/>
                                    <w:right w:val="none" w:sz="0" w:space="0" w:color="auto"/>
                                  </w:divBdr>
                                </w:div>
                              </w:divsChild>
                            </w:div>
                            <w:div w:id="1820682591">
                              <w:marLeft w:val="0"/>
                              <w:marRight w:val="0"/>
                              <w:marTop w:val="120"/>
                              <w:marBottom w:val="0"/>
                              <w:divBdr>
                                <w:top w:val="none" w:sz="0" w:space="0" w:color="auto"/>
                                <w:left w:val="none" w:sz="0" w:space="0" w:color="auto"/>
                                <w:bottom w:val="none" w:sz="0" w:space="0" w:color="auto"/>
                                <w:right w:val="none" w:sz="0" w:space="0" w:color="auto"/>
                              </w:divBdr>
                            </w:div>
                          </w:divsChild>
                        </w:div>
                        <w:div w:id="2130201108">
                          <w:marLeft w:val="0"/>
                          <w:marRight w:val="0"/>
                          <w:marTop w:val="0"/>
                          <w:marBottom w:val="0"/>
                          <w:divBdr>
                            <w:top w:val="none" w:sz="0" w:space="0" w:color="auto"/>
                            <w:left w:val="none" w:sz="0" w:space="0" w:color="auto"/>
                            <w:bottom w:val="none" w:sz="0" w:space="0" w:color="auto"/>
                            <w:right w:val="none" w:sz="0" w:space="0" w:color="auto"/>
                          </w:divBdr>
                          <w:divsChild>
                            <w:div w:id="1053893467">
                              <w:marLeft w:val="0"/>
                              <w:marRight w:val="0"/>
                              <w:marTop w:val="120"/>
                              <w:marBottom w:val="0"/>
                              <w:divBdr>
                                <w:top w:val="none" w:sz="0" w:space="0" w:color="auto"/>
                                <w:left w:val="none" w:sz="0" w:space="0" w:color="auto"/>
                                <w:bottom w:val="none" w:sz="0" w:space="0" w:color="auto"/>
                                <w:right w:val="none" w:sz="0" w:space="0" w:color="auto"/>
                              </w:divBdr>
                            </w:div>
                            <w:div w:id="2075665584">
                              <w:marLeft w:val="0"/>
                              <w:marRight w:val="0"/>
                              <w:marTop w:val="0"/>
                              <w:marBottom w:val="0"/>
                              <w:divBdr>
                                <w:top w:val="none" w:sz="0" w:space="0" w:color="auto"/>
                                <w:left w:val="none" w:sz="0" w:space="0" w:color="auto"/>
                                <w:bottom w:val="none" w:sz="0" w:space="0" w:color="auto"/>
                                <w:right w:val="none" w:sz="0" w:space="0" w:color="auto"/>
                              </w:divBdr>
                              <w:divsChild>
                                <w:div w:id="2135632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76235401">
                      <w:marLeft w:val="0"/>
                      <w:marRight w:val="0"/>
                      <w:marTop w:val="120"/>
                      <w:marBottom w:val="0"/>
                      <w:divBdr>
                        <w:top w:val="none" w:sz="0" w:space="0" w:color="auto"/>
                        <w:left w:val="none" w:sz="0" w:space="0" w:color="auto"/>
                        <w:bottom w:val="none" w:sz="0" w:space="0" w:color="auto"/>
                        <w:right w:val="none" w:sz="0" w:space="0" w:color="auto"/>
                      </w:divBdr>
                    </w:div>
                  </w:divsChild>
                </w:div>
                <w:div w:id="1521819161">
                  <w:marLeft w:val="0"/>
                  <w:marRight w:val="0"/>
                  <w:marTop w:val="0"/>
                  <w:marBottom w:val="0"/>
                  <w:divBdr>
                    <w:top w:val="none" w:sz="0" w:space="0" w:color="auto"/>
                    <w:left w:val="none" w:sz="0" w:space="0" w:color="auto"/>
                    <w:bottom w:val="none" w:sz="0" w:space="0" w:color="auto"/>
                    <w:right w:val="none" w:sz="0" w:space="0" w:color="auto"/>
                  </w:divBdr>
                  <w:divsChild>
                    <w:div w:id="1781141194">
                      <w:marLeft w:val="0"/>
                      <w:marRight w:val="0"/>
                      <w:marTop w:val="120"/>
                      <w:marBottom w:val="0"/>
                      <w:divBdr>
                        <w:top w:val="none" w:sz="0" w:space="0" w:color="auto"/>
                        <w:left w:val="none" w:sz="0" w:space="0" w:color="auto"/>
                        <w:bottom w:val="none" w:sz="0" w:space="0" w:color="auto"/>
                        <w:right w:val="none" w:sz="0" w:space="0" w:color="auto"/>
                      </w:divBdr>
                    </w:div>
                    <w:div w:id="1925257080">
                      <w:marLeft w:val="0"/>
                      <w:marRight w:val="0"/>
                      <w:marTop w:val="0"/>
                      <w:marBottom w:val="0"/>
                      <w:divBdr>
                        <w:top w:val="none" w:sz="0" w:space="0" w:color="auto"/>
                        <w:left w:val="none" w:sz="0" w:space="0" w:color="auto"/>
                        <w:bottom w:val="none" w:sz="0" w:space="0" w:color="auto"/>
                        <w:right w:val="none" w:sz="0" w:space="0" w:color="auto"/>
                      </w:divBdr>
                    </w:div>
                  </w:divsChild>
                </w:div>
                <w:div w:id="1584335622">
                  <w:marLeft w:val="0"/>
                  <w:marRight w:val="0"/>
                  <w:marTop w:val="0"/>
                  <w:marBottom w:val="0"/>
                  <w:divBdr>
                    <w:top w:val="none" w:sz="0" w:space="0" w:color="auto"/>
                    <w:left w:val="none" w:sz="0" w:space="0" w:color="auto"/>
                    <w:bottom w:val="none" w:sz="0" w:space="0" w:color="auto"/>
                    <w:right w:val="none" w:sz="0" w:space="0" w:color="auto"/>
                  </w:divBdr>
                  <w:divsChild>
                    <w:div w:id="472530603">
                      <w:marLeft w:val="0"/>
                      <w:marRight w:val="0"/>
                      <w:marTop w:val="120"/>
                      <w:marBottom w:val="0"/>
                      <w:divBdr>
                        <w:top w:val="none" w:sz="0" w:space="0" w:color="auto"/>
                        <w:left w:val="none" w:sz="0" w:space="0" w:color="auto"/>
                        <w:bottom w:val="none" w:sz="0" w:space="0" w:color="auto"/>
                        <w:right w:val="none" w:sz="0" w:space="0" w:color="auto"/>
                      </w:divBdr>
                    </w:div>
                    <w:div w:id="13606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6419">
              <w:marLeft w:val="0"/>
              <w:marRight w:val="0"/>
              <w:marTop w:val="120"/>
              <w:marBottom w:val="0"/>
              <w:divBdr>
                <w:top w:val="none" w:sz="0" w:space="0" w:color="auto"/>
                <w:left w:val="none" w:sz="0" w:space="0" w:color="auto"/>
                <w:bottom w:val="none" w:sz="0" w:space="0" w:color="auto"/>
                <w:right w:val="none" w:sz="0" w:space="0" w:color="auto"/>
              </w:divBdr>
            </w:div>
          </w:divsChild>
        </w:div>
        <w:div w:id="298731312">
          <w:marLeft w:val="0"/>
          <w:marRight w:val="0"/>
          <w:marTop w:val="0"/>
          <w:marBottom w:val="0"/>
          <w:divBdr>
            <w:top w:val="none" w:sz="0" w:space="0" w:color="auto"/>
            <w:left w:val="none" w:sz="0" w:space="0" w:color="auto"/>
            <w:bottom w:val="none" w:sz="0" w:space="0" w:color="auto"/>
            <w:right w:val="none" w:sz="0" w:space="0" w:color="auto"/>
          </w:divBdr>
          <w:divsChild>
            <w:div w:id="1024944326">
              <w:marLeft w:val="0"/>
              <w:marRight w:val="0"/>
              <w:marTop w:val="0"/>
              <w:marBottom w:val="0"/>
              <w:divBdr>
                <w:top w:val="none" w:sz="0" w:space="0" w:color="auto"/>
                <w:left w:val="none" w:sz="0" w:space="0" w:color="auto"/>
                <w:bottom w:val="none" w:sz="0" w:space="0" w:color="auto"/>
                <w:right w:val="none" w:sz="0" w:space="0" w:color="auto"/>
              </w:divBdr>
              <w:divsChild>
                <w:div w:id="1676608150">
                  <w:marLeft w:val="0"/>
                  <w:marRight w:val="0"/>
                  <w:marTop w:val="0"/>
                  <w:marBottom w:val="0"/>
                  <w:divBdr>
                    <w:top w:val="none" w:sz="0" w:space="0" w:color="auto"/>
                    <w:left w:val="none" w:sz="0" w:space="0" w:color="auto"/>
                    <w:bottom w:val="none" w:sz="0" w:space="0" w:color="auto"/>
                    <w:right w:val="none" w:sz="0" w:space="0" w:color="auto"/>
                  </w:divBdr>
                  <w:divsChild>
                    <w:div w:id="425001084">
                      <w:marLeft w:val="0"/>
                      <w:marRight w:val="0"/>
                      <w:marTop w:val="120"/>
                      <w:marBottom w:val="0"/>
                      <w:divBdr>
                        <w:top w:val="none" w:sz="0" w:space="0" w:color="auto"/>
                        <w:left w:val="none" w:sz="0" w:space="0" w:color="auto"/>
                        <w:bottom w:val="none" w:sz="0" w:space="0" w:color="auto"/>
                        <w:right w:val="none" w:sz="0" w:space="0" w:color="auto"/>
                      </w:divBdr>
                    </w:div>
                    <w:div w:id="946162265">
                      <w:marLeft w:val="0"/>
                      <w:marRight w:val="0"/>
                      <w:marTop w:val="0"/>
                      <w:marBottom w:val="0"/>
                      <w:divBdr>
                        <w:top w:val="none" w:sz="0" w:space="0" w:color="auto"/>
                        <w:left w:val="none" w:sz="0" w:space="0" w:color="auto"/>
                        <w:bottom w:val="none" w:sz="0" w:space="0" w:color="auto"/>
                        <w:right w:val="none" w:sz="0" w:space="0" w:color="auto"/>
                      </w:divBdr>
                      <w:divsChild>
                        <w:div w:id="323557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8747813">
                  <w:marLeft w:val="0"/>
                  <w:marRight w:val="0"/>
                  <w:marTop w:val="0"/>
                  <w:marBottom w:val="0"/>
                  <w:divBdr>
                    <w:top w:val="none" w:sz="0" w:space="0" w:color="auto"/>
                    <w:left w:val="none" w:sz="0" w:space="0" w:color="auto"/>
                    <w:bottom w:val="none" w:sz="0" w:space="0" w:color="auto"/>
                    <w:right w:val="none" w:sz="0" w:space="0" w:color="auto"/>
                  </w:divBdr>
                  <w:divsChild>
                    <w:div w:id="880289637">
                      <w:marLeft w:val="0"/>
                      <w:marRight w:val="0"/>
                      <w:marTop w:val="120"/>
                      <w:marBottom w:val="0"/>
                      <w:divBdr>
                        <w:top w:val="none" w:sz="0" w:space="0" w:color="auto"/>
                        <w:left w:val="none" w:sz="0" w:space="0" w:color="auto"/>
                        <w:bottom w:val="none" w:sz="0" w:space="0" w:color="auto"/>
                        <w:right w:val="none" w:sz="0" w:space="0" w:color="auto"/>
                      </w:divBdr>
                    </w:div>
                    <w:div w:id="899747671">
                      <w:marLeft w:val="0"/>
                      <w:marRight w:val="0"/>
                      <w:marTop w:val="0"/>
                      <w:marBottom w:val="0"/>
                      <w:divBdr>
                        <w:top w:val="none" w:sz="0" w:space="0" w:color="auto"/>
                        <w:left w:val="none" w:sz="0" w:space="0" w:color="auto"/>
                        <w:bottom w:val="none" w:sz="0" w:space="0" w:color="auto"/>
                        <w:right w:val="none" w:sz="0" w:space="0" w:color="auto"/>
                      </w:divBdr>
                      <w:divsChild>
                        <w:div w:id="15411649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9957504">
              <w:marLeft w:val="0"/>
              <w:marRight w:val="0"/>
              <w:marTop w:val="120"/>
              <w:marBottom w:val="0"/>
              <w:divBdr>
                <w:top w:val="none" w:sz="0" w:space="0" w:color="auto"/>
                <w:left w:val="none" w:sz="0" w:space="0" w:color="auto"/>
                <w:bottom w:val="none" w:sz="0" w:space="0" w:color="auto"/>
                <w:right w:val="none" w:sz="0" w:space="0" w:color="auto"/>
              </w:divBdr>
            </w:div>
          </w:divsChild>
        </w:div>
        <w:div w:id="402603312">
          <w:marLeft w:val="0"/>
          <w:marRight w:val="0"/>
          <w:marTop w:val="0"/>
          <w:marBottom w:val="0"/>
          <w:divBdr>
            <w:top w:val="none" w:sz="0" w:space="0" w:color="auto"/>
            <w:left w:val="none" w:sz="0" w:space="0" w:color="auto"/>
            <w:bottom w:val="none" w:sz="0" w:space="0" w:color="auto"/>
            <w:right w:val="none" w:sz="0" w:space="0" w:color="auto"/>
          </w:divBdr>
          <w:divsChild>
            <w:div w:id="1005402960">
              <w:marLeft w:val="0"/>
              <w:marRight w:val="0"/>
              <w:marTop w:val="120"/>
              <w:marBottom w:val="0"/>
              <w:divBdr>
                <w:top w:val="none" w:sz="0" w:space="0" w:color="auto"/>
                <w:left w:val="none" w:sz="0" w:space="0" w:color="auto"/>
                <w:bottom w:val="none" w:sz="0" w:space="0" w:color="auto"/>
                <w:right w:val="none" w:sz="0" w:space="0" w:color="auto"/>
              </w:divBdr>
            </w:div>
            <w:div w:id="2071877889">
              <w:marLeft w:val="0"/>
              <w:marRight w:val="0"/>
              <w:marTop w:val="0"/>
              <w:marBottom w:val="0"/>
              <w:divBdr>
                <w:top w:val="none" w:sz="0" w:space="0" w:color="auto"/>
                <w:left w:val="none" w:sz="0" w:space="0" w:color="auto"/>
                <w:bottom w:val="none" w:sz="0" w:space="0" w:color="auto"/>
                <w:right w:val="none" w:sz="0" w:space="0" w:color="auto"/>
              </w:divBdr>
            </w:div>
          </w:divsChild>
        </w:div>
        <w:div w:id="460266940">
          <w:marLeft w:val="0"/>
          <w:marRight w:val="0"/>
          <w:marTop w:val="0"/>
          <w:marBottom w:val="0"/>
          <w:divBdr>
            <w:top w:val="none" w:sz="0" w:space="0" w:color="auto"/>
            <w:left w:val="none" w:sz="0" w:space="0" w:color="auto"/>
            <w:bottom w:val="none" w:sz="0" w:space="0" w:color="auto"/>
            <w:right w:val="none" w:sz="0" w:space="0" w:color="auto"/>
          </w:divBdr>
          <w:divsChild>
            <w:div w:id="594629002">
              <w:marLeft w:val="0"/>
              <w:marRight w:val="0"/>
              <w:marTop w:val="120"/>
              <w:marBottom w:val="0"/>
              <w:divBdr>
                <w:top w:val="none" w:sz="0" w:space="0" w:color="auto"/>
                <w:left w:val="none" w:sz="0" w:space="0" w:color="auto"/>
                <w:bottom w:val="none" w:sz="0" w:space="0" w:color="auto"/>
                <w:right w:val="none" w:sz="0" w:space="0" w:color="auto"/>
              </w:divBdr>
            </w:div>
            <w:div w:id="1065032450">
              <w:marLeft w:val="0"/>
              <w:marRight w:val="0"/>
              <w:marTop w:val="0"/>
              <w:marBottom w:val="0"/>
              <w:divBdr>
                <w:top w:val="none" w:sz="0" w:space="0" w:color="auto"/>
                <w:left w:val="none" w:sz="0" w:space="0" w:color="auto"/>
                <w:bottom w:val="none" w:sz="0" w:space="0" w:color="auto"/>
                <w:right w:val="none" w:sz="0" w:space="0" w:color="auto"/>
              </w:divBdr>
            </w:div>
          </w:divsChild>
        </w:div>
        <w:div w:id="476721797">
          <w:marLeft w:val="0"/>
          <w:marRight w:val="0"/>
          <w:marTop w:val="0"/>
          <w:marBottom w:val="0"/>
          <w:divBdr>
            <w:top w:val="none" w:sz="0" w:space="0" w:color="auto"/>
            <w:left w:val="none" w:sz="0" w:space="0" w:color="auto"/>
            <w:bottom w:val="none" w:sz="0" w:space="0" w:color="auto"/>
            <w:right w:val="none" w:sz="0" w:space="0" w:color="auto"/>
          </w:divBdr>
          <w:divsChild>
            <w:div w:id="541408054">
              <w:marLeft w:val="0"/>
              <w:marRight w:val="0"/>
              <w:marTop w:val="120"/>
              <w:marBottom w:val="0"/>
              <w:divBdr>
                <w:top w:val="none" w:sz="0" w:space="0" w:color="auto"/>
                <w:left w:val="none" w:sz="0" w:space="0" w:color="auto"/>
                <w:bottom w:val="none" w:sz="0" w:space="0" w:color="auto"/>
                <w:right w:val="none" w:sz="0" w:space="0" w:color="auto"/>
              </w:divBdr>
            </w:div>
            <w:div w:id="825166069">
              <w:marLeft w:val="0"/>
              <w:marRight w:val="0"/>
              <w:marTop w:val="0"/>
              <w:marBottom w:val="0"/>
              <w:divBdr>
                <w:top w:val="none" w:sz="0" w:space="0" w:color="auto"/>
                <w:left w:val="none" w:sz="0" w:space="0" w:color="auto"/>
                <w:bottom w:val="none" w:sz="0" w:space="0" w:color="auto"/>
                <w:right w:val="none" w:sz="0" w:space="0" w:color="auto"/>
              </w:divBdr>
            </w:div>
          </w:divsChild>
        </w:div>
        <w:div w:id="505486461">
          <w:marLeft w:val="0"/>
          <w:marRight w:val="0"/>
          <w:marTop w:val="0"/>
          <w:marBottom w:val="0"/>
          <w:divBdr>
            <w:top w:val="none" w:sz="0" w:space="0" w:color="auto"/>
            <w:left w:val="none" w:sz="0" w:space="0" w:color="auto"/>
            <w:bottom w:val="none" w:sz="0" w:space="0" w:color="auto"/>
            <w:right w:val="none" w:sz="0" w:space="0" w:color="auto"/>
          </w:divBdr>
          <w:divsChild>
            <w:div w:id="58133382">
              <w:marLeft w:val="0"/>
              <w:marRight w:val="0"/>
              <w:marTop w:val="120"/>
              <w:marBottom w:val="0"/>
              <w:divBdr>
                <w:top w:val="none" w:sz="0" w:space="0" w:color="auto"/>
                <w:left w:val="none" w:sz="0" w:space="0" w:color="auto"/>
                <w:bottom w:val="none" w:sz="0" w:space="0" w:color="auto"/>
                <w:right w:val="none" w:sz="0" w:space="0" w:color="auto"/>
              </w:divBdr>
            </w:div>
            <w:div w:id="1045985900">
              <w:marLeft w:val="0"/>
              <w:marRight w:val="0"/>
              <w:marTop w:val="0"/>
              <w:marBottom w:val="0"/>
              <w:divBdr>
                <w:top w:val="none" w:sz="0" w:space="0" w:color="auto"/>
                <w:left w:val="none" w:sz="0" w:space="0" w:color="auto"/>
                <w:bottom w:val="none" w:sz="0" w:space="0" w:color="auto"/>
                <w:right w:val="none" w:sz="0" w:space="0" w:color="auto"/>
              </w:divBdr>
              <w:divsChild>
                <w:div w:id="1252542308">
                  <w:marLeft w:val="0"/>
                  <w:marRight w:val="0"/>
                  <w:marTop w:val="0"/>
                  <w:marBottom w:val="0"/>
                  <w:divBdr>
                    <w:top w:val="none" w:sz="0" w:space="0" w:color="auto"/>
                    <w:left w:val="none" w:sz="0" w:space="0" w:color="auto"/>
                    <w:bottom w:val="none" w:sz="0" w:space="0" w:color="auto"/>
                    <w:right w:val="none" w:sz="0" w:space="0" w:color="auto"/>
                  </w:divBdr>
                  <w:divsChild>
                    <w:div w:id="206066452">
                      <w:marLeft w:val="0"/>
                      <w:marRight w:val="0"/>
                      <w:marTop w:val="0"/>
                      <w:marBottom w:val="0"/>
                      <w:divBdr>
                        <w:top w:val="none" w:sz="0" w:space="0" w:color="auto"/>
                        <w:left w:val="none" w:sz="0" w:space="0" w:color="auto"/>
                        <w:bottom w:val="none" w:sz="0" w:space="0" w:color="auto"/>
                        <w:right w:val="none" w:sz="0" w:space="0" w:color="auto"/>
                      </w:divBdr>
                      <w:divsChild>
                        <w:div w:id="43263639">
                          <w:marLeft w:val="0"/>
                          <w:marRight w:val="0"/>
                          <w:marTop w:val="0"/>
                          <w:marBottom w:val="0"/>
                          <w:divBdr>
                            <w:top w:val="none" w:sz="0" w:space="0" w:color="auto"/>
                            <w:left w:val="none" w:sz="0" w:space="0" w:color="auto"/>
                            <w:bottom w:val="none" w:sz="0" w:space="0" w:color="auto"/>
                            <w:right w:val="none" w:sz="0" w:space="0" w:color="auto"/>
                          </w:divBdr>
                          <w:divsChild>
                            <w:div w:id="265693353">
                              <w:marLeft w:val="0"/>
                              <w:marRight w:val="0"/>
                              <w:marTop w:val="0"/>
                              <w:marBottom w:val="0"/>
                              <w:divBdr>
                                <w:top w:val="none" w:sz="0" w:space="0" w:color="auto"/>
                                <w:left w:val="none" w:sz="0" w:space="0" w:color="auto"/>
                                <w:bottom w:val="none" w:sz="0" w:space="0" w:color="auto"/>
                                <w:right w:val="none" w:sz="0" w:space="0" w:color="auto"/>
                              </w:divBdr>
                              <w:divsChild>
                                <w:div w:id="564023699">
                                  <w:marLeft w:val="0"/>
                                  <w:marRight w:val="0"/>
                                  <w:marTop w:val="120"/>
                                  <w:marBottom w:val="0"/>
                                  <w:divBdr>
                                    <w:top w:val="none" w:sz="0" w:space="0" w:color="auto"/>
                                    <w:left w:val="none" w:sz="0" w:space="0" w:color="auto"/>
                                    <w:bottom w:val="none" w:sz="0" w:space="0" w:color="auto"/>
                                    <w:right w:val="none" w:sz="0" w:space="0" w:color="auto"/>
                                  </w:divBdr>
                                </w:div>
                              </w:divsChild>
                            </w:div>
                            <w:div w:id="1933855857">
                              <w:marLeft w:val="0"/>
                              <w:marRight w:val="0"/>
                              <w:marTop w:val="120"/>
                              <w:marBottom w:val="0"/>
                              <w:divBdr>
                                <w:top w:val="none" w:sz="0" w:space="0" w:color="auto"/>
                                <w:left w:val="none" w:sz="0" w:space="0" w:color="auto"/>
                                <w:bottom w:val="none" w:sz="0" w:space="0" w:color="auto"/>
                                <w:right w:val="none" w:sz="0" w:space="0" w:color="auto"/>
                              </w:divBdr>
                            </w:div>
                          </w:divsChild>
                        </w:div>
                        <w:div w:id="1230925351">
                          <w:marLeft w:val="0"/>
                          <w:marRight w:val="0"/>
                          <w:marTop w:val="0"/>
                          <w:marBottom w:val="0"/>
                          <w:divBdr>
                            <w:top w:val="none" w:sz="0" w:space="0" w:color="auto"/>
                            <w:left w:val="none" w:sz="0" w:space="0" w:color="auto"/>
                            <w:bottom w:val="none" w:sz="0" w:space="0" w:color="auto"/>
                            <w:right w:val="none" w:sz="0" w:space="0" w:color="auto"/>
                          </w:divBdr>
                          <w:divsChild>
                            <w:div w:id="544685112">
                              <w:marLeft w:val="0"/>
                              <w:marRight w:val="0"/>
                              <w:marTop w:val="0"/>
                              <w:marBottom w:val="0"/>
                              <w:divBdr>
                                <w:top w:val="none" w:sz="0" w:space="0" w:color="auto"/>
                                <w:left w:val="none" w:sz="0" w:space="0" w:color="auto"/>
                                <w:bottom w:val="none" w:sz="0" w:space="0" w:color="auto"/>
                                <w:right w:val="none" w:sz="0" w:space="0" w:color="auto"/>
                              </w:divBdr>
                              <w:divsChild>
                                <w:div w:id="1097169452">
                                  <w:marLeft w:val="0"/>
                                  <w:marRight w:val="0"/>
                                  <w:marTop w:val="120"/>
                                  <w:marBottom w:val="0"/>
                                  <w:divBdr>
                                    <w:top w:val="none" w:sz="0" w:space="0" w:color="auto"/>
                                    <w:left w:val="none" w:sz="0" w:space="0" w:color="auto"/>
                                    <w:bottom w:val="none" w:sz="0" w:space="0" w:color="auto"/>
                                    <w:right w:val="none" w:sz="0" w:space="0" w:color="auto"/>
                                  </w:divBdr>
                                </w:div>
                              </w:divsChild>
                            </w:div>
                            <w:div w:id="715934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9377718">
                      <w:marLeft w:val="0"/>
                      <w:marRight w:val="0"/>
                      <w:marTop w:val="120"/>
                      <w:marBottom w:val="0"/>
                      <w:divBdr>
                        <w:top w:val="none" w:sz="0" w:space="0" w:color="auto"/>
                        <w:left w:val="none" w:sz="0" w:space="0" w:color="auto"/>
                        <w:bottom w:val="none" w:sz="0" w:space="0" w:color="auto"/>
                        <w:right w:val="none" w:sz="0" w:space="0" w:color="auto"/>
                      </w:divBdr>
                    </w:div>
                  </w:divsChild>
                </w:div>
                <w:div w:id="1881746954">
                  <w:marLeft w:val="0"/>
                  <w:marRight w:val="0"/>
                  <w:marTop w:val="0"/>
                  <w:marBottom w:val="0"/>
                  <w:divBdr>
                    <w:top w:val="none" w:sz="0" w:space="0" w:color="auto"/>
                    <w:left w:val="none" w:sz="0" w:space="0" w:color="auto"/>
                    <w:bottom w:val="none" w:sz="0" w:space="0" w:color="auto"/>
                    <w:right w:val="none" w:sz="0" w:space="0" w:color="auto"/>
                  </w:divBdr>
                  <w:divsChild>
                    <w:div w:id="580531103">
                      <w:marLeft w:val="0"/>
                      <w:marRight w:val="0"/>
                      <w:marTop w:val="0"/>
                      <w:marBottom w:val="0"/>
                      <w:divBdr>
                        <w:top w:val="none" w:sz="0" w:space="0" w:color="auto"/>
                        <w:left w:val="none" w:sz="0" w:space="0" w:color="auto"/>
                        <w:bottom w:val="none" w:sz="0" w:space="0" w:color="auto"/>
                        <w:right w:val="none" w:sz="0" w:space="0" w:color="auto"/>
                      </w:divBdr>
                      <w:divsChild>
                        <w:div w:id="10957728">
                          <w:marLeft w:val="0"/>
                          <w:marRight w:val="0"/>
                          <w:marTop w:val="0"/>
                          <w:marBottom w:val="0"/>
                          <w:divBdr>
                            <w:top w:val="none" w:sz="0" w:space="0" w:color="auto"/>
                            <w:left w:val="none" w:sz="0" w:space="0" w:color="auto"/>
                            <w:bottom w:val="none" w:sz="0" w:space="0" w:color="auto"/>
                            <w:right w:val="none" w:sz="0" w:space="0" w:color="auto"/>
                          </w:divBdr>
                          <w:divsChild>
                            <w:div w:id="217977371">
                              <w:marLeft w:val="0"/>
                              <w:marRight w:val="0"/>
                              <w:marTop w:val="120"/>
                              <w:marBottom w:val="0"/>
                              <w:divBdr>
                                <w:top w:val="none" w:sz="0" w:space="0" w:color="auto"/>
                                <w:left w:val="none" w:sz="0" w:space="0" w:color="auto"/>
                                <w:bottom w:val="none" w:sz="0" w:space="0" w:color="auto"/>
                                <w:right w:val="none" w:sz="0" w:space="0" w:color="auto"/>
                              </w:divBdr>
                            </w:div>
                            <w:div w:id="398214416">
                              <w:marLeft w:val="0"/>
                              <w:marRight w:val="0"/>
                              <w:marTop w:val="0"/>
                              <w:marBottom w:val="0"/>
                              <w:divBdr>
                                <w:top w:val="none" w:sz="0" w:space="0" w:color="auto"/>
                                <w:left w:val="none" w:sz="0" w:space="0" w:color="auto"/>
                                <w:bottom w:val="none" w:sz="0" w:space="0" w:color="auto"/>
                                <w:right w:val="none" w:sz="0" w:space="0" w:color="auto"/>
                              </w:divBdr>
                              <w:divsChild>
                                <w:div w:id="739209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7444615">
                          <w:marLeft w:val="0"/>
                          <w:marRight w:val="0"/>
                          <w:marTop w:val="0"/>
                          <w:marBottom w:val="0"/>
                          <w:divBdr>
                            <w:top w:val="none" w:sz="0" w:space="0" w:color="auto"/>
                            <w:left w:val="none" w:sz="0" w:space="0" w:color="auto"/>
                            <w:bottom w:val="none" w:sz="0" w:space="0" w:color="auto"/>
                            <w:right w:val="none" w:sz="0" w:space="0" w:color="auto"/>
                          </w:divBdr>
                          <w:divsChild>
                            <w:div w:id="324239037">
                              <w:marLeft w:val="0"/>
                              <w:marRight w:val="0"/>
                              <w:marTop w:val="120"/>
                              <w:marBottom w:val="0"/>
                              <w:divBdr>
                                <w:top w:val="none" w:sz="0" w:space="0" w:color="auto"/>
                                <w:left w:val="none" w:sz="0" w:space="0" w:color="auto"/>
                                <w:bottom w:val="none" w:sz="0" w:space="0" w:color="auto"/>
                                <w:right w:val="none" w:sz="0" w:space="0" w:color="auto"/>
                              </w:divBdr>
                            </w:div>
                            <w:div w:id="1847206462">
                              <w:marLeft w:val="0"/>
                              <w:marRight w:val="0"/>
                              <w:marTop w:val="0"/>
                              <w:marBottom w:val="0"/>
                              <w:divBdr>
                                <w:top w:val="none" w:sz="0" w:space="0" w:color="auto"/>
                                <w:left w:val="none" w:sz="0" w:space="0" w:color="auto"/>
                                <w:bottom w:val="none" w:sz="0" w:space="0" w:color="auto"/>
                                <w:right w:val="none" w:sz="0" w:space="0" w:color="auto"/>
                              </w:divBdr>
                              <w:divsChild>
                                <w:div w:id="13200363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19507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9468127">
          <w:marLeft w:val="0"/>
          <w:marRight w:val="0"/>
          <w:marTop w:val="0"/>
          <w:marBottom w:val="0"/>
          <w:divBdr>
            <w:top w:val="none" w:sz="0" w:space="0" w:color="auto"/>
            <w:left w:val="none" w:sz="0" w:space="0" w:color="auto"/>
            <w:bottom w:val="none" w:sz="0" w:space="0" w:color="auto"/>
            <w:right w:val="none" w:sz="0" w:space="0" w:color="auto"/>
          </w:divBdr>
          <w:divsChild>
            <w:div w:id="72970991">
              <w:marLeft w:val="0"/>
              <w:marRight w:val="0"/>
              <w:marTop w:val="120"/>
              <w:marBottom w:val="0"/>
              <w:divBdr>
                <w:top w:val="none" w:sz="0" w:space="0" w:color="auto"/>
                <w:left w:val="none" w:sz="0" w:space="0" w:color="auto"/>
                <w:bottom w:val="none" w:sz="0" w:space="0" w:color="auto"/>
                <w:right w:val="none" w:sz="0" w:space="0" w:color="auto"/>
              </w:divBdr>
            </w:div>
            <w:div w:id="1654328965">
              <w:marLeft w:val="0"/>
              <w:marRight w:val="0"/>
              <w:marTop w:val="0"/>
              <w:marBottom w:val="0"/>
              <w:divBdr>
                <w:top w:val="none" w:sz="0" w:space="0" w:color="auto"/>
                <w:left w:val="none" w:sz="0" w:space="0" w:color="auto"/>
                <w:bottom w:val="none" w:sz="0" w:space="0" w:color="auto"/>
                <w:right w:val="none" w:sz="0" w:space="0" w:color="auto"/>
              </w:divBdr>
            </w:div>
          </w:divsChild>
        </w:div>
        <w:div w:id="674261629">
          <w:marLeft w:val="0"/>
          <w:marRight w:val="0"/>
          <w:marTop w:val="0"/>
          <w:marBottom w:val="0"/>
          <w:divBdr>
            <w:top w:val="none" w:sz="0" w:space="0" w:color="auto"/>
            <w:left w:val="none" w:sz="0" w:space="0" w:color="auto"/>
            <w:bottom w:val="none" w:sz="0" w:space="0" w:color="auto"/>
            <w:right w:val="none" w:sz="0" w:space="0" w:color="auto"/>
          </w:divBdr>
          <w:divsChild>
            <w:div w:id="170488554">
              <w:marLeft w:val="0"/>
              <w:marRight w:val="0"/>
              <w:marTop w:val="0"/>
              <w:marBottom w:val="0"/>
              <w:divBdr>
                <w:top w:val="none" w:sz="0" w:space="0" w:color="auto"/>
                <w:left w:val="none" w:sz="0" w:space="0" w:color="auto"/>
                <w:bottom w:val="none" w:sz="0" w:space="0" w:color="auto"/>
                <w:right w:val="none" w:sz="0" w:space="0" w:color="auto"/>
              </w:divBdr>
            </w:div>
            <w:div w:id="440222995">
              <w:marLeft w:val="0"/>
              <w:marRight w:val="0"/>
              <w:marTop w:val="120"/>
              <w:marBottom w:val="0"/>
              <w:divBdr>
                <w:top w:val="none" w:sz="0" w:space="0" w:color="auto"/>
                <w:left w:val="none" w:sz="0" w:space="0" w:color="auto"/>
                <w:bottom w:val="none" w:sz="0" w:space="0" w:color="auto"/>
                <w:right w:val="none" w:sz="0" w:space="0" w:color="auto"/>
              </w:divBdr>
            </w:div>
          </w:divsChild>
        </w:div>
        <w:div w:id="675156302">
          <w:marLeft w:val="0"/>
          <w:marRight w:val="0"/>
          <w:marTop w:val="0"/>
          <w:marBottom w:val="0"/>
          <w:divBdr>
            <w:top w:val="none" w:sz="0" w:space="0" w:color="auto"/>
            <w:left w:val="none" w:sz="0" w:space="0" w:color="auto"/>
            <w:bottom w:val="none" w:sz="0" w:space="0" w:color="auto"/>
            <w:right w:val="none" w:sz="0" w:space="0" w:color="auto"/>
          </w:divBdr>
          <w:divsChild>
            <w:div w:id="1630742970">
              <w:marLeft w:val="0"/>
              <w:marRight w:val="0"/>
              <w:marTop w:val="120"/>
              <w:marBottom w:val="0"/>
              <w:divBdr>
                <w:top w:val="none" w:sz="0" w:space="0" w:color="auto"/>
                <w:left w:val="none" w:sz="0" w:space="0" w:color="auto"/>
                <w:bottom w:val="none" w:sz="0" w:space="0" w:color="auto"/>
                <w:right w:val="none" w:sz="0" w:space="0" w:color="auto"/>
              </w:divBdr>
            </w:div>
            <w:div w:id="1694957946">
              <w:marLeft w:val="0"/>
              <w:marRight w:val="0"/>
              <w:marTop w:val="0"/>
              <w:marBottom w:val="0"/>
              <w:divBdr>
                <w:top w:val="none" w:sz="0" w:space="0" w:color="auto"/>
                <w:left w:val="none" w:sz="0" w:space="0" w:color="auto"/>
                <w:bottom w:val="none" w:sz="0" w:space="0" w:color="auto"/>
                <w:right w:val="none" w:sz="0" w:space="0" w:color="auto"/>
              </w:divBdr>
            </w:div>
          </w:divsChild>
        </w:div>
        <w:div w:id="700013375">
          <w:marLeft w:val="0"/>
          <w:marRight w:val="0"/>
          <w:marTop w:val="0"/>
          <w:marBottom w:val="0"/>
          <w:divBdr>
            <w:top w:val="none" w:sz="0" w:space="0" w:color="auto"/>
            <w:left w:val="none" w:sz="0" w:space="0" w:color="auto"/>
            <w:bottom w:val="none" w:sz="0" w:space="0" w:color="auto"/>
            <w:right w:val="none" w:sz="0" w:space="0" w:color="auto"/>
          </w:divBdr>
          <w:divsChild>
            <w:div w:id="333267190">
              <w:marLeft w:val="0"/>
              <w:marRight w:val="0"/>
              <w:marTop w:val="0"/>
              <w:marBottom w:val="0"/>
              <w:divBdr>
                <w:top w:val="none" w:sz="0" w:space="0" w:color="auto"/>
                <w:left w:val="none" w:sz="0" w:space="0" w:color="auto"/>
                <w:bottom w:val="none" w:sz="0" w:space="0" w:color="auto"/>
                <w:right w:val="none" w:sz="0" w:space="0" w:color="auto"/>
              </w:divBdr>
            </w:div>
            <w:div w:id="901790861">
              <w:marLeft w:val="0"/>
              <w:marRight w:val="0"/>
              <w:marTop w:val="120"/>
              <w:marBottom w:val="0"/>
              <w:divBdr>
                <w:top w:val="none" w:sz="0" w:space="0" w:color="auto"/>
                <w:left w:val="none" w:sz="0" w:space="0" w:color="auto"/>
                <w:bottom w:val="none" w:sz="0" w:space="0" w:color="auto"/>
                <w:right w:val="none" w:sz="0" w:space="0" w:color="auto"/>
              </w:divBdr>
            </w:div>
          </w:divsChild>
        </w:div>
        <w:div w:id="703020125">
          <w:marLeft w:val="0"/>
          <w:marRight w:val="0"/>
          <w:marTop w:val="0"/>
          <w:marBottom w:val="0"/>
          <w:divBdr>
            <w:top w:val="none" w:sz="0" w:space="0" w:color="auto"/>
            <w:left w:val="none" w:sz="0" w:space="0" w:color="auto"/>
            <w:bottom w:val="none" w:sz="0" w:space="0" w:color="auto"/>
            <w:right w:val="none" w:sz="0" w:space="0" w:color="auto"/>
          </w:divBdr>
          <w:divsChild>
            <w:div w:id="126825213">
              <w:marLeft w:val="0"/>
              <w:marRight w:val="0"/>
              <w:marTop w:val="120"/>
              <w:marBottom w:val="0"/>
              <w:divBdr>
                <w:top w:val="none" w:sz="0" w:space="0" w:color="auto"/>
                <w:left w:val="none" w:sz="0" w:space="0" w:color="auto"/>
                <w:bottom w:val="none" w:sz="0" w:space="0" w:color="auto"/>
                <w:right w:val="none" w:sz="0" w:space="0" w:color="auto"/>
              </w:divBdr>
            </w:div>
            <w:div w:id="401296694">
              <w:marLeft w:val="0"/>
              <w:marRight w:val="0"/>
              <w:marTop w:val="0"/>
              <w:marBottom w:val="0"/>
              <w:divBdr>
                <w:top w:val="none" w:sz="0" w:space="0" w:color="auto"/>
                <w:left w:val="none" w:sz="0" w:space="0" w:color="auto"/>
                <w:bottom w:val="none" w:sz="0" w:space="0" w:color="auto"/>
                <w:right w:val="none" w:sz="0" w:space="0" w:color="auto"/>
              </w:divBdr>
            </w:div>
          </w:divsChild>
        </w:div>
        <w:div w:id="749232807">
          <w:marLeft w:val="0"/>
          <w:marRight w:val="0"/>
          <w:marTop w:val="0"/>
          <w:marBottom w:val="0"/>
          <w:divBdr>
            <w:top w:val="none" w:sz="0" w:space="0" w:color="auto"/>
            <w:left w:val="none" w:sz="0" w:space="0" w:color="auto"/>
            <w:bottom w:val="none" w:sz="0" w:space="0" w:color="auto"/>
            <w:right w:val="none" w:sz="0" w:space="0" w:color="auto"/>
          </w:divBdr>
          <w:divsChild>
            <w:div w:id="1344623062">
              <w:marLeft w:val="0"/>
              <w:marRight w:val="0"/>
              <w:marTop w:val="0"/>
              <w:marBottom w:val="0"/>
              <w:divBdr>
                <w:top w:val="none" w:sz="0" w:space="0" w:color="auto"/>
                <w:left w:val="none" w:sz="0" w:space="0" w:color="auto"/>
                <w:bottom w:val="none" w:sz="0" w:space="0" w:color="auto"/>
                <w:right w:val="none" w:sz="0" w:space="0" w:color="auto"/>
              </w:divBdr>
              <w:divsChild>
                <w:div w:id="139352556">
                  <w:marLeft w:val="0"/>
                  <w:marRight w:val="0"/>
                  <w:marTop w:val="0"/>
                  <w:marBottom w:val="0"/>
                  <w:divBdr>
                    <w:top w:val="none" w:sz="0" w:space="0" w:color="auto"/>
                    <w:left w:val="none" w:sz="0" w:space="0" w:color="auto"/>
                    <w:bottom w:val="none" w:sz="0" w:space="0" w:color="auto"/>
                    <w:right w:val="none" w:sz="0" w:space="0" w:color="auto"/>
                  </w:divBdr>
                  <w:divsChild>
                    <w:div w:id="734088558">
                      <w:marLeft w:val="0"/>
                      <w:marRight w:val="0"/>
                      <w:marTop w:val="0"/>
                      <w:marBottom w:val="0"/>
                      <w:divBdr>
                        <w:top w:val="none" w:sz="0" w:space="0" w:color="auto"/>
                        <w:left w:val="none" w:sz="0" w:space="0" w:color="auto"/>
                        <w:bottom w:val="none" w:sz="0" w:space="0" w:color="auto"/>
                        <w:right w:val="none" w:sz="0" w:space="0" w:color="auto"/>
                      </w:divBdr>
                      <w:divsChild>
                        <w:div w:id="664743073">
                          <w:marLeft w:val="0"/>
                          <w:marRight w:val="0"/>
                          <w:marTop w:val="120"/>
                          <w:marBottom w:val="0"/>
                          <w:divBdr>
                            <w:top w:val="none" w:sz="0" w:space="0" w:color="auto"/>
                            <w:left w:val="none" w:sz="0" w:space="0" w:color="auto"/>
                            <w:bottom w:val="none" w:sz="0" w:space="0" w:color="auto"/>
                            <w:right w:val="none" w:sz="0" w:space="0" w:color="auto"/>
                          </w:divBdr>
                        </w:div>
                      </w:divsChild>
                    </w:div>
                    <w:div w:id="1089814160">
                      <w:marLeft w:val="0"/>
                      <w:marRight w:val="0"/>
                      <w:marTop w:val="120"/>
                      <w:marBottom w:val="0"/>
                      <w:divBdr>
                        <w:top w:val="none" w:sz="0" w:space="0" w:color="auto"/>
                        <w:left w:val="none" w:sz="0" w:space="0" w:color="auto"/>
                        <w:bottom w:val="none" w:sz="0" w:space="0" w:color="auto"/>
                        <w:right w:val="none" w:sz="0" w:space="0" w:color="auto"/>
                      </w:divBdr>
                    </w:div>
                  </w:divsChild>
                </w:div>
                <w:div w:id="606540332">
                  <w:marLeft w:val="0"/>
                  <w:marRight w:val="0"/>
                  <w:marTop w:val="0"/>
                  <w:marBottom w:val="0"/>
                  <w:divBdr>
                    <w:top w:val="none" w:sz="0" w:space="0" w:color="auto"/>
                    <w:left w:val="none" w:sz="0" w:space="0" w:color="auto"/>
                    <w:bottom w:val="none" w:sz="0" w:space="0" w:color="auto"/>
                    <w:right w:val="none" w:sz="0" w:space="0" w:color="auto"/>
                  </w:divBdr>
                  <w:divsChild>
                    <w:div w:id="714623462">
                      <w:marLeft w:val="0"/>
                      <w:marRight w:val="0"/>
                      <w:marTop w:val="0"/>
                      <w:marBottom w:val="0"/>
                      <w:divBdr>
                        <w:top w:val="none" w:sz="0" w:space="0" w:color="auto"/>
                        <w:left w:val="none" w:sz="0" w:space="0" w:color="auto"/>
                        <w:bottom w:val="none" w:sz="0" w:space="0" w:color="auto"/>
                        <w:right w:val="none" w:sz="0" w:space="0" w:color="auto"/>
                      </w:divBdr>
                      <w:divsChild>
                        <w:div w:id="824853350">
                          <w:marLeft w:val="0"/>
                          <w:marRight w:val="0"/>
                          <w:marTop w:val="120"/>
                          <w:marBottom w:val="0"/>
                          <w:divBdr>
                            <w:top w:val="none" w:sz="0" w:space="0" w:color="auto"/>
                            <w:left w:val="none" w:sz="0" w:space="0" w:color="auto"/>
                            <w:bottom w:val="none" w:sz="0" w:space="0" w:color="auto"/>
                            <w:right w:val="none" w:sz="0" w:space="0" w:color="auto"/>
                          </w:divBdr>
                        </w:div>
                      </w:divsChild>
                    </w:div>
                    <w:div w:id="1718698176">
                      <w:marLeft w:val="0"/>
                      <w:marRight w:val="0"/>
                      <w:marTop w:val="120"/>
                      <w:marBottom w:val="0"/>
                      <w:divBdr>
                        <w:top w:val="none" w:sz="0" w:space="0" w:color="auto"/>
                        <w:left w:val="none" w:sz="0" w:space="0" w:color="auto"/>
                        <w:bottom w:val="none" w:sz="0" w:space="0" w:color="auto"/>
                        <w:right w:val="none" w:sz="0" w:space="0" w:color="auto"/>
                      </w:divBdr>
                    </w:div>
                  </w:divsChild>
                </w:div>
                <w:div w:id="642346254">
                  <w:marLeft w:val="0"/>
                  <w:marRight w:val="0"/>
                  <w:marTop w:val="0"/>
                  <w:marBottom w:val="0"/>
                  <w:divBdr>
                    <w:top w:val="none" w:sz="0" w:space="0" w:color="auto"/>
                    <w:left w:val="none" w:sz="0" w:space="0" w:color="auto"/>
                    <w:bottom w:val="none" w:sz="0" w:space="0" w:color="auto"/>
                    <w:right w:val="none" w:sz="0" w:space="0" w:color="auto"/>
                  </w:divBdr>
                  <w:divsChild>
                    <w:div w:id="765348926">
                      <w:marLeft w:val="0"/>
                      <w:marRight w:val="0"/>
                      <w:marTop w:val="120"/>
                      <w:marBottom w:val="0"/>
                      <w:divBdr>
                        <w:top w:val="none" w:sz="0" w:space="0" w:color="auto"/>
                        <w:left w:val="none" w:sz="0" w:space="0" w:color="auto"/>
                        <w:bottom w:val="none" w:sz="0" w:space="0" w:color="auto"/>
                        <w:right w:val="none" w:sz="0" w:space="0" w:color="auto"/>
                      </w:divBdr>
                    </w:div>
                    <w:div w:id="884830827">
                      <w:marLeft w:val="0"/>
                      <w:marRight w:val="0"/>
                      <w:marTop w:val="0"/>
                      <w:marBottom w:val="0"/>
                      <w:divBdr>
                        <w:top w:val="none" w:sz="0" w:space="0" w:color="auto"/>
                        <w:left w:val="none" w:sz="0" w:space="0" w:color="auto"/>
                        <w:bottom w:val="none" w:sz="0" w:space="0" w:color="auto"/>
                        <w:right w:val="none" w:sz="0" w:space="0" w:color="auto"/>
                      </w:divBdr>
                      <w:divsChild>
                        <w:div w:id="229779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9020548">
              <w:marLeft w:val="0"/>
              <w:marRight w:val="0"/>
              <w:marTop w:val="120"/>
              <w:marBottom w:val="0"/>
              <w:divBdr>
                <w:top w:val="none" w:sz="0" w:space="0" w:color="auto"/>
                <w:left w:val="none" w:sz="0" w:space="0" w:color="auto"/>
                <w:bottom w:val="none" w:sz="0" w:space="0" w:color="auto"/>
                <w:right w:val="none" w:sz="0" w:space="0" w:color="auto"/>
              </w:divBdr>
            </w:div>
          </w:divsChild>
        </w:div>
        <w:div w:id="800420107">
          <w:marLeft w:val="0"/>
          <w:marRight w:val="0"/>
          <w:marTop w:val="0"/>
          <w:marBottom w:val="0"/>
          <w:divBdr>
            <w:top w:val="none" w:sz="0" w:space="0" w:color="auto"/>
            <w:left w:val="none" w:sz="0" w:space="0" w:color="auto"/>
            <w:bottom w:val="none" w:sz="0" w:space="0" w:color="auto"/>
            <w:right w:val="none" w:sz="0" w:space="0" w:color="auto"/>
          </w:divBdr>
          <w:divsChild>
            <w:div w:id="1376201635">
              <w:marLeft w:val="0"/>
              <w:marRight w:val="0"/>
              <w:marTop w:val="0"/>
              <w:marBottom w:val="0"/>
              <w:divBdr>
                <w:top w:val="none" w:sz="0" w:space="0" w:color="auto"/>
                <w:left w:val="none" w:sz="0" w:space="0" w:color="auto"/>
                <w:bottom w:val="none" w:sz="0" w:space="0" w:color="auto"/>
                <w:right w:val="none" w:sz="0" w:space="0" w:color="auto"/>
              </w:divBdr>
            </w:div>
            <w:div w:id="1646472200">
              <w:marLeft w:val="0"/>
              <w:marRight w:val="0"/>
              <w:marTop w:val="120"/>
              <w:marBottom w:val="0"/>
              <w:divBdr>
                <w:top w:val="none" w:sz="0" w:space="0" w:color="auto"/>
                <w:left w:val="none" w:sz="0" w:space="0" w:color="auto"/>
                <w:bottom w:val="none" w:sz="0" w:space="0" w:color="auto"/>
                <w:right w:val="none" w:sz="0" w:space="0" w:color="auto"/>
              </w:divBdr>
            </w:div>
          </w:divsChild>
        </w:div>
        <w:div w:id="807280421">
          <w:marLeft w:val="0"/>
          <w:marRight w:val="0"/>
          <w:marTop w:val="0"/>
          <w:marBottom w:val="0"/>
          <w:divBdr>
            <w:top w:val="none" w:sz="0" w:space="0" w:color="auto"/>
            <w:left w:val="none" w:sz="0" w:space="0" w:color="auto"/>
            <w:bottom w:val="none" w:sz="0" w:space="0" w:color="auto"/>
            <w:right w:val="none" w:sz="0" w:space="0" w:color="auto"/>
          </w:divBdr>
          <w:divsChild>
            <w:div w:id="787699409">
              <w:marLeft w:val="0"/>
              <w:marRight w:val="0"/>
              <w:marTop w:val="0"/>
              <w:marBottom w:val="0"/>
              <w:divBdr>
                <w:top w:val="none" w:sz="0" w:space="0" w:color="auto"/>
                <w:left w:val="none" w:sz="0" w:space="0" w:color="auto"/>
                <w:bottom w:val="none" w:sz="0" w:space="0" w:color="auto"/>
                <w:right w:val="none" w:sz="0" w:space="0" w:color="auto"/>
              </w:divBdr>
            </w:div>
            <w:div w:id="1764522768">
              <w:marLeft w:val="0"/>
              <w:marRight w:val="0"/>
              <w:marTop w:val="120"/>
              <w:marBottom w:val="0"/>
              <w:divBdr>
                <w:top w:val="none" w:sz="0" w:space="0" w:color="auto"/>
                <w:left w:val="none" w:sz="0" w:space="0" w:color="auto"/>
                <w:bottom w:val="none" w:sz="0" w:space="0" w:color="auto"/>
                <w:right w:val="none" w:sz="0" w:space="0" w:color="auto"/>
              </w:divBdr>
            </w:div>
          </w:divsChild>
        </w:div>
        <w:div w:id="820971525">
          <w:marLeft w:val="0"/>
          <w:marRight w:val="0"/>
          <w:marTop w:val="0"/>
          <w:marBottom w:val="0"/>
          <w:divBdr>
            <w:top w:val="none" w:sz="0" w:space="0" w:color="auto"/>
            <w:left w:val="none" w:sz="0" w:space="0" w:color="auto"/>
            <w:bottom w:val="none" w:sz="0" w:space="0" w:color="auto"/>
            <w:right w:val="none" w:sz="0" w:space="0" w:color="auto"/>
          </w:divBdr>
          <w:divsChild>
            <w:div w:id="876964022">
              <w:marLeft w:val="0"/>
              <w:marRight w:val="0"/>
              <w:marTop w:val="0"/>
              <w:marBottom w:val="0"/>
              <w:divBdr>
                <w:top w:val="none" w:sz="0" w:space="0" w:color="auto"/>
                <w:left w:val="none" w:sz="0" w:space="0" w:color="auto"/>
                <w:bottom w:val="none" w:sz="0" w:space="0" w:color="auto"/>
                <w:right w:val="none" w:sz="0" w:space="0" w:color="auto"/>
              </w:divBdr>
            </w:div>
            <w:div w:id="1546140651">
              <w:marLeft w:val="0"/>
              <w:marRight w:val="0"/>
              <w:marTop w:val="120"/>
              <w:marBottom w:val="0"/>
              <w:divBdr>
                <w:top w:val="none" w:sz="0" w:space="0" w:color="auto"/>
                <w:left w:val="none" w:sz="0" w:space="0" w:color="auto"/>
                <w:bottom w:val="none" w:sz="0" w:space="0" w:color="auto"/>
                <w:right w:val="none" w:sz="0" w:space="0" w:color="auto"/>
              </w:divBdr>
            </w:div>
          </w:divsChild>
        </w:div>
        <w:div w:id="834414253">
          <w:marLeft w:val="0"/>
          <w:marRight w:val="0"/>
          <w:marTop w:val="0"/>
          <w:marBottom w:val="0"/>
          <w:divBdr>
            <w:top w:val="none" w:sz="0" w:space="0" w:color="auto"/>
            <w:left w:val="none" w:sz="0" w:space="0" w:color="auto"/>
            <w:bottom w:val="none" w:sz="0" w:space="0" w:color="auto"/>
            <w:right w:val="none" w:sz="0" w:space="0" w:color="auto"/>
          </w:divBdr>
          <w:divsChild>
            <w:div w:id="145559230">
              <w:marLeft w:val="0"/>
              <w:marRight w:val="0"/>
              <w:marTop w:val="120"/>
              <w:marBottom w:val="0"/>
              <w:divBdr>
                <w:top w:val="none" w:sz="0" w:space="0" w:color="auto"/>
                <w:left w:val="none" w:sz="0" w:space="0" w:color="auto"/>
                <w:bottom w:val="none" w:sz="0" w:space="0" w:color="auto"/>
                <w:right w:val="none" w:sz="0" w:space="0" w:color="auto"/>
              </w:divBdr>
            </w:div>
            <w:div w:id="468011835">
              <w:marLeft w:val="0"/>
              <w:marRight w:val="0"/>
              <w:marTop w:val="0"/>
              <w:marBottom w:val="0"/>
              <w:divBdr>
                <w:top w:val="none" w:sz="0" w:space="0" w:color="auto"/>
                <w:left w:val="none" w:sz="0" w:space="0" w:color="auto"/>
                <w:bottom w:val="none" w:sz="0" w:space="0" w:color="auto"/>
                <w:right w:val="none" w:sz="0" w:space="0" w:color="auto"/>
              </w:divBdr>
            </w:div>
          </w:divsChild>
        </w:div>
        <w:div w:id="879896281">
          <w:marLeft w:val="0"/>
          <w:marRight w:val="0"/>
          <w:marTop w:val="0"/>
          <w:marBottom w:val="0"/>
          <w:divBdr>
            <w:top w:val="none" w:sz="0" w:space="0" w:color="auto"/>
            <w:left w:val="none" w:sz="0" w:space="0" w:color="auto"/>
            <w:bottom w:val="none" w:sz="0" w:space="0" w:color="auto"/>
            <w:right w:val="none" w:sz="0" w:space="0" w:color="auto"/>
          </w:divBdr>
          <w:divsChild>
            <w:div w:id="357776850">
              <w:marLeft w:val="0"/>
              <w:marRight w:val="0"/>
              <w:marTop w:val="0"/>
              <w:marBottom w:val="0"/>
              <w:divBdr>
                <w:top w:val="none" w:sz="0" w:space="0" w:color="auto"/>
                <w:left w:val="none" w:sz="0" w:space="0" w:color="auto"/>
                <w:bottom w:val="none" w:sz="0" w:space="0" w:color="auto"/>
                <w:right w:val="none" w:sz="0" w:space="0" w:color="auto"/>
              </w:divBdr>
            </w:div>
            <w:div w:id="767697703">
              <w:marLeft w:val="0"/>
              <w:marRight w:val="0"/>
              <w:marTop w:val="120"/>
              <w:marBottom w:val="0"/>
              <w:divBdr>
                <w:top w:val="none" w:sz="0" w:space="0" w:color="auto"/>
                <w:left w:val="none" w:sz="0" w:space="0" w:color="auto"/>
                <w:bottom w:val="none" w:sz="0" w:space="0" w:color="auto"/>
                <w:right w:val="none" w:sz="0" w:space="0" w:color="auto"/>
              </w:divBdr>
            </w:div>
          </w:divsChild>
        </w:div>
        <w:div w:id="909198143">
          <w:marLeft w:val="0"/>
          <w:marRight w:val="0"/>
          <w:marTop w:val="0"/>
          <w:marBottom w:val="0"/>
          <w:divBdr>
            <w:top w:val="none" w:sz="0" w:space="0" w:color="auto"/>
            <w:left w:val="none" w:sz="0" w:space="0" w:color="auto"/>
            <w:bottom w:val="none" w:sz="0" w:space="0" w:color="auto"/>
            <w:right w:val="none" w:sz="0" w:space="0" w:color="auto"/>
          </w:divBdr>
          <w:divsChild>
            <w:div w:id="821198625">
              <w:marLeft w:val="0"/>
              <w:marRight w:val="0"/>
              <w:marTop w:val="0"/>
              <w:marBottom w:val="0"/>
              <w:divBdr>
                <w:top w:val="none" w:sz="0" w:space="0" w:color="auto"/>
                <w:left w:val="none" w:sz="0" w:space="0" w:color="auto"/>
                <w:bottom w:val="none" w:sz="0" w:space="0" w:color="auto"/>
                <w:right w:val="none" w:sz="0" w:space="0" w:color="auto"/>
              </w:divBdr>
            </w:div>
            <w:div w:id="1298755149">
              <w:marLeft w:val="0"/>
              <w:marRight w:val="0"/>
              <w:marTop w:val="120"/>
              <w:marBottom w:val="0"/>
              <w:divBdr>
                <w:top w:val="none" w:sz="0" w:space="0" w:color="auto"/>
                <w:left w:val="none" w:sz="0" w:space="0" w:color="auto"/>
                <w:bottom w:val="none" w:sz="0" w:space="0" w:color="auto"/>
                <w:right w:val="none" w:sz="0" w:space="0" w:color="auto"/>
              </w:divBdr>
            </w:div>
          </w:divsChild>
        </w:div>
        <w:div w:id="927808817">
          <w:marLeft w:val="0"/>
          <w:marRight w:val="0"/>
          <w:marTop w:val="0"/>
          <w:marBottom w:val="0"/>
          <w:divBdr>
            <w:top w:val="none" w:sz="0" w:space="0" w:color="auto"/>
            <w:left w:val="none" w:sz="0" w:space="0" w:color="auto"/>
            <w:bottom w:val="none" w:sz="0" w:space="0" w:color="auto"/>
            <w:right w:val="none" w:sz="0" w:space="0" w:color="auto"/>
          </w:divBdr>
          <w:divsChild>
            <w:div w:id="208080715">
              <w:marLeft w:val="0"/>
              <w:marRight w:val="0"/>
              <w:marTop w:val="0"/>
              <w:marBottom w:val="0"/>
              <w:divBdr>
                <w:top w:val="none" w:sz="0" w:space="0" w:color="auto"/>
                <w:left w:val="none" w:sz="0" w:space="0" w:color="auto"/>
                <w:bottom w:val="none" w:sz="0" w:space="0" w:color="auto"/>
                <w:right w:val="none" w:sz="0" w:space="0" w:color="auto"/>
              </w:divBdr>
            </w:div>
            <w:div w:id="454837667">
              <w:marLeft w:val="0"/>
              <w:marRight w:val="0"/>
              <w:marTop w:val="120"/>
              <w:marBottom w:val="0"/>
              <w:divBdr>
                <w:top w:val="none" w:sz="0" w:space="0" w:color="auto"/>
                <w:left w:val="none" w:sz="0" w:space="0" w:color="auto"/>
                <w:bottom w:val="none" w:sz="0" w:space="0" w:color="auto"/>
                <w:right w:val="none" w:sz="0" w:space="0" w:color="auto"/>
              </w:divBdr>
            </w:div>
          </w:divsChild>
        </w:div>
        <w:div w:id="932593650">
          <w:marLeft w:val="0"/>
          <w:marRight w:val="0"/>
          <w:marTop w:val="0"/>
          <w:marBottom w:val="0"/>
          <w:divBdr>
            <w:top w:val="none" w:sz="0" w:space="0" w:color="auto"/>
            <w:left w:val="none" w:sz="0" w:space="0" w:color="auto"/>
            <w:bottom w:val="none" w:sz="0" w:space="0" w:color="auto"/>
            <w:right w:val="none" w:sz="0" w:space="0" w:color="auto"/>
          </w:divBdr>
          <w:divsChild>
            <w:div w:id="156463429">
              <w:marLeft w:val="0"/>
              <w:marRight w:val="0"/>
              <w:marTop w:val="120"/>
              <w:marBottom w:val="0"/>
              <w:divBdr>
                <w:top w:val="none" w:sz="0" w:space="0" w:color="auto"/>
                <w:left w:val="none" w:sz="0" w:space="0" w:color="auto"/>
                <w:bottom w:val="none" w:sz="0" w:space="0" w:color="auto"/>
                <w:right w:val="none" w:sz="0" w:space="0" w:color="auto"/>
              </w:divBdr>
            </w:div>
            <w:div w:id="2109350389">
              <w:marLeft w:val="0"/>
              <w:marRight w:val="0"/>
              <w:marTop w:val="0"/>
              <w:marBottom w:val="0"/>
              <w:divBdr>
                <w:top w:val="none" w:sz="0" w:space="0" w:color="auto"/>
                <w:left w:val="none" w:sz="0" w:space="0" w:color="auto"/>
                <w:bottom w:val="none" w:sz="0" w:space="0" w:color="auto"/>
                <w:right w:val="none" w:sz="0" w:space="0" w:color="auto"/>
              </w:divBdr>
            </w:div>
          </w:divsChild>
        </w:div>
        <w:div w:id="945118625">
          <w:marLeft w:val="0"/>
          <w:marRight w:val="0"/>
          <w:marTop w:val="0"/>
          <w:marBottom w:val="0"/>
          <w:divBdr>
            <w:top w:val="none" w:sz="0" w:space="0" w:color="auto"/>
            <w:left w:val="none" w:sz="0" w:space="0" w:color="auto"/>
            <w:bottom w:val="none" w:sz="0" w:space="0" w:color="auto"/>
            <w:right w:val="none" w:sz="0" w:space="0" w:color="auto"/>
          </w:divBdr>
          <w:divsChild>
            <w:div w:id="1749421028">
              <w:marLeft w:val="0"/>
              <w:marRight w:val="0"/>
              <w:marTop w:val="0"/>
              <w:marBottom w:val="0"/>
              <w:divBdr>
                <w:top w:val="none" w:sz="0" w:space="0" w:color="auto"/>
                <w:left w:val="none" w:sz="0" w:space="0" w:color="auto"/>
                <w:bottom w:val="none" w:sz="0" w:space="0" w:color="auto"/>
                <w:right w:val="none" w:sz="0" w:space="0" w:color="auto"/>
              </w:divBdr>
              <w:divsChild>
                <w:div w:id="22637373">
                  <w:marLeft w:val="0"/>
                  <w:marRight w:val="0"/>
                  <w:marTop w:val="0"/>
                  <w:marBottom w:val="0"/>
                  <w:divBdr>
                    <w:top w:val="none" w:sz="0" w:space="0" w:color="auto"/>
                    <w:left w:val="none" w:sz="0" w:space="0" w:color="auto"/>
                    <w:bottom w:val="none" w:sz="0" w:space="0" w:color="auto"/>
                    <w:right w:val="none" w:sz="0" w:space="0" w:color="auto"/>
                  </w:divBdr>
                  <w:divsChild>
                    <w:div w:id="295646452">
                      <w:marLeft w:val="0"/>
                      <w:marRight w:val="0"/>
                      <w:marTop w:val="0"/>
                      <w:marBottom w:val="0"/>
                      <w:divBdr>
                        <w:top w:val="none" w:sz="0" w:space="0" w:color="auto"/>
                        <w:left w:val="none" w:sz="0" w:space="0" w:color="auto"/>
                        <w:bottom w:val="none" w:sz="0" w:space="0" w:color="auto"/>
                        <w:right w:val="none" w:sz="0" w:space="0" w:color="auto"/>
                      </w:divBdr>
                      <w:divsChild>
                        <w:div w:id="464279378">
                          <w:marLeft w:val="0"/>
                          <w:marRight w:val="0"/>
                          <w:marTop w:val="120"/>
                          <w:marBottom w:val="0"/>
                          <w:divBdr>
                            <w:top w:val="none" w:sz="0" w:space="0" w:color="auto"/>
                            <w:left w:val="none" w:sz="0" w:space="0" w:color="auto"/>
                            <w:bottom w:val="none" w:sz="0" w:space="0" w:color="auto"/>
                            <w:right w:val="none" w:sz="0" w:space="0" w:color="auto"/>
                          </w:divBdr>
                        </w:div>
                      </w:divsChild>
                    </w:div>
                    <w:div w:id="1300065005">
                      <w:marLeft w:val="0"/>
                      <w:marRight w:val="0"/>
                      <w:marTop w:val="120"/>
                      <w:marBottom w:val="0"/>
                      <w:divBdr>
                        <w:top w:val="none" w:sz="0" w:space="0" w:color="auto"/>
                        <w:left w:val="none" w:sz="0" w:space="0" w:color="auto"/>
                        <w:bottom w:val="none" w:sz="0" w:space="0" w:color="auto"/>
                        <w:right w:val="none" w:sz="0" w:space="0" w:color="auto"/>
                      </w:divBdr>
                    </w:div>
                  </w:divsChild>
                </w:div>
                <w:div w:id="229921632">
                  <w:marLeft w:val="0"/>
                  <w:marRight w:val="0"/>
                  <w:marTop w:val="0"/>
                  <w:marBottom w:val="0"/>
                  <w:divBdr>
                    <w:top w:val="none" w:sz="0" w:space="0" w:color="auto"/>
                    <w:left w:val="none" w:sz="0" w:space="0" w:color="auto"/>
                    <w:bottom w:val="none" w:sz="0" w:space="0" w:color="auto"/>
                    <w:right w:val="none" w:sz="0" w:space="0" w:color="auto"/>
                  </w:divBdr>
                  <w:divsChild>
                    <w:div w:id="710808928">
                      <w:marLeft w:val="0"/>
                      <w:marRight w:val="0"/>
                      <w:marTop w:val="0"/>
                      <w:marBottom w:val="0"/>
                      <w:divBdr>
                        <w:top w:val="none" w:sz="0" w:space="0" w:color="auto"/>
                        <w:left w:val="none" w:sz="0" w:space="0" w:color="auto"/>
                        <w:bottom w:val="none" w:sz="0" w:space="0" w:color="auto"/>
                        <w:right w:val="none" w:sz="0" w:space="0" w:color="auto"/>
                      </w:divBdr>
                      <w:divsChild>
                        <w:div w:id="565605305">
                          <w:marLeft w:val="0"/>
                          <w:marRight w:val="0"/>
                          <w:marTop w:val="120"/>
                          <w:marBottom w:val="0"/>
                          <w:divBdr>
                            <w:top w:val="none" w:sz="0" w:space="0" w:color="auto"/>
                            <w:left w:val="none" w:sz="0" w:space="0" w:color="auto"/>
                            <w:bottom w:val="none" w:sz="0" w:space="0" w:color="auto"/>
                            <w:right w:val="none" w:sz="0" w:space="0" w:color="auto"/>
                          </w:divBdr>
                        </w:div>
                      </w:divsChild>
                    </w:div>
                    <w:div w:id="1018045210">
                      <w:marLeft w:val="0"/>
                      <w:marRight w:val="0"/>
                      <w:marTop w:val="120"/>
                      <w:marBottom w:val="0"/>
                      <w:divBdr>
                        <w:top w:val="none" w:sz="0" w:space="0" w:color="auto"/>
                        <w:left w:val="none" w:sz="0" w:space="0" w:color="auto"/>
                        <w:bottom w:val="none" w:sz="0" w:space="0" w:color="auto"/>
                        <w:right w:val="none" w:sz="0" w:space="0" w:color="auto"/>
                      </w:divBdr>
                    </w:div>
                  </w:divsChild>
                </w:div>
                <w:div w:id="1545100190">
                  <w:marLeft w:val="0"/>
                  <w:marRight w:val="0"/>
                  <w:marTop w:val="0"/>
                  <w:marBottom w:val="0"/>
                  <w:divBdr>
                    <w:top w:val="none" w:sz="0" w:space="0" w:color="auto"/>
                    <w:left w:val="none" w:sz="0" w:space="0" w:color="auto"/>
                    <w:bottom w:val="none" w:sz="0" w:space="0" w:color="auto"/>
                    <w:right w:val="none" w:sz="0" w:space="0" w:color="auto"/>
                  </w:divBdr>
                  <w:divsChild>
                    <w:div w:id="866790310">
                      <w:marLeft w:val="0"/>
                      <w:marRight w:val="0"/>
                      <w:marTop w:val="120"/>
                      <w:marBottom w:val="0"/>
                      <w:divBdr>
                        <w:top w:val="none" w:sz="0" w:space="0" w:color="auto"/>
                        <w:left w:val="none" w:sz="0" w:space="0" w:color="auto"/>
                        <w:bottom w:val="none" w:sz="0" w:space="0" w:color="auto"/>
                        <w:right w:val="none" w:sz="0" w:space="0" w:color="auto"/>
                      </w:divBdr>
                    </w:div>
                    <w:div w:id="963121759">
                      <w:marLeft w:val="0"/>
                      <w:marRight w:val="0"/>
                      <w:marTop w:val="0"/>
                      <w:marBottom w:val="0"/>
                      <w:divBdr>
                        <w:top w:val="none" w:sz="0" w:space="0" w:color="auto"/>
                        <w:left w:val="none" w:sz="0" w:space="0" w:color="auto"/>
                        <w:bottom w:val="none" w:sz="0" w:space="0" w:color="auto"/>
                        <w:right w:val="none" w:sz="0" w:space="0" w:color="auto"/>
                      </w:divBdr>
                      <w:divsChild>
                        <w:div w:id="1814769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5093438">
              <w:marLeft w:val="0"/>
              <w:marRight w:val="0"/>
              <w:marTop w:val="120"/>
              <w:marBottom w:val="0"/>
              <w:divBdr>
                <w:top w:val="none" w:sz="0" w:space="0" w:color="auto"/>
                <w:left w:val="none" w:sz="0" w:space="0" w:color="auto"/>
                <w:bottom w:val="none" w:sz="0" w:space="0" w:color="auto"/>
                <w:right w:val="none" w:sz="0" w:space="0" w:color="auto"/>
              </w:divBdr>
            </w:div>
          </w:divsChild>
        </w:div>
        <w:div w:id="986588383">
          <w:marLeft w:val="0"/>
          <w:marRight w:val="0"/>
          <w:marTop w:val="0"/>
          <w:marBottom w:val="0"/>
          <w:divBdr>
            <w:top w:val="none" w:sz="0" w:space="0" w:color="auto"/>
            <w:left w:val="none" w:sz="0" w:space="0" w:color="auto"/>
            <w:bottom w:val="none" w:sz="0" w:space="0" w:color="auto"/>
            <w:right w:val="none" w:sz="0" w:space="0" w:color="auto"/>
          </w:divBdr>
          <w:divsChild>
            <w:div w:id="812984898">
              <w:marLeft w:val="0"/>
              <w:marRight w:val="0"/>
              <w:marTop w:val="120"/>
              <w:marBottom w:val="0"/>
              <w:divBdr>
                <w:top w:val="none" w:sz="0" w:space="0" w:color="auto"/>
                <w:left w:val="none" w:sz="0" w:space="0" w:color="auto"/>
                <w:bottom w:val="none" w:sz="0" w:space="0" w:color="auto"/>
                <w:right w:val="none" w:sz="0" w:space="0" w:color="auto"/>
              </w:divBdr>
            </w:div>
            <w:div w:id="1006247139">
              <w:marLeft w:val="0"/>
              <w:marRight w:val="0"/>
              <w:marTop w:val="0"/>
              <w:marBottom w:val="0"/>
              <w:divBdr>
                <w:top w:val="none" w:sz="0" w:space="0" w:color="auto"/>
                <w:left w:val="none" w:sz="0" w:space="0" w:color="auto"/>
                <w:bottom w:val="none" w:sz="0" w:space="0" w:color="auto"/>
                <w:right w:val="none" w:sz="0" w:space="0" w:color="auto"/>
              </w:divBdr>
            </w:div>
          </w:divsChild>
        </w:div>
        <w:div w:id="1025247440">
          <w:marLeft w:val="0"/>
          <w:marRight w:val="0"/>
          <w:marTop w:val="0"/>
          <w:marBottom w:val="0"/>
          <w:divBdr>
            <w:top w:val="none" w:sz="0" w:space="0" w:color="auto"/>
            <w:left w:val="none" w:sz="0" w:space="0" w:color="auto"/>
            <w:bottom w:val="none" w:sz="0" w:space="0" w:color="auto"/>
            <w:right w:val="none" w:sz="0" w:space="0" w:color="auto"/>
          </w:divBdr>
          <w:divsChild>
            <w:div w:id="1169060600">
              <w:marLeft w:val="0"/>
              <w:marRight w:val="0"/>
              <w:marTop w:val="0"/>
              <w:marBottom w:val="0"/>
              <w:divBdr>
                <w:top w:val="none" w:sz="0" w:space="0" w:color="auto"/>
                <w:left w:val="none" w:sz="0" w:space="0" w:color="auto"/>
                <w:bottom w:val="none" w:sz="0" w:space="0" w:color="auto"/>
                <w:right w:val="none" w:sz="0" w:space="0" w:color="auto"/>
              </w:divBdr>
            </w:div>
            <w:div w:id="1678193936">
              <w:marLeft w:val="0"/>
              <w:marRight w:val="0"/>
              <w:marTop w:val="120"/>
              <w:marBottom w:val="0"/>
              <w:divBdr>
                <w:top w:val="none" w:sz="0" w:space="0" w:color="auto"/>
                <w:left w:val="none" w:sz="0" w:space="0" w:color="auto"/>
                <w:bottom w:val="none" w:sz="0" w:space="0" w:color="auto"/>
                <w:right w:val="none" w:sz="0" w:space="0" w:color="auto"/>
              </w:divBdr>
            </w:div>
          </w:divsChild>
        </w:div>
        <w:div w:id="1118064049">
          <w:marLeft w:val="0"/>
          <w:marRight w:val="0"/>
          <w:marTop w:val="0"/>
          <w:marBottom w:val="0"/>
          <w:divBdr>
            <w:top w:val="none" w:sz="0" w:space="0" w:color="auto"/>
            <w:left w:val="none" w:sz="0" w:space="0" w:color="auto"/>
            <w:bottom w:val="none" w:sz="0" w:space="0" w:color="auto"/>
            <w:right w:val="none" w:sz="0" w:space="0" w:color="auto"/>
          </w:divBdr>
          <w:divsChild>
            <w:div w:id="1199928320">
              <w:marLeft w:val="0"/>
              <w:marRight w:val="0"/>
              <w:marTop w:val="0"/>
              <w:marBottom w:val="0"/>
              <w:divBdr>
                <w:top w:val="none" w:sz="0" w:space="0" w:color="auto"/>
                <w:left w:val="none" w:sz="0" w:space="0" w:color="auto"/>
                <w:bottom w:val="none" w:sz="0" w:space="0" w:color="auto"/>
                <w:right w:val="none" w:sz="0" w:space="0" w:color="auto"/>
              </w:divBdr>
            </w:div>
            <w:div w:id="1948727936">
              <w:marLeft w:val="0"/>
              <w:marRight w:val="0"/>
              <w:marTop w:val="120"/>
              <w:marBottom w:val="0"/>
              <w:divBdr>
                <w:top w:val="none" w:sz="0" w:space="0" w:color="auto"/>
                <w:left w:val="none" w:sz="0" w:space="0" w:color="auto"/>
                <w:bottom w:val="none" w:sz="0" w:space="0" w:color="auto"/>
                <w:right w:val="none" w:sz="0" w:space="0" w:color="auto"/>
              </w:divBdr>
            </w:div>
          </w:divsChild>
        </w:div>
        <w:div w:id="1186483199">
          <w:marLeft w:val="0"/>
          <w:marRight w:val="0"/>
          <w:marTop w:val="0"/>
          <w:marBottom w:val="0"/>
          <w:divBdr>
            <w:top w:val="none" w:sz="0" w:space="0" w:color="auto"/>
            <w:left w:val="none" w:sz="0" w:space="0" w:color="auto"/>
            <w:bottom w:val="none" w:sz="0" w:space="0" w:color="auto"/>
            <w:right w:val="none" w:sz="0" w:space="0" w:color="auto"/>
          </w:divBdr>
          <w:divsChild>
            <w:div w:id="214894224">
              <w:marLeft w:val="0"/>
              <w:marRight w:val="0"/>
              <w:marTop w:val="0"/>
              <w:marBottom w:val="0"/>
              <w:divBdr>
                <w:top w:val="none" w:sz="0" w:space="0" w:color="auto"/>
                <w:left w:val="none" w:sz="0" w:space="0" w:color="auto"/>
                <w:bottom w:val="none" w:sz="0" w:space="0" w:color="auto"/>
                <w:right w:val="none" w:sz="0" w:space="0" w:color="auto"/>
              </w:divBdr>
            </w:div>
            <w:div w:id="1326475305">
              <w:marLeft w:val="0"/>
              <w:marRight w:val="0"/>
              <w:marTop w:val="120"/>
              <w:marBottom w:val="0"/>
              <w:divBdr>
                <w:top w:val="none" w:sz="0" w:space="0" w:color="auto"/>
                <w:left w:val="none" w:sz="0" w:space="0" w:color="auto"/>
                <w:bottom w:val="none" w:sz="0" w:space="0" w:color="auto"/>
                <w:right w:val="none" w:sz="0" w:space="0" w:color="auto"/>
              </w:divBdr>
            </w:div>
          </w:divsChild>
        </w:div>
        <w:div w:id="1212690038">
          <w:marLeft w:val="0"/>
          <w:marRight w:val="0"/>
          <w:marTop w:val="0"/>
          <w:marBottom w:val="0"/>
          <w:divBdr>
            <w:top w:val="none" w:sz="0" w:space="0" w:color="auto"/>
            <w:left w:val="none" w:sz="0" w:space="0" w:color="auto"/>
            <w:bottom w:val="none" w:sz="0" w:space="0" w:color="auto"/>
            <w:right w:val="none" w:sz="0" w:space="0" w:color="auto"/>
          </w:divBdr>
          <w:divsChild>
            <w:div w:id="795106539">
              <w:marLeft w:val="0"/>
              <w:marRight w:val="0"/>
              <w:marTop w:val="0"/>
              <w:marBottom w:val="0"/>
              <w:divBdr>
                <w:top w:val="none" w:sz="0" w:space="0" w:color="auto"/>
                <w:left w:val="none" w:sz="0" w:space="0" w:color="auto"/>
                <w:bottom w:val="none" w:sz="0" w:space="0" w:color="auto"/>
                <w:right w:val="none" w:sz="0" w:space="0" w:color="auto"/>
              </w:divBdr>
            </w:div>
            <w:div w:id="1120412148">
              <w:marLeft w:val="0"/>
              <w:marRight w:val="0"/>
              <w:marTop w:val="120"/>
              <w:marBottom w:val="0"/>
              <w:divBdr>
                <w:top w:val="none" w:sz="0" w:space="0" w:color="auto"/>
                <w:left w:val="none" w:sz="0" w:space="0" w:color="auto"/>
                <w:bottom w:val="none" w:sz="0" w:space="0" w:color="auto"/>
                <w:right w:val="none" w:sz="0" w:space="0" w:color="auto"/>
              </w:divBdr>
            </w:div>
          </w:divsChild>
        </w:div>
        <w:div w:id="1321233185">
          <w:marLeft w:val="0"/>
          <w:marRight w:val="0"/>
          <w:marTop w:val="0"/>
          <w:marBottom w:val="0"/>
          <w:divBdr>
            <w:top w:val="none" w:sz="0" w:space="0" w:color="auto"/>
            <w:left w:val="none" w:sz="0" w:space="0" w:color="auto"/>
            <w:bottom w:val="none" w:sz="0" w:space="0" w:color="auto"/>
            <w:right w:val="none" w:sz="0" w:space="0" w:color="auto"/>
          </w:divBdr>
          <w:divsChild>
            <w:div w:id="766118191">
              <w:marLeft w:val="0"/>
              <w:marRight w:val="0"/>
              <w:marTop w:val="0"/>
              <w:marBottom w:val="0"/>
              <w:divBdr>
                <w:top w:val="none" w:sz="0" w:space="0" w:color="auto"/>
                <w:left w:val="none" w:sz="0" w:space="0" w:color="auto"/>
                <w:bottom w:val="none" w:sz="0" w:space="0" w:color="auto"/>
                <w:right w:val="none" w:sz="0" w:space="0" w:color="auto"/>
              </w:divBdr>
              <w:divsChild>
                <w:div w:id="237592275">
                  <w:marLeft w:val="0"/>
                  <w:marRight w:val="0"/>
                  <w:marTop w:val="0"/>
                  <w:marBottom w:val="0"/>
                  <w:divBdr>
                    <w:top w:val="none" w:sz="0" w:space="0" w:color="auto"/>
                    <w:left w:val="none" w:sz="0" w:space="0" w:color="auto"/>
                    <w:bottom w:val="none" w:sz="0" w:space="0" w:color="auto"/>
                    <w:right w:val="none" w:sz="0" w:space="0" w:color="auto"/>
                  </w:divBdr>
                  <w:divsChild>
                    <w:div w:id="338966033">
                      <w:marLeft w:val="0"/>
                      <w:marRight w:val="0"/>
                      <w:marTop w:val="120"/>
                      <w:marBottom w:val="0"/>
                      <w:divBdr>
                        <w:top w:val="none" w:sz="0" w:space="0" w:color="auto"/>
                        <w:left w:val="none" w:sz="0" w:space="0" w:color="auto"/>
                        <w:bottom w:val="none" w:sz="0" w:space="0" w:color="auto"/>
                        <w:right w:val="none" w:sz="0" w:space="0" w:color="auto"/>
                      </w:divBdr>
                    </w:div>
                    <w:div w:id="955259189">
                      <w:marLeft w:val="0"/>
                      <w:marRight w:val="0"/>
                      <w:marTop w:val="0"/>
                      <w:marBottom w:val="0"/>
                      <w:divBdr>
                        <w:top w:val="none" w:sz="0" w:space="0" w:color="auto"/>
                        <w:left w:val="none" w:sz="0" w:space="0" w:color="auto"/>
                        <w:bottom w:val="none" w:sz="0" w:space="0" w:color="auto"/>
                        <w:right w:val="none" w:sz="0" w:space="0" w:color="auto"/>
                      </w:divBdr>
                      <w:divsChild>
                        <w:div w:id="12966445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8920908">
                  <w:marLeft w:val="0"/>
                  <w:marRight w:val="0"/>
                  <w:marTop w:val="0"/>
                  <w:marBottom w:val="0"/>
                  <w:divBdr>
                    <w:top w:val="none" w:sz="0" w:space="0" w:color="auto"/>
                    <w:left w:val="none" w:sz="0" w:space="0" w:color="auto"/>
                    <w:bottom w:val="none" w:sz="0" w:space="0" w:color="auto"/>
                    <w:right w:val="none" w:sz="0" w:space="0" w:color="auto"/>
                  </w:divBdr>
                  <w:divsChild>
                    <w:div w:id="1030958442">
                      <w:marLeft w:val="0"/>
                      <w:marRight w:val="0"/>
                      <w:marTop w:val="0"/>
                      <w:marBottom w:val="0"/>
                      <w:divBdr>
                        <w:top w:val="none" w:sz="0" w:space="0" w:color="auto"/>
                        <w:left w:val="none" w:sz="0" w:space="0" w:color="auto"/>
                        <w:bottom w:val="none" w:sz="0" w:space="0" w:color="auto"/>
                        <w:right w:val="none" w:sz="0" w:space="0" w:color="auto"/>
                      </w:divBdr>
                      <w:divsChild>
                        <w:div w:id="555891311">
                          <w:marLeft w:val="0"/>
                          <w:marRight w:val="0"/>
                          <w:marTop w:val="120"/>
                          <w:marBottom w:val="0"/>
                          <w:divBdr>
                            <w:top w:val="none" w:sz="0" w:space="0" w:color="auto"/>
                            <w:left w:val="none" w:sz="0" w:space="0" w:color="auto"/>
                            <w:bottom w:val="none" w:sz="0" w:space="0" w:color="auto"/>
                            <w:right w:val="none" w:sz="0" w:space="0" w:color="auto"/>
                          </w:divBdr>
                        </w:div>
                      </w:divsChild>
                    </w:div>
                    <w:div w:id="1970087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5057678">
              <w:marLeft w:val="0"/>
              <w:marRight w:val="0"/>
              <w:marTop w:val="120"/>
              <w:marBottom w:val="0"/>
              <w:divBdr>
                <w:top w:val="none" w:sz="0" w:space="0" w:color="auto"/>
                <w:left w:val="none" w:sz="0" w:space="0" w:color="auto"/>
                <w:bottom w:val="none" w:sz="0" w:space="0" w:color="auto"/>
                <w:right w:val="none" w:sz="0" w:space="0" w:color="auto"/>
              </w:divBdr>
            </w:div>
          </w:divsChild>
        </w:div>
        <w:div w:id="1396122103">
          <w:marLeft w:val="0"/>
          <w:marRight w:val="0"/>
          <w:marTop w:val="0"/>
          <w:marBottom w:val="0"/>
          <w:divBdr>
            <w:top w:val="none" w:sz="0" w:space="0" w:color="auto"/>
            <w:left w:val="none" w:sz="0" w:space="0" w:color="auto"/>
            <w:bottom w:val="none" w:sz="0" w:space="0" w:color="auto"/>
            <w:right w:val="none" w:sz="0" w:space="0" w:color="auto"/>
          </w:divBdr>
          <w:divsChild>
            <w:div w:id="1903708080">
              <w:marLeft w:val="0"/>
              <w:marRight w:val="0"/>
              <w:marTop w:val="0"/>
              <w:marBottom w:val="0"/>
              <w:divBdr>
                <w:top w:val="none" w:sz="0" w:space="0" w:color="auto"/>
                <w:left w:val="none" w:sz="0" w:space="0" w:color="auto"/>
                <w:bottom w:val="none" w:sz="0" w:space="0" w:color="auto"/>
                <w:right w:val="none" w:sz="0" w:space="0" w:color="auto"/>
              </w:divBdr>
            </w:div>
            <w:div w:id="2105807362">
              <w:marLeft w:val="0"/>
              <w:marRight w:val="0"/>
              <w:marTop w:val="120"/>
              <w:marBottom w:val="0"/>
              <w:divBdr>
                <w:top w:val="none" w:sz="0" w:space="0" w:color="auto"/>
                <w:left w:val="none" w:sz="0" w:space="0" w:color="auto"/>
                <w:bottom w:val="none" w:sz="0" w:space="0" w:color="auto"/>
                <w:right w:val="none" w:sz="0" w:space="0" w:color="auto"/>
              </w:divBdr>
            </w:div>
          </w:divsChild>
        </w:div>
        <w:div w:id="1484656904">
          <w:marLeft w:val="0"/>
          <w:marRight w:val="0"/>
          <w:marTop w:val="0"/>
          <w:marBottom w:val="0"/>
          <w:divBdr>
            <w:top w:val="none" w:sz="0" w:space="0" w:color="auto"/>
            <w:left w:val="none" w:sz="0" w:space="0" w:color="auto"/>
            <w:bottom w:val="none" w:sz="0" w:space="0" w:color="auto"/>
            <w:right w:val="none" w:sz="0" w:space="0" w:color="auto"/>
          </w:divBdr>
          <w:divsChild>
            <w:div w:id="1884631613">
              <w:marLeft w:val="0"/>
              <w:marRight w:val="0"/>
              <w:marTop w:val="0"/>
              <w:marBottom w:val="0"/>
              <w:divBdr>
                <w:top w:val="none" w:sz="0" w:space="0" w:color="auto"/>
                <w:left w:val="none" w:sz="0" w:space="0" w:color="auto"/>
                <w:bottom w:val="none" w:sz="0" w:space="0" w:color="auto"/>
                <w:right w:val="none" w:sz="0" w:space="0" w:color="auto"/>
              </w:divBdr>
            </w:div>
            <w:div w:id="2138793837">
              <w:marLeft w:val="0"/>
              <w:marRight w:val="0"/>
              <w:marTop w:val="120"/>
              <w:marBottom w:val="0"/>
              <w:divBdr>
                <w:top w:val="none" w:sz="0" w:space="0" w:color="auto"/>
                <w:left w:val="none" w:sz="0" w:space="0" w:color="auto"/>
                <w:bottom w:val="none" w:sz="0" w:space="0" w:color="auto"/>
                <w:right w:val="none" w:sz="0" w:space="0" w:color="auto"/>
              </w:divBdr>
            </w:div>
          </w:divsChild>
        </w:div>
        <w:div w:id="1562640949">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120"/>
              <w:marBottom w:val="0"/>
              <w:divBdr>
                <w:top w:val="none" w:sz="0" w:space="0" w:color="auto"/>
                <w:left w:val="none" w:sz="0" w:space="0" w:color="auto"/>
                <w:bottom w:val="none" w:sz="0" w:space="0" w:color="auto"/>
                <w:right w:val="none" w:sz="0" w:space="0" w:color="auto"/>
              </w:divBdr>
            </w:div>
            <w:div w:id="1120101582">
              <w:marLeft w:val="0"/>
              <w:marRight w:val="0"/>
              <w:marTop w:val="0"/>
              <w:marBottom w:val="0"/>
              <w:divBdr>
                <w:top w:val="none" w:sz="0" w:space="0" w:color="auto"/>
                <w:left w:val="none" w:sz="0" w:space="0" w:color="auto"/>
                <w:bottom w:val="none" w:sz="0" w:space="0" w:color="auto"/>
                <w:right w:val="none" w:sz="0" w:space="0" w:color="auto"/>
              </w:divBdr>
            </w:div>
          </w:divsChild>
        </w:div>
        <w:div w:id="1613779189">
          <w:marLeft w:val="0"/>
          <w:marRight w:val="0"/>
          <w:marTop w:val="0"/>
          <w:marBottom w:val="0"/>
          <w:divBdr>
            <w:top w:val="none" w:sz="0" w:space="0" w:color="auto"/>
            <w:left w:val="none" w:sz="0" w:space="0" w:color="auto"/>
            <w:bottom w:val="none" w:sz="0" w:space="0" w:color="auto"/>
            <w:right w:val="none" w:sz="0" w:space="0" w:color="auto"/>
          </w:divBdr>
          <w:divsChild>
            <w:div w:id="149441063">
              <w:marLeft w:val="0"/>
              <w:marRight w:val="0"/>
              <w:marTop w:val="0"/>
              <w:marBottom w:val="0"/>
              <w:divBdr>
                <w:top w:val="none" w:sz="0" w:space="0" w:color="auto"/>
                <w:left w:val="none" w:sz="0" w:space="0" w:color="auto"/>
                <w:bottom w:val="none" w:sz="0" w:space="0" w:color="auto"/>
                <w:right w:val="none" w:sz="0" w:space="0" w:color="auto"/>
              </w:divBdr>
            </w:div>
            <w:div w:id="1455640575">
              <w:marLeft w:val="0"/>
              <w:marRight w:val="0"/>
              <w:marTop w:val="120"/>
              <w:marBottom w:val="0"/>
              <w:divBdr>
                <w:top w:val="none" w:sz="0" w:space="0" w:color="auto"/>
                <w:left w:val="none" w:sz="0" w:space="0" w:color="auto"/>
                <w:bottom w:val="none" w:sz="0" w:space="0" w:color="auto"/>
                <w:right w:val="none" w:sz="0" w:space="0" w:color="auto"/>
              </w:divBdr>
            </w:div>
          </w:divsChild>
        </w:div>
        <w:div w:id="1646011976">
          <w:marLeft w:val="0"/>
          <w:marRight w:val="0"/>
          <w:marTop w:val="0"/>
          <w:marBottom w:val="0"/>
          <w:divBdr>
            <w:top w:val="none" w:sz="0" w:space="0" w:color="auto"/>
            <w:left w:val="none" w:sz="0" w:space="0" w:color="auto"/>
            <w:bottom w:val="none" w:sz="0" w:space="0" w:color="auto"/>
            <w:right w:val="none" w:sz="0" w:space="0" w:color="auto"/>
          </w:divBdr>
          <w:divsChild>
            <w:div w:id="791748703">
              <w:marLeft w:val="0"/>
              <w:marRight w:val="0"/>
              <w:marTop w:val="120"/>
              <w:marBottom w:val="0"/>
              <w:divBdr>
                <w:top w:val="none" w:sz="0" w:space="0" w:color="auto"/>
                <w:left w:val="none" w:sz="0" w:space="0" w:color="auto"/>
                <w:bottom w:val="none" w:sz="0" w:space="0" w:color="auto"/>
                <w:right w:val="none" w:sz="0" w:space="0" w:color="auto"/>
              </w:divBdr>
            </w:div>
            <w:div w:id="2092116237">
              <w:marLeft w:val="0"/>
              <w:marRight w:val="0"/>
              <w:marTop w:val="0"/>
              <w:marBottom w:val="0"/>
              <w:divBdr>
                <w:top w:val="none" w:sz="0" w:space="0" w:color="auto"/>
                <w:left w:val="none" w:sz="0" w:space="0" w:color="auto"/>
                <w:bottom w:val="none" w:sz="0" w:space="0" w:color="auto"/>
                <w:right w:val="none" w:sz="0" w:space="0" w:color="auto"/>
              </w:divBdr>
            </w:div>
          </w:divsChild>
        </w:div>
        <w:div w:id="1707174429">
          <w:marLeft w:val="0"/>
          <w:marRight w:val="0"/>
          <w:marTop w:val="0"/>
          <w:marBottom w:val="0"/>
          <w:divBdr>
            <w:top w:val="none" w:sz="0" w:space="0" w:color="auto"/>
            <w:left w:val="none" w:sz="0" w:space="0" w:color="auto"/>
            <w:bottom w:val="none" w:sz="0" w:space="0" w:color="auto"/>
            <w:right w:val="none" w:sz="0" w:space="0" w:color="auto"/>
          </w:divBdr>
          <w:divsChild>
            <w:div w:id="242840852">
              <w:marLeft w:val="0"/>
              <w:marRight w:val="0"/>
              <w:marTop w:val="120"/>
              <w:marBottom w:val="0"/>
              <w:divBdr>
                <w:top w:val="none" w:sz="0" w:space="0" w:color="auto"/>
                <w:left w:val="none" w:sz="0" w:space="0" w:color="auto"/>
                <w:bottom w:val="none" w:sz="0" w:space="0" w:color="auto"/>
                <w:right w:val="none" w:sz="0" w:space="0" w:color="auto"/>
              </w:divBdr>
            </w:div>
            <w:div w:id="411466299">
              <w:marLeft w:val="0"/>
              <w:marRight w:val="0"/>
              <w:marTop w:val="0"/>
              <w:marBottom w:val="0"/>
              <w:divBdr>
                <w:top w:val="none" w:sz="0" w:space="0" w:color="auto"/>
                <w:left w:val="none" w:sz="0" w:space="0" w:color="auto"/>
                <w:bottom w:val="none" w:sz="0" w:space="0" w:color="auto"/>
                <w:right w:val="none" w:sz="0" w:space="0" w:color="auto"/>
              </w:divBdr>
            </w:div>
          </w:divsChild>
        </w:div>
        <w:div w:id="1712921924">
          <w:marLeft w:val="0"/>
          <w:marRight w:val="0"/>
          <w:marTop w:val="0"/>
          <w:marBottom w:val="0"/>
          <w:divBdr>
            <w:top w:val="none" w:sz="0" w:space="0" w:color="auto"/>
            <w:left w:val="none" w:sz="0" w:space="0" w:color="auto"/>
            <w:bottom w:val="none" w:sz="0" w:space="0" w:color="auto"/>
            <w:right w:val="none" w:sz="0" w:space="0" w:color="auto"/>
          </w:divBdr>
          <w:divsChild>
            <w:div w:id="289285532">
              <w:marLeft w:val="0"/>
              <w:marRight w:val="0"/>
              <w:marTop w:val="120"/>
              <w:marBottom w:val="0"/>
              <w:divBdr>
                <w:top w:val="none" w:sz="0" w:space="0" w:color="auto"/>
                <w:left w:val="none" w:sz="0" w:space="0" w:color="auto"/>
                <w:bottom w:val="none" w:sz="0" w:space="0" w:color="auto"/>
                <w:right w:val="none" w:sz="0" w:space="0" w:color="auto"/>
              </w:divBdr>
            </w:div>
            <w:div w:id="1483428022">
              <w:marLeft w:val="0"/>
              <w:marRight w:val="0"/>
              <w:marTop w:val="0"/>
              <w:marBottom w:val="0"/>
              <w:divBdr>
                <w:top w:val="none" w:sz="0" w:space="0" w:color="auto"/>
                <w:left w:val="none" w:sz="0" w:space="0" w:color="auto"/>
                <w:bottom w:val="none" w:sz="0" w:space="0" w:color="auto"/>
                <w:right w:val="none" w:sz="0" w:space="0" w:color="auto"/>
              </w:divBdr>
            </w:div>
          </w:divsChild>
        </w:div>
        <w:div w:id="1738702433">
          <w:marLeft w:val="0"/>
          <w:marRight w:val="0"/>
          <w:marTop w:val="0"/>
          <w:marBottom w:val="0"/>
          <w:divBdr>
            <w:top w:val="none" w:sz="0" w:space="0" w:color="auto"/>
            <w:left w:val="none" w:sz="0" w:space="0" w:color="auto"/>
            <w:bottom w:val="none" w:sz="0" w:space="0" w:color="auto"/>
            <w:right w:val="none" w:sz="0" w:space="0" w:color="auto"/>
          </w:divBdr>
          <w:divsChild>
            <w:div w:id="1098870588">
              <w:marLeft w:val="0"/>
              <w:marRight w:val="0"/>
              <w:marTop w:val="0"/>
              <w:marBottom w:val="0"/>
              <w:divBdr>
                <w:top w:val="none" w:sz="0" w:space="0" w:color="auto"/>
                <w:left w:val="none" w:sz="0" w:space="0" w:color="auto"/>
                <w:bottom w:val="none" w:sz="0" w:space="0" w:color="auto"/>
                <w:right w:val="none" w:sz="0" w:space="0" w:color="auto"/>
              </w:divBdr>
              <w:divsChild>
                <w:div w:id="98381205">
                  <w:marLeft w:val="0"/>
                  <w:marRight w:val="0"/>
                  <w:marTop w:val="0"/>
                  <w:marBottom w:val="0"/>
                  <w:divBdr>
                    <w:top w:val="none" w:sz="0" w:space="0" w:color="auto"/>
                    <w:left w:val="none" w:sz="0" w:space="0" w:color="auto"/>
                    <w:bottom w:val="none" w:sz="0" w:space="0" w:color="auto"/>
                    <w:right w:val="none" w:sz="0" w:space="0" w:color="auto"/>
                  </w:divBdr>
                  <w:divsChild>
                    <w:div w:id="217791819">
                      <w:marLeft w:val="0"/>
                      <w:marRight w:val="0"/>
                      <w:marTop w:val="120"/>
                      <w:marBottom w:val="0"/>
                      <w:divBdr>
                        <w:top w:val="none" w:sz="0" w:space="0" w:color="auto"/>
                        <w:left w:val="none" w:sz="0" w:space="0" w:color="auto"/>
                        <w:bottom w:val="none" w:sz="0" w:space="0" w:color="auto"/>
                        <w:right w:val="none" w:sz="0" w:space="0" w:color="auto"/>
                      </w:divBdr>
                    </w:div>
                    <w:div w:id="1933584046">
                      <w:marLeft w:val="0"/>
                      <w:marRight w:val="0"/>
                      <w:marTop w:val="0"/>
                      <w:marBottom w:val="0"/>
                      <w:divBdr>
                        <w:top w:val="none" w:sz="0" w:space="0" w:color="auto"/>
                        <w:left w:val="none" w:sz="0" w:space="0" w:color="auto"/>
                        <w:bottom w:val="none" w:sz="0" w:space="0" w:color="auto"/>
                        <w:right w:val="none" w:sz="0" w:space="0" w:color="auto"/>
                      </w:divBdr>
                    </w:div>
                  </w:divsChild>
                </w:div>
                <w:div w:id="1322781822">
                  <w:marLeft w:val="0"/>
                  <w:marRight w:val="0"/>
                  <w:marTop w:val="0"/>
                  <w:marBottom w:val="0"/>
                  <w:divBdr>
                    <w:top w:val="none" w:sz="0" w:space="0" w:color="auto"/>
                    <w:left w:val="none" w:sz="0" w:space="0" w:color="auto"/>
                    <w:bottom w:val="none" w:sz="0" w:space="0" w:color="auto"/>
                    <w:right w:val="none" w:sz="0" w:space="0" w:color="auto"/>
                  </w:divBdr>
                  <w:divsChild>
                    <w:div w:id="1722240652">
                      <w:marLeft w:val="0"/>
                      <w:marRight w:val="0"/>
                      <w:marTop w:val="120"/>
                      <w:marBottom w:val="0"/>
                      <w:divBdr>
                        <w:top w:val="none" w:sz="0" w:space="0" w:color="auto"/>
                        <w:left w:val="none" w:sz="0" w:space="0" w:color="auto"/>
                        <w:bottom w:val="none" w:sz="0" w:space="0" w:color="auto"/>
                        <w:right w:val="none" w:sz="0" w:space="0" w:color="auto"/>
                      </w:divBdr>
                    </w:div>
                    <w:div w:id="1896894828">
                      <w:marLeft w:val="0"/>
                      <w:marRight w:val="0"/>
                      <w:marTop w:val="0"/>
                      <w:marBottom w:val="0"/>
                      <w:divBdr>
                        <w:top w:val="none" w:sz="0" w:space="0" w:color="auto"/>
                        <w:left w:val="none" w:sz="0" w:space="0" w:color="auto"/>
                        <w:bottom w:val="none" w:sz="0" w:space="0" w:color="auto"/>
                        <w:right w:val="none" w:sz="0" w:space="0" w:color="auto"/>
                      </w:divBdr>
                      <w:divsChild>
                        <w:div w:id="266275980">
                          <w:marLeft w:val="0"/>
                          <w:marRight w:val="0"/>
                          <w:marTop w:val="0"/>
                          <w:marBottom w:val="0"/>
                          <w:divBdr>
                            <w:top w:val="none" w:sz="0" w:space="0" w:color="auto"/>
                            <w:left w:val="none" w:sz="0" w:space="0" w:color="auto"/>
                            <w:bottom w:val="none" w:sz="0" w:space="0" w:color="auto"/>
                            <w:right w:val="none" w:sz="0" w:space="0" w:color="auto"/>
                          </w:divBdr>
                          <w:divsChild>
                            <w:div w:id="377314893">
                              <w:marLeft w:val="0"/>
                              <w:marRight w:val="0"/>
                              <w:marTop w:val="120"/>
                              <w:marBottom w:val="0"/>
                              <w:divBdr>
                                <w:top w:val="none" w:sz="0" w:space="0" w:color="auto"/>
                                <w:left w:val="none" w:sz="0" w:space="0" w:color="auto"/>
                                <w:bottom w:val="none" w:sz="0" w:space="0" w:color="auto"/>
                                <w:right w:val="none" w:sz="0" w:space="0" w:color="auto"/>
                              </w:divBdr>
                            </w:div>
                            <w:div w:id="926965704">
                              <w:marLeft w:val="0"/>
                              <w:marRight w:val="0"/>
                              <w:marTop w:val="0"/>
                              <w:marBottom w:val="0"/>
                              <w:divBdr>
                                <w:top w:val="none" w:sz="0" w:space="0" w:color="auto"/>
                                <w:left w:val="none" w:sz="0" w:space="0" w:color="auto"/>
                                <w:bottom w:val="none" w:sz="0" w:space="0" w:color="auto"/>
                                <w:right w:val="none" w:sz="0" w:space="0" w:color="auto"/>
                              </w:divBdr>
                              <w:divsChild>
                                <w:div w:id="14969947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9727100">
                          <w:marLeft w:val="0"/>
                          <w:marRight w:val="0"/>
                          <w:marTop w:val="0"/>
                          <w:marBottom w:val="0"/>
                          <w:divBdr>
                            <w:top w:val="none" w:sz="0" w:space="0" w:color="auto"/>
                            <w:left w:val="none" w:sz="0" w:space="0" w:color="auto"/>
                            <w:bottom w:val="none" w:sz="0" w:space="0" w:color="auto"/>
                            <w:right w:val="none" w:sz="0" w:space="0" w:color="auto"/>
                          </w:divBdr>
                          <w:divsChild>
                            <w:div w:id="1065294870">
                              <w:marLeft w:val="0"/>
                              <w:marRight w:val="0"/>
                              <w:marTop w:val="0"/>
                              <w:marBottom w:val="0"/>
                              <w:divBdr>
                                <w:top w:val="none" w:sz="0" w:space="0" w:color="auto"/>
                                <w:left w:val="none" w:sz="0" w:space="0" w:color="auto"/>
                                <w:bottom w:val="none" w:sz="0" w:space="0" w:color="auto"/>
                                <w:right w:val="none" w:sz="0" w:space="0" w:color="auto"/>
                              </w:divBdr>
                              <w:divsChild>
                                <w:div w:id="333806342">
                                  <w:marLeft w:val="0"/>
                                  <w:marRight w:val="0"/>
                                  <w:marTop w:val="120"/>
                                  <w:marBottom w:val="0"/>
                                  <w:divBdr>
                                    <w:top w:val="none" w:sz="0" w:space="0" w:color="auto"/>
                                    <w:left w:val="none" w:sz="0" w:space="0" w:color="auto"/>
                                    <w:bottom w:val="none" w:sz="0" w:space="0" w:color="auto"/>
                                    <w:right w:val="none" w:sz="0" w:space="0" w:color="auto"/>
                                  </w:divBdr>
                                </w:div>
                              </w:divsChild>
                            </w:div>
                            <w:div w:id="2020540496">
                              <w:marLeft w:val="0"/>
                              <w:marRight w:val="0"/>
                              <w:marTop w:val="120"/>
                              <w:marBottom w:val="0"/>
                              <w:divBdr>
                                <w:top w:val="none" w:sz="0" w:space="0" w:color="auto"/>
                                <w:left w:val="none" w:sz="0" w:space="0" w:color="auto"/>
                                <w:bottom w:val="none" w:sz="0" w:space="0" w:color="auto"/>
                                <w:right w:val="none" w:sz="0" w:space="0" w:color="auto"/>
                              </w:divBdr>
                            </w:div>
                          </w:divsChild>
                        </w:div>
                        <w:div w:id="1457599863">
                          <w:marLeft w:val="0"/>
                          <w:marRight w:val="0"/>
                          <w:marTop w:val="0"/>
                          <w:marBottom w:val="0"/>
                          <w:divBdr>
                            <w:top w:val="none" w:sz="0" w:space="0" w:color="auto"/>
                            <w:left w:val="none" w:sz="0" w:space="0" w:color="auto"/>
                            <w:bottom w:val="none" w:sz="0" w:space="0" w:color="auto"/>
                            <w:right w:val="none" w:sz="0" w:space="0" w:color="auto"/>
                          </w:divBdr>
                          <w:divsChild>
                            <w:div w:id="99301234">
                              <w:marLeft w:val="0"/>
                              <w:marRight w:val="0"/>
                              <w:marTop w:val="120"/>
                              <w:marBottom w:val="0"/>
                              <w:divBdr>
                                <w:top w:val="none" w:sz="0" w:space="0" w:color="auto"/>
                                <w:left w:val="none" w:sz="0" w:space="0" w:color="auto"/>
                                <w:bottom w:val="none" w:sz="0" w:space="0" w:color="auto"/>
                                <w:right w:val="none" w:sz="0" w:space="0" w:color="auto"/>
                              </w:divBdr>
                            </w:div>
                            <w:div w:id="324676186">
                              <w:marLeft w:val="0"/>
                              <w:marRight w:val="0"/>
                              <w:marTop w:val="0"/>
                              <w:marBottom w:val="0"/>
                              <w:divBdr>
                                <w:top w:val="none" w:sz="0" w:space="0" w:color="auto"/>
                                <w:left w:val="none" w:sz="0" w:space="0" w:color="auto"/>
                                <w:bottom w:val="none" w:sz="0" w:space="0" w:color="auto"/>
                                <w:right w:val="none" w:sz="0" w:space="0" w:color="auto"/>
                              </w:divBdr>
                              <w:divsChild>
                                <w:div w:id="397098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1280258">
                          <w:marLeft w:val="0"/>
                          <w:marRight w:val="0"/>
                          <w:marTop w:val="0"/>
                          <w:marBottom w:val="0"/>
                          <w:divBdr>
                            <w:top w:val="none" w:sz="0" w:space="0" w:color="auto"/>
                            <w:left w:val="none" w:sz="0" w:space="0" w:color="auto"/>
                            <w:bottom w:val="none" w:sz="0" w:space="0" w:color="auto"/>
                            <w:right w:val="none" w:sz="0" w:space="0" w:color="auto"/>
                          </w:divBdr>
                          <w:divsChild>
                            <w:div w:id="378938616">
                              <w:marLeft w:val="0"/>
                              <w:marRight w:val="0"/>
                              <w:marTop w:val="0"/>
                              <w:marBottom w:val="0"/>
                              <w:divBdr>
                                <w:top w:val="none" w:sz="0" w:space="0" w:color="auto"/>
                                <w:left w:val="none" w:sz="0" w:space="0" w:color="auto"/>
                                <w:bottom w:val="none" w:sz="0" w:space="0" w:color="auto"/>
                                <w:right w:val="none" w:sz="0" w:space="0" w:color="auto"/>
                              </w:divBdr>
                              <w:divsChild>
                                <w:div w:id="1420755635">
                                  <w:marLeft w:val="0"/>
                                  <w:marRight w:val="0"/>
                                  <w:marTop w:val="120"/>
                                  <w:marBottom w:val="0"/>
                                  <w:divBdr>
                                    <w:top w:val="none" w:sz="0" w:space="0" w:color="auto"/>
                                    <w:left w:val="none" w:sz="0" w:space="0" w:color="auto"/>
                                    <w:bottom w:val="none" w:sz="0" w:space="0" w:color="auto"/>
                                    <w:right w:val="none" w:sz="0" w:space="0" w:color="auto"/>
                                  </w:divBdr>
                                </w:div>
                              </w:divsChild>
                            </w:div>
                            <w:div w:id="806431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2497609">
                  <w:marLeft w:val="0"/>
                  <w:marRight w:val="0"/>
                  <w:marTop w:val="0"/>
                  <w:marBottom w:val="0"/>
                  <w:divBdr>
                    <w:top w:val="none" w:sz="0" w:space="0" w:color="auto"/>
                    <w:left w:val="none" w:sz="0" w:space="0" w:color="auto"/>
                    <w:bottom w:val="none" w:sz="0" w:space="0" w:color="auto"/>
                    <w:right w:val="none" w:sz="0" w:space="0" w:color="auto"/>
                  </w:divBdr>
                  <w:divsChild>
                    <w:div w:id="1230652475">
                      <w:marLeft w:val="0"/>
                      <w:marRight w:val="0"/>
                      <w:marTop w:val="120"/>
                      <w:marBottom w:val="0"/>
                      <w:divBdr>
                        <w:top w:val="none" w:sz="0" w:space="0" w:color="auto"/>
                        <w:left w:val="none" w:sz="0" w:space="0" w:color="auto"/>
                        <w:bottom w:val="none" w:sz="0" w:space="0" w:color="auto"/>
                        <w:right w:val="none" w:sz="0" w:space="0" w:color="auto"/>
                      </w:divBdr>
                    </w:div>
                    <w:div w:id="1903712595">
                      <w:marLeft w:val="0"/>
                      <w:marRight w:val="0"/>
                      <w:marTop w:val="0"/>
                      <w:marBottom w:val="0"/>
                      <w:divBdr>
                        <w:top w:val="none" w:sz="0" w:space="0" w:color="auto"/>
                        <w:left w:val="none" w:sz="0" w:space="0" w:color="auto"/>
                        <w:bottom w:val="none" w:sz="0" w:space="0" w:color="auto"/>
                        <w:right w:val="none" w:sz="0" w:space="0" w:color="auto"/>
                      </w:divBdr>
                      <w:divsChild>
                        <w:div w:id="882407145">
                          <w:marLeft w:val="0"/>
                          <w:marRight w:val="0"/>
                          <w:marTop w:val="0"/>
                          <w:marBottom w:val="0"/>
                          <w:divBdr>
                            <w:top w:val="none" w:sz="0" w:space="0" w:color="auto"/>
                            <w:left w:val="none" w:sz="0" w:space="0" w:color="auto"/>
                            <w:bottom w:val="none" w:sz="0" w:space="0" w:color="auto"/>
                            <w:right w:val="none" w:sz="0" w:space="0" w:color="auto"/>
                          </w:divBdr>
                          <w:divsChild>
                            <w:div w:id="1561669146">
                              <w:marLeft w:val="0"/>
                              <w:marRight w:val="0"/>
                              <w:marTop w:val="0"/>
                              <w:marBottom w:val="0"/>
                              <w:divBdr>
                                <w:top w:val="none" w:sz="0" w:space="0" w:color="auto"/>
                                <w:left w:val="none" w:sz="0" w:space="0" w:color="auto"/>
                                <w:bottom w:val="none" w:sz="0" w:space="0" w:color="auto"/>
                                <w:right w:val="none" w:sz="0" w:space="0" w:color="auto"/>
                              </w:divBdr>
                              <w:divsChild>
                                <w:div w:id="1622876248">
                                  <w:marLeft w:val="0"/>
                                  <w:marRight w:val="0"/>
                                  <w:marTop w:val="120"/>
                                  <w:marBottom w:val="0"/>
                                  <w:divBdr>
                                    <w:top w:val="none" w:sz="0" w:space="0" w:color="auto"/>
                                    <w:left w:val="none" w:sz="0" w:space="0" w:color="auto"/>
                                    <w:bottom w:val="none" w:sz="0" w:space="0" w:color="auto"/>
                                    <w:right w:val="none" w:sz="0" w:space="0" w:color="auto"/>
                                  </w:divBdr>
                                </w:div>
                              </w:divsChild>
                            </w:div>
                            <w:div w:id="2003463869">
                              <w:marLeft w:val="0"/>
                              <w:marRight w:val="0"/>
                              <w:marTop w:val="120"/>
                              <w:marBottom w:val="0"/>
                              <w:divBdr>
                                <w:top w:val="none" w:sz="0" w:space="0" w:color="auto"/>
                                <w:left w:val="none" w:sz="0" w:space="0" w:color="auto"/>
                                <w:bottom w:val="none" w:sz="0" w:space="0" w:color="auto"/>
                                <w:right w:val="none" w:sz="0" w:space="0" w:color="auto"/>
                              </w:divBdr>
                            </w:div>
                          </w:divsChild>
                        </w:div>
                        <w:div w:id="916017500">
                          <w:marLeft w:val="0"/>
                          <w:marRight w:val="0"/>
                          <w:marTop w:val="0"/>
                          <w:marBottom w:val="0"/>
                          <w:divBdr>
                            <w:top w:val="none" w:sz="0" w:space="0" w:color="auto"/>
                            <w:left w:val="none" w:sz="0" w:space="0" w:color="auto"/>
                            <w:bottom w:val="none" w:sz="0" w:space="0" w:color="auto"/>
                            <w:right w:val="none" w:sz="0" w:space="0" w:color="auto"/>
                          </w:divBdr>
                          <w:divsChild>
                            <w:div w:id="70123745">
                              <w:marLeft w:val="0"/>
                              <w:marRight w:val="0"/>
                              <w:marTop w:val="0"/>
                              <w:marBottom w:val="0"/>
                              <w:divBdr>
                                <w:top w:val="none" w:sz="0" w:space="0" w:color="auto"/>
                                <w:left w:val="none" w:sz="0" w:space="0" w:color="auto"/>
                                <w:bottom w:val="none" w:sz="0" w:space="0" w:color="auto"/>
                                <w:right w:val="none" w:sz="0" w:space="0" w:color="auto"/>
                              </w:divBdr>
                              <w:divsChild>
                                <w:div w:id="287250437">
                                  <w:marLeft w:val="0"/>
                                  <w:marRight w:val="0"/>
                                  <w:marTop w:val="120"/>
                                  <w:marBottom w:val="0"/>
                                  <w:divBdr>
                                    <w:top w:val="none" w:sz="0" w:space="0" w:color="auto"/>
                                    <w:left w:val="none" w:sz="0" w:space="0" w:color="auto"/>
                                    <w:bottom w:val="none" w:sz="0" w:space="0" w:color="auto"/>
                                    <w:right w:val="none" w:sz="0" w:space="0" w:color="auto"/>
                                  </w:divBdr>
                                </w:div>
                              </w:divsChild>
                            </w:div>
                            <w:div w:id="830870763">
                              <w:marLeft w:val="0"/>
                              <w:marRight w:val="0"/>
                              <w:marTop w:val="120"/>
                              <w:marBottom w:val="0"/>
                              <w:divBdr>
                                <w:top w:val="none" w:sz="0" w:space="0" w:color="auto"/>
                                <w:left w:val="none" w:sz="0" w:space="0" w:color="auto"/>
                                <w:bottom w:val="none" w:sz="0" w:space="0" w:color="auto"/>
                                <w:right w:val="none" w:sz="0" w:space="0" w:color="auto"/>
                              </w:divBdr>
                            </w:div>
                          </w:divsChild>
                        </w:div>
                        <w:div w:id="1944920536">
                          <w:marLeft w:val="0"/>
                          <w:marRight w:val="0"/>
                          <w:marTop w:val="0"/>
                          <w:marBottom w:val="0"/>
                          <w:divBdr>
                            <w:top w:val="none" w:sz="0" w:space="0" w:color="auto"/>
                            <w:left w:val="none" w:sz="0" w:space="0" w:color="auto"/>
                            <w:bottom w:val="none" w:sz="0" w:space="0" w:color="auto"/>
                            <w:right w:val="none" w:sz="0" w:space="0" w:color="auto"/>
                          </w:divBdr>
                          <w:divsChild>
                            <w:div w:id="1485387146">
                              <w:marLeft w:val="0"/>
                              <w:marRight w:val="0"/>
                              <w:marTop w:val="0"/>
                              <w:marBottom w:val="0"/>
                              <w:divBdr>
                                <w:top w:val="none" w:sz="0" w:space="0" w:color="auto"/>
                                <w:left w:val="none" w:sz="0" w:space="0" w:color="auto"/>
                                <w:bottom w:val="none" w:sz="0" w:space="0" w:color="auto"/>
                                <w:right w:val="none" w:sz="0" w:space="0" w:color="auto"/>
                              </w:divBdr>
                              <w:divsChild>
                                <w:div w:id="2090496484">
                                  <w:marLeft w:val="0"/>
                                  <w:marRight w:val="0"/>
                                  <w:marTop w:val="120"/>
                                  <w:marBottom w:val="0"/>
                                  <w:divBdr>
                                    <w:top w:val="none" w:sz="0" w:space="0" w:color="auto"/>
                                    <w:left w:val="none" w:sz="0" w:space="0" w:color="auto"/>
                                    <w:bottom w:val="none" w:sz="0" w:space="0" w:color="auto"/>
                                    <w:right w:val="none" w:sz="0" w:space="0" w:color="auto"/>
                                  </w:divBdr>
                                </w:div>
                              </w:divsChild>
                            </w:div>
                            <w:div w:id="16556395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17477154">
              <w:marLeft w:val="0"/>
              <w:marRight w:val="0"/>
              <w:marTop w:val="120"/>
              <w:marBottom w:val="0"/>
              <w:divBdr>
                <w:top w:val="none" w:sz="0" w:space="0" w:color="auto"/>
                <w:left w:val="none" w:sz="0" w:space="0" w:color="auto"/>
                <w:bottom w:val="none" w:sz="0" w:space="0" w:color="auto"/>
                <w:right w:val="none" w:sz="0" w:space="0" w:color="auto"/>
              </w:divBdr>
            </w:div>
          </w:divsChild>
        </w:div>
        <w:div w:id="1850292413">
          <w:marLeft w:val="0"/>
          <w:marRight w:val="0"/>
          <w:marTop w:val="0"/>
          <w:marBottom w:val="0"/>
          <w:divBdr>
            <w:top w:val="none" w:sz="0" w:space="0" w:color="auto"/>
            <w:left w:val="none" w:sz="0" w:space="0" w:color="auto"/>
            <w:bottom w:val="none" w:sz="0" w:space="0" w:color="auto"/>
            <w:right w:val="none" w:sz="0" w:space="0" w:color="auto"/>
          </w:divBdr>
          <w:divsChild>
            <w:div w:id="98068984">
              <w:marLeft w:val="0"/>
              <w:marRight w:val="0"/>
              <w:marTop w:val="0"/>
              <w:marBottom w:val="0"/>
              <w:divBdr>
                <w:top w:val="none" w:sz="0" w:space="0" w:color="auto"/>
                <w:left w:val="none" w:sz="0" w:space="0" w:color="auto"/>
                <w:bottom w:val="none" w:sz="0" w:space="0" w:color="auto"/>
                <w:right w:val="none" w:sz="0" w:space="0" w:color="auto"/>
              </w:divBdr>
            </w:div>
            <w:div w:id="1021930340">
              <w:marLeft w:val="0"/>
              <w:marRight w:val="0"/>
              <w:marTop w:val="120"/>
              <w:marBottom w:val="0"/>
              <w:divBdr>
                <w:top w:val="none" w:sz="0" w:space="0" w:color="auto"/>
                <w:left w:val="none" w:sz="0" w:space="0" w:color="auto"/>
                <w:bottom w:val="none" w:sz="0" w:space="0" w:color="auto"/>
                <w:right w:val="none" w:sz="0" w:space="0" w:color="auto"/>
              </w:divBdr>
            </w:div>
          </w:divsChild>
        </w:div>
        <w:div w:id="2018801707">
          <w:marLeft w:val="0"/>
          <w:marRight w:val="0"/>
          <w:marTop w:val="0"/>
          <w:marBottom w:val="0"/>
          <w:divBdr>
            <w:top w:val="none" w:sz="0" w:space="0" w:color="auto"/>
            <w:left w:val="none" w:sz="0" w:space="0" w:color="auto"/>
            <w:bottom w:val="none" w:sz="0" w:space="0" w:color="auto"/>
            <w:right w:val="none" w:sz="0" w:space="0" w:color="auto"/>
          </w:divBdr>
          <w:divsChild>
            <w:div w:id="697659940">
              <w:marLeft w:val="0"/>
              <w:marRight w:val="0"/>
              <w:marTop w:val="0"/>
              <w:marBottom w:val="0"/>
              <w:divBdr>
                <w:top w:val="none" w:sz="0" w:space="0" w:color="auto"/>
                <w:left w:val="none" w:sz="0" w:space="0" w:color="auto"/>
                <w:bottom w:val="none" w:sz="0" w:space="0" w:color="auto"/>
                <w:right w:val="none" w:sz="0" w:space="0" w:color="auto"/>
              </w:divBdr>
            </w:div>
            <w:div w:id="1328240997">
              <w:marLeft w:val="0"/>
              <w:marRight w:val="0"/>
              <w:marTop w:val="120"/>
              <w:marBottom w:val="0"/>
              <w:divBdr>
                <w:top w:val="none" w:sz="0" w:space="0" w:color="auto"/>
                <w:left w:val="none" w:sz="0" w:space="0" w:color="auto"/>
                <w:bottom w:val="none" w:sz="0" w:space="0" w:color="auto"/>
                <w:right w:val="none" w:sz="0" w:space="0" w:color="auto"/>
              </w:divBdr>
            </w:div>
          </w:divsChild>
        </w:div>
        <w:div w:id="2084401282">
          <w:marLeft w:val="0"/>
          <w:marRight w:val="0"/>
          <w:marTop w:val="0"/>
          <w:marBottom w:val="0"/>
          <w:divBdr>
            <w:top w:val="none" w:sz="0" w:space="0" w:color="auto"/>
            <w:left w:val="none" w:sz="0" w:space="0" w:color="auto"/>
            <w:bottom w:val="none" w:sz="0" w:space="0" w:color="auto"/>
            <w:right w:val="none" w:sz="0" w:space="0" w:color="auto"/>
          </w:divBdr>
          <w:divsChild>
            <w:div w:id="369650312">
              <w:marLeft w:val="0"/>
              <w:marRight w:val="0"/>
              <w:marTop w:val="0"/>
              <w:marBottom w:val="0"/>
              <w:divBdr>
                <w:top w:val="none" w:sz="0" w:space="0" w:color="auto"/>
                <w:left w:val="none" w:sz="0" w:space="0" w:color="auto"/>
                <w:bottom w:val="none" w:sz="0" w:space="0" w:color="auto"/>
                <w:right w:val="none" w:sz="0" w:space="0" w:color="auto"/>
              </w:divBdr>
              <w:divsChild>
                <w:div w:id="823665594">
                  <w:marLeft w:val="0"/>
                  <w:marRight w:val="0"/>
                  <w:marTop w:val="0"/>
                  <w:marBottom w:val="0"/>
                  <w:divBdr>
                    <w:top w:val="none" w:sz="0" w:space="0" w:color="auto"/>
                    <w:left w:val="none" w:sz="0" w:space="0" w:color="auto"/>
                    <w:bottom w:val="none" w:sz="0" w:space="0" w:color="auto"/>
                    <w:right w:val="none" w:sz="0" w:space="0" w:color="auto"/>
                  </w:divBdr>
                  <w:divsChild>
                    <w:div w:id="565533428">
                      <w:marLeft w:val="0"/>
                      <w:marRight w:val="0"/>
                      <w:marTop w:val="120"/>
                      <w:marBottom w:val="0"/>
                      <w:divBdr>
                        <w:top w:val="none" w:sz="0" w:space="0" w:color="auto"/>
                        <w:left w:val="none" w:sz="0" w:space="0" w:color="auto"/>
                        <w:bottom w:val="none" w:sz="0" w:space="0" w:color="auto"/>
                        <w:right w:val="none" w:sz="0" w:space="0" w:color="auto"/>
                      </w:divBdr>
                    </w:div>
                    <w:div w:id="1226336752">
                      <w:marLeft w:val="0"/>
                      <w:marRight w:val="0"/>
                      <w:marTop w:val="0"/>
                      <w:marBottom w:val="0"/>
                      <w:divBdr>
                        <w:top w:val="none" w:sz="0" w:space="0" w:color="auto"/>
                        <w:left w:val="none" w:sz="0" w:space="0" w:color="auto"/>
                        <w:bottom w:val="none" w:sz="0" w:space="0" w:color="auto"/>
                        <w:right w:val="none" w:sz="0" w:space="0" w:color="auto"/>
                      </w:divBdr>
                      <w:divsChild>
                        <w:div w:id="57169726">
                          <w:marLeft w:val="0"/>
                          <w:marRight w:val="0"/>
                          <w:marTop w:val="0"/>
                          <w:marBottom w:val="0"/>
                          <w:divBdr>
                            <w:top w:val="none" w:sz="0" w:space="0" w:color="auto"/>
                            <w:left w:val="none" w:sz="0" w:space="0" w:color="auto"/>
                            <w:bottom w:val="none" w:sz="0" w:space="0" w:color="auto"/>
                            <w:right w:val="none" w:sz="0" w:space="0" w:color="auto"/>
                          </w:divBdr>
                          <w:divsChild>
                            <w:div w:id="1494878842">
                              <w:marLeft w:val="0"/>
                              <w:marRight w:val="0"/>
                              <w:marTop w:val="0"/>
                              <w:marBottom w:val="0"/>
                              <w:divBdr>
                                <w:top w:val="none" w:sz="0" w:space="0" w:color="auto"/>
                                <w:left w:val="none" w:sz="0" w:space="0" w:color="auto"/>
                                <w:bottom w:val="none" w:sz="0" w:space="0" w:color="auto"/>
                                <w:right w:val="none" w:sz="0" w:space="0" w:color="auto"/>
                              </w:divBdr>
                              <w:divsChild>
                                <w:div w:id="51395934">
                                  <w:marLeft w:val="0"/>
                                  <w:marRight w:val="0"/>
                                  <w:marTop w:val="120"/>
                                  <w:marBottom w:val="0"/>
                                  <w:divBdr>
                                    <w:top w:val="none" w:sz="0" w:space="0" w:color="auto"/>
                                    <w:left w:val="none" w:sz="0" w:space="0" w:color="auto"/>
                                    <w:bottom w:val="none" w:sz="0" w:space="0" w:color="auto"/>
                                    <w:right w:val="none" w:sz="0" w:space="0" w:color="auto"/>
                                  </w:divBdr>
                                </w:div>
                              </w:divsChild>
                            </w:div>
                            <w:div w:id="1505825076">
                              <w:marLeft w:val="0"/>
                              <w:marRight w:val="0"/>
                              <w:marTop w:val="120"/>
                              <w:marBottom w:val="0"/>
                              <w:divBdr>
                                <w:top w:val="none" w:sz="0" w:space="0" w:color="auto"/>
                                <w:left w:val="none" w:sz="0" w:space="0" w:color="auto"/>
                                <w:bottom w:val="none" w:sz="0" w:space="0" w:color="auto"/>
                                <w:right w:val="none" w:sz="0" w:space="0" w:color="auto"/>
                              </w:divBdr>
                            </w:div>
                          </w:divsChild>
                        </w:div>
                        <w:div w:id="165484871">
                          <w:marLeft w:val="0"/>
                          <w:marRight w:val="0"/>
                          <w:marTop w:val="0"/>
                          <w:marBottom w:val="0"/>
                          <w:divBdr>
                            <w:top w:val="none" w:sz="0" w:space="0" w:color="auto"/>
                            <w:left w:val="none" w:sz="0" w:space="0" w:color="auto"/>
                            <w:bottom w:val="none" w:sz="0" w:space="0" w:color="auto"/>
                            <w:right w:val="none" w:sz="0" w:space="0" w:color="auto"/>
                          </w:divBdr>
                          <w:divsChild>
                            <w:div w:id="392658626">
                              <w:marLeft w:val="0"/>
                              <w:marRight w:val="0"/>
                              <w:marTop w:val="120"/>
                              <w:marBottom w:val="0"/>
                              <w:divBdr>
                                <w:top w:val="none" w:sz="0" w:space="0" w:color="auto"/>
                                <w:left w:val="none" w:sz="0" w:space="0" w:color="auto"/>
                                <w:bottom w:val="none" w:sz="0" w:space="0" w:color="auto"/>
                                <w:right w:val="none" w:sz="0" w:space="0" w:color="auto"/>
                              </w:divBdr>
                            </w:div>
                            <w:div w:id="1673603358">
                              <w:marLeft w:val="0"/>
                              <w:marRight w:val="0"/>
                              <w:marTop w:val="0"/>
                              <w:marBottom w:val="0"/>
                              <w:divBdr>
                                <w:top w:val="none" w:sz="0" w:space="0" w:color="auto"/>
                                <w:left w:val="none" w:sz="0" w:space="0" w:color="auto"/>
                                <w:bottom w:val="none" w:sz="0" w:space="0" w:color="auto"/>
                                <w:right w:val="none" w:sz="0" w:space="0" w:color="auto"/>
                              </w:divBdr>
                              <w:divsChild>
                                <w:div w:id="19436082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5529556">
                          <w:marLeft w:val="0"/>
                          <w:marRight w:val="0"/>
                          <w:marTop w:val="0"/>
                          <w:marBottom w:val="0"/>
                          <w:divBdr>
                            <w:top w:val="none" w:sz="0" w:space="0" w:color="auto"/>
                            <w:left w:val="none" w:sz="0" w:space="0" w:color="auto"/>
                            <w:bottom w:val="none" w:sz="0" w:space="0" w:color="auto"/>
                            <w:right w:val="none" w:sz="0" w:space="0" w:color="auto"/>
                          </w:divBdr>
                          <w:divsChild>
                            <w:div w:id="1500191840">
                              <w:marLeft w:val="0"/>
                              <w:marRight w:val="0"/>
                              <w:marTop w:val="120"/>
                              <w:marBottom w:val="0"/>
                              <w:divBdr>
                                <w:top w:val="none" w:sz="0" w:space="0" w:color="auto"/>
                                <w:left w:val="none" w:sz="0" w:space="0" w:color="auto"/>
                                <w:bottom w:val="none" w:sz="0" w:space="0" w:color="auto"/>
                                <w:right w:val="none" w:sz="0" w:space="0" w:color="auto"/>
                              </w:divBdr>
                            </w:div>
                            <w:div w:id="1606226416">
                              <w:marLeft w:val="0"/>
                              <w:marRight w:val="0"/>
                              <w:marTop w:val="0"/>
                              <w:marBottom w:val="0"/>
                              <w:divBdr>
                                <w:top w:val="none" w:sz="0" w:space="0" w:color="auto"/>
                                <w:left w:val="none" w:sz="0" w:space="0" w:color="auto"/>
                                <w:bottom w:val="none" w:sz="0" w:space="0" w:color="auto"/>
                                <w:right w:val="none" w:sz="0" w:space="0" w:color="auto"/>
                              </w:divBdr>
                              <w:divsChild>
                                <w:div w:id="707682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8847197">
                          <w:marLeft w:val="0"/>
                          <w:marRight w:val="0"/>
                          <w:marTop w:val="0"/>
                          <w:marBottom w:val="0"/>
                          <w:divBdr>
                            <w:top w:val="none" w:sz="0" w:space="0" w:color="auto"/>
                            <w:left w:val="none" w:sz="0" w:space="0" w:color="auto"/>
                            <w:bottom w:val="none" w:sz="0" w:space="0" w:color="auto"/>
                            <w:right w:val="none" w:sz="0" w:space="0" w:color="auto"/>
                          </w:divBdr>
                          <w:divsChild>
                            <w:div w:id="1838955926">
                              <w:marLeft w:val="0"/>
                              <w:marRight w:val="0"/>
                              <w:marTop w:val="0"/>
                              <w:marBottom w:val="0"/>
                              <w:divBdr>
                                <w:top w:val="none" w:sz="0" w:space="0" w:color="auto"/>
                                <w:left w:val="none" w:sz="0" w:space="0" w:color="auto"/>
                                <w:bottom w:val="none" w:sz="0" w:space="0" w:color="auto"/>
                                <w:right w:val="none" w:sz="0" w:space="0" w:color="auto"/>
                              </w:divBdr>
                              <w:divsChild>
                                <w:div w:id="65691838">
                                  <w:marLeft w:val="0"/>
                                  <w:marRight w:val="0"/>
                                  <w:marTop w:val="120"/>
                                  <w:marBottom w:val="0"/>
                                  <w:divBdr>
                                    <w:top w:val="none" w:sz="0" w:space="0" w:color="auto"/>
                                    <w:left w:val="none" w:sz="0" w:space="0" w:color="auto"/>
                                    <w:bottom w:val="none" w:sz="0" w:space="0" w:color="auto"/>
                                    <w:right w:val="none" w:sz="0" w:space="0" w:color="auto"/>
                                  </w:divBdr>
                                </w:div>
                              </w:divsChild>
                            </w:div>
                            <w:div w:id="1839297991">
                              <w:marLeft w:val="0"/>
                              <w:marRight w:val="0"/>
                              <w:marTop w:val="120"/>
                              <w:marBottom w:val="0"/>
                              <w:divBdr>
                                <w:top w:val="none" w:sz="0" w:space="0" w:color="auto"/>
                                <w:left w:val="none" w:sz="0" w:space="0" w:color="auto"/>
                                <w:bottom w:val="none" w:sz="0" w:space="0" w:color="auto"/>
                                <w:right w:val="none" w:sz="0" w:space="0" w:color="auto"/>
                              </w:divBdr>
                            </w:div>
                          </w:divsChild>
                        </w:div>
                        <w:div w:id="1273126001">
                          <w:marLeft w:val="0"/>
                          <w:marRight w:val="0"/>
                          <w:marTop w:val="0"/>
                          <w:marBottom w:val="0"/>
                          <w:divBdr>
                            <w:top w:val="none" w:sz="0" w:space="0" w:color="auto"/>
                            <w:left w:val="none" w:sz="0" w:space="0" w:color="auto"/>
                            <w:bottom w:val="none" w:sz="0" w:space="0" w:color="auto"/>
                            <w:right w:val="none" w:sz="0" w:space="0" w:color="auto"/>
                          </w:divBdr>
                          <w:divsChild>
                            <w:div w:id="470102545">
                              <w:marLeft w:val="0"/>
                              <w:marRight w:val="0"/>
                              <w:marTop w:val="0"/>
                              <w:marBottom w:val="0"/>
                              <w:divBdr>
                                <w:top w:val="none" w:sz="0" w:space="0" w:color="auto"/>
                                <w:left w:val="none" w:sz="0" w:space="0" w:color="auto"/>
                                <w:bottom w:val="none" w:sz="0" w:space="0" w:color="auto"/>
                                <w:right w:val="none" w:sz="0" w:space="0" w:color="auto"/>
                              </w:divBdr>
                              <w:divsChild>
                                <w:div w:id="878128632">
                                  <w:marLeft w:val="0"/>
                                  <w:marRight w:val="0"/>
                                  <w:marTop w:val="120"/>
                                  <w:marBottom w:val="0"/>
                                  <w:divBdr>
                                    <w:top w:val="none" w:sz="0" w:space="0" w:color="auto"/>
                                    <w:left w:val="none" w:sz="0" w:space="0" w:color="auto"/>
                                    <w:bottom w:val="none" w:sz="0" w:space="0" w:color="auto"/>
                                    <w:right w:val="none" w:sz="0" w:space="0" w:color="auto"/>
                                  </w:divBdr>
                                </w:div>
                              </w:divsChild>
                            </w:div>
                            <w:div w:id="1919172447">
                              <w:marLeft w:val="0"/>
                              <w:marRight w:val="0"/>
                              <w:marTop w:val="120"/>
                              <w:marBottom w:val="0"/>
                              <w:divBdr>
                                <w:top w:val="none" w:sz="0" w:space="0" w:color="auto"/>
                                <w:left w:val="none" w:sz="0" w:space="0" w:color="auto"/>
                                <w:bottom w:val="none" w:sz="0" w:space="0" w:color="auto"/>
                                <w:right w:val="none" w:sz="0" w:space="0" w:color="auto"/>
                              </w:divBdr>
                            </w:div>
                          </w:divsChild>
                        </w:div>
                        <w:div w:id="1487166100">
                          <w:marLeft w:val="0"/>
                          <w:marRight w:val="0"/>
                          <w:marTop w:val="0"/>
                          <w:marBottom w:val="0"/>
                          <w:divBdr>
                            <w:top w:val="none" w:sz="0" w:space="0" w:color="auto"/>
                            <w:left w:val="none" w:sz="0" w:space="0" w:color="auto"/>
                            <w:bottom w:val="none" w:sz="0" w:space="0" w:color="auto"/>
                            <w:right w:val="none" w:sz="0" w:space="0" w:color="auto"/>
                          </w:divBdr>
                          <w:divsChild>
                            <w:div w:id="538395635">
                              <w:marLeft w:val="0"/>
                              <w:marRight w:val="0"/>
                              <w:marTop w:val="120"/>
                              <w:marBottom w:val="0"/>
                              <w:divBdr>
                                <w:top w:val="none" w:sz="0" w:space="0" w:color="auto"/>
                                <w:left w:val="none" w:sz="0" w:space="0" w:color="auto"/>
                                <w:bottom w:val="none" w:sz="0" w:space="0" w:color="auto"/>
                                <w:right w:val="none" w:sz="0" w:space="0" w:color="auto"/>
                              </w:divBdr>
                            </w:div>
                            <w:div w:id="1839926679">
                              <w:marLeft w:val="0"/>
                              <w:marRight w:val="0"/>
                              <w:marTop w:val="0"/>
                              <w:marBottom w:val="0"/>
                              <w:divBdr>
                                <w:top w:val="none" w:sz="0" w:space="0" w:color="auto"/>
                                <w:left w:val="none" w:sz="0" w:space="0" w:color="auto"/>
                                <w:bottom w:val="none" w:sz="0" w:space="0" w:color="auto"/>
                                <w:right w:val="none" w:sz="0" w:space="0" w:color="auto"/>
                              </w:divBdr>
                              <w:divsChild>
                                <w:div w:id="12971021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6992655">
                          <w:marLeft w:val="0"/>
                          <w:marRight w:val="0"/>
                          <w:marTop w:val="0"/>
                          <w:marBottom w:val="0"/>
                          <w:divBdr>
                            <w:top w:val="none" w:sz="0" w:space="0" w:color="auto"/>
                            <w:left w:val="none" w:sz="0" w:space="0" w:color="auto"/>
                            <w:bottom w:val="none" w:sz="0" w:space="0" w:color="auto"/>
                            <w:right w:val="none" w:sz="0" w:space="0" w:color="auto"/>
                          </w:divBdr>
                          <w:divsChild>
                            <w:div w:id="661935853">
                              <w:marLeft w:val="0"/>
                              <w:marRight w:val="0"/>
                              <w:marTop w:val="0"/>
                              <w:marBottom w:val="0"/>
                              <w:divBdr>
                                <w:top w:val="none" w:sz="0" w:space="0" w:color="auto"/>
                                <w:left w:val="none" w:sz="0" w:space="0" w:color="auto"/>
                                <w:bottom w:val="none" w:sz="0" w:space="0" w:color="auto"/>
                                <w:right w:val="none" w:sz="0" w:space="0" w:color="auto"/>
                              </w:divBdr>
                              <w:divsChild>
                                <w:div w:id="582301487">
                                  <w:marLeft w:val="0"/>
                                  <w:marRight w:val="0"/>
                                  <w:marTop w:val="120"/>
                                  <w:marBottom w:val="0"/>
                                  <w:divBdr>
                                    <w:top w:val="none" w:sz="0" w:space="0" w:color="auto"/>
                                    <w:left w:val="none" w:sz="0" w:space="0" w:color="auto"/>
                                    <w:bottom w:val="none" w:sz="0" w:space="0" w:color="auto"/>
                                    <w:right w:val="none" w:sz="0" w:space="0" w:color="auto"/>
                                  </w:divBdr>
                                </w:div>
                              </w:divsChild>
                            </w:div>
                            <w:div w:id="1835679239">
                              <w:marLeft w:val="0"/>
                              <w:marRight w:val="0"/>
                              <w:marTop w:val="120"/>
                              <w:marBottom w:val="0"/>
                              <w:divBdr>
                                <w:top w:val="none" w:sz="0" w:space="0" w:color="auto"/>
                                <w:left w:val="none" w:sz="0" w:space="0" w:color="auto"/>
                                <w:bottom w:val="none" w:sz="0" w:space="0" w:color="auto"/>
                                <w:right w:val="none" w:sz="0" w:space="0" w:color="auto"/>
                              </w:divBdr>
                            </w:div>
                          </w:divsChild>
                        </w:div>
                        <w:div w:id="1521625926">
                          <w:marLeft w:val="0"/>
                          <w:marRight w:val="0"/>
                          <w:marTop w:val="0"/>
                          <w:marBottom w:val="0"/>
                          <w:divBdr>
                            <w:top w:val="none" w:sz="0" w:space="0" w:color="auto"/>
                            <w:left w:val="none" w:sz="0" w:space="0" w:color="auto"/>
                            <w:bottom w:val="none" w:sz="0" w:space="0" w:color="auto"/>
                            <w:right w:val="none" w:sz="0" w:space="0" w:color="auto"/>
                          </w:divBdr>
                          <w:divsChild>
                            <w:div w:id="505897743">
                              <w:marLeft w:val="0"/>
                              <w:marRight w:val="0"/>
                              <w:marTop w:val="0"/>
                              <w:marBottom w:val="0"/>
                              <w:divBdr>
                                <w:top w:val="none" w:sz="0" w:space="0" w:color="auto"/>
                                <w:left w:val="none" w:sz="0" w:space="0" w:color="auto"/>
                                <w:bottom w:val="none" w:sz="0" w:space="0" w:color="auto"/>
                                <w:right w:val="none" w:sz="0" w:space="0" w:color="auto"/>
                              </w:divBdr>
                              <w:divsChild>
                                <w:div w:id="992293155">
                                  <w:marLeft w:val="0"/>
                                  <w:marRight w:val="0"/>
                                  <w:marTop w:val="120"/>
                                  <w:marBottom w:val="0"/>
                                  <w:divBdr>
                                    <w:top w:val="none" w:sz="0" w:space="0" w:color="auto"/>
                                    <w:left w:val="none" w:sz="0" w:space="0" w:color="auto"/>
                                    <w:bottom w:val="none" w:sz="0" w:space="0" w:color="auto"/>
                                    <w:right w:val="none" w:sz="0" w:space="0" w:color="auto"/>
                                  </w:divBdr>
                                </w:div>
                              </w:divsChild>
                            </w:div>
                            <w:div w:id="2072578877">
                              <w:marLeft w:val="0"/>
                              <w:marRight w:val="0"/>
                              <w:marTop w:val="120"/>
                              <w:marBottom w:val="0"/>
                              <w:divBdr>
                                <w:top w:val="none" w:sz="0" w:space="0" w:color="auto"/>
                                <w:left w:val="none" w:sz="0" w:space="0" w:color="auto"/>
                                <w:bottom w:val="none" w:sz="0" w:space="0" w:color="auto"/>
                                <w:right w:val="none" w:sz="0" w:space="0" w:color="auto"/>
                              </w:divBdr>
                            </w:div>
                          </w:divsChild>
                        </w:div>
                        <w:div w:id="1830945474">
                          <w:marLeft w:val="0"/>
                          <w:marRight w:val="0"/>
                          <w:marTop w:val="0"/>
                          <w:marBottom w:val="0"/>
                          <w:divBdr>
                            <w:top w:val="none" w:sz="0" w:space="0" w:color="auto"/>
                            <w:left w:val="none" w:sz="0" w:space="0" w:color="auto"/>
                            <w:bottom w:val="none" w:sz="0" w:space="0" w:color="auto"/>
                            <w:right w:val="none" w:sz="0" w:space="0" w:color="auto"/>
                          </w:divBdr>
                          <w:divsChild>
                            <w:div w:id="284846761">
                              <w:marLeft w:val="0"/>
                              <w:marRight w:val="0"/>
                              <w:marTop w:val="120"/>
                              <w:marBottom w:val="0"/>
                              <w:divBdr>
                                <w:top w:val="none" w:sz="0" w:space="0" w:color="auto"/>
                                <w:left w:val="none" w:sz="0" w:space="0" w:color="auto"/>
                                <w:bottom w:val="none" w:sz="0" w:space="0" w:color="auto"/>
                                <w:right w:val="none" w:sz="0" w:space="0" w:color="auto"/>
                              </w:divBdr>
                            </w:div>
                            <w:div w:id="571547716">
                              <w:marLeft w:val="0"/>
                              <w:marRight w:val="0"/>
                              <w:marTop w:val="0"/>
                              <w:marBottom w:val="0"/>
                              <w:divBdr>
                                <w:top w:val="none" w:sz="0" w:space="0" w:color="auto"/>
                                <w:left w:val="none" w:sz="0" w:space="0" w:color="auto"/>
                                <w:bottom w:val="none" w:sz="0" w:space="0" w:color="auto"/>
                                <w:right w:val="none" w:sz="0" w:space="0" w:color="auto"/>
                              </w:divBdr>
                              <w:divsChild>
                                <w:div w:id="21412669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1843098">
                          <w:marLeft w:val="0"/>
                          <w:marRight w:val="0"/>
                          <w:marTop w:val="0"/>
                          <w:marBottom w:val="0"/>
                          <w:divBdr>
                            <w:top w:val="none" w:sz="0" w:space="0" w:color="auto"/>
                            <w:left w:val="none" w:sz="0" w:space="0" w:color="auto"/>
                            <w:bottom w:val="none" w:sz="0" w:space="0" w:color="auto"/>
                            <w:right w:val="none" w:sz="0" w:space="0" w:color="auto"/>
                          </w:divBdr>
                          <w:divsChild>
                            <w:div w:id="1113279588">
                              <w:marLeft w:val="0"/>
                              <w:marRight w:val="0"/>
                              <w:marTop w:val="120"/>
                              <w:marBottom w:val="0"/>
                              <w:divBdr>
                                <w:top w:val="none" w:sz="0" w:space="0" w:color="auto"/>
                                <w:left w:val="none" w:sz="0" w:space="0" w:color="auto"/>
                                <w:bottom w:val="none" w:sz="0" w:space="0" w:color="auto"/>
                                <w:right w:val="none" w:sz="0" w:space="0" w:color="auto"/>
                              </w:divBdr>
                            </w:div>
                            <w:div w:id="1687098392">
                              <w:marLeft w:val="0"/>
                              <w:marRight w:val="0"/>
                              <w:marTop w:val="0"/>
                              <w:marBottom w:val="0"/>
                              <w:divBdr>
                                <w:top w:val="none" w:sz="0" w:space="0" w:color="auto"/>
                                <w:left w:val="none" w:sz="0" w:space="0" w:color="auto"/>
                                <w:bottom w:val="none" w:sz="0" w:space="0" w:color="auto"/>
                                <w:right w:val="none" w:sz="0" w:space="0" w:color="auto"/>
                              </w:divBdr>
                              <w:divsChild>
                                <w:div w:id="709846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13186606">
                  <w:marLeft w:val="0"/>
                  <w:marRight w:val="0"/>
                  <w:marTop w:val="0"/>
                  <w:marBottom w:val="0"/>
                  <w:divBdr>
                    <w:top w:val="none" w:sz="0" w:space="0" w:color="auto"/>
                    <w:left w:val="none" w:sz="0" w:space="0" w:color="auto"/>
                    <w:bottom w:val="none" w:sz="0" w:space="0" w:color="auto"/>
                    <w:right w:val="none" w:sz="0" w:space="0" w:color="auto"/>
                  </w:divBdr>
                  <w:divsChild>
                    <w:div w:id="893198024">
                      <w:marLeft w:val="0"/>
                      <w:marRight w:val="0"/>
                      <w:marTop w:val="0"/>
                      <w:marBottom w:val="0"/>
                      <w:divBdr>
                        <w:top w:val="none" w:sz="0" w:space="0" w:color="auto"/>
                        <w:left w:val="none" w:sz="0" w:space="0" w:color="auto"/>
                        <w:bottom w:val="none" w:sz="0" w:space="0" w:color="auto"/>
                        <w:right w:val="none" w:sz="0" w:space="0" w:color="auto"/>
                      </w:divBdr>
                    </w:div>
                    <w:div w:id="1656908078">
                      <w:marLeft w:val="0"/>
                      <w:marRight w:val="0"/>
                      <w:marTop w:val="120"/>
                      <w:marBottom w:val="0"/>
                      <w:divBdr>
                        <w:top w:val="none" w:sz="0" w:space="0" w:color="auto"/>
                        <w:left w:val="none" w:sz="0" w:space="0" w:color="auto"/>
                        <w:bottom w:val="none" w:sz="0" w:space="0" w:color="auto"/>
                        <w:right w:val="none" w:sz="0" w:space="0" w:color="auto"/>
                      </w:divBdr>
                    </w:div>
                  </w:divsChild>
                </w:div>
                <w:div w:id="2017533419">
                  <w:marLeft w:val="0"/>
                  <w:marRight w:val="0"/>
                  <w:marTop w:val="0"/>
                  <w:marBottom w:val="0"/>
                  <w:divBdr>
                    <w:top w:val="none" w:sz="0" w:space="0" w:color="auto"/>
                    <w:left w:val="none" w:sz="0" w:space="0" w:color="auto"/>
                    <w:bottom w:val="none" w:sz="0" w:space="0" w:color="auto"/>
                    <w:right w:val="none" w:sz="0" w:space="0" w:color="auto"/>
                  </w:divBdr>
                  <w:divsChild>
                    <w:div w:id="665549103">
                      <w:marLeft w:val="0"/>
                      <w:marRight w:val="0"/>
                      <w:marTop w:val="120"/>
                      <w:marBottom w:val="0"/>
                      <w:divBdr>
                        <w:top w:val="none" w:sz="0" w:space="0" w:color="auto"/>
                        <w:left w:val="none" w:sz="0" w:space="0" w:color="auto"/>
                        <w:bottom w:val="none" w:sz="0" w:space="0" w:color="auto"/>
                        <w:right w:val="none" w:sz="0" w:space="0" w:color="auto"/>
                      </w:divBdr>
                    </w:div>
                    <w:div w:id="9992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1374">
              <w:marLeft w:val="0"/>
              <w:marRight w:val="0"/>
              <w:marTop w:val="120"/>
              <w:marBottom w:val="0"/>
              <w:divBdr>
                <w:top w:val="none" w:sz="0" w:space="0" w:color="auto"/>
                <w:left w:val="none" w:sz="0" w:space="0" w:color="auto"/>
                <w:bottom w:val="none" w:sz="0" w:space="0" w:color="auto"/>
                <w:right w:val="none" w:sz="0" w:space="0" w:color="auto"/>
              </w:divBdr>
            </w:div>
          </w:divsChild>
        </w:div>
        <w:div w:id="2134321763">
          <w:marLeft w:val="0"/>
          <w:marRight w:val="0"/>
          <w:marTop w:val="0"/>
          <w:marBottom w:val="0"/>
          <w:divBdr>
            <w:top w:val="none" w:sz="0" w:space="0" w:color="auto"/>
            <w:left w:val="none" w:sz="0" w:space="0" w:color="auto"/>
            <w:bottom w:val="none" w:sz="0" w:space="0" w:color="auto"/>
            <w:right w:val="none" w:sz="0" w:space="0" w:color="auto"/>
          </w:divBdr>
          <w:divsChild>
            <w:div w:id="1260068062">
              <w:marLeft w:val="0"/>
              <w:marRight w:val="0"/>
              <w:marTop w:val="0"/>
              <w:marBottom w:val="0"/>
              <w:divBdr>
                <w:top w:val="none" w:sz="0" w:space="0" w:color="auto"/>
                <w:left w:val="none" w:sz="0" w:space="0" w:color="auto"/>
                <w:bottom w:val="none" w:sz="0" w:space="0" w:color="auto"/>
                <w:right w:val="none" w:sz="0" w:space="0" w:color="auto"/>
              </w:divBdr>
            </w:div>
            <w:div w:id="1744329396">
              <w:marLeft w:val="0"/>
              <w:marRight w:val="0"/>
              <w:marTop w:val="120"/>
              <w:marBottom w:val="0"/>
              <w:divBdr>
                <w:top w:val="none" w:sz="0" w:space="0" w:color="auto"/>
                <w:left w:val="none" w:sz="0" w:space="0" w:color="auto"/>
                <w:bottom w:val="none" w:sz="0" w:space="0" w:color="auto"/>
                <w:right w:val="none" w:sz="0" w:space="0" w:color="auto"/>
              </w:divBdr>
            </w:div>
          </w:divsChild>
        </w:div>
        <w:div w:id="2139368825">
          <w:marLeft w:val="0"/>
          <w:marRight w:val="0"/>
          <w:marTop w:val="0"/>
          <w:marBottom w:val="0"/>
          <w:divBdr>
            <w:top w:val="none" w:sz="0" w:space="0" w:color="auto"/>
            <w:left w:val="none" w:sz="0" w:space="0" w:color="auto"/>
            <w:bottom w:val="none" w:sz="0" w:space="0" w:color="auto"/>
            <w:right w:val="none" w:sz="0" w:space="0" w:color="auto"/>
          </w:divBdr>
          <w:divsChild>
            <w:div w:id="2071149098">
              <w:marLeft w:val="0"/>
              <w:marRight w:val="0"/>
              <w:marTop w:val="0"/>
              <w:marBottom w:val="0"/>
              <w:divBdr>
                <w:top w:val="none" w:sz="0" w:space="0" w:color="auto"/>
                <w:left w:val="none" w:sz="0" w:space="0" w:color="auto"/>
                <w:bottom w:val="none" w:sz="0" w:space="0" w:color="auto"/>
                <w:right w:val="none" w:sz="0" w:space="0" w:color="auto"/>
              </w:divBdr>
            </w:div>
            <w:div w:id="21296163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1568898">
      <w:bodyDiv w:val="1"/>
      <w:marLeft w:val="0"/>
      <w:marRight w:val="0"/>
      <w:marTop w:val="0"/>
      <w:marBottom w:val="0"/>
      <w:divBdr>
        <w:top w:val="none" w:sz="0" w:space="0" w:color="auto"/>
        <w:left w:val="none" w:sz="0" w:space="0" w:color="auto"/>
        <w:bottom w:val="none" w:sz="0" w:space="0" w:color="auto"/>
        <w:right w:val="none" w:sz="0" w:space="0" w:color="auto"/>
      </w:divBdr>
      <w:divsChild>
        <w:div w:id="1780291991">
          <w:marLeft w:val="0"/>
          <w:marRight w:val="0"/>
          <w:marTop w:val="0"/>
          <w:marBottom w:val="0"/>
          <w:divBdr>
            <w:top w:val="none" w:sz="0" w:space="0" w:color="auto"/>
            <w:left w:val="none" w:sz="0" w:space="0" w:color="auto"/>
            <w:bottom w:val="none" w:sz="0" w:space="0" w:color="auto"/>
            <w:right w:val="none" w:sz="0" w:space="0" w:color="auto"/>
          </w:divBdr>
          <w:divsChild>
            <w:div w:id="167447172">
              <w:marLeft w:val="0"/>
              <w:marRight w:val="0"/>
              <w:marTop w:val="0"/>
              <w:marBottom w:val="0"/>
              <w:divBdr>
                <w:top w:val="none" w:sz="0" w:space="0" w:color="auto"/>
                <w:left w:val="none" w:sz="0" w:space="0" w:color="auto"/>
                <w:bottom w:val="none" w:sz="0" w:space="0" w:color="auto"/>
                <w:right w:val="none" w:sz="0" w:space="0" w:color="auto"/>
              </w:divBdr>
            </w:div>
          </w:divsChild>
        </w:div>
        <w:div w:id="1962229234">
          <w:marLeft w:val="0"/>
          <w:marRight w:val="0"/>
          <w:marTop w:val="0"/>
          <w:marBottom w:val="0"/>
          <w:divBdr>
            <w:top w:val="none" w:sz="0" w:space="0" w:color="auto"/>
            <w:left w:val="none" w:sz="0" w:space="0" w:color="auto"/>
            <w:bottom w:val="none" w:sz="0" w:space="0" w:color="auto"/>
            <w:right w:val="none" w:sz="0" w:space="0" w:color="auto"/>
          </w:divBdr>
          <w:divsChild>
            <w:div w:id="12735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8979">
      <w:bodyDiv w:val="1"/>
      <w:marLeft w:val="0"/>
      <w:marRight w:val="0"/>
      <w:marTop w:val="0"/>
      <w:marBottom w:val="0"/>
      <w:divBdr>
        <w:top w:val="none" w:sz="0" w:space="0" w:color="auto"/>
        <w:left w:val="none" w:sz="0" w:space="0" w:color="auto"/>
        <w:bottom w:val="none" w:sz="0" w:space="0" w:color="auto"/>
        <w:right w:val="none" w:sz="0" w:space="0" w:color="auto"/>
      </w:divBdr>
      <w:divsChild>
        <w:div w:id="804158045">
          <w:marLeft w:val="0"/>
          <w:marRight w:val="0"/>
          <w:marTop w:val="0"/>
          <w:marBottom w:val="0"/>
          <w:divBdr>
            <w:top w:val="none" w:sz="0" w:space="0" w:color="auto"/>
            <w:left w:val="none" w:sz="0" w:space="0" w:color="auto"/>
            <w:bottom w:val="none" w:sz="0" w:space="0" w:color="auto"/>
            <w:right w:val="none" w:sz="0" w:space="0" w:color="auto"/>
          </w:divBdr>
          <w:divsChild>
            <w:div w:id="887182470">
              <w:marLeft w:val="0"/>
              <w:marRight w:val="0"/>
              <w:marTop w:val="0"/>
              <w:marBottom w:val="0"/>
              <w:divBdr>
                <w:top w:val="none" w:sz="0" w:space="0" w:color="auto"/>
                <w:left w:val="none" w:sz="0" w:space="0" w:color="auto"/>
                <w:bottom w:val="none" w:sz="0" w:space="0" w:color="auto"/>
                <w:right w:val="none" w:sz="0" w:space="0" w:color="auto"/>
              </w:divBdr>
            </w:div>
          </w:divsChild>
        </w:div>
        <w:div w:id="832645875">
          <w:marLeft w:val="0"/>
          <w:marRight w:val="0"/>
          <w:marTop w:val="0"/>
          <w:marBottom w:val="0"/>
          <w:divBdr>
            <w:top w:val="none" w:sz="0" w:space="0" w:color="auto"/>
            <w:left w:val="none" w:sz="0" w:space="0" w:color="auto"/>
            <w:bottom w:val="none" w:sz="0" w:space="0" w:color="auto"/>
            <w:right w:val="none" w:sz="0" w:space="0" w:color="auto"/>
          </w:divBdr>
          <w:divsChild>
            <w:div w:id="1762527320">
              <w:marLeft w:val="0"/>
              <w:marRight w:val="0"/>
              <w:marTop w:val="0"/>
              <w:marBottom w:val="0"/>
              <w:divBdr>
                <w:top w:val="none" w:sz="0" w:space="0" w:color="auto"/>
                <w:left w:val="none" w:sz="0" w:space="0" w:color="auto"/>
                <w:bottom w:val="none" w:sz="0" w:space="0" w:color="auto"/>
                <w:right w:val="none" w:sz="0" w:space="0" w:color="auto"/>
              </w:divBdr>
            </w:div>
          </w:divsChild>
        </w:div>
        <w:div w:id="1449229971">
          <w:marLeft w:val="0"/>
          <w:marRight w:val="0"/>
          <w:marTop w:val="0"/>
          <w:marBottom w:val="0"/>
          <w:divBdr>
            <w:top w:val="none" w:sz="0" w:space="0" w:color="auto"/>
            <w:left w:val="none" w:sz="0" w:space="0" w:color="auto"/>
            <w:bottom w:val="none" w:sz="0" w:space="0" w:color="auto"/>
            <w:right w:val="none" w:sz="0" w:space="0" w:color="auto"/>
          </w:divBdr>
          <w:divsChild>
            <w:div w:id="1792047241">
              <w:marLeft w:val="0"/>
              <w:marRight w:val="0"/>
              <w:marTop w:val="0"/>
              <w:marBottom w:val="0"/>
              <w:divBdr>
                <w:top w:val="none" w:sz="0" w:space="0" w:color="auto"/>
                <w:left w:val="none" w:sz="0" w:space="0" w:color="auto"/>
                <w:bottom w:val="none" w:sz="0" w:space="0" w:color="auto"/>
                <w:right w:val="none" w:sz="0" w:space="0" w:color="auto"/>
              </w:divBdr>
              <w:divsChild>
                <w:div w:id="26148999">
                  <w:marLeft w:val="0"/>
                  <w:marRight w:val="0"/>
                  <w:marTop w:val="0"/>
                  <w:marBottom w:val="0"/>
                  <w:divBdr>
                    <w:top w:val="none" w:sz="0" w:space="0" w:color="auto"/>
                    <w:left w:val="none" w:sz="0" w:space="0" w:color="auto"/>
                    <w:bottom w:val="none" w:sz="0" w:space="0" w:color="auto"/>
                    <w:right w:val="none" w:sz="0" w:space="0" w:color="auto"/>
                  </w:divBdr>
                  <w:divsChild>
                    <w:div w:id="1363438092">
                      <w:marLeft w:val="0"/>
                      <w:marRight w:val="0"/>
                      <w:marTop w:val="0"/>
                      <w:marBottom w:val="0"/>
                      <w:divBdr>
                        <w:top w:val="none" w:sz="0" w:space="0" w:color="auto"/>
                        <w:left w:val="none" w:sz="0" w:space="0" w:color="auto"/>
                        <w:bottom w:val="none" w:sz="0" w:space="0" w:color="auto"/>
                        <w:right w:val="none" w:sz="0" w:space="0" w:color="auto"/>
                      </w:divBdr>
                    </w:div>
                    <w:div w:id="1546719332">
                      <w:marLeft w:val="0"/>
                      <w:marRight w:val="0"/>
                      <w:marTop w:val="120"/>
                      <w:marBottom w:val="0"/>
                      <w:divBdr>
                        <w:top w:val="none" w:sz="0" w:space="0" w:color="auto"/>
                        <w:left w:val="none" w:sz="0" w:space="0" w:color="auto"/>
                        <w:bottom w:val="none" w:sz="0" w:space="0" w:color="auto"/>
                        <w:right w:val="none" w:sz="0" w:space="0" w:color="auto"/>
                      </w:divBdr>
                    </w:div>
                  </w:divsChild>
                </w:div>
                <w:div w:id="161704263">
                  <w:marLeft w:val="0"/>
                  <w:marRight w:val="0"/>
                  <w:marTop w:val="0"/>
                  <w:marBottom w:val="0"/>
                  <w:divBdr>
                    <w:top w:val="none" w:sz="0" w:space="0" w:color="auto"/>
                    <w:left w:val="none" w:sz="0" w:space="0" w:color="auto"/>
                    <w:bottom w:val="none" w:sz="0" w:space="0" w:color="auto"/>
                    <w:right w:val="none" w:sz="0" w:space="0" w:color="auto"/>
                  </w:divBdr>
                  <w:divsChild>
                    <w:div w:id="19936163">
                      <w:marLeft w:val="0"/>
                      <w:marRight w:val="0"/>
                      <w:marTop w:val="0"/>
                      <w:marBottom w:val="0"/>
                      <w:divBdr>
                        <w:top w:val="none" w:sz="0" w:space="0" w:color="auto"/>
                        <w:left w:val="none" w:sz="0" w:space="0" w:color="auto"/>
                        <w:bottom w:val="none" w:sz="0" w:space="0" w:color="auto"/>
                        <w:right w:val="none" w:sz="0" w:space="0" w:color="auto"/>
                      </w:divBdr>
                    </w:div>
                    <w:div w:id="10849104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7283406">
          <w:marLeft w:val="0"/>
          <w:marRight w:val="0"/>
          <w:marTop w:val="0"/>
          <w:marBottom w:val="0"/>
          <w:divBdr>
            <w:top w:val="none" w:sz="0" w:space="0" w:color="auto"/>
            <w:left w:val="none" w:sz="0" w:space="0" w:color="auto"/>
            <w:bottom w:val="none" w:sz="0" w:space="0" w:color="auto"/>
            <w:right w:val="none" w:sz="0" w:space="0" w:color="auto"/>
          </w:divBdr>
        </w:div>
      </w:divsChild>
    </w:div>
    <w:div w:id="2051033201">
      <w:bodyDiv w:val="1"/>
      <w:marLeft w:val="0"/>
      <w:marRight w:val="0"/>
      <w:marTop w:val="0"/>
      <w:marBottom w:val="0"/>
      <w:divBdr>
        <w:top w:val="none" w:sz="0" w:space="0" w:color="auto"/>
        <w:left w:val="none" w:sz="0" w:space="0" w:color="auto"/>
        <w:bottom w:val="none" w:sz="0" w:space="0" w:color="auto"/>
        <w:right w:val="none" w:sz="0" w:space="0" w:color="auto"/>
      </w:divBdr>
      <w:divsChild>
        <w:div w:id="426074809">
          <w:marLeft w:val="0"/>
          <w:marRight w:val="0"/>
          <w:marTop w:val="0"/>
          <w:marBottom w:val="0"/>
          <w:divBdr>
            <w:top w:val="none" w:sz="0" w:space="0" w:color="auto"/>
            <w:left w:val="none" w:sz="0" w:space="0" w:color="auto"/>
            <w:bottom w:val="none" w:sz="0" w:space="0" w:color="auto"/>
            <w:right w:val="none" w:sz="0" w:space="0" w:color="auto"/>
          </w:divBdr>
          <w:divsChild>
            <w:div w:id="56323677">
              <w:marLeft w:val="0"/>
              <w:marRight w:val="0"/>
              <w:marTop w:val="120"/>
              <w:marBottom w:val="0"/>
              <w:divBdr>
                <w:top w:val="none" w:sz="0" w:space="0" w:color="auto"/>
                <w:left w:val="none" w:sz="0" w:space="0" w:color="auto"/>
                <w:bottom w:val="none" w:sz="0" w:space="0" w:color="auto"/>
                <w:right w:val="none" w:sz="0" w:space="0" w:color="auto"/>
              </w:divBdr>
            </w:div>
            <w:div w:id="129910052">
              <w:marLeft w:val="0"/>
              <w:marRight w:val="0"/>
              <w:marTop w:val="0"/>
              <w:marBottom w:val="0"/>
              <w:divBdr>
                <w:top w:val="none" w:sz="0" w:space="0" w:color="auto"/>
                <w:left w:val="none" w:sz="0" w:space="0" w:color="auto"/>
                <w:bottom w:val="none" w:sz="0" w:space="0" w:color="auto"/>
                <w:right w:val="none" w:sz="0" w:space="0" w:color="auto"/>
              </w:divBdr>
            </w:div>
          </w:divsChild>
        </w:div>
        <w:div w:id="1611080980">
          <w:marLeft w:val="0"/>
          <w:marRight w:val="0"/>
          <w:marTop w:val="0"/>
          <w:marBottom w:val="0"/>
          <w:divBdr>
            <w:top w:val="none" w:sz="0" w:space="0" w:color="auto"/>
            <w:left w:val="none" w:sz="0" w:space="0" w:color="auto"/>
            <w:bottom w:val="none" w:sz="0" w:space="0" w:color="auto"/>
            <w:right w:val="none" w:sz="0" w:space="0" w:color="auto"/>
          </w:divBdr>
          <w:divsChild>
            <w:div w:id="228732050">
              <w:marLeft w:val="0"/>
              <w:marRight w:val="0"/>
              <w:marTop w:val="0"/>
              <w:marBottom w:val="0"/>
              <w:divBdr>
                <w:top w:val="none" w:sz="0" w:space="0" w:color="auto"/>
                <w:left w:val="none" w:sz="0" w:space="0" w:color="auto"/>
                <w:bottom w:val="none" w:sz="0" w:space="0" w:color="auto"/>
                <w:right w:val="none" w:sz="0" w:space="0" w:color="auto"/>
              </w:divBdr>
            </w:div>
            <w:div w:id="2533272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4795468">
      <w:bodyDiv w:val="1"/>
      <w:marLeft w:val="0"/>
      <w:marRight w:val="0"/>
      <w:marTop w:val="0"/>
      <w:marBottom w:val="0"/>
      <w:divBdr>
        <w:top w:val="none" w:sz="0" w:space="0" w:color="auto"/>
        <w:left w:val="none" w:sz="0" w:space="0" w:color="auto"/>
        <w:bottom w:val="none" w:sz="0" w:space="0" w:color="auto"/>
        <w:right w:val="none" w:sz="0" w:space="0" w:color="auto"/>
      </w:divBdr>
      <w:divsChild>
        <w:div w:id="602687765">
          <w:marLeft w:val="0"/>
          <w:marRight w:val="0"/>
          <w:marTop w:val="0"/>
          <w:marBottom w:val="0"/>
          <w:divBdr>
            <w:top w:val="none" w:sz="0" w:space="0" w:color="auto"/>
            <w:left w:val="none" w:sz="0" w:space="0" w:color="auto"/>
            <w:bottom w:val="none" w:sz="0" w:space="0" w:color="auto"/>
            <w:right w:val="none" w:sz="0" w:space="0" w:color="auto"/>
          </w:divBdr>
          <w:divsChild>
            <w:div w:id="501508157">
              <w:marLeft w:val="0"/>
              <w:marRight w:val="0"/>
              <w:marTop w:val="0"/>
              <w:marBottom w:val="0"/>
              <w:divBdr>
                <w:top w:val="none" w:sz="0" w:space="0" w:color="auto"/>
                <w:left w:val="none" w:sz="0" w:space="0" w:color="auto"/>
                <w:bottom w:val="none" w:sz="0" w:space="0" w:color="auto"/>
                <w:right w:val="none" w:sz="0" w:space="0" w:color="auto"/>
              </w:divBdr>
            </w:div>
          </w:divsChild>
        </w:div>
        <w:div w:id="689335987">
          <w:marLeft w:val="0"/>
          <w:marRight w:val="0"/>
          <w:marTop w:val="0"/>
          <w:marBottom w:val="0"/>
          <w:divBdr>
            <w:top w:val="none" w:sz="0" w:space="0" w:color="auto"/>
            <w:left w:val="none" w:sz="0" w:space="0" w:color="auto"/>
            <w:bottom w:val="none" w:sz="0" w:space="0" w:color="auto"/>
            <w:right w:val="none" w:sz="0" w:space="0" w:color="auto"/>
          </w:divBdr>
          <w:divsChild>
            <w:div w:id="1077171123">
              <w:marLeft w:val="0"/>
              <w:marRight w:val="0"/>
              <w:marTop w:val="0"/>
              <w:marBottom w:val="0"/>
              <w:divBdr>
                <w:top w:val="none" w:sz="0" w:space="0" w:color="auto"/>
                <w:left w:val="none" w:sz="0" w:space="0" w:color="auto"/>
                <w:bottom w:val="none" w:sz="0" w:space="0" w:color="auto"/>
                <w:right w:val="none" w:sz="0" w:space="0" w:color="auto"/>
              </w:divBdr>
            </w:div>
          </w:divsChild>
        </w:div>
        <w:div w:id="1251961201">
          <w:marLeft w:val="0"/>
          <w:marRight w:val="0"/>
          <w:marTop w:val="0"/>
          <w:marBottom w:val="0"/>
          <w:divBdr>
            <w:top w:val="none" w:sz="0" w:space="0" w:color="auto"/>
            <w:left w:val="none" w:sz="0" w:space="0" w:color="auto"/>
            <w:bottom w:val="none" w:sz="0" w:space="0" w:color="auto"/>
            <w:right w:val="none" w:sz="0" w:space="0" w:color="auto"/>
          </w:divBdr>
          <w:divsChild>
            <w:div w:id="15127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18722">
      <w:bodyDiv w:val="1"/>
      <w:marLeft w:val="0"/>
      <w:marRight w:val="0"/>
      <w:marTop w:val="0"/>
      <w:marBottom w:val="0"/>
      <w:divBdr>
        <w:top w:val="none" w:sz="0" w:space="0" w:color="auto"/>
        <w:left w:val="none" w:sz="0" w:space="0" w:color="auto"/>
        <w:bottom w:val="none" w:sz="0" w:space="0" w:color="auto"/>
        <w:right w:val="none" w:sz="0" w:space="0" w:color="auto"/>
      </w:divBdr>
      <w:divsChild>
        <w:div w:id="460998611">
          <w:marLeft w:val="0"/>
          <w:marRight w:val="0"/>
          <w:marTop w:val="0"/>
          <w:marBottom w:val="0"/>
          <w:divBdr>
            <w:top w:val="none" w:sz="0" w:space="0" w:color="auto"/>
            <w:left w:val="none" w:sz="0" w:space="0" w:color="auto"/>
            <w:bottom w:val="none" w:sz="0" w:space="0" w:color="auto"/>
            <w:right w:val="none" w:sz="0" w:space="0" w:color="auto"/>
          </w:divBdr>
          <w:divsChild>
            <w:div w:id="499391093">
              <w:marLeft w:val="0"/>
              <w:marRight w:val="0"/>
              <w:marTop w:val="0"/>
              <w:marBottom w:val="0"/>
              <w:divBdr>
                <w:top w:val="none" w:sz="0" w:space="0" w:color="auto"/>
                <w:left w:val="none" w:sz="0" w:space="0" w:color="auto"/>
                <w:bottom w:val="none" w:sz="0" w:space="0" w:color="auto"/>
                <w:right w:val="none" w:sz="0" w:space="0" w:color="auto"/>
              </w:divBdr>
            </w:div>
            <w:div w:id="2014647335">
              <w:marLeft w:val="0"/>
              <w:marRight w:val="0"/>
              <w:marTop w:val="120"/>
              <w:marBottom w:val="0"/>
              <w:divBdr>
                <w:top w:val="none" w:sz="0" w:space="0" w:color="auto"/>
                <w:left w:val="none" w:sz="0" w:space="0" w:color="auto"/>
                <w:bottom w:val="none" w:sz="0" w:space="0" w:color="auto"/>
                <w:right w:val="none" w:sz="0" w:space="0" w:color="auto"/>
              </w:divBdr>
            </w:div>
          </w:divsChild>
        </w:div>
        <w:div w:id="1383286415">
          <w:marLeft w:val="0"/>
          <w:marRight w:val="0"/>
          <w:marTop w:val="0"/>
          <w:marBottom w:val="0"/>
          <w:divBdr>
            <w:top w:val="none" w:sz="0" w:space="0" w:color="auto"/>
            <w:left w:val="none" w:sz="0" w:space="0" w:color="auto"/>
            <w:bottom w:val="none" w:sz="0" w:space="0" w:color="auto"/>
            <w:right w:val="none" w:sz="0" w:space="0" w:color="auto"/>
          </w:divBdr>
          <w:divsChild>
            <w:div w:id="392237643">
              <w:marLeft w:val="0"/>
              <w:marRight w:val="0"/>
              <w:marTop w:val="0"/>
              <w:marBottom w:val="0"/>
              <w:divBdr>
                <w:top w:val="none" w:sz="0" w:space="0" w:color="auto"/>
                <w:left w:val="none" w:sz="0" w:space="0" w:color="auto"/>
                <w:bottom w:val="none" w:sz="0" w:space="0" w:color="auto"/>
                <w:right w:val="none" w:sz="0" w:space="0" w:color="auto"/>
              </w:divBdr>
            </w:div>
            <w:div w:id="21350561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8427899">
      <w:bodyDiv w:val="1"/>
      <w:marLeft w:val="0"/>
      <w:marRight w:val="0"/>
      <w:marTop w:val="0"/>
      <w:marBottom w:val="0"/>
      <w:divBdr>
        <w:top w:val="none" w:sz="0" w:space="0" w:color="auto"/>
        <w:left w:val="none" w:sz="0" w:space="0" w:color="auto"/>
        <w:bottom w:val="none" w:sz="0" w:space="0" w:color="auto"/>
        <w:right w:val="none" w:sz="0" w:space="0" w:color="auto"/>
      </w:divBdr>
      <w:divsChild>
        <w:div w:id="222526034">
          <w:marLeft w:val="0"/>
          <w:marRight w:val="0"/>
          <w:marTop w:val="0"/>
          <w:marBottom w:val="0"/>
          <w:divBdr>
            <w:top w:val="none" w:sz="0" w:space="0" w:color="auto"/>
            <w:left w:val="none" w:sz="0" w:space="0" w:color="auto"/>
            <w:bottom w:val="none" w:sz="0" w:space="0" w:color="auto"/>
            <w:right w:val="none" w:sz="0" w:space="0" w:color="auto"/>
          </w:divBdr>
          <w:divsChild>
            <w:div w:id="405996941">
              <w:marLeft w:val="0"/>
              <w:marRight w:val="0"/>
              <w:marTop w:val="0"/>
              <w:marBottom w:val="0"/>
              <w:divBdr>
                <w:top w:val="none" w:sz="0" w:space="0" w:color="auto"/>
                <w:left w:val="none" w:sz="0" w:space="0" w:color="auto"/>
                <w:bottom w:val="none" w:sz="0" w:space="0" w:color="auto"/>
                <w:right w:val="none" w:sz="0" w:space="0" w:color="auto"/>
              </w:divBdr>
            </w:div>
          </w:divsChild>
        </w:div>
        <w:div w:id="342515933">
          <w:marLeft w:val="0"/>
          <w:marRight w:val="0"/>
          <w:marTop w:val="0"/>
          <w:marBottom w:val="0"/>
          <w:divBdr>
            <w:top w:val="none" w:sz="0" w:space="0" w:color="auto"/>
            <w:left w:val="none" w:sz="0" w:space="0" w:color="auto"/>
            <w:bottom w:val="none" w:sz="0" w:space="0" w:color="auto"/>
            <w:right w:val="none" w:sz="0" w:space="0" w:color="auto"/>
          </w:divBdr>
          <w:divsChild>
            <w:div w:id="1022515667">
              <w:marLeft w:val="0"/>
              <w:marRight w:val="0"/>
              <w:marTop w:val="0"/>
              <w:marBottom w:val="0"/>
              <w:divBdr>
                <w:top w:val="none" w:sz="0" w:space="0" w:color="auto"/>
                <w:left w:val="none" w:sz="0" w:space="0" w:color="auto"/>
                <w:bottom w:val="none" w:sz="0" w:space="0" w:color="auto"/>
                <w:right w:val="none" w:sz="0" w:space="0" w:color="auto"/>
              </w:divBdr>
            </w:div>
          </w:divsChild>
        </w:div>
        <w:div w:id="1730834767">
          <w:marLeft w:val="0"/>
          <w:marRight w:val="0"/>
          <w:marTop w:val="0"/>
          <w:marBottom w:val="0"/>
          <w:divBdr>
            <w:top w:val="none" w:sz="0" w:space="0" w:color="auto"/>
            <w:left w:val="none" w:sz="0" w:space="0" w:color="auto"/>
            <w:bottom w:val="none" w:sz="0" w:space="0" w:color="auto"/>
            <w:right w:val="none" w:sz="0" w:space="0" w:color="auto"/>
          </w:divBdr>
          <w:divsChild>
            <w:div w:id="1095173343">
              <w:marLeft w:val="0"/>
              <w:marRight w:val="0"/>
              <w:marTop w:val="0"/>
              <w:marBottom w:val="0"/>
              <w:divBdr>
                <w:top w:val="none" w:sz="0" w:space="0" w:color="auto"/>
                <w:left w:val="none" w:sz="0" w:space="0" w:color="auto"/>
                <w:bottom w:val="none" w:sz="0" w:space="0" w:color="auto"/>
                <w:right w:val="none" w:sz="0" w:space="0" w:color="auto"/>
              </w:divBdr>
            </w:div>
          </w:divsChild>
        </w:div>
        <w:div w:id="1816335208">
          <w:marLeft w:val="0"/>
          <w:marRight w:val="0"/>
          <w:marTop w:val="0"/>
          <w:marBottom w:val="0"/>
          <w:divBdr>
            <w:top w:val="none" w:sz="0" w:space="0" w:color="auto"/>
            <w:left w:val="none" w:sz="0" w:space="0" w:color="auto"/>
            <w:bottom w:val="none" w:sz="0" w:space="0" w:color="auto"/>
            <w:right w:val="none" w:sz="0" w:space="0" w:color="auto"/>
          </w:divBdr>
          <w:divsChild>
            <w:div w:id="1816601165">
              <w:marLeft w:val="0"/>
              <w:marRight w:val="0"/>
              <w:marTop w:val="0"/>
              <w:marBottom w:val="0"/>
              <w:divBdr>
                <w:top w:val="none" w:sz="0" w:space="0" w:color="auto"/>
                <w:left w:val="none" w:sz="0" w:space="0" w:color="auto"/>
                <w:bottom w:val="none" w:sz="0" w:space="0" w:color="auto"/>
                <w:right w:val="none" w:sz="0" w:space="0" w:color="auto"/>
              </w:divBdr>
              <w:divsChild>
                <w:div w:id="49237033">
                  <w:marLeft w:val="0"/>
                  <w:marRight w:val="0"/>
                  <w:marTop w:val="0"/>
                  <w:marBottom w:val="0"/>
                  <w:divBdr>
                    <w:top w:val="none" w:sz="0" w:space="0" w:color="auto"/>
                    <w:left w:val="none" w:sz="0" w:space="0" w:color="auto"/>
                    <w:bottom w:val="none" w:sz="0" w:space="0" w:color="auto"/>
                    <w:right w:val="none" w:sz="0" w:space="0" w:color="auto"/>
                  </w:divBdr>
                  <w:divsChild>
                    <w:div w:id="376321606">
                      <w:marLeft w:val="0"/>
                      <w:marRight w:val="0"/>
                      <w:marTop w:val="120"/>
                      <w:marBottom w:val="0"/>
                      <w:divBdr>
                        <w:top w:val="none" w:sz="0" w:space="0" w:color="auto"/>
                        <w:left w:val="none" w:sz="0" w:space="0" w:color="auto"/>
                        <w:bottom w:val="none" w:sz="0" w:space="0" w:color="auto"/>
                        <w:right w:val="none" w:sz="0" w:space="0" w:color="auto"/>
                      </w:divBdr>
                    </w:div>
                    <w:div w:id="998919350">
                      <w:marLeft w:val="0"/>
                      <w:marRight w:val="0"/>
                      <w:marTop w:val="0"/>
                      <w:marBottom w:val="0"/>
                      <w:divBdr>
                        <w:top w:val="none" w:sz="0" w:space="0" w:color="auto"/>
                        <w:left w:val="none" w:sz="0" w:space="0" w:color="auto"/>
                        <w:bottom w:val="none" w:sz="0" w:space="0" w:color="auto"/>
                        <w:right w:val="none" w:sz="0" w:space="0" w:color="auto"/>
                      </w:divBdr>
                    </w:div>
                  </w:divsChild>
                </w:div>
                <w:div w:id="929698910">
                  <w:marLeft w:val="0"/>
                  <w:marRight w:val="0"/>
                  <w:marTop w:val="0"/>
                  <w:marBottom w:val="0"/>
                  <w:divBdr>
                    <w:top w:val="none" w:sz="0" w:space="0" w:color="auto"/>
                    <w:left w:val="none" w:sz="0" w:space="0" w:color="auto"/>
                    <w:bottom w:val="none" w:sz="0" w:space="0" w:color="auto"/>
                    <w:right w:val="none" w:sz="0" w:space="0" w:color="auto"/>
                  </w:divBdr>
                  <w:divsChild>
                    <w:div w:id="1802796134">
                      <w:marLeft w:val="0"/>
                      <w:marRight w:val="0"/>
                      <w:marTop w:val="120"/>
                      <w:marBottom w:val="0"/>
                      <w:divBdr>
                        <w:top w:val="none" w:sz="0" w:space="0" w:color="auto"/>
                        <w:left w:val="none" w:sz="0" w:space="0" w:color="auto"/>
                        <w:bottom w:val="none" w:sz="0" w:space="0" w:color="auto"/>
                        <w:right w:val="none" w:sz="0" w:space="0" w:color="auto"/>
                      </w:divBdr>
                    </w:div>
                    <w:div w:id="1899390294">
                      <w:marLeft w:val="0"/>
                      <w:marRight w:val="0"/>
                      <w:marTop w:val="0"/>
                      <w:marBottom w:val="0"/>
                      <w:divBdr>
                        <w:top w:val="none" w:sz="0" w:space="0" w:color="auto"/>
                        <w:left w:val="none" w:sz="0" w:space="0" w:color="auto"/>
                        <w:bottom w:val="none" w:sz="0" w:space="0" w:color="auto"/>
                        <w:right w:val="none" w:sz="0" w:space="0" w:color="auto"/>
                      </w:divBdr>
                    </w:div>
                  </w:divsChild>
                </w:div>
                <w:div w:id="1192304975">
                  <w:marLeft w:val="0"/>
                  <w:marRight w:val="0"/>
                  <w:marTop w:val="0"/>
                  <w:marBottom w:val="0"/>
                  <w:divBdr>
                    <w:top w:val="none" w:sz="0" w:space="0" w:color="auto"/>
                    <w:left w:val="none" w:sz="0" w:space="0" w:color="auto"/>
                    <w:bottom w:val="none" w:sz="0" w:space="0" w:color="auto"/>
                    <w:right w:val="none" w:sz="0" w:space="0" w:color="auto"/>
                  </w:divBdr>
                  <w:divsChild>
                    <w:div w:id="1121339649">
                      <w:marLeft w:val="0"/>
                      <w:marRight w:val="0"/>
                      <w:marTop w:val="120"/>
                      <w:marBottom w:val="0"/>
                      <w:divBdr>
                        <w:top w:val="none" w:sz="0" w:space="0" w:color="auto"/>
                        <w:left w:val="none" w:sz="0" w:space="0" w:color="auto"/>
                        <w:bottom w:val="none" w:sz="0" w:space="0" w:color="auto"/>
                        <w:right w:val="none" w:sz="0" w:space="0" w:color="auto"/>
                      </w:divBdr>
                    </w:div>
                    <w:div w:id="1179931479">
                      <w:marLeft w:val="0"/>
                      <w:marRight w:val="0"/>
                      <w:marTop w:val="0"/>
                      <w:marBottom w:val="0"/>
                      <w:divBdr>
                        <w:top w:val="none" w:sz="0" w:space="0" w:color="auto"/>
                        <w:left w:val="none" w:sz="0" w:space="0" w:color="auto"/>
                        <w:bottom w:val="none" w:sz="0" w:space="0" w:color="auto"/>
                        <w:right w:val="none" w:sz="0" w:space="0" w:color="auto"/>
                      </w:divBdr>
                    </w:div>
                  </w:divsChild>
                </w:div>
                <w:div w:id="1788616898">
                  <w:marLeft w:val="0"/>
                  <w:marRight w:val="0"/>
                  <w:marTop w:val="0"/>
                  <w:marBottom w:val="0"/>
                  <w:divBdr>
                    <w:top w:val="none" w:sz="0" w:space="0" w:color="auto"/>
                    <w:left w:val="none" w:sz="0" w:space="0" w:color="auto"/>
                    <w:bottom w:val="none" w:sz="0" w:space="0" w:color="auto"/>
                    <w:right w:val="none" w:sz="0" w:space="0" w:color="auto"/>
                  </w:divBdr>
                  <w:divsChild>
                    <w:div w:id="1347097774">
                      <w:marLeft w:val="0"/>
                      <w:marRight w:val="0"/>
                      <w:marTop w:val="120"/>
                      <w:marBottom w:val="0"/>
                      <w:divBdr>
                        <w:top w:val="none" w:sz="0" w:space="0" w:color="auto"/>
                        <w:left w:val="none" w:sz="0" w:space="0" w:color="auto"/>
                        <w:bottom w:val="none" w:sz="0" w:space="0" w:color="auto"/>
                        <w:right w:val="none" w:sz="0" w:space="0" w:color="auto"/>
                      </w:divBdr>
                    </w:div>
                    <w:div w:id="15790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9906">
      <w:bodyDiv w:val="1"/>
      <w:marLeft w:val="0"/>
      <w:marRight w:val="0"/>
      <w:marTop w:val="0"/>
      <w:marBottom w:val="0"/>
      <w:divBdr>
        <w:top w:val="none" w:sz="0" w:space="0" w:color="auto"/>
        <w:left w:val="none" w:sz="0" w:space="0" w:color="auto"/>
        <w:bottom w:val="none" w:sz="0" w:space="0" w:color="auto"/>
        <w:right w:val="none" w:sz="0" w:space="0" w:color="auto"/>
      </w:divBdr>
      <w:divsChild>
        <w:div w:id="769399681">
          <w:marLeft w:val="0"/>
          <w:marRight w:val="0"/>
          <w:marTop w:val="120"/>
          <w:marBottom w:val="0"/>
          <w:divBdr>
            <w:top w:val="none" w:sz="0" w:space="0" w:color="auto"/>
            <w:left w:val="none" w:sz="0" w:space="0" w:color="auto"/>
            <w:bottom w:val="none" w:sz="0" w:space="0" w:color="auto"/>
            <w:right w:val="none" w:sz="0" w:space="0" w:color="auto"/>
          </w:divBdr>
        </w:div>
        <w:div w:id="1559705677">
          <w:marLeft w:val="0"/>
          <w:marRight w:val="0"/>
          <w:marTop w:val="0"/>
          <w:marBottom w:val="0"/>
          <w:divBdr>
            <w:top w:val="none" w:sz="0" w:space="0" w:color="auto"/>
            <w:left w:val="none" w:sz="0" w:space="0" w:color="auto"/>
            <w:bottom w:val="none" w:sz="0" w:space="0" w:color="auto"/>
            <w:right w:val="none" w:sz="0" w:space="0" w:color="auto"/>
          </w:divBdr>
          <w:divsChild>
            <w:div w:id="429811111">
              <w:marLeft w:val="0"/>
              <w:marRight w:val="0"/>
              <w:marTop w:val="0"/>
              <w:marBottom w:val="0"/>
              <w:divBdr>
                <w:top w:val="none" w:sz="0" w:space="0" w:color="auto"/>
                <w:left w:val="none" w:sz="0" w:space="0" w:color="auto"/>
                <w:bottom w:val="none" w:sz="0" w:space="0" w:color="auto"/>
                <w:right w:val="none" w:sz="0" w:space="0" w:color="auto"/>
              </w:divBdr>
              <w:divsChild>
                <w:div w:id="1129663200">
                  <w:marLeft w:val="0"/>
                  <w:marRight w:val="0"/>
                  <w:marTop w:val="0"/>
                  <w:marBottom w:val="0"/>
                  <w:divBdr>
                    <w:top w:val="none" w:sz="0" w:space="0" w:color="auto"/>
                    <w:left w:val="none" w:sz="0" w:space="0" w:color="auto"/>
                    <w:bottom w:val="none" w:sz="0" w:space="0" w:color="auto"/>
                    <w:right w:val="none" w:sz="0" w:space="0" w:color="auto"/>
                  </w:divBdr>
                </w:div>
                <w:div w:id="1497574638">
                  <w:marLeft w:val="0"/>
                  <w:marRight w:val="0"/>
                  <w:marTop w:val="120"/>
                  <w:marBottom w:val="0"/>
                  <w:divBdr>
                    <w:top w:val="none" w:sz="0" w:space="0" w:color="auto"/>
                    <w:left w:val="none" w:sz="0" w:space="0" w:color="auto"/>
                    <w:bottom w:val="none" w:sz="0" w:space="0" w:color="auto"/>
                    <w:right w:val="none" w:sz="0" w:space="0" w:color="auto"/>
                  </w:divBdr>
                </w:div>
              </w:divsChild>
            </w:div>
            <w:div w:id="1927306769">
              <w:marLeft w:val="0"/>
              <w:marRight w:val="0"/>
              <w:marTop w:val="0"/>
              <w:marBottom w:val="0"/>
              <w:divBdr>
                <w:top w:val="none" w:sz="0" w:space="0" w:color="auto"/>
                <w:left w:val="none" w:sz="0" w:space="0" w:color="auto"/>
                <w:bottom w:val="none" w:sz="0" w:space="0" w:color="auto"/>
                <w:right w:val="none" w:sz="0" w:space="0" w:color="auto"/>
              </w:divBdr>
              <w:divsChild>
                <w:div w:id="1027173529">
                  <w:marLeft w:val="0"/>
                  <w:marRight w:val="0"/>
                  <w:marTop w:val="120"/>
                  <w:marBottom w:val="0"/>
                  <w:divBdr>
                    <w:top w:val="none" w:sz="0" w:space="0" w:color="auto"/>
                    <w:left w:val="none" w:sz="0" w:space="0" w:color="auto"/>
                    <w:bottom w:val="none" w:sz="0" w:space="0" w:color="auto"/>
                    <w:right w:val="none" w:sz="0" w:space="0" w:color="auto"/>
                  </w:divBdr>
                </w:div>
                <w:div w:id="13131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40380">
      <w:bodyDiv w:val="1"/>
      <w:marLeft w:val="0"/>
      <w:marRight w:val="0"/>
      <w:marTop w:val="0"/>
      <w:marBottom w:val="0"/>
      <w:divBdr>
        <w:top w:val="none" w:sz="0" w:space="0" w:color="auto"/>
        <w:left w:val="none" w:sz="0" w:space="0" w:color="auto"/>
        <w:bottom w:val="none" w:sz="0" w:space="0" w:color="auto"/>
        <w:right w:val="none" w:sz="0" w:space="0" w:color="auto"/>
      </w:divBdr>
      <w:divsChild>
        <w:div w:id="189732774">
          <w:marLeft w:val="0"/>
          <w:marRight w:val="0"/>
          <w:marTop w:val="0"/>
          <w:marBottom w:val="0"/>
          <w:divBdr>
            <w:top w:val="none" w:sz="0" w:space="0" w:color="auto"/>
            <w:left w:val="none" w:sz="0" w:space="0" w:color="auto"/>
            <w:bottom w:val="none" w:sz="0" w:space="0" w:color="auto"/>
            <w:right w:val="none" w:sz="0" w:space="0" w:color="auto"/>
          </w:divBdr>
          <w:divsChild>
            <w:div w:id="97140337">
              <w:marLeft w:val="0"/>
              <w:marRight w:val="0"/>
              <w:marTop w:val="0"/>
              <w:marBottom w:val="0"/>
              <w:divBdr>
                <w:top w:val="none" w:sz="0" w:space="0" w:color="auto"/>
                <w:left w:val="none" w:sz="0" w:space="0" w:color="auto"/>
                <w:bottom w:val="none" w:sz="0" w:space="0" w:color="auto"/>
                <w:right w:val="none" w:sz="0" w:space="0" w:color="auto"/>
              </w:divBdr>
            </w:div>
          </w:divsChild>
        </w:div>
        <w:div w:id="2048797295">
          <w:marLeft w:val="0"/>
          <w:marRight w:val="0"/>
          <w:marTop w:val="0"/>
          <w:marBottom w:val="0"/>
          <w:divBdr>
            <w:top w:val="none" w:sz="0" w:space="0" w:color="auto"/>
            <w:left w:val="none" w:sz="0" w:space="0" w:color="auto"/>
            <w:bottom w:val="none" w:sz="0" w:space="0" w:color="auto"/>
            <w:right w:val="none" w:sz="0" w:space="0" w:color="auto"/>
          </w:divBdr>
          <w:divsChild>
            <w:div w:id="1153985086">
              <w:marLeft w:val="0"/>
              <w:marRight w:val="0"/>
              <w:marTop w:val="0"/>
              <w:marBottom w:val="0"/>
              <w:divBdr>
                <w:top w:val="none" w:sz="0" w:space="0" w:color="auto"/>
                <w:left w:val="none" w:sz="0" w:space="0" w:color="auto"/>
                <w:bottom w:val="none" w:sz="0" w:space="0" w:color="auto"/>
                <w:right w:val="none" w:sz="0" w:space="0" w:color="auto"/>
              </w:divBdr>
              <w:divsChild>
                <w:div w:id="808399227">
                  <w:marLeft w:val="0"/>
                  <w:marRight w:val="0"/>
                  <w:marTop w:val="0"/>
                  <w:marBottom w:val="0"/>
                  <w:divBdr>
                    <w:top w:val="none" w:sz="0" w:space="0" w:color="auto"/>
                    <w:left w:val="none" w:sz="0" w:space="0" w:color="auto"/>
                    <w:bottom w:val="none" w:sz="0" w:space="0" w:color="auto"/>
                    <w:right w:val="none" w:sz="0" w:space="0" w:color="auto"/>
                  </w:divBdr>
                  <w:divsChild>
                    <w:div w:id="721750336">
                      <w:marLeft w:val="0"/>
                      <w:marRight w:val="0"/>
                      <w:marTop w:val="120"/>
                      <w:marBottom w:val="0"/>
                      <w:divBdr>
                        <w:top w:val="none" w:sz="0" w:space="0" w:color="auto"/>
                        <w:left w:val="none" w:sz="0" w:space="0" w:color="auto"/>
                        <w:bottom w:val="none" w:sz="0" w:space="0" w:color="auto"/>
                        <w:right w:val="none" w:sz="0" w:space="0" w:color="auto"/>
                      </w:divBdr>
                    </w:div>
                    <w:div w:id="1870415368">
                      <w:marLeft w:val="0"/>
                      <w:marRight w:val="0"/>
                      <w:marTop w:val="0"/>
                      <w:marBottom w:val="0"/>
                      <w:divBdr>
                        <w:top w:val="none" w:sz="0" w:space="0" w:color="auto"/>
                        <w:left w:val="none" w:sz="0" w:space="0" w:color="auto"/>
                        <w:bottom w:val="none" w:sz="0" w:space="0" w:color="auto"/>
                        <w:right w:val="none" w:sz="0" w:space="0" w:color="auto"/>
                      </w:divBdr>
                    </w:div>
                  </w:divsChild>
                </w:div>
                <w:div w:id="1414888133">
                  <w:marLeft w:val="0"/>
                  <w:marRight w:val="0"/>
                  <w:marTop w:val="0"/>
                  <w:marBottom w:val="0"/>
                  <w:divBdr>
                    <w:top w:val="none" w:sz="0" w:space="0" w:color="auto"/>
                    <w:left w:val="none" w:sz="0" w:space="0" w:color="auto"/>
                    <w:bottom w:val="none" w:sz="0" w:space="0" w:color="auto"/>
                    <w:right w:val="none" w:sz="0" w:space="0" w:color="auto"/>
                  </w:divBdr>
                  <w:divsChild>
                    <w:div w:id="1326014126">
                      <w:marLeft w:val="0"/>
                      <w:marRight w:val="0"/>
                      <w:marTop w:val="0"/>
                      <w:marBottom w:val="0"/>
                      <w:divBdr>
                        <w:top w:val="none" w:sz="0" w:space="0" w:color="auto"/>
                        <w:left w:val="none" w:sz="0" w:space="0" w:color="auto"/>
                        <w:bottom w:val="none" w:sz="0" w:space="0" w:color="auto"/>
                        <w:right w:val="none" w:sz="0" w:space="0" w:color="auto"/>
                      </w:divBdr>
                    </w:div>
                    <w:div w:id="1470636079">
                      <w:marLeft w:val="0"/>
                      <w:marRight w:val="0"/>
                      <w:marTop w:val="120"/>
                      <w:marBottom w:val="0"/>
                      <w:divBdr>
                        <w:top w:val="none" w:sz="0" w:space="0" w:color="auto"/>
                        <w:left w:val="none" w:sz="0" w:space="0" w:color="auto"/>
                        <w:bottom w:val="none" w:sz="0" w:space="0" w:color="auto"/>
                        <w:right w:val="none" w:sz="0" w:space="0" w:color="auto"/>
                      </w:divBdr>
                    </w:div>
                  </w:divsChild>
                </w:div>
                <w:div w:id="2045013311">
                  <w:marLeft w:val="0"/>
                  <w:marRight w:val="0"/>
                  <w:marTop w:val="0"/>
                  <w:marBottom w:val="0"/>
                  <w:divBdr>
                    <w:top w:val="none" w:sz="0" w:space="0" w:color="auto"/>
                    <w:left w:val="none" w:sz="0" w:space="0" w:color="auto"/>
                    <w:bottom w:val="none" w:sz="0" w:space="0" w:color="auto"/>
                    <w:right w:val="none" w:sz="0" w:space="0" w:color="auto"/>
                  </w:divBdr>
                  <w:divsChild>
                    <w:div w:id="278992452">
                      <w:marLeft w:val="0"/>
                      <w:marRight w:val="0"/>
                      <w:marTop w:val="120"/>
                      <w:marBottom w:val="0"/>
                      <w:divBdr>
                        <w:top w:val="none" w:sz="0" w:space="0" w:color="auto"/>
                        <w:left w:val="none" w:sz="0" w:space="0" w:color="auto"/>
                        <w:bottom w:val="none" w:sz="0" w:space="0" w:color="auto"/>
                        <w:right w:val="none" w:sz="0" w:space="0" w:color="auto"/>
                      </w:divBdr>
                    </w:div>
                    <w:div w:id="10335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13825">
      <w:bodyDiv w:val="1"/>
      <w:marLeft w:val="0"/>
      <w:marRight w:val="0"/>
      <w:marTop w:val="0"/>
      <w:marBottom w:val="0"/>
      <w:divBdr>
        <w:top w:val="none" w:sz="0" w:space="0" w:color="auto"/>
        <w:left w:val="none" w:sz="0" w:space="0" w:color="auto"/>
        <w:bottom w:val="none" w:sz="0" w:space="0" w:color="auto"/>
        <w:right w:val="none" w:sz="0" w:space="0" w:color="auto"/>
      </w:divBdr>
      <w:divsChild>
        <w:div w:id="106549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RO/TXT/?uri=CELEX%3A02018R0273-20231208&amp;qid=1721135275481" TargetMode="External"/><Relationship Id="rId18" Type="http://schemas.openxmlformats.org/officeDocument/2006/relationships/hyperlink" Target="https://eur-lex.europa.eu/legal-content/RO/TXT/?uri=CELEX%3A02018R0273-20231208&amp;qid=172119173049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RO/TXT/?uri=CELEX%3A02018R0273-20231208&amp;qid=1721191730492" TargetMode="External"/><Relationship Id="rId7" Type="http://schemas.openxmlformats.org/officeDocument/2006/relationships/webSettings" Target="webSettings.xml"/><Relationship Id="rId12" Type="http://schemas.openxmlformats.org/officeDocument/2006/relationships/hyperlink" Target="https://eur-lex.europa.eu/legal-content/RO/TXT/?uri=CELEX%3A02018R0273-20231208&amp;qid=1721135275481" TargetMode="External"/><Relationship Id="rId17" Type="http://schemas.openxmlformats.org/officeDocument/2006/relationships/hyperlink" Target="https://eur-lex.europa.eu/legal-content/RO/TXT/?uri=CELEX%3A02018R0273-20231208&amp;qid=172119173049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RO/TXT/?uri=CELEX%3A02018R0273-20231208&amp;qid=1721191730492" TargetMode="External"/><Relationship Id="rId20" Type="http://schemas.openxmlformats.org/officeDocument/2006/relationships/hyperlink" Target="https://eur-lex.europa.eu/legal-content/RO/TXT/?uri=CELEX%3A02018R0273-20231208&amp;qid=172119173049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RO/TXT/?uri=CELEX%3A02018R0273-20231208&amp;qid=1721135275481" TargetMode="External"/><Relationship Id="rId24" Type="http://schemas.openxmlformats.org/officeDocument/2006/relationships/hyperlink" Target="https://eur-lex.europa.eu/legal-content/RO/TXT/?uri=CELEX%3A02018R0273-20231208&amp;qid=1721191730492" TargetMode="External"/><Relationship Id="rId5" Type="http://schemas.openxmlformats.org/officeDocument/2006/relationships/styles" Target="styles.xml"/><Relationship Id="rId15" Type="http://schemas.openxmlformats.org/officeDocument/2006/relationships/hyperlink" Target="https://eur-lex.europa.eu/legal-content/RO/TXT/?uri=CELEX%3A02018R0273-20231208&amp;qid=1721191730492" TargetMode="External"/><Relationship Id="rId23" Type="http://schemas.openxmlformats.org/officeDocument/2006/relationships/hyperlink" Target="https://eur-lex.europa.eu/legal-content/RO/TXT/?uri=CELEX%3A02018R0273-20231208&amp;qid=1721191730492" TargetMode="External"/><Relationship Id="rId10" Type="http://schemas.openxmlformats.org/officeDocument/2006/relationships/hyperlink" Target="https://eur-lex.europa.eu/legal-content/RO/TXT/?uri=CELEX%3A02018R0273-20231208&amp;qid=1721135275481" TargetMode="External"/><Relationship Id="rId19" Type="http://schemas.openxmlformats.org/officeDocument/2006/relationships/hyperlink" Target="https://eur-lex.europa.eu/legal-content/RO/TXT/?uri=CELEX%3A02018R0273-20231208&amp;qid=172119173049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ur-lex.europa.eu/legal-content/RO/TXT/?uri=CELEX%3A02018R0273-20231208&amp;qid=1721191730492" TargetMode="External"/><Relationship Id="rId22" Type="http://schemas.openxmlformats.org/officeDocument/2006/relationships/hyperlink" Target="https://eur-lex.europa.eu/legal-content/RO/TXT/?uri=CELEX%3A02018R0273-20231208&amp;qid=1721191730492"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864BE028867B4E8462C2EDB172BC41" ma:contentTypeVersion="4" ma:contentTypeDescription="Creați un document nou." ma:contentTypeScope="" ma:versionID="3d9d375aaa33cd546f639e07c4f7c241">
  <xsd:schema xmlns:xsd="http://www.w3.org/2001/XMLSchema" xmlns:xs="http://www.w3.org/2001/XMLSchema" xmlns:p="http://schemas.microsoft.com/office/2006/metadata/properties" xmlns:ns2="62018f1d-774d-4ceb-a90e-3119acdaf297" targetNamespace="http://schemas.microsoft.com/office/2006/metadata/properties" ma:root="true" ma:fieldsID="228f8d6498bb4b80313bbaa54f59ff8a" ns2:_="">
    <xsd:import namespace="62018f1d-774d-4ceb-a90e-3119acdaf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8f1d-774d-4ceb-a90e-3119acd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B6D74-C83B-492D-8F9D-4B02BFCFCD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B2A2FA-74C9-4FC8-BAB4-0100D5441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8f1d-774d-4ceb-a90e-3119acdaf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17BC1-A575-484C-AD14-2A1F5EE22BF9}">
  <ds:schemaRefs>
    <ds:schemaRef ds:uri="http://schemas.openxmlformats.org/officeDocument/2006/bibliography"/>
  </ds:schemaRefs>
</ds:datastoreItem>
</file>

<file path=customXml/itemProps4.xml><?xml version="1.0" encoding="utf-8"?>
<ds:datastoreItem xmlns:ds="http://schemas.openxmlformats.org/officeDocument/2006/customXml" ds:itemID="{1AA9708F-932B-4E65-BC38-57DB72D00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24904</Words>
  <Characters>144445</Characters>
  <Application>Microsoft Office Word</Application>
  <DocSecurity>0</DocSecurity>
  <Lines>1203</Lines>
  <Paragraphs>338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169011</CharactersWithSpaces>
  <SharedDoc>false</SharedDoc>
  <HLinks>
    <vt:vector size="90" baseType="variant">
      <vt:variant>
        <vt:i4>1572873</vt:i4>
      </vt:variant>
      <vt:variant>
        <vt:i4>42</vt:i4>
      </vt:variant>
      <vt:variant>
        <vt:i4>0</vt:i4>
      </vt:variant>
      <vt:variant>
        <vt:i4>5</vt:i4>
      </vt:variant>
      <vt:variant>
        <vt:lpwstr>https://eur-lex.europa.eu/legal-content/RO/TXT/?uri=CELEX%3A02018R0273-20231208&amp;qid=1721191730492</vt:lpwstr>
      </vt:variant>
      <vt:variant>
        <vt:lpwstr>E0017</vt:lpwstr>
      </vt:variant>
      <vt:variant>
        <vt:i4>1572873</vt:i4>
      </vt:variant>
      <vt:variant>
        <vt:i4>39</vt:i4>
      </vt:variant>
      <vt:variant>
        <vt:i4>0</vt:i4>
      </vt:variant>
      <vt:variant>
        <vt:i4>5</vt:i4>
      </vt:variant>
      <vt:variant>
        <vt:lpwstr>https://eur-lex.europa.eu/legal-content/RO/TXT/?uri=CELEX%3A02018R0273-20231208&amp;qid=1721191730492</vt:lpwstr>
      </vt:variant>
      <vt:variant>
        <vt:lpwstr>E0016</vt:lpwstr>
      </vt:variant>
      <vt:variant>
        <vt:i4>1572873</vt:i4>
      </vt:variant>
      <vt:variant>
        <vt:i4>36</vt:i4>
      </vt:variant>
      <vt:variant>
        <vt:i4>0</vt:i4>
      </vt:variant>
      <vt:variant>
        <vt:i4>5</vt:i4>
      </vt:variant>
      <vt:variant>
        <vt:lpwstr>https://eur-lex.europa.eu/legal-content/RO/TXT/?uri=CELEX%3A02018R0273-20231208&amp;qid=1721191730492</vt:lpwstr>
      </vt:variant>
      <vt:variant>
        <vt:lpwstr>E0015</vt:lpwstr>
      </vt:variant>
      <vt:variant>
        <vt:i4>1572873</vt:i4>
      </vt:variant>
      <vt:variant>
        <vt:i4>33</vt:i4>
      </vt:variant>
      <vt:variant>
        <vt:i4>0</vt:i4>
      </vt:variant>
      <vt:variant>
        <vt:i4>5</vt:i4>
      </vt:variant>
      <vt:variant>
        <vt:lpwstr>https://eur-lex.europa.eu/legal-content/RO/TXT/?uri=CELEX%3A02018R0273-20231208&amp;qid=1721191730492</vt:lpwstr>
      </vt:variant>
      <vt:variant>
        <vt:lpwstr>E0014</vt:lpwstr>
      </vt:variant>
      <vt:variant>
        <vt:i4>1572873</vt:i4>
      </vt:variant>
      <vt:variant>
        <vt:i4>30</vt:i4>
      </vt:variant>
      <vt:variant>
        <vt:i4>0</vt:i4>
      </vt:variant>
      <vt:variant>
        <vt:i4>5</vt:i4>
      </vt:variant>
      <vt:variant>
        <vt:lpwstr>https://eur-lex.europa.eu/legal-content/RO/TXT/?uri=CELEX%3A02018R0273-20231208&amp;qid=1721191730492</vt:lpwstr>
      </vt:variant>
      <vt:variant>
        <vt:lpwstr>E0013</vt:lpwstr>
      </vt:variant>
      <vt:variant>
        <vt:i4>1572873</vt:i4>
      </vt:variant>
      <vt:variant>
        <vt:i4>27</vt:i4>
      </vt:variant>
      <vt:variant>
        <vt:i4>0</vt:i4>
      </vt:variant>
      <vt:variant>
        <vt:i4>5</vt:i4>
      </vt:variant>
      <vt:variant>
        <vt:lpwstr>https://eur-lex.europa.eu/legal-content/RO/TXT/?uri=CELEX%3A02018R0273-20231208&amp;qid=1721191730492</vt:lpwstr>
      </vt:variant>
      <vt:variant>
        <vt:lpwstr>E0012</vt:lpwstr>
      </vt:variant>
      <vt:variant>
        <vt:i4>1572873</vt:i4>
      </vt:variant>
      <vt:variant>
        <vt:i4>24</vt:i4>
      </vt:variant>
      <vt:variant>
        <vt:i4>0</vt:i4>
      </vt:variant>
      <vt:variant>
        <vt:i4>5</vt:i4>
      </vt:variant>
      <vt:variant>
        <vt:lpwstr>https://eur-lex.europa.eu/legal-content/RO/TXT/?uri=CELEX%3A02018R0273-20231208&amp;qid=1721191730492</vt:lpwstr>
      </vt:variant>
      <vt:variant>
        <vt:lpwstr>E0011</vt:lpwstr>
      </vt:variant>
      <vt:variant>
        <vt:i4>1572873</vt:i4>
      </vt:variant>
      <vt:variant>
        <vt:i4>21</vt:i4>
      </vt:variant>
      <vt:variant>
        <vt:i4>0</vt:i4>
      </vt:variant>
      <vt:variant>
        <vt:i4>5</vt:i4>
      </vt:variant>
      <vt:variant>
        <vt:lpwstr>https://eur-lex.europa.eu/legal-content/RO/TXT/?uri=CELEX%3A02018R0273-20231208&amp;qid=1721191730492</vt:lpwstr>
      </vt:variant>
      <vt:variant>
        <vt:lpwstr>E0010</vt:lpwstr>
      </vt:variant>
      <vt:variant>
        <vt:i4>1638409</vt:i4>
      </vt:variant>
      <vt:variant>
        <vt:i4>18</vt:i4>
      </vt:variant>
      <vt:variant>
        <vt:i4>0</vt:i4>
      </vt:variant>
      <vt:variant>
        <vt:i4>5</vt:i4>
      </vt:variant>
      <vt:variant>
        <vt:lpwstr>https://eur-lex.europa.eu/legal-content/RO/TXT/?uri=CELEX%3A02018R0273-20231208&amp;qid=1721191730492</vt:lpwstr>
      </vt:variant>
      <vt:variant>
        <vt:lpwstr>E0009</vt:lpwstr>
      </vt:variant>
      <vt:variant>
        <vt:i4>1638409</vt:i4>
      </vt:variant>
      <vt:variant>
        <vt:i4>15</vt:i4>
      </vt:variant>
      <vt:variant>
        <vt:i4>0</vt:i4>
      </vt:variant>
      <vt:variant>
        <vt:i4>5</vt:i4>
      </vt:variant>
      <vt:variant>
        <vt:lpwstr>https://eur-lex.europa.eu/legal-content/RO/TXT/?uri=CELEX%3A02018R0273-20231208&amp;qid=1721191730492</vt:lpwstr>
      </vt:variant>
      <vt:variant>
        <vt:lpwstr>E0008</vt:lpwstr>
      </vt:variant>
      <vt:variant>
        <vt:i4>1638409</vt:i4>
      </vt:variant>
      <vt:variant>
        <vt:i4>12</vt:i4>
      </vt:variant>
      <vt:variant>
        <vt:i4>0</vt:i4>
      </vt:variant>
      <vt:variant>
        <vt:i4>5</vt:i4>
      </vt:variant>
      <vt:variant>
        <vt:lpwstr>https://eur-lex.europa.eu/legal-content/RO/TXT/?uri=CELEX%3A02018R0273-20231208&amp;qid=1721191730492</vt:lpwstr>
      </vt:variant>
      <vt:variant>
        <vt:lpwstr>E0005</vt:lpwstr>
      </vt:variant>
      <vt:variant>
        <vt:i4>1179657</vt:i4>
      </vt:variant>
      <vt:variant>
        <vt:i4>9</vt:i4>
      </vt:variant>
      <vt:variant>
        <vt:i4>0</vt:i4>
      </vt:variant>
      <vt:variant>
        <vt:i4>5</vt:i4>
      </vt:variant>
      <vt:variant>
        <vt:lpwstr>https://eur-lex.europa.eu/legal-content/RO/TXT/?uri=CELEX%3A02018R0273-20231208&amp;qid=1721135275481</vt:lpwstr>
      </vt:variant>
      <vt:variant>
        <vt:lpwstr>E0004</vt:lpwstr>
      </vt:variant>
      <vt:variant>
        <vt:i4>1179657</vt:i4>
      </vt:variant>
      <vt:variant>
        <vt:i4>6</vt:i4>
      </vt:variant>
      <vt:variant>
        <vt:i4>0</vt:i4>
      </vt:variant>
      <vt:variant>
        <vt:i4>5</vt:i4>
      </vt:variant>
      <vt:variant>
        <vt:lpwstr>https://eur-lex.europa.eu/legal-content/RO/TXT/?uri=CELEX%3A02018R0273-20231208&amp;qid=1721135275481</vt:lpwstr>
      </vt:variant>
      <vt:variant>
        <vt:lpwstr>E0003</vt:lpwstr>
      </vt:variant>
      <vt:variant>
        <vt:i4>1179657</vt:i4>
      </vt:variant>
      <vt:variant>
        <vt:i4>3</vt:i4>
      </vt:variant>
      <vt:variant>
        <vt:i4>0</vt:i4>
      </vt:variant>
      <vt:variant>
        <vt:i4>5</vt:i4>
      </vt:variant>
      <vt:variant>
        <vt:lpwstr>https://eur-lex.europa.eu/legal-content/RO/TXT/?uri=CELEX%3A02018R0273-20231208&amp;qid=1721135275481</vt:lpwstr>
      </vt:variant>
      <vt:variant>
        <vt:lpwstr>E0002</vt:lpwstr>
      </vt:variant>
      <vt:variant>
        <vt:i4>1179657</vt:i4>
      </vt:variant>
      <vt:variant>
        <vt:i4>0</vt:i4>
      </vt:variant>
      <vt:variant>
        <vt:i4>0</vt:i4>
      </vt:variant>
      <vt:variant>
        <vt:i4>5</vt:i4>
      </vt:variant>
      <vt:variant>
        <vt:lpwstr>https://eur-lex.europa.eu/legal-content/RO/TXT/?uri=CELEX%3A02018R0273-20231208&amp;qid=1721135275481</vt:lpwstr>
      </vt:variant>
      <vt:variant>
        <vt:lpwstr>E0001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Liliana Dascaliuc</cp:lastModifiedBy>
  <cp:revision>2</cp:revision>
  <cp:lastPrinted>2017-06-29T08:15:00Z</cp:lastPrinted>
  <dcterms:created xsi:type="dcterms:W3CDTF">2024-09-05T10:45:00Z</dcterms:created>
  <dcterms:modified xsi:type="dcterms:W3CDTF">2024-09-05T10:45:00Z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0x0101000A864BE028867B4E8462C2EDB172BC41</vt:lpwstr>
  </property>
</Properties>
</file>