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E2B92" w14:textId="77777777" w:rsidR="00F93D6F" w:rsidRPr="003E1166" w:rsidRDefault="00F93D6F" w:rsidP="003E1166">
      <w:pPr>
        <w:spacing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i/>
          <w:iCs/>
          <w:sz w:val="28"/>
          <w:szCs w:val="28"/>
          <w:lang w:val="ro-RO"/>
        </w:rPr>
        <w:t>Proiect</w:t>
      </w:r>
    </w:p>
    <w:tbl>
      <w:tblPr>
        <w:tblW w:w="9947" w:type="dxa"/>
        <w:jc w:val="center"/>
        <w:tblBorders>
          <w:top w:val="single" w:sz="4" w:space="0" w:color="000080"/>
          <w:bottom w:val="single" w:sz="4" w:space="0" w:color="000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9"/>
        <w:gridCol w:w="1835"/>
        <w:gridCol w:w="3693"/>
      </w:tblGrid>
      <w:tr w:rsidR="00F93D6F" w:rsidRPr="003E1166" w14:paraId="2399D759" w14:textId="77777777" w:rsidTr="00F93D6F">
        <w:trPr>
          <w:jc w:val="center"/>
        </w:trPr>
        <w:tc>
          <w:tcPr>
            <w:tcW w:w="4419" w:type="dxa"/>
            <w:tcBorders>
              <w:top w:val="nil"/>
              <w:bottom w:val="nil"/>
            </w:tcBorders>
          </w:tcPr>
          <w:p w14:paraId="09F6C375" w14:textId="77777777" w:rsidR="00F93D6F" w:rsidRPr="003E1166" w:rsidRDefault="00F93D6F" w:rsidP="003E116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14:paraId="5AB519CC" w14:textId="77777777" w:rsidR="00F93D6F" w:rsidRPr="003E1166" w:rsidRDefault="00F93D6F" w:rsidP="003E116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14:paraId="00506701" w14:textId="77777777" w:rsidR="00F93D6F" w:rsidRPr="003E1166" w:rsidRDefault="00F93D6F" w:rsidP="003E1166">
            <w:pPr>
              <w:pStyle w:val="5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o-RO"/>
              </w:rPr>
            </w:pPr>
          </w:p>
          <w:p w14:paraId="278C34F5" w14:textId="77777777" w:rsidR="00F93D6F" w:rsidRPr="003E1166" w:rsidRDefault="00F93D6F" w:rsidP="003E1166">
            <w:pPr>
              <w:pStyle w:val="8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</w:p>
          <w:p w14:paraId="48D85932" w14:textId="77777777" w:rsidR="00F93D6F" w:rsidRPr="003E1166" w:rsidRDefault="00F93D6F" w:rsidP="003E116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14:paraId="2EE2B240" w14:textId="77777777" w:rsidR="00F93D6F" w:rsidRPr="003E1166" w:rsidRDefault="00F93D6F" w:rsidP="003E1166">
            <w:pPr>
              <w:spacing w:line="240" w:lineRule="auto"/>
              <w:ind w:left="-451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3E1166">
              <w:rPr>
                <w:rFonts w:ascii="Times New Roman" w:hAnsi="Times New Roman" w:cs="Times New Roman"/>
                <w:noProof/>
                <w:sz w:val="28"/>
                <w:szCs w:val="28"/>
                <w:lang w:val="ro-RO" w:eastAsia="ro-RO"/>
              </w:rPr>
              <w:drawing>
                <wp:inline distT="0" distB="0" distL="0" distR="0" wp14:anchorId="7802FBBB" wp14:editId="25802DDF">
                  <wp:extent cx="713105" cy="914400"/>
                  <wp:effectExtent l="0" t="0" r="0" b="0"/>
                  <wp:docPr id="1480888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3" w:type="dxa"/>
            <w:tcBorders>
              <w:top w:val="nil"/>
              <w:bottom w:val="nil"/>
            </w:tcBorders>
          </w:tcPr>
          <w:p w14:paraId="49DD07FB" w14:textId="77777777" w:rsidR="00F93D6F" w:rsidRPr="003E1166" w:rsidRDefault="00F93D6F" w:rsidP="003E116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3F881401" w14:textId="77777777" w:rsidR="00F93D6F" w:rsidRPr="003E1166" w:rsidRDefault="00F93D6F" w:rsidP="003E116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14:paraId="627452D0" w14:textId="77777777" w:rsidR="00F93D6F" w:rsidRPr="003E1166" w:rsidRDefault="00F93D6F" w:rsidP="003E116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F93D6F" w:rsidRPr="003E1166" w14:paraId="220D6C5D" w14:textId="77777777" w:rsidTr="00F93D6F">
        <w:trPr>
          <w:cantSplit/>
          <w:jc w:val="center"/>
        </w:trPr>
        <w:tc>
          <w:tcPr>
            <w:tcW w:w="9947" w:type="dxa"/>
            <w:gridSpan w:val="3"/>
            <w:tcBorders>
              <w:top w:val="nil"/>
              <w:bottom w:val="nil"/>
            </w:tcBorders>
          </w:tcPr>
          <w:p w14:paraId="5FE72661" w14:textId="77777777" w:rsidR="00F93D6F" w:rsidRPr="003E1166" w:rsidRDefault="00F93D6F" w:rsidP="003E1166">
            <w:pPr>
              <w:pStyle w:val="8"/>
              <w:ind w:firstLine="70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</w:p>
          <w:p w14:paraId="41B84828" w14:textId="77777777" w:rsidR="00F93D6F" w:rsidRPr="003E1166" w:rsidRDefault="00F93D6F" w:rsidP="003E1166">
            <w:pPr>
              <w:pStyle w:val="8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20"/>
                <w:sz w:val="28"/>
                <w:szCs w:val="28"/>
                <w:lang w:val="ro-RO"/>
              </w:rPr>
            </w:pPr>
            <w:r w:rsidRPr="003E1166">
              <w:rPr>
                <w:rFonts w:ascii="Times New Roman" w:hAnsi="Times New Roman" w:cs="Times New Roman"/>
                <w:b/>
                <w:bCs/>
                <w:color w:val="auto"/>
                <w:spacing w:val="20"/>
                <w:sz w:val="28"/>
                <w:szCs w:val="28"/>
                <w:lang w:val="ro-RO"/>
              </w:rPr>
              <w:t>GUVERNUL REPUBLICII MOLDOVA</w:t>
            </w:r>
          </w:p>
          <w:p w14:paraId="55B4F61B" w14:textId="77777777" w:rsidR="00F93D6F" w:rsidRPr="003E1166" w:rsidRDefault="00F93D6F" w:rsidP="003E1166">
            <w:pPr>
              <w:pStyle w:val="8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o-RO"/>
              </w:rPr>
            </w:pPr>
          </w:p>
          <w:p w14:paraId="1A523FE7" w14:textId="77777777" w:rsidR="00F93D6F" w:rsidRPr="003E1166" w:rsidRDefault="00F93D6F" w:rsidP="003E1166">
            <w:pPr>
              <w:pStyle w:val="8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o-RO"/>
              </w:rPr>
            </w:pPr>
            <w:r w:rsidRPr="003E116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o-RO"/>
              </w:rPr>
              <w:t>H O T Ă R Â R E nr._______</w:t>
            </w:r>
          </w:p>
          <w:p w14:paraId="606A4F71" w14:textId="77777777" w:rsidR="00F93D6F" w:rsidRPr="003E1166" w:rsidRDefault="00F93D6F" w:rsidP="003E1166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14:paraId="697689AD" w14:textId="77777777" w:rsidR="00F93D6F" w:rsidRPr="003E1166" w:rsidRDefault="00F93D6F" w:rsidP="003E1166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3E11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din _______________________________2024</w:t>
            </w:r>
          </w:p>
          <w:p w14:paraId="038C93B5" w14:textId="77777777" w:rsidR="00F93D6F" w:rsidRPr="003E1166" w:rsidRDefault="00F93D6F" w:rsidP="003E1166">
            <w:pPr>
              <w:pStyle w:val="8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o-RO"/>
              </w:rPr>
            </w:pPr>
            <w:r w:rsidRPr="003E116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o-RO"/>
              </w:rPr>
              <w:t>Chișinău</w:t>
            </w:r>
          </w:p>
          <w:p w14:paraId="430B42C6" w14:textId="77777777" w:rsidR="00F93D6F" w:rsidRPr="003E1166" w:rsidRDefault="00F93D6F" w:rsidP="003E1166">
            <w:pPr>
              <w:pStyle w:val="8"/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o-RO"/>
              </w:rPr>
            </w:pPr>
          </w:p>
        </w:tc>
      </w:tr>
    </w:tbl>
    <w:p w14:paraId="7D59C4FC" w14:textId="4D45244E" w:rsidR="00F93D6F" w:rsidRPr="003E1166" w:rsidRDefault="00F93D6F" w:rsidP="003E11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3E116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cu privire la aprobarea proiectului de lege cu privire la modificarea</w:t>
      </w:r>
    </w:p>
    <w:p w14:paraId="77E6E098" w14:textId="77777777" w:rsidR="00F93D6F" w:rsidRPr="003E1166" w:rsidRDefault="00F93D6F" w:rsidP="003E11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3E116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Legii nr.989/2002 cu privire la activitatea de evaluare</w:t>
      </w:r>
    </w:p>
    <w:p w14:paraId="6F4328C4" w14:textId="77777777" w:rsidR="00F93D6F" w:rsidRPr="003E1166" w:rsidRDefault="00F93D6F" w:rsidP="003E11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7E7FE9A6" w14:textId="77777777" w:rsidR="00F93D6F" w:rsidRPr="003E1166" w:rsidRDefault="00F93D6F" w:rsidP="003E1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0C338EA7" w14:textId="77777777" w:rsidR="00F93D6F" w:rsidRPr="003E1166" w:rsidRDefault="00F93D6F" w:rsidP="003E1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3E116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Guvernul HOTĂRĂȘTE:</w:t>
      </w:r>
    </w:p>
    <w:p w14:paraId="2768B07A" w14:textId="77777777" w:rsidR="00F93D6F" w:rsidRPr="003E1166" w:rsidRDefault="00F93D6F" w:rsidP="003E1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3E116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Se aprobă și se prezintă Parlamentului spre examinare proiectul de lege cu privire la modificarea Legii nr.989/2002 cu privire la activitatea de evaluare.</w:t>
      </w:r>
    </w:p>
    <w:p w14:paraId="764709C4" w14:textId="77777777" w:rsidR="00F93D6F" w:rsidRPr="003E1166" w:rsidRDefault="00F93D6F" w:rsidP="003E1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</w:p>
    <w:p w14:paraId="1E4E8F0E" w14:textId="77777777" w:rsidR="00F93D6F" w:rsidRPr="003E1166" w:rsidRDefault="00F93D6F" w:rsidP="003E1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</w:p>
    <w:p w14:paraId="46D2C076" w14:textId="0A7427E9" w:rsidR="00F93D6F" w:rsidRPr="003E1166" w:rsidRDefault="00F93D6F" w:rsidP="003E1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</w:p>
    <w:p w14:paraId="252BDE41" w14:textId="77777777" w:rsidR="00EB43D4" w:rsidRPr="003E1166" w:rsidRDefault="00EB43D4" w:rsidP="003E1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</w:p>
    <w:p w14:paraId="77A1838F" w14:textId="64250968" w:rsidR="00F93D6F" w:rsidRPr="003E1166" w:rsidRDefault="00F93D6F" w:rsidP="003E1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  <w:r w:rsidRPr="003E1166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Prim-ministru</w:t>
      </w:r>
      <w:r w:rsidRPr="003E1166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ab/>
      </w:r>
      <w:r w:rsidRPr="003E1166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ab/>
      </w:r>
      <w:r w:rsidRPr="003E1166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ab/>
      </w:r>
      <w:r w:rsidRPr="003E1166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ab/>
      </w:r>
      <w:r w:rsidR="00EB43D4" w:rsidRPr="003E1166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ab/>
        <w:t xml:space="preserve">     </w:t>
      </w:r>
      <w:r w:rsidRPr="003E1166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 xml:space="preserve">DORIN RECEAN </w:t>
      </w:r>
    </w:p>
    <w:p w14:paraId="0A40F3B2" w14:textId="77777777" w:rsidR="00F93D6F" w:rsidRPr="003E1166" w:rsidRDefault="00F93D6F" w:rsidP="003E1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78D1B91F" w14:textId="25721B56" w:rsidR="00F93D6F" w:rsidRPr="003E1166" w:rsidRDefault="00F93D6F" w:rsidP="003E1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258F7036" w14:textId="0AD0836A" w:rsidR="00EB43D4" w:rsidRPr="003E1166" w:rsidRDefault="00EB43D4" w:rsidP="003E1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20B7C2B7" w14:textId="6666348C" w:rsidR="00F93D6F" w:rsidRPr="003E1166" w:rsidRDefault="00F93D6F" w:rsidP="003E1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3E1166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Contrasemnează:</w:t>
      </w:r>
    </w:p>
    <w:p w14:paraId="79FACC07" w14:textId="77777777" w:rsidR="00EB43D4" w:rsidRPr="003E1166" w:rsidRDefault="00EB43D4" w:rsidP="003E1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44B5A20C" w14:textId="77777777" w:rsidR="00F93D6F" w:rsidRPr="003E1166" w:rsidRDefault="00F93D6F" w:rsidP="003E1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3E1166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Viceprim-ministru,</w:t>
      </w:r>
    </w:p>
    <w:p w14:paraId="07168FB6" w14:textId="77777777" w:rsidR="00F93D6F" w:rsidRPr="003E1166" w:rsidRDefault="00F93D6F" w:rsidP="003E1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3E1166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Ministrul dezvoltării economice și </w:t>
      </w:r>
    </w:p>
    <w:p w14:paraId="0793FB6F" w14:textId="2534E1A2" w:rsidR="00F93D6F" w:rsidRPr="003E1166" w:rsidRDefault="00F93D6F" w:rsidP="003E1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3E1166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digitalizării                                                         Dumitru ALAIBA</w:t>
      </w:r>
    </w:p>
    <w:p w14:paraId="53217B49" w14:textId="77777777" w:rsidR="00F93D6F" w:rsidRPr="003E1166" w:rsidRDefault="00F93D6F" w:rsidP="003E1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46836E92" w14:textId="1417B238" w:rsidR="00F93D6F" w:rsidRPr="003E1166" w:rsidRDefault="00F93D6F" w:rsidP="003E1166">
      <w:pPr>
        <w:spacing w:after="0" w:line="240" w:lineRule="auto"/>
        <w:ind w:right="-232"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3E1166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Ministrul Justiției </w:t>
      </w:r>
      <w:r w:rsidRPr="003E1166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  <w:r w:rsidRPr="003E1166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  <w:t xml:space="preserve">                            Veronica</w:t>
      </w:r>
      <w:r w:rsidR="003E1166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Pr="003E1166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MIHAILOV-MORARU</w:t>
      </w:r>
    </w:p>
    <w:p w14:paraId="45654646" w14:textId="77777777" w:rsidR="00F93D6F" w:rsidRPr="003E1166" w:rsidRDefault="00F93D6F" w:rsidP="003E1166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i/>
          <w:iCs/>
          <w:sz w:val="28"/>
          <w:szCs w:val="28"/>
          <w:lang w:val="ro-RO"/>
        </w:rPr>
        <w:br w:type="page"/>
      </w:r>
    </w:p>
    <w:p w14:paraId="023AD607" w14:textId="03894D40" w:rsidR="00D26C94" w:rsidRPr="003E1166" w:rsidRDefault="00D26C94" w:rsidP="003E1166">
      <w:pPr>
        <w:pStyle w:val="ac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i/>
          <w:iCs/>
          <w:sz w:val="28"/>
          <w:szCs w:val="28"/>
          <w:lang w:val="ro-RO"/>
        </w:rPr>
        <w:lastRenderedPageBreak/>
        <w:t>Proiect</w:t>
      </w:r>
    </w:p>
    <w:p w14:paraId="5534E68C" w14:textId="7FA6CC1A" w:rsidR="00D26C94" w:rsidRPr="003E1166" w:rsidRDefault="00D26C94" w:rsidP="003E11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56CD9247" w14:textId="263187D6" w:rsidR="003C6DBB" w:rsidRPr="003E1166" w:rsidRDefault="003C6DBB" w:rsidP="003E11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b/>
          <w:bCs/>
          <w:sz w:val="28"/>
          <w:szCs w:val="28"/>
          <w:lang w:val="ro-RO"/>
        </w:rPr>
        <w:t>PARLAMENTUL REPUBLICII MOLDOVA</w:t>
      </w:r>
    </w:p>
    <w:p w14:paraId="4C4182EF" w14:textId="793F0D17" w:rsidR="003C6DBB" w:rsidRPr="003E1166" w:rsidRDefault="003C6DBB" w:rsidP="003E11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b/>
          <w:bCs/>
          <w:sz w:val="28"/>
          <w:szCs w:val="28"/>
          <w:lang w:val="ro-RO"/>
        </w:rPr>
        <w:t>LEGE</w:t>
      </w:r>
    </w:p>
    <w:p w14:paraId="228A7C57" w14:textId="30FC9AA3" w:rsidR="00094B63" w:rsidRPr="003E1166" w:rsidRDefault="003C6DBB" w:rsidP="003E11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pentru modificarea </w:t>
      </w:r>
      <w:r w:rsidR="003750C0" w:rsidRPr="003E1166">
        <w:rPr>
          <w:rFonts w:ascii="Times New Roman" w:hAnsi="Times New Roman" w:cs="Times New Roman"/>
          <w:b/>
          <w:bCs/>
          <w:sz w:val="28"/>
          <w:szCs w:val="28"/>
          <w:lang w:val="ro-RO"/>
        </w:rPr>
        <w:t>Legii nr.989/2002 cu privire la activitatea de evaluare</w:t>
      </w:r>
    </w:p>
    <w:p w14:paraId="0D31EB9A" w14:textId="77777777" w:rsidR="00033656" w:rsidRPr="003E1166" w:rsidRDefault="00033656" w:rsidP="003E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C338A53" w14:textId="5402DF00" w:rsidR="00826FE0" w:rsidRPr="003E1166" w:rsidRDefault="003C6DBB" w:rsidP="003E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>Parlamentul adoptă prezenta lege organică.</w:t>
      </w:r>
    </w:p>
    <w:p w14:paraId="2E91618D" w14:textId="0487389A" w:rsidR="00CA255B" w:rsidRPr="003E1166" w:rsidRDefault="00CA255B" w:rsidP="003E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Art. I. </w:t>
      </w:r>
      <w:r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– Legea nr. 989/2002 cu privire la activitatea de evaluare (Monitorul Oficial al Republicii Moldova, 2002, </w:t>
      </w:r>
      <w:r w:rsidR="002C6DEE" w:rsidRPr="003E1166">
        <w:rPr>
          <w:rFonts w:ascii="Times New Roman" w:hAnsi="Times New Roman" w:cs="Times New Roman"/>
          <w:sz w:val="28"/>
          <w:szCs w:val="28"/>
          <w:lang w:val="ro-RO"/>
        </w:rPr>
        <w:t>n</w:t>
      </w:r>
      <w:r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r. 102 art. 773), cu modificările ulterioare, se modifică după cum urmează: </w:t>
      </w:r>
    </w:p>
    <w:p w14:paraId="0E8D905F" w14:textId="4F54431F" w:rsidR="003851C4" w:rsidRPr="003E1166" w:rsidRDefault="003851C4" w:rsidP="003E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În tot textul legii cuvintele </w:t>
      </w:r>
      <w:r w:rsidR="00CA255B" w:rsidRPr="003E1166">
        <w:rPr>
          <w:rFonts w:ascii="Times New Roman" w:hAnsi="Times New Roman" w:cs="Times New Roman"/>
          <w:sz w:val="28"/>
          <w:szCs w:val="28"/>
          <w:lang w:val="ro-RO"/>
        </w:rPr>
        <w:t>„</w:t>
      </w:r>
      <w:r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Agenția Relații Funciare și Cadastru”, la orice formă gramaticală, se substituie cu </w:t>
      </w:r>
      <w:r w:rsidR="00CA255B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textul </w:t>
      </w:r>
      <w:r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„autoritatea administrativă centrală în domeniul </w:t>
      </w:r>
      <w:r w:rsidR="003A13CD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cadastrului </w:t>
      </w:r>
      <w:r w:rsidRPr="003E1166">
        <w:rPr>
          <w:rFonts w:ascii="Times New Roman" w:hAnsi="Times New Roman" w:cs="Times New Roman"/>
          <w:sz w:val="28"/>
          <w:szCs w:val="28"/>
          <w:lang w:val="ro-RO"/>
        </w:rPr>
        <w:t>bunurilor imobile”, la</w:t>
      </w:r>
      <w:r w:rsidR="0002288F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3E1166">
        <w:rPr>
          <w:rFonts w:ascii="Times New Roman" w:hAnsi="Times New Roman" w:cs="Times New Roman"/>
          <w:sz w:val="28"/>
          <w:szCs w:val="28"/>
          <w:lang w:val="ro-RO"/>
        </w:rPr>
        <w:t>forma gramaticală corespunzătoare.</w:t>
      </w:r>
    </w:p>
    <w:p w14:paraId="1B867EA5" w14:textId="77777777" w:rsidR="003851C4" w:rsidRPr="003E1166" w:rsidRDefault="003851C4" w:rsidP="003E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54D7EF40" w14:textId="67E738AB" w:rsidR="000E73BA" w:rsidRPr="003E1166" w:rsidRDefault="00AB7204" w:rsidP="003E1166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>Articolul 1</w:t>
      </w:r>
      <w:r w:rsidR="00044B33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s</w:t>
      </w:r>
      <w:r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e </w:t>
      </w:r>
      <w:r w:rsidR="000E73BA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modifică după cum urmează: </w:t>
      </w:r>
    </w:p>
    <w:p w14:paraId="3B440D56" w14:textId="77777777" w:rsidR="003E1166" w:rsidRDefault="00011631" w:rsidP="003E1166">
      <w:pPr>
        <w:pStyle w:val="a3"/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la </w:t>
      </w:r>
      <w:r w:rsidR="00CB4144" w:rsidRPr="003E1166">
        <w:rPr>
          <w:rFonts w:ascii="Times New Roman" w:hAnsi="Times New Roman" w:cs="Times New Roman"/>
          <w:sz w:val="28"/>
          <w:szCs w:val="28"/>
          <w:lang w:val="ro-RO"/>
        </w:rPr>
        <w:t>noțiunea „</w:t>
      </w:r>
      <w:r w:rsidR="00CB4144" w:rsidRPr="003E1166">
        <w:rPr>
          <w:rFonts w:ascii="Times New Roman" w:hAnsi="Times New Roman" w:cs="Times New Roman"/>
          <w:i/>
          <w:sz w:val="28"/>
          <w:szCs w:val="28"/>
          <w:lang w:val="ro-RO"/>
        </w:rPr>
        <w:t>certificat al evaluatorului</w:t>
      </w:r>
      <w:r w:rsidR="00CB4144" w:rsidRPr="003E1166">
        <w:rPr>
          <w:rFonts w:ascii="Times New Roman" w:hAnsi="Times New Roman" w:cs="Times New Roman"/>
          <w:sz w:val="28"/>
          <w:szCs w:val="28"/>
          <w:lang w:val="ro-RO"/>
        </w:rPr>
        <w:t>” se exclud</w:t>
      </w:r>
      <w:r w:rsidR="005A5CE5" w:rsidRPr="003E1166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CB4144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A5CE5" w:rsidRPr="003E1166">
        <w:rPr>
          <w:rFonts w:ascii="Times New Roman" w:hAnsi="Times New Roman" w:cs="Times New Roman"/>
          <w:sz w:val="28"/>
          <w:szCs w:val="28"/>
          <w:lang w:val="ro-RO"/>
        </w:rPr>
        <w:t>textul</w:t>
      </w:r>
      <w:r w:rsidR="00CB4144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„bunurilor imobile</w:t>
      </w:r>
      <w:r w:rsidR="003766C4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(în continuare – </w:t>
      </w:r>
      <w:bookmarkStart w:id="0" w:name="_Hlk165367151"/>
      <w:r w:rsidR="003766C4" w:rsidRPr="003E1166">
        <w:rPr>
          <w:rFonts w:ascii="Times New Roman" w:hAnsi="Times New Roman" w:cs="Times New Roman"/>
          <w:sz w:val="28"/>
          <w:szCs w:val="28"/>
          <w:lang w:val="ro-RO"/>
        </w:rPr>
        <w:t>Comisie de certificare</w:t>
      </w:r>
      <w:bookmarkEnd w:id="0"/>
      <w:r w:rsidR="003766C4" w:rsidRPr="003E1166">
        <w:rPr>
          <w:rFonts w:ascii="Times New Roman" w:hAnsi="Times New Roman" w:cs="Times New Roman"/>
          <w:sz w:val="28"/>
          <w:szCs w:val="28"/>
          <w:lang w:val="ro-RO"/>
        </w:rPr>
        <w:t>)</w:t>
      </w:r>
      <w:r w:rsidR="00CB4144" w:rsidRPr="003E1166">
        <w:rPr>
          <w:rFonts w:ascii="Times New Roman" w:hAnsi="Times New Roman" w:cs="Times New Roman"/>
          <w:sz w:val="28"/>
          <w:szCs w:val="28"/>
          <w:lang w:val="ro-RO"/>
        </w:rPr>
        <w:t>”;</w:t>
      </w:r>
      <w:r w:rsidR="002C6DEE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030111A7" w14:textId="77777777" w:rsidR="003E1166" w:rsidRDefault="00011631" w:rsidP="003E1166">
      <w:pPr>
        <w:pStyle w:val="a3"/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la </w:t>
      </w:r>
      <w:r w:rsidR="00CB4144" w:rsidRPr="003E1166">
        <w:rPr>
          <w:rFonts w:ascii="Times New Roman" w:hAnsi="Times New Roman" w:cs="Times New Roman"/>
          <w:sz w:val="28"/>
          <w:szCs w:val="28"/>
          <w:lang w:val="ro-RO"/>
        </w:rPr>
        <w:t>noțiunea „</w:t>
      </w:r>
      <w:r w:rsidR="00CB4144" w:rsidRPr="003E1166">
        <w:rPr>
          <w:rFonts w:ascii="Times New Roman" w:hAnsi="Times New Roman" w:cs="Times New Roman"/>
          <w:i/>
          <w:sz w:val="28"/>
          <w:szCs w:val="28"/>
          <w:lang w:val="ro-RO"/>
        </w:rPr>
        <w:t>raport de evaluare</w:t>
      </w:r>
      <w:r w:rsidR="00CB4144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” se completează cu </w:t>
      </w:r>
      <w:r w:rsidR="002C6DEE" w:rsidRPr="003E1166">
        <w:rPr>
          <w:rFonts w:ascii="Times New Roman" w:hAnsi="Times New Roman" w:cs="Times New Roman"/>
          <w:sz w:val="28"/>
          <w:szCs w:val="28"/>
          <w:lang w:val="ro-RO"/>
        </w:rPr>
        <w:t>textul „</w:t>
      </w:r>
      <w:r w:rsidR="00CB4144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În cazul prezentării raportului </w:t>
      </w:r>
      <w:r w:rsidR="007D472C" w:rsidRPr="003E1166">
        <w:rPr>
          <w:rFonts w:ascii="Times New Roman" w:hAnsi="Times New Roman" w:cs="Times New Roman"/>
          <w:sz w:val="28"/>
          <w:szCs w:val="28"/>
          <w:lang w:val="ro-RO"/>
        </w:rPr>
        <w:t>în formă</w:t>
      </w:r>
      <w:r w:rsidR="00CB4144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electronic</w:t>
      </w:r>
      <w:r w:rsidR="007D472C" w:rsidRPr="003E1166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CB4144" w:rsidRPr="003E1166">
        <w:rPr>
          <w:rFonts w:ascii="Times New Roman" w:hAnsi="Times New Roman" w:cs="Times New Roman"/>
          <w:sz w:val="28"/>
          <w:szCs w:val="28"/>
          <w:lang w:val="ro-RO"/>
        </w:rPr>
        <w:t>, urmează a fi respectate prevederile Legii nr.</w:t>
      </w:r>
      <w:r w:rsidR="003A1C73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CB4144" w:rsidRPr="003E1166">
        <w:rPr>
          <w:rFonts w:ascii="Times New Roman" w:hAnsi="Times New Roman" w:cs="Times New Roman"/>
          <w:sz w:val="28"/>
          <w:szCs w:val="28"/>
          <w:lang w:val="ro-RO"/>
        </w:rPr>
        <w:t>124/2022</w:t>
      </w:r>
      <w:r w:rsidR="007D472C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privind identificarea electronică și serviciile de încredere</w:t>
      </w:r>
      <w:r w:rsidR="00CB4144" w:rsidRPr="003E1166">
        <w:rPr>
          <w:rFonts w:ascii="Times New Roman" w:hAnsi="Times New Roman" w:cs="Times New Roman"/>
          <w:sz w:val="28"/>
          <w:szCs w:val="28"/>
          <w:lang w:val="ro-RO"/>
        </w:rPr>
        <w:t>”</w:t>
      </w:r>
      <w:r w:rsidR="00B5725C" w:rsidRPr="003E1166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4C68A03C" w14:textId="5FE583E0" w:rsidR="00CB4144" w:rsidRPr="003E1166" w:rsidRDefault="00011631" w:rsidP="003E1166">
      <w:pPr>
        <w:pStyle w:val="a3"/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la </w:t>
      </w:r>
      <w:r w:rsidR="00B5725C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noțiunea </w:t>
      </w:r>
      <w:r w:rsidR="00B5725C" w:rsidRPr="003E1166">
        <w:rPr>
          <w:rFonts w:ascii="Times New Roman" w:hAnsi="Times New Roman" w:cs="Times New Roman"/>
          <w:i/>
          <w:sz w:val="28"/>
          <w:szCs w:val="28"/>
          <w:lang w:val="ro-RO"/>
        </w:rPr>
        <w:t>„valoare estimată”</w:t>
      </w:r>
      <w:r w:rsidR="00B5725C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se </w:t>
      </w:r>
      <w:r w:rsidR="002C6DEE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substituie </w:t>
      </w:r>
      <w:r w:rsidR="00B5725C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cuvintele „metodelor de evaluare” </w:t>
      </w:r>
      <w:r w:rsidR="002C6DEE" w:rsidRPr="003E1166">
        <w:rPr>
          <w:rFonts w:ascii="Times New Roman" w:hAnsi="Times New Roman" w:cs="Times New Roman"/>
          <w:sz w:val="28"/>
          <w:szCs w:val="28"/>
          <w:lang w:val="ro-RO"/>
        </w:rPr>
        <w:t>cu cuvintele</w:t>
      </w:r>
      <w:r w:rsidR="00B5725C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„abordărilor în evaluare”.</w:t>
      </w:r>
    </w:p>
    <w:p w14:paraId="065BF142" w14:textId="54370B70" w:rsidR="00CB4144" w:rsidRPr="003E1166" w:rsidRDefault="004B7397" w:rsidP="003E1166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bCs/>
          <w:sz w:val="28"/>
          <w:szCs w:val="28"/>
          <w:lang w:val="ro-RO"/>
        </w:rPr>
        <w:t>La articolul 3:</w:t>
      </w:r>
    </w:p>
    <w:p w14:paraId="5377BED0" w14:textId="77777777" w:rsidR="003E1166" w:rsidRDefault="00011631" w:rsidP="003E1166">
      <w:pPr>
        <w:pStyle w:val="a3"/>
        <w:numPr>
          <w:ilvl w:val="0"/>
          <w:numId w:val="18"/>
        </w:numPr>
        <w:tabs>
          <w:tab w:val="left" w:pos="540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bCs/>
          <w:sz w:val="28"/>
          <w:szCs w:val="28"/>
          <w:lang w:val="ro-RO"/>
        </w:rPr>
        <w:t>l</w:t>
      </w:r>
      <w:r w:rsidR="00C17298" w:rsidRPr="003E1166">
        <w:rPr>
          <w:rFonts w:ascii="Times New Roman" w:hAnsi="Times New Roman" w:cs="Times New Roman"/>
          <w:bCs/>
          <w:sz w:val="28"/>
          <w:szCs w:val="28"/>
          <w:lang w:val="ro-RO"/>
        </w:rPr>
        <w:t>a</w:t>
      </w:r>
      <w:r w:rsidRPr="003E116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EC28D6" w:rsidRPr="003E116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litera b) cuvintele </w:t>
      </w:r>
      <w:r w:rsidR="000174B7" w:rsidRPr="003E1166">
        <w:rPr>
          <w:rFonts w:ascii="Times New Roman" w:hAnsi="Times New Roman" w:cs="Times New Roman"/>
          <w:bCs/>
          <w:sz w:val="28"/>
          <w:szCs w:val="28"/>
          <w:lang w:val="ro-RO"/>
        </w:rPr>
        <w:t>„</w:t>
      </w:r>
      <w:r w:rsidR="00EC28D6" w:rsidRPr="003E116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activele nemateriale” se substituie cu cuvintele </w:t>
      </w:r>
      <w:r w:rsidR="000174B7" w:rsidRPr="003E1166">
        <w:rPr>
          <w:rFonts w:ascii="Times New Roman" w:hAnsi="Times New Roman" w:cs="Times New Roman"/>
          <w:bCs/>
          <w:sz w:val="28"/>
          <w:szCs w:val="28"/>
          <w:lang w:val="ro-RO"/>
        </w:rPr>
        <w:t>„</w:t>
      </w:r>
      <w:r w:rsidR="00EC28D6" w:rsidRPr="003E1166">
        <w:rPr>
          <w:rFonts w:ascii="Times New Roman" w:hAnsi="Times New Roman" w:cs="Times New Roman"/>
          <w:bCs/>
          <w:sz w:val="28"/>
          <w:szCs w:val="28"/>
          <w:lang w:val="ro-RO"/>
        </w:rPr>
        <w:t>active</w:t>
      </w:r>
      <w:r w:rsidR="00A431A8" w:rsidRPr="003E1166">
        <w:rPr>
          <w:rFonts w:ascii="Times New Roman" w:hAnsi="Times New Roman" w:cs="Times New Roman"/>
          <w:bCs/>
          <w:sz w:val="28"/>
          <w:szCs w:val="28"/>
          <w:lang w:val="ro-RO"/>
        </w:rPr>
        <w:t>le</w:t>
      </w:r>
      <w:r w:rsidR="00EC28D6" w:rsidRPr="003E116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necorporale”.</w:t>
      </w:r>
    </w:p>
    <w:p w14:paraId="4BF928C0" w14:textId="65B10773" w:rsidR="00C0399F" w:rsidRPr="003E1166" w:rsidRDefault="00EC28D6" w:rsidP="003E1166">
      <w:pPr>
        <w:pStyle w:val="a3"/>
        <w:numPr>
          <w:ilvl w:val="0"/>
          <w:numId w:val="18"/>
        </w:numPr>
        <w:tabs>
          <w:tab w:val="left" w:pos="540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litera e) </w:t>
      </w:r>
      <w:r w:rsidR="00C13FFA" w:rsidRPr="003E1166">
        <w:rPr>
          <w:rFonts w:ascii="Times New Roman" w:hAnsi="Times New Roman" w:cs="Times New Roman"/>
          <w:bCs/>
          <w:sz w:val="28"/>
          <w:szCs w:val="28"/>
          <w:lang w:val="ro-RO"/>
        </w:rPr>
        <w:t>va avea următorul cuprins</w:t>
      </w:r>
      <w:r w:rsidRPr="003E116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: </w:t>
      </w:r>
    </w:p>
    <w:p w14:paraId="2EF7D851" w14:textId="77777777" w:rsidR="003E1166" w:rsidRDefault="00C0399F" w:rsidP="003E1166">
      <w:pPr>
        <w:tabs>
          <w:tab w:val="left" w:pos="540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bCs/>
          <w:sz w:val="28"/>
          <w:szCs w:val="28"/>
          <w:lang w:val="ro-RO"/>
        </w:rPr>
        <w:t>„</w:t>
      </w:r>
      <w:r w:rsidR="00EC28D6" w:rsidRPr="003E1166">
        <w:rPr>
          <w:rFonts w:ascii="Times New Roman" w:hAnsi="Times New Roman" w:cs="Times New Roman"/>
          <w:bCs/>
          <w:sz w:val="28"/>
          <w:szCs w:val="28"/>
          <w:lang w:val="ro-RO"/>
        </w:rPr>
        <w:t>e) valorile mobiliare, alte instrumente financiare</w:t>
      </w:r>
      <w:r w:rsidR="00281A9D" w:rsidRPr="003E1166">
        <w:rPr>
          <w:rFonts w:ascii="Times New Roman" w:hAnsi="Times New Roman" w:cs="Times New Roman"/>
          <w:bCs/>
          <w:sz w:val="28"/>
          <w:szCs w:val="28"/>
          <w:lang w:val="ro-RO"/>
        </w:rPr>
        <w:t>,</w:t>
      </w:r>
      <w:r w:rsidR="008C76D5" w:rsidRPr="003E116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cu particularitățile prevăzute</w:t>
      </w:r>
      <w:r w:rsidR="00281A9D" w:rsidRPr="003E116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în Legea nr. 171/2012 privind piața de capital și actele normative ale Comisiei Naționale a Pieței Financiare</w:t>
      </w:r>
      <w:r w:rsidR="00EC28D6" w:rsidRPr="003E1166">
        <w:rPr>
          <w:rFonts w:ascii="Times New Roman" w:hAnsi="Times New Roman" w:cs="Times New Roman"/>
          <w:bCs/>
          <w:sz w:val="28"/>
          <w:szCs w:val="28"/>
          <w:lang w:val="ro-RO"/>
        </w:rPr>
        <w:t>”</w:t>
      </w:r>
      <w:r w:rsidR="008D1966" w:rsidRPr="003E1166">
        <w:rPr>
          <w:rFonts w:ascii="Times New Roman" w:hAnsi="Times New Roman" w:cs="Times New Roman"/>
          <w:bCs/>
          <w:sz w:val="28"/>
          <w:szCs w:val="28"/>
          <w:lang w:val="ro-RO"/>
        </w:rPr>
        <w:t>;</w:t>
      </w:r>
    </w:p>
    <w:p w14:paraId="46CB6219" w14:textId="63FE5460" w:rsidR="008D1966" w:rsidRPr="003E1166" w:rsidRDefault="008D1966" w:rsidP="003E1166">
      <w:pPr>
        <w:pStyle w:val="a3"/>
        <w:numPr>
          <w:ilvl w:val="0"/>
          <w:numId w:val="18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litera g) va avea următorul cuprins: </w:t>
      </w:r>
    </w:p>
    <w:p w14:paraId="3FC661E3" w14:textId="458DC268" w:rsidR="008D1966" w:rsidRPr="003E1166" w:rsidRDefault="008D1966" w:rsidP="003E1166">
      <w:pPr>
        <w:tabs>
          <w:tab w:val="left" w:pos="540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„g) bunurile imobile în </w:t>
      </w:r>
      <w:r w:rsidR="00757F70" w:rsidRPr="003E116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proces de </w:t>
      </w:r>
      <w:r w:rsidRPr="003E1166">
        <w:rPr>
          <w:rFonts w:ascii="Times New Roman" w:hAnsi="Times New Roman" w:cs="Times New Roman"/>
          <w:bCs/>
          <w:sz w:val="28"/>
          <w:szCs w:val="28"/>
          <w:lang w:val="ro-RO"/>
        </w:rPr>
        <w:t>construcție (bunuri viitoare)</w:t>
      </w:r>
      <w:r w:rsidR="000A5BE5" w:rsidRPr="003E116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, </w:t>
      </w:r>
      <w:r w:rsidR="00757F70" w:rsidRPr="003E116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aflate la o etapă de finisare a </w:t>
      </w:r>
      <w:r w:rsidR="00425545" w:rsidRPr="003E1166">
        <w:rPr>
          <w:rFonts w:ascii="Times New Roman" w:hAnsi="Times New Roman" w:cs="Times New Roman"/>
          <w:bCs/>
          <w:sz w:val="28"/>
          <w:szCs w:val="28"/>
          <w:lang w:val="ro-RO"/>
        </w:rPr>
        <w:t>construcției</w:t>
      </w:r>
      <w:r w:rsidR="00757F70" w:rsidRPr="003E116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de 50% </w:t>
      </w:r>
      <w:r w:rsidR="00425545" w:rsidRPr="003E1166">
        <w:rPr>
          <w:rFonts w:ascii="Times New Roman" w:hAnsi="Times New Roman" w:cs="Times New Roman"/>
          <w:bCs/>
          <w:sz w:val="28"/>
          <w:szCs w:val="28"/>
          <w:lang w:val="ro-RO"/>
        </w:rPr>
        <w:t>și</w:t>
      </w:r>
      <w:r w:rsidR="00757F70" w:rsidRPr="003E116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mai mult</w:t>
      </w:r>
      <w:r w:rsidRPr="003E1166">
        <w:rPr>
          <w:rFonts w:ascii="Times New Roman" w:hAnsi="Times New Roman" w:cs="Times New Roman"/>
          <w:bCs/>
          <w:sz w:val="28"/>
          <w:szCs w:val="28"/>
          <w:lang w:val="ro-RO"/>
        </w:rPr>
        <w:t>”;</w:t>
      </w:r>
    </w:p>
    <w:p w14:paraId="3B1ACBFF" w14:textId="75489B52" w:rsidR="008D1966" w:rsidRPr="003E1166" w:rsidRDefault="008D1966" w:rsidP="003E1166">
      <w:pPr>
        <w:pStyle w:val="a3"/>
        <w:numPr>
          <w:ilvl w:val="0"/>
          <w:numId w:val="18"/>
        </w:numPr>
        <w:tabs>
          <w:tab w:val="left" w:pos="54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se completează cu litera h) </w:t>
      </w:r>
      <w:r w:rsidR="007061CD" w:rsidRPr="003E1166">
        <w:rPr>
          <w:rFonts w:ascii="Times New Roman" w:hAnsi="Times New Roman" w:cs="Times New Roman"/>
          <w:bCs/>
          <w:sz w:val="28"/>
          <w:szCs w:val="28"/>
          <w:lang w:val="ro-RO"/>
        </w:rPr>
        <w:t>cu</w:t>
      </w:r>
      <w:r w:rsidRPr="003E116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următorul cuprins: </w:t>
      </w:r>
    </w:p>
    <w:p w14:paraId="60430373" w14:textId="583D9B05" w:rsidR="008D1966" w:rsidRPr="003E1166" w:rsidRDefault="007061CD" w:rsidP="003E1166">
      <w:pPr>
        <w:tabs>
          <w:tab w:val="left" w:pos="540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bCs/>
          <w:sz w:val="28"/>
          <w:szCs w:val="28"/>
          <w:lang w:val="ro-RO"/>
        </w:rPr>
        <w:t>„h) alte obiecte”.</w:t>
      </w:r>
    </w:p>
    <w:p w14:paraId="4F46D69E" w14:textId="04734166" w:rsidR="003C2414" w:rsidRPr="003E1166" w:rsidRDefault="003C2414" w:rsidP="003E1166">
      <w:pPr>
        <w:pStyle w:val="a3"/>
        <w:numPr>
          <w:ilvl w:val="0"/>
          <w:numId w:val="16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>La articolul 5:</w:t>
      </w:r>
    </w:p>
    <w:p w14:paraId="149CE4E3" w14:textId="77777777" w:rsidR="003E1166" w:rsidRDefault="00C17298" w:rsidP="003E1166">
      <w:pPr>
        <w:pStyle w:val="a3"/>
        <w:numPr>
          <w:ilvl w:val="0"/>
          <w:numId w:val="4"/>
        </w:numPr>
        <w:tabs>
          <w:tab w:val="left" w:pos="426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la </w:t>
      </w:r>
      <w:r w:rsidR="008822F7" w:rsidRPr="003E1166">
        <w:rPr>
          <w:rFonts w:ascii="Times New Roman" w:hAnsi="Times New Roman" w:cs="Times New Roman"/>
          <w:sz w:val="28"/>
          <w:szCs w:val="28"/>
          <w:lang w:val="ro-RO"/>
        </w:rPr>
        <w:t>alineatul (3) prima propoziție se completează cu textul „sau a autorităților publice autonome.”;</w:t>
      </w:r>
    </w:p>
    <w:p w14:paraId="2EFF6F1E" w14:textId="369887C2" w:rsidR="009C140D" w:rsidRPr="003E1166" w:rsidRDefault="000023F8" w:rsidP="003E1166">
      <w:pPr>
        <w:pStyle w:val="a3"/>
        <w:numPr>
          <w:ilvl w:val="0"/>
          <w:numId w:val="4"/>
        </w:numPr>
        <w:tabs>
          <w:tab w:val="left" w:pos="426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la </w:t>
      </w:r>
      <w:r w:rsidR="001765C6" w:rsidRPr="003E1166">
        <w:rPr>
          <w:rFonts w:ascii="Times New Roman" w:hAnsi="Times New Roman" w:cs="Times New Roman"/>
          <w:sz w:val="28"/>
          <w:szCs w:val="28"/>
          <w:lang w:val="ro-RO"/>
        </w:rPr>
        <w:t>alineatul (4)</w:t>
      </w:r>
      <w:r w:rsidR="009C140D" w:rsidRPr="003E1166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14:paraId="508D104C" w14:textId="77777777" w:rsidR="003E1166" w:rsidRPr="003E1166" w:rsidRDefault="001765C6" w:rsidP="003E1166">
      <w:pPr>
        <w:pStyle w:val="a3"/>
        <w:numPr>
          <w:ilvl w:val="0"/>
          <w:numId w:val="13"/>
        </w:numPr>
        <w:tabs>
          <w:tab w:val="left" w:pos="540"/>
          <w:tab w:val="left" w:pos="851"/>
          <w:tab w:val="left" w:pos="90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trike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>liter</w:t>
      </w:r>
      <w:r w:rsidR="000023F8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a </w:t>
      </w:r>
      <w:r w:rsidRPr="003E1166">
        <w:rPr>
          <w:rFonts w:ascii="Times New Roman" w:hAnsi="Times New Roman" w:cs="Times New Roman"/>
          <w:sz w:val="28"/>
          <w:szCs w:val="28"/>
          <w:lang w:val="ro-RO"/>
        </w:rPr>
        <w:t>a):</w:t>
      </w:r>
      <w:r w:rsidR="000023F8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textul „(sechestru, inclusiv în urma </w:t>
      </w:r>
      <w:r w:rsidR="00425545" w:rsidRPr="003E1166">
        <w:rPr>
          <w:rFonts w:ascii="Times New Roman" w:hAnsi="Times New Roman" w:cs="Times New Roman"/>
          <w:sz w:val="28"/>
          <w:szCs w:val="28"/>
          <w:lang w:val="ro-RO"/>
        </w:rPr>
        <w:t>insolvabilității</w:t>
      </w:r>
      <w:r w:rsidR="000023F8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proprietarului obiectului, etc.)” se substituie cu cuvintele „proprietate publică”</w:t>
      </w:r>
      <w:r w:rsidR="00A63164" w:rsidRPr="003E1166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18ED1B19" w14:textId="653C2CBC" w:rsidR="003E1166" w:rsidRPr="003E1166" w:rsidRDefault="000023F8" w:rsidP="003E1166">
      <w:pPr>
        <w:pStyle w:val="a3"/>
        <w:numPr>
          <w:ilvl w:val="0"/>
          <w:numId w:val="13"/>
        </w:numPr>
        <w:tabs>
          <w:tab w:val="left" w:pos="540"/>
          <w:tab w:val="left" w:pos="851"/>
          <w:tab w:val="left" w:pos="90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trike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>litera b</w:t>
      </w:r>
      <w:r w:rsidR="00A63164" w:rsidRPr="003E1166">
        <w:rPr>
          <w:rFonts w:ascii="Times New Roman" w:hAnsi="Times New Roman" w:cs="Times New Roman"/>
          <w:sz w:val="28"/>
          <w:szCs w:val="28"/>
          <w:lang w:val="ro-RO"/>
        </w:rPr>
        <w:t>)</w:t>
      </w:r>
      <w:r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C13FFA" w:rsidRPr="003E1166">
        <w:rPr>
          <w:rFonts w:ascii="Times New Roman" w:hAnsi="Times New Roman" w:cs="Times New Roman"/>
          <w:sz w:val="28"/>
          <w:szCs w:val="28"/>
          <w:lang w:val="ro-RO"/>
        </w:rPr>
        <w:t>va avea următorul cuprins</w:t>
      </w:r>
      <w:r w:rsidRPr="003E1166">
        <w:rPr>
          <w:rFonts w:ascii="Times New Roman" w:hAnsi="Times New Roman" w:cs="Times New Roman"/>
          <w:sz w:val="28"/>
          <w:szCs w:val="28"/>
          <w:lang w:val="ro-RO"/>
        </w:rPr>
        <w:t>:</w:t>
      </w:r>
      <w:r w:rsidR="009C140D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6EFD6E36" w14:textId="77777777" w:rsidR="003E1166" w:rsidRDefault="003E1166" w:rsidP="003E1166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="000023F8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„b) </w:t>
      </w:r>
      <w:r w:rsidR="001765C6" w:rsidRPr="003E1166">
        <w:rPr>
          <w:rFonts w:ascii="Times New Roman" w:hAnsi="Times New Roman" w:cs="Times New Roman"/>
          <w:sz w:val="28"/>
          <w:szCs w:val="28"/>
          <w:lang w:val="ro-RO"/>
        </w:rPr>
        <w:t>transmiterii dreptului de folosință asupra obiectelor proprietate publică a statului</w:t>
      </w:r>
      <w:r w:rsidR="009439DB" w:rsidRPr="003E1166">
        <w:rPr>
          <w:rFonts w:ascii="Times New Roman" w:hAnsi="Times New Roman" w:cs="Times New Roman"/>
          <w:sz w:val="28"/>
          <w:szCs w:val="28"/>
          <w:lang w:val="ro-RO"/>
        </w:rPr>
        <w:t>/autorităților administrației publice locale</w:t>
      </w:r>
      <w:r w:rsidR="001765C6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50DA0" w:rsidRPr="003E1166">
        <w:rPr>
          <w:rFonts w:ascii="Times New Roman" w:hAnsi="Times New Roman" w:cs="Times New Roman"/>
          <w:sz w:val="28"/>
          <w:szCs w:val="28"/>
          <w:lang w:val="ro-RO"/>
        </w:rPr>
        <w:t>propuse pentru darea în</w:t>
      </w:r>
      <w:r w:rsidR="00F04B61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04B61" w:rsidRPr="003E1166">
        <w:rPr>
          <w:rFonts w:ascii="Times New Roman" w:hAnsi="Times New Roman" w:cs="Times New Roman"/>
          <w:sz w:val="28"/>
          <w:szCs w:val="28"/>
          <w:lang w:val="ro-RO"/>
        </w:rPr>
        <w:lastRenderedPageBreak/>
        <w:t>arendă</w:t>
      </w:r>
      <w:r w:rsidR="00B50DA0" w:rsidRPr="003E1166">
        <w:rPr>
          <w:rFonts w:ascii="Times New Roman" w:hAnsi="Times New Roman" w:cs="Times New Roman"/>
          <w:sz w:val="28"/>
          <w:szCs w:val="28"/>
          <w:lang w:val="ro-RO"/>
        </w:rPr>
        <w:t>/locațiune/superficie</w:t>
      </w:r>
      <w:r w:rsidR="00F04B61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765C6" w:rsidRPr="003E1166">
        <w:rPr>
          <w:rFonts w:ascii="Times New Roman" w:hAnsi="Times New Roman" w:cs="Times New Roman"/>
          <w:sz w:val="28"/>
          <w:szCs w:val="28"/>
          <w:lang w:val="ro-RO"/>
        </w:rPr>
        <w:t>către persoane fizice</w:t>
      </w:r>
      <w:r w:rsidR="006005DE" w:rsidRPr="003E1166">
        <w:rPr>
          <w:rFonts w:ascii="Times New Roman" w:hAnsi="Times New Roman" w:cs="Times New Roman"/>
          <w:sz w:val="28"/>
          <w:szCs w:val="28"/>
          <w:lang w:val="ro-RO"/>
        </w:rPr>
        <w:t>, întreprinzători individuali</w:t>
      </w:r>
      <w:r w:rsidR="001765C6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sau persoane juridice, altele decât cele de drept public și autoritățile </w:t>
      </w:r>
      <w:r w:rsidR="006005DE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administrației </w:t>
      </w:r>
      <w:r w:rsidR="001765C6" w:rsidRPr="003E1166">
        <w:rPr>
          <w:rFonts w:ascii="Times New Roman" w:hAnsi="Times New Roman" w:cs="Times New Roman"/>
          <w:sz w:val="28"/>
          <w:szCs w:val="28"/>
          <w:lang w:val="ro-RO"/>
        </w:rPr>
        <w:t>publice centrale și locale;”</w:t>
      </w:r>
      <w:r w:rsidR="00113A72" w:rsidRPr="003E1166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680E4D1A" w14:textId="40FA332F" w:rsidR="003E1166" w:rsidRPr="003E1166" w:rsidRDefault="000023F8" w:rsidP="003E1166">
      <w:pPr>
        <w:pStyle w:val="a3"/>
        <w:numPr>
          <w:ilvl w:val="0"/>
          <w:numId w:val="13"/>
        </w:numPr>
        <w:tabs>
          <w:tab w:val="left" w:pos="426"/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</w:pPr>
      <w:r w:rsidRPr="003E11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>litera m</w:t>
      </w:r>
      <w:r w:rsidR="00A63164" w:rsidRPr="003E11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>)</w:t>
      </w:r>
      <w:r w:rsidRPr="003E11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 </w:t>
      </w:r>
      <w:r w:rsidR="00E42CCD" w:rsidRPr="003E1166">
        <w:rPr>
          <w:rFonts w:ascii="Times New Roman" w:hAnsi="Times New Roman" w:cs="Times New Roman"/>
          <w:sz w:val="28"/>
          <w:szCs w:val="28"/>
          <w:lang w:val="ro-RO"/>
        </w:rPr>
        <w:t>va avea următorul cuprins</w:t>
      </w:r>
      <w:r w:rsidRPr="003E11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>:</w:t>
      </w:r>
      <w:r w:rsidR="009C140D" w:rsidRPr="003E11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 </w:t>
      </w:r>
    </w:p>
    <w:p w14:paraId="254B4016" w14:textId="642B3147" w:rsidR="009C140D" w:rsidRPr="003E1166" w:rsidRDefault="000023F8" w:rsidP="003E1166">
      <w:pPr>
        <w:tabs>
          <w:tab w:val="left" w:pos="426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>„</w:t>
      </w:r>
      <w:r w:rsidR="006579D1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m) în alte </w:t>
      </w:r>
      <w:r w:rsidR="00113A72" w:rsidRPr="003E1166">
        <w:rPr>
          <w:rFonts w:ascii="Times New Roman" w:hAnsi="Times New Roman" w:cs="Times New Roman"/>
          <w:sz w:val="28"/>
          <w:szCs w:val="28"/>
          <w:lang w:val="ro-RO"/>
        </w:rPr>
        <w:t>situații în care legislația prevede</w:t>
      </w:r>
      <w:r w:rsidR="006579D1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evaluarea;”</w:t>
      </w:r>
      <w:r w:rsidR="00246214" w:rsidRPr="003E1166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40D073B0" w14:textId="3D42F222" w:rsidR="00246214" w:rsidRPr="003E1166" w:rsidRDefault="00246214" w:rsidP="003E1166">
      <w:pPr>
        <w:pStyle w:val="a3"/>
        <w:numPr>
          <w:ilvl w:val="0"/>
          <w:numId w:val="13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litera n) </w:t>
      </w:r>
      <w:r w:rsidR="002F390B" w:rsidRPr="003E1166">
        <w:rPr>
          <w:rFonts w:ascii="Times New Roman" w:hAnsi="Times New Roman" w:cs="Times New Roman"/>
          <w:sz w:val="28"/>
          <w:szCs w:val="28"/>
          <w:lang w:val="ro-RO"/>
        </w:rPr>
        <w:t>se abrogă.</w:t>
      </w:r>
    </w:p>
    <w:p w14:paraId="4BE7BDAE" w14:textId="354337C3" w:rsidR="00CB4144" w:rsidRPr="003E1166" w:rsidRDefault="006C7FE2" w:rsidP="003E1166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>A</w:t>
      </w:r>
      <w:r w:rsidR="00EF0475" w:rsidRPr="003E1166">
        <w:rPr>
          <w:rFonts w:ascii="Times New Roman" w:hAnsi="Times New Roman" w:cs="Times New Roman"/>
          <w:sz w:val="28"/>
          <w:szCs w:val="28"/>
          <w:lang w:val="ro-RO"/>
        </w:rPr>
        <w:t>rticol</w:t>
      </w:r>
      <w:r w:rsidRPr="003E1166">
        <w:rPr>
          <w:rFonts w:ascii="Times New Roman" w:hAnsi="Times New Roman" w:cs="Times New Roman"/>
          <w:sz w:val="28"/>
          <w:szCs w:val="28"/>
          <w:lang w:val="ro-RO"/>
        </w:rPr>
        <w:t>ul</w:t>
      </w:r>
      <w:r w:rsidR="00EF0475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6</w:t>
      </w:r>
      <w:r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42CCD" w:rsidRPr="003E1166">
        <w:rPr>
          <w:rFonts w:ascii="Times New Roman" w:hAnsi="Times New Roman" w:cs="Times New Roman"/>
          <w:sz w:val="28"/>
          <w:szCs w:val="28"/>
          <w:lang w:val="ro-RO"/>
        </w:rPr>
        <w:t>va avea următorul cuprins</w:t>
      </w:r>
      <w:r w:rsidR="003717AD" w:rsidRPr="003E1166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14:paraId="072B9530" w14:textId="737945C2" w:rsidR="00044B76" w:rsidRPr="003E1166" w:rsidRDefault="00C0399F" w:rsidP="003E1166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>„</w:t>
      </w:r>
      <w:r w:rsidR="00044B76" w:rsidRPr="003E1166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Articolul 6. </w:t>
      </w:r>
      <w:r w:rsidR="00044B76" w:rsidRPr="003E1166">
        <w:rPr>
          <w:rFonts w:ascii="Times New Roman" w:hAnsi="Times New Roman" w:cs="Times New Roman"/>
          <w:bCs/>
          <w:sz w:val="28"/>
          <w:szCs w:val="28"/>
          <w:lang w:val="ro-RO"/>
        </w:rPr>
        <w:t>Abordări în evaluare</w:t>
      </w:r>
    </w:p>
    <w:p w14:paraId="26C1B34E" w14:textId="0C4D8C8A" w:rsidR="00044B76" w:rsidRPr="003E1166" w:rsidRDefault="00044B76" w:rsidP="00930607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>(1) La estimarea valorii obiectelor evaluării se aplică următoarele abordări:</w:t>
      </w:r>
    </w:p>
    <w:p w14:paraId="161544E1" w14:textId="755D0246" w:rsidR="00044B76" w:rsidRPr="003E1166" w:rsidRDefault="00044B76" w:rsidP="003E1166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a) abordarea prin piață, care se bazează pe estimarea valorii obiectului prin </w:t>
      </w:r>
      <w:r w:rsidR="00D05B92" w:rsidRPr="003E1166">
        <w:rPr>
          <w:rFonts w:ascii="Times New Roman" w:hAnsi="Times New Roman" w:cs="Times New Roman"/>
          <w:sz w:val="28"/>
          <w:szCs w:val="28"/>
          <w:lang w:val="ro-RO"/>
        </w:rPr>
        <w:t>compararea lui cu alte obiecte similare, vândute sau propuse spre vânzare;</w:t>
      </w:r>
    </w:p>
    <w:p w14:paraId="0C2D36A9" w14:textId="0406BF44" w:rsidR="00682BC9" w:rsidRPr="003E1166" w:rsidRDefault="00682BC9" w:rsidP="003E1166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b) abordarea prin </w:t>
      </w:r>
      <w:r w:rsidR="006E4DEE" w:rsidRPr="003E1166">
        <w:rPr>
          <w:rFonts w:ascii="Times New Roman" w:hAnsi="Times New Roman" w:cs="Times New Roman"/>
          <w:sz w:val="28"/>
          <w:szCs w:val="28"/>
          <w:lang w:val="ro-RO"/>
        </w:rPr>
        <w:t>venit</w:t>
      </w:r>
      <w:r w:rsidRPr="003E1166">
        <w:rPr>
          <w:rFonts w:ascii="Times New Roman" w:hAnsi="Times New Roman" w:cs="Times New Roman"/>
          <w:sz w:val="28"/>
          <w:szCs w:val="28"/>
          <w:lang w:val="ro-RO"/>
        </w:rPr>
        <w:t>, care se bazează pe estimarea viitoarelor venituri și cheltuieli, legate de utilizarea obiectului evaluării;</w:t>
      </w:r>
    </w:p>
    <w:p w14:paraId="08F24CA1" w14:textId="5E98FB57" w:rsidR="00682BC9" w:rsidRPr="003E1166" w:rsidRDefault="00682BC9" w:rsidP="003E1166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>c) abordarea prin cost, care se bazează pe estimarea cheltuielilor pentru crearea unui obiect analogic celui evaluat sau a cheltuielilor pentru înlocuirea obiectului supus evaluării.</w:t>
      </w:r>
    </w:p>
    <w:p w14:paraId="2DEF2960" w14:textId="56FB1D5B" w:rsidR="00682BC9" w:rsidRPr="003E1166" w:rsidRDefault="00682BC9" w:rsidP="003E1166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>(2) Condițiile și modul de aplicare a abordărilor în evaluare</w:t>
      </w:r>
      <w:r w:rsidR="00C11E11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menționate la alin.(1) sânt stabilite de standardele de evaluare, aprobate de Guvern.</w:t>
      </w:r>
      <w:r w:rsidR="003B2C89" w:rsidRPr="003E1166">
        <w:rPr>
          <w:rFonts w:ascii="Times New Roman" w:hAnsi="Times New Roman" w:cs="Times New Roman"/>
          <w:sz w:val="28"/>
          <w:szCs w:val="28"/>
          <w:lang w:val="ro-RO"/>
        </w:rPr>
        <w:t>”</w:t>
      </w:r>
    </w:p>
    <w:p w14:paraId="3C2A327E" w14:textId="0E762011" w:rsidR="00AA6534" w:rsidRPr="003E1166" w:rsidRDefault="00C17298" w:rsidP="00930607">
      <w:pPr>
        <w:pStyle w:val="a3"/>
        <w:numPr>
          <w:ilvl w:val="0"/>
          <w:numId w:val="16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>La a</w:t>
      </w:r>
      <w:r w:rsidR="00AA6534" w:rsidRPr="003E1166">
        <w:rPr>
          <w:rFonts w:ascii="Times New Roman" w:hAnsi="Times New Roman" w:cs="Times New Roman"/>
          <w:sz w:val="28"/>
          <w:szCs w:val="28"/>
          <w:lang w:val="ro-RO"/>
        </w:rPr>
        <w:t>rticolul 7:</w:t>
      </w:r>
    </w:p>
    <w:p w14:paraId="3BBCB874" w14:textId="3565DAEC" w:rsidR="00A431A8" w:rsidRPr="003E1166" w:rsidRDefault="00AA6534" w:rsidP="003E1166">
      <w:pPr>
        <w:pStyle w:val="a3"/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alineatul (3) se completează cu cuvintele „sau reevaluări”; </w:t>
      </w:r>
    </w:p>
    <w:p w14:paraId="6A928965" w14:textId="76F390B7" w:rsidR="00A431A8" w:rsidRPr="003E1166" w:rsidRDefault="003717AD" w:rsidP="003E1166">
      <w:pPr>
        <w:pStyle w:val="a3"/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la </w:t>
      </w:r>
      <w:r w:rsidR="00AA6534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alineatul (4) </w:t>
      </w:r>
      <w:r w:rsidR="00574C9F" w:rsidRPr="003E1166">
        <w:rPr>
          <w:rFonts w:ascii="Times New Roman" w:hAnsi="Times New Roman" w:cs="Times New Roman"/>
          <w:sz w:val="28"/>
          <w:szCs w:val="28"/>
          <w:lang w:val="ro-RO"/>
        </w:rPr>
        <w:t>textul</w:t>
      </w:r>
      <w:r w:rsidR="00AA6534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„în limita mijloacelor prevăzute în bugetul de stat” se substituie cu </w:t>
      </w:r>
      <w:r w:rsidR="00574C9F" w:rsidRPr="003E1166">
        <w:rPr>
          <w:rFonts w:ascii="Times New Roman" w:hAnsi="Times New Roman" w:cs="Times New Roman"/>
          <w:sz w:val="28"/>
          <w:szCs w:val="28"/>
          <w:lang w:val="ro-RO"/>
        </w:rPr>
        <w:t>textul</w:t>
      </w:r>
      <w:r w:rsidR="00AA6534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„din contul bugetului de stat</w:t>
      </w:r>
      <w:r w:rsidR="000605F2" w:rsidRPr="003E1166">
        <w:rPr>
          <w:rFonts w:ascii="Times New Roman" w:hAnsi="Times New Roman" w:cs="Times New Roman"/>
          <w:sz w:val="28"/>
          <w:szCs w:val="28"/>
          <w:lang w:val="ro-RO"/>
        </w:rPr>
        <w:t>, bugetului local</w:t>
      </w:r>
      <w:r w:rsidR="00AA6534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și </w:t>
      </w:r>
      <w:r w:rsidR="00D31FFC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a </w:t>
      </w:r>
      <w:r w:rsidR="00167857" w:rsidRPr="003E1166">
        <w:rPr>
          <w:rFonts w:ascii="Times New Roman" w:hAnsi="Times New Roman" w:cs="Times New Roman"/>
          <w:sz w:val="28"/>
          <w:szCs w:val="28"/>
          <w:lang w:val="ro-RO"/>
        </w:rPr>
        <w:t>alt</w:t>
      </w:r>
      <w:r w:rsidR="00D31FFC" w:rsidRPr="003E1166">
        <w:rPr>
          <w:rFonts w:ascii="Times New Roman" w:hAnsi="Times New Roman" w:cs="Times New Roman"/>
          <w:sz w:val="28"/>
          <w:szCs w:val="28"/>
          <w:lang w:val="ro-RO"/>
        </w:rPr>
        <w:t>or</w:t>
      </w:r>
      <w:r w:rsidR="00167857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A6534" w:rsidRPr="003E1166">
        <w:rPr>
          <w:rFonts w:ascii="Times New Roman" w:hAnsi="Times New Roman" w:cs="Times New Roman"/>
          <w:sz w:val="28"/>
          <w:szCs w:val="28"/>
          <w:lang w:val="ro-RO"/>
        </w:rPr>
        <w:t>surse</w:t>
      </w:r>
      <w:r w:rsidR="00800C0F" w:rsidRPr="003E1166">
        <w:rPr>
          <w:rFonts w:ascii="Times New Roman" w:hAnsi="Times New Roman" w:cs="Times New Roman"/>
          <w:sz w:val="28"/>
          <w:szCs w:val="28"/>
          <w:lang w:val="ro-RO"/>
        </w:rPr>
        <w:t>, care nu contravin legislației în vigoare</w:t>
      </w:r>
      <w:r w:rsidR="00AA6534" w:rsidRPr="003E1166">
        <w:rPr>
          <w:rFonts w:ascii="Times New Roman" w:hAnsi="Times New Roman" w:cs="Times New Roman"/>
          <w:sz w:val="28"/>
          <w:szCs w:val="28"/>
          <w:lang w:val="ro-RO"/>
        </w:rPr>
        <w:t>”;</w:t>
      </w:r>
    </w:p>
    <w:p w14:paraId="27CD7252" w14:textId="78F3A62F" w:rsidR="00AA6534" w:rsidRPr="003E1166" w:rsidRDefault="003717AD" w:rsidP="003E1166">
      <w:pPr>
        <w:pStyle w:val="a3"/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la </w:t>
      </w:r>
      <w:r w:rsidR="00AA6534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alineatul (5) cuvântul „Registrul” se substituie cu </w:t>
      </w:r>
      <w:r w:rsidR="000605F2" w:rsidRPr="003E1166">
        <w:rPr>
          <w:rFonts w:ascii="Times New Roman" w:hAnsi="Times New Roman" w:cs="Times New Roman"/>
          <w:sz w:val="28"/>
          <w:szCs w:val="28"/>
          <w:lang w:val="ro-RO"/>
        </w:rPr>
        <w:t>textul</w:t>
      </w:r>
      <w:r w:rsidR="00AA6534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„capitolul-supliment al Registrului”;</w:t>
      </w:r>
    </w:p>
    <w:p w14:paraId="47B5637E" w14:textId="36C1997D" w:rsidR="000E5CFF" w:rsidRPr="003E1166" w:rsidRDefault="00024BB9" w:rsidP="00930607">
      <w:pPr>
        <w:pStyle w:val="a3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bCs/>
          <w:sz w:val="28"/>
          <w:szCs w:val="28"/>
          <w:lang w:val="ro-RO"/>
        </w:rPr>
        <w:t>La articolul 8</w:t>
      </w:r>
      <w:r w:rsidR="00621D5A" w:rsidRPr="003E1166">
        <w:rPr>
          <w:rFonts w:ascii="Times New Roman" w:hAnsi="Times New Roman" w:cs="Times New Roman"/>
          <w:bCs/>
          <w:sz w:val="28"/>
          <w:szCs w:val="28"/>
          <w:lang w:val="ro-RO"/>
        </w:rPr>
        <w:t>:</w:t>
      </w:r>
    </w:p>
    <w:p w14:paraId="2080A4F6" w14:textId="0D720665" w:rsidR="00A431A8" w:rsidRPr="003E1166" w:rsidRDefault="00F5410C" w:rsidP="003E1166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bCs/>
          <w:sz w:val="28"/>
          <w:szCs w:val="28"/>
          <w:lang w:val="ro-RO"/>
        </w:rPr>
        <w:t>la</w:t>
      </w:r>
      <w:r w:rsidR="000E5CFF" w:rsidRPr="003E116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denumirea articolului 8</w:t>
      </w:r>
      <w:r w:rsidR="00024BB9" w:rsidRPr="003E116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cuv</w:t>
      </w:r>
      <w:r w:rsidR="00A1453E" w:rsidRPr="003E1166">
        <w:rPr>
          <w:rFonts w:ascii="Times New Roman" w:hAnsi="Times New Roman" w:cs="Times New Roman"/>
          <w:bCs/>
          <w:sz w:val="28"/>
          <w:szCs w:val="28"/>
          <w:lang w:val="ro-RO"/>
        </w:rPr>
        <w:t>â</w:t>
      </w:r>
      <w:r w:rsidR="00024BB9" w:rsidRPr="003E116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ntul </w:t>
      </w:r>
      <w:r w:rsidR="00C17298" w:rsidRPr="003E1166">
        <w:rPr>
          <w:rFonts w:ascii="Times New Roman" w:hAnsi="Times New Roman" w:cs="Times New Roman"/>
          <w:bCs/>
          <w:sz w:val="28"/>
          <w:szCs w:val="28"/>
          <w:lang w:val="ro-RO"/>
        </w:rPr>
        <w:t>„</w:t>
      </w:r>
      <w:r w:rsidR="00024BB9" w:rsidRPr="003E116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individual” </w:t>
      </w:r>
      <w:r w:rsidR="003717AD" w:rsidRPr="003E1166">
        <w:rPr>
          <w:rFonts w:ascii="Times New Roman" w:hAnsi="Times New Roman" w:cs="Times New Roman"/>
          <w:bCs/>
          <w:sz w:val="28"/>
          <w:szCs w:val="28"/>
          <w:lang w:val="ro-RO"/>
        </w:rPr>
        <w:t>se substi</w:t>
      </w:r>
      <w:r w:rsidR="0087455D" w:rsidRPr="003E1166">
        <w:rPr>
          <w:rFonts w:ascii="Times New Roman" w:hAnsi="Times New Roman" w:cs="Times New Roman"/>
          <w:bCs/>
          <w:sz w:val="28"/>
          <w:szCs w:val="28"/>
          <w:lang w:val="ro-RO"/>
        </w:rPr>
        <w:t>t</w:t>
      </w:r>
      <w:r w:rsidR="003717AD" w:rsidRPr="003E1166">
        <w:rPr>
          <w:rFonts w:ascii="Times New Roman" w:hAnsi="Times New Roman" w:cs="Times New Roman"/>
          <w:bCs/>
          <w:sz w:val="28"/>
          <w:szCs w:val="28"/>
          <w:lang w:val="ro-RO"/>
        </w:rPr>
        <w:t>uie cu cuvântul „individuală”;</w:t>
      </w:r>
    </w:p>
    <w:p w14:paraId="09843A48" w14:textId="45A9DC99" w:rsidR="000E5CFF" w:rsidRPr="003E1166" w:rsidRDefault="003717AD" w:rsidP="003E1166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la </w:t>
      </w:r>
      <w:r w:rsidR="000E5CFF" w:rsidRPr="003E116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alineatul (3) cuvintele </w:t>
      </w:r>
      <w:r w:rsidR="00C17298" w:rsidRPr="003E1166">
        <w:rPr>
          <w:rFonts w:ascii="Times New Roman" w:hAnsi="Times New Roman" w:cs="Times New Roman"/>
          <w:bCs/>
          <w:sz w:val="28"/>
          <w:szCs w:val="28"/>
          <w:lang w:val="ro-RO"/>
        </w:rPr>
        <w:t>„</w:t>
      </w:r>
      <w:r w:rsidR="000E5CFF" w:rsidRPr="003E116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metodelor de evaluare” se substituie cu cuvintele </w:t>
      </w:r>
      <w:r w:rsidRPr="003E1166">
        <w:rPr>
          <w:rFonts w:ascii="Times New Roman" w:hAnsi="Times New Roman" w:cs="Times New Roman"/>
          <w:bCs/>
          <w:sz w:val="28"/>
          <w:szCs w:val="28"/>
          <w:lang w:val="ro-RO"/>
        </w:rPr>
        <w:t>„</w:t>
      </w:r>
      <w:r w:rsidR="000E5CFF" w:rsidRPr="003E1166">
        <w:rPr>
          <w:rFonts w:ascii="Times New Roman" w:hAnsi="Times New Roman" w:cs="Times New Roman"/>
          <w:bCs/>
          <w:sz w:val="28"/>
          <w:szCs w:val="28"/>
          <w:lang w:val="ro-RO"/>
        </w:rPr>
        <w:t>abordărilor în evaluare”.</w:t>
      </w:r>
    </w:p>
    <w:p w14:paraId="5F279545" w14:textId="77777777" w:rsidR="0087455D" w:rsidRPr="003E1166" w:rsidRDefault="0087455D" w:rsidP="00930607">
      <w:pPr>
        <w:pStyle w:val="a3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>Articolul 9 se completează cu alineatul (4) cu următorul cuprins:</w:t>
      </w:r>
    </w:p>
    <w:p w14:paraId="3FC429CE" w14:textId="38C1ADF6" w:rsidR="0087455D" w:rsidRPr="003E1166" w:rsidRDefault="0087455D" w:rsidP="003E116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>„(4) Activitatea de evaluare a valorilor mobiliare și a altor instrumente financiare se efectuează în temeiul contractului de prestare a serviciilor de evaluare, încheiat între beneficiar și întreprinderea de evaluare, care poate fi doar persoana juridică înregistrată în registrul persoanelor autorizate ținut de către Comisia Națională a Pieței Financiare în modul stabilit de aceasta, iar în cadrul întreprinderii va activa cel puțin un evaluator cu certificat de calificare în domeniul valorilor mobiliare.”.</w:t>
      </w:r>
    </w:p>
    <w:p w14:paraId="5A1BA900" w14:textId="438AD2C2" w:rsidR="00AA6534" w:rsidRPr="003E1166" w:rsidRDefault="00EA1732" w:rsidP="00930607">
      <w:pPr>
        <w:pStyle w:val="a3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>La articolul 11</w:t>
      </w:r>
      <w:r w:rsidR="00AA6534" w:rsidRPr="003E1166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14:paraId="5E9D4E04" w14:textId="77777777" w:rsidR="00930607" w:rsidRDefault="00AA6534" w:rsidP="00930607">
      <w:pPr>
        <w:pStyle w:val="a3"/>
        <w:numPr>
          <w:ilvl w:val="0"/>
          <w:numId w:val="7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>alineatul (1)</w:t>
      </w:r>
      <w:r w:rsidR="000605F2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se completează cu cuvintele „cu </w:t>
      </w:r>
      <w:r w:rsidR="00425545" w:rsidRPr="003E1166">
        <w:rPr>
          <w:rFonts w:ascii="Times New Roman" w:hAnsi="Times New Roman" w:cs="Times New Roman"/>
          <w:sz w:val="28"/>
          <w:szCs w:val="28"/>
          <w:lang w:val="ro-RO"/>
        </w:rPr>
        <w:t>excepția</w:t>
      </w:r>
      <w:r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evaluării masive sau reevaluării bunurilor imobile în scopul impozitării”;</w:t>
      </w:r>
    </w:p>
    <w:p w14:paraId="480B9FD4" w14:textId="40E65024" w:rsidR="00621D5A" w:rsidRPr="00930607" w:rsidRDefault="00F5410C" w:rsidP="00930607">
      <w:pPr>
        <w:pStyle w:val="a3"/>
        <w:numPr>
          <w:ilvl w:val="0"/>
          <w:numId w:val="7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30607">
        <w:rPr>
          <w:rFonts w:ascii="Times New Roman" w:hAnsi="Times New Roman" w:cs="Times New Roman"/>
          <w:sz w:val="28"/>
          <w:szCs w:val="28"/>
          <w:lang w:val="ro-RO"/>
        </w:rPr>
        <w:t xml:space="preserve">la </w:t>
      </w:r>
      <w:r w:rsidR="00EA1732" w:rsidRPr="00930607">
        <w:rPr>
          <w:rFonts w:ascii="Times New Roman" w:hAnsi="Times New Roman" w:cs="Times New Roman"/>
          <w:sz w:val="28"/>
          <w:szCs w:val="28"/>
          <w:lang w:val="ro-RO"/>
        </w:rPr>
        <w:t>alineatul (3)</w:t>
      </w:r>
      <w:r w:rsidR="00A1453E" w:rsidRPr="00930607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EA1732" w:rsidRPr="00930607">
        <w:rPr>
          <w:rFonts w:ascii="Times New Roman" w:hAnsi="Times New Roman" w:cs="Times New Roman"/>
          <w:sz w:val="28"/>
          <w:szCs w:val="28"/>
          <w:lang w:val="ro-RO"/>
        </w:rPr>
        <w:t xml:space="preserve"> litera h) cuvântul </w:t>
      </w:r>
      <w:r w:rsidR="00C17298" w:rsidRPr="00930607">
        <w:rPr>
          <w:rFonts w:ascii="Times New Roman" w:hAnsi="Times New Roman" w:cs="Times New Roman"/>
          <w:sz w:val="28"/>
          <w:szCs w:val="28"/>
          <w:lang w:val="ro-RO"/>
        </w:rPr>
        <w:t>„</w:t>
      </w:r>
      <w:r w:rsidR="00EA1732" w:rsidRPr="00930607">
        <w:rPr>
          <w:rFonts w:ascii="Times New Roman" w:hAnsi="Times New Roman" w:cs="Times New Roman"/>
          <w:sz w:val="28"/>
          <w:szCs w:val="28"/>
          <w:lang w:val="ro-RO"/>
        </w:rPr>
        <w:t xml:space="preserve">metodelor” se substituie cu cuvântul </w:t>
      </w:r>
      <w:r w:rsidR="00C17298" w:rsidRPr="00930607">
        <w:rPr>
          <w:rFonts w:ascii="Times New Roman" w:hAnsi="Times New Roman" w:cs="Times New Roman"/>
          <w:sz w:val="28"/>
          <w:szCs w:val="28"/>
          <w:lang w:val="ro-RO"/>
        </w:rPr>
        <w:t>„</w:t>
      </w:r>
      <w:r w:rsidR="00EA1732" w:rsidRPr="00930607">
        <w:rPr>
          <w:rFonts w:ascii="Times New Roman" w:hAnsi="Times New Roman" w:cs="Times New Roman"/>
          <w:sz w:val="28"/>
          <w:szCs w:val="28"/>
          <w:lang w:val="ro-RO"/>
        </w:rPr>
        <w:t>abordărilor”.</w:t>
      </w:r>
    </w:p>
    <w:p w14:paraId="14C79EFA" w14:textId="5EA74644" w:rsidR="00551A33" w:rsidRPr="003E1166" w:rsidRDefault="00551A33" w:rsidP="00930607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>Articolul 15 se completează cu alineatul (9) cu următorul cuprins:</w:t>
      </w:r>
    </w:p>
    <w:p w14:paraId="523F952A" w14:textId="06DB40C1" w:rsidR="00551A33" w:rsidRPr="003E1166" w:rsidRDefault="00551A33" w:rsidP="003E116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lastRenderedPageBreak/>
        <w:t>„(9) Evaluatorul în domeniul valorilor mobiliare este obligat</w:t>
      </w:r>
      <w:r w:rsidR="000A4FB1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să dispună de certificatul de calificare eliberat de Comisia Național</w:t>
      </w:r>
      <w:r w:rsidR="00413C71" w:rsidRPr="003E1166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0A4FB1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a Pieței Financiare în modul stabilit de aceasta.”.</w:t>
      </w:r>
    </w:p>
    <w:p w14:paraId="69D7E4AE" w14:textId="483E3016" w:rsidR="00A05D58" w:rsidRPr="003E1166" w:rsidRDefault="00040B19" w:rsidP="00930607">
      <w:pPr>
        <w:pStyle w:val="a3"/>
        <w:numPr>
          <w:ilvl w:val="0"/>
          <w:numId w:val="16"/>
        </w:numPr>
        <w:tabs>
          <w:tab w:val="left" w:pos="851"/>
          <w:tab w:val="left" w:pos="99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>La articolul 15</w:t>
      </w:r>
      <w:r w:rsidRPr="003E1166">
        <w:rPr>
          <w:rFonts w:ascii="Times New Roman" w:eastAsia="Times New Roman" w:hAnsi="Times New Roman" w:cs="Times New Roman"/>
          <w:sz w:val="28"/>
          <w:szCs w:val="28"/>
          <w:vertAlign w:val="superscript"/>
          <w:lang w:val="ro-RO" w:eastAsia="ro-MD"/>
        </w:rPr>
        <w:t>1</w:t>
      </w:r>
      <w:r w:rsidR="00A05D58" w:rsidRPr="003E1166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>:</w:t>
      </w:r>
    </w:p>
    <w:p w14:paraId="7A869797" w14:textId="77777777" w:rsidR="00C17298" w:rsidRPr="003E1166" w:rsidRDefault="00A05D58" w:rsidP="00930607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</w:pPr>
      <w:r w:rsidRPr="003E1166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>a</w:t>
      </w:r>
      <w:r w:rsidR="003C1DA5" w:rsidRPr="003E1166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>lineatul (1) se completează cu litera a)</w:t>
      </w:r>
      <w:r w:rsidR="003C1DA5" w:rsidRPr="003E1166">
        <w:rPr>
          <w:rFonts w:ascii="Times New Roman" w:eastAsia="Times New Roman" w:hAnsi="Times New Roman" w:cs="Times New Roman"/>
          <w:sz w:val="28"/>
          <w:szCs w:val="28"/>
          <w:vertAlign w:val="superscript"/>
          <w:lang w:val="ro-RO" w:eastAsia="ro-MD"/>
        </w:rPr>
        <w:t xml:space="preserve">1 </w:t>
      </w:r>
      <w:r w:rsidR="003C1DA5" w:rsidRPr="003E1166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>cu următorul cuprins:</w:t>
      </w:r>
    </w:p>
    <w:p w14:paraId="5ABCBA7E" w14:textId="77777777" w:rsidR="00A431A8" w:rsidRPr="003E1166" w:rsidRDefault="003C1DA5" w:rsidP="003E116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</w:pPr>
      <w:r w:rsidRPr="003E1166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 xml:space="preserve"> </w:t>
      </w:r>
      <w:r w:rsidR="00C17298" w:rsidRPr="003E1166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>„</w:t>
      </w:r>
      <w:r w:rsidRPr="003E1166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>a)</w:t>
      </w:r>
      <w:r w:rsidRPr="003E1166">
        <w:rPr>
          <w:rFonts w:ascii="Times New Roman" w:eastAsia="Times New Roman" w:hAnsi="Times New Roman" w:cs="Times New Roman"/>
          <w:sz w:val="28"/>
          <w:szCs w:val="28"/>
          <w:vertAlign w:val="superscript"/>
          <w:lang w:val="ro-RO" w:eastAsia="ro-MD"/>
        </w:rPr>
        <w:t xml:space="preserve">1 </w:t>
      </w:r>
      <w:r w:rsidRPr="003E1166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 xml:space="preserve"> sunt cetățeni ai Republicii Moldova;”</w:t>
      </w:r>
      <w:r w:rsidR="00A05D58" w:rsidRPr="003E1166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>;</w:t>
      </w:r>
    </w:p>
    <w:p w14:paraId="6D95A60D" w14:textId="77777777" w:rsidR="00DD073A" w:rsidRPr="003E1166" w:rsidRDefault="00A05D58" w:rsidP="003E1166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</w:pPr>
      <w:r w:rsidRPr="003E1166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 xml:space="preserve">alineatul (8) </w:t>
      </w:r>
      <w:r w:rsidR="00DD073A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va avea următorul cuprins: </w:t>
      </w:r>
    </w:p>
    <w:p w14:paraId="60417222" w14:textId="11A38E83" w:rsidR="00A05D58" w:rsidRPr="003E1166" w:rsidRDefault="00DD073A" w:rsidP="003E1166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>„(8) Retragerea certificatului evaluatorului se efectuează în temeiul art. 11 din Legea nr. 160/2011 privind reglementarea prin autorizare a activității de întreprinzător, și în modul stabilit de Guvern</w:t>
      </w:r>
      <w:r w:rsidR="00356E4E" w:rsidRPr="003E1166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>.</w:t>
      </w:r>
      <w:r w:rsidRPr="003E1166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>”.</w:t>
      </w:r>
    </w:p>
    <w:p w14:paraId="2BA2EA70" w14:textId="77777777" w:rsidR="00087750" w:rsidRPr="003E1166" w:rsidRDefault="00384060" w:rsidP="00930607">
      <w:pPr>
        <w:pStyle w:val="a3"/>
        <w:numPr>
          <w:ilvl w:val="0"/>
          <w:numId w:val="16"/>
        </w:numPr>
        <w:tabs>
          <w:tab w:val="left" w:pos="426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bCs/>
          <w:sz w:val="28"/>
          <w:szCs w:val="28"/>
          <w:lang w:val="ro-RO"/>
        </w:rPr>
        <w:t>La articolul 18</w:t>
      </w:r>
      <w:r w:rsidR="00087750" w:rsidRPr="003E1166">
        <w:rPr>
          <w:rFonts w:ascii="Times New Roman" w:hAnsi="Times New Roman" w:cs="Times New Roman"/>
          <w:bCs/>
          <w:sz w:val="28"/>
          <w:szCs w:val="28"/>
          <w:lang w:val="ro-RO"/>
        </w:rPr>
        <w:t>:</w:t>
      </w:r>
    </w:p>
    <w:p w14:paraId="76D3EC4B" w14:textId="71EFA723" w:rsidR="00087750" w:rsidRPr="003E1166" w:rsidRDefault="00087750" w:rsidP="003E1166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bCs/>
          <w:sz w:val="28"/>
          <w:szCs w:val="28"/>
          <w:lang w:val="ro-RO"/>
        </w:rPr>
        <w:t>î</w:t>
      </w:r>
      <w:r w:rsidRPr="003E1166">
        <w:rPr>
          <w:rFonts w:ascii="Times New Roman" w:hAnsi="Times New Roman" w:cs="Times New Roman"/>
          <w:sz w:val="28"/>
          <w:szCs w:val="28"/>
          <w:lang w:val="ro-RO"/>
        </w:rPr>
        <w:t>n tot textul articolului se exclude cuvântul „</w:t>
      </w:r>
      <w:r w:rsidR="00425545" w:rsidRPr="003E1166">
        <w:rPr>
          <w:rFonts w:ascii="Times New Roman" w:hAnsi="Times New Roman" w:cs="Times New Roman"/>
          <w:sz w:val="28"/>
          <w:szCs w:val="28"/>
          <w:lang w:val="ro-RO"/>
        </w:rPr>
        <w:t>naționale</w:t>
      </w:r>
      <w:r w:rsidRPr="003E1166">
        <w:rPr>
          <w:rFonts w:ascii="Times New Roman" w:hAnsi="Times New Roman" w:cs="Times New Roman"/>
          <w:sz w:val="28"/>
          <w:szCs w:val="28"/>
          <w:lang w:val="ro-RO"/>
        </w:rPr>
        <w:t>”;</w:t>
      </w:r>
    </w:p>
    <w:p w14:paraId="11285786" w14:textId="24088B47" w:rsidR="006F0D9E" w:rsidRPr="003E1166" w:rsidRDefault="00CA3074" w:rsidP="003E1166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la </w:t>
      </w:r>
      <w:r w:rsidR="006F0D9E" w:rsidRPr="003E1166">
        <w:rPr>
          <w:rFonts w:ascii="Times New Roman" w:hAnsi="Times New Roman" w:cs="Times New Roman"/>
          <w:sz w:val="28"/>
          <w:szCs w:val="28"/>
          <w:lang w:val="ro-RO"/>
        </w:rPr>
        <w:t>alineatul (1) cuvintele „asociațiil</w:t>
      </w:r>
      <w:r w:rsidR="005A3F6E" w:rsidRPr="003E1166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6F0D9E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obștești” se substitui</w:t>
      </w:r>
      <w:r w:rsidR="0075537A" w:rsidRPr="003E1166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6F0D9E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cu cuvintele „organizațiil</w:t>
      </w:r>
      <w:r w:rsidR="005A3F6E" w:rsidRPr="003E1166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6F0D9E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necomerciale”;</w:t>
      </w:r>
    </w:p>
    <w:p w14:paraId="756A9763" w14:textId="742E4A3C" w:rsidR="00384060" w:rsidRPr="003E1166" w:rsidRDefault="00CA3074" w:rsidP="003E1166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la </w:t>
      </w:r>
      <w:r w:rsidR="00384060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alineatul (2) </w:t>
      </w:r>
      <w:r w:rsidR="00F86954" w:rsidRPr="003E1166">
        <w:rPr>
          <w:rFonts w:ascii="Times New Roman" w:hAnsi="Times New Roman" w:cs="Times New Roman"/>
          <w:sz w:val="28"/>
          <w:szCs w:val="28"/>
          <w:lang w:val="ro-RO"/>
        </w:rPr>
        <w:t>textul</w:t>
      </w:r>
      <w:r w:rsidR="003D764E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84060" w:rsidRPr="003E1166">
        <w:rPr>
          <w:rFonts w:ascii="Times New Roman" w:hAnsi="Times New Roman" w:cs="Times New Roman"/>
          <w:sz w:val="28"/>
          <w:szCs w:val="28"/>
          <w:lang w:val="ro-RO"/>
        </w:rPr>
        <w:t>„indiferent</w:t>
      </w:r>
      <w:r w:rsidR="00F86954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de scopul și obiectul evaluării</w:t>
      </w:r>
      <w:r w:rsidR="00384060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” se substituie cu </w:t>
      </w:r>
      <w:r w:rsidR="00F86954" w:rsidRPr="003E1166">
        <w:rPr>
          <w:rFonts w:ascii="Times New Roman" w:hAnsi="Times New Roman" w:cs="Times New Roman"/>
          <w:sz w:val="28"/>
          <w:szCs w:val="28"/>
          <w:lang w:val="ro-RO"/>
        </w:rPr>
        <w:t>te</w:t>
      </w:r>
      <w:r w:rsidR="00F31F51" w:rsidRPr="003E1166">
        <w:rPr>
          <w:rFonts w:ascii="Times New Roman" w:hAnsi="Times New Roman" w:cs="Times New Roman"/>
          <w:sz w:val="28"/>
          <w:szCs w:val="28"/>
          <w:lang w:val="ro-RO"/>
        </w:rPr>
        <w:t>x</w:t>
      </w:r>
      <w:r w:rsidR="00F86954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tul </w:t>
      </w:r>
      <w:r w:rsidR="00384060" w:rsidRPr="003E1166">
        <w:rPr>
          <w:rFonts w:ascii="Times New Roman" w:hAnsi="Times New Roman" w:cs="Times New Roman"/>
          <w:sz w:val="28"/>
          <w:szCs w:val="28"/>
          <w:lang w:val="ro-RO"/>
        </w:rPr>
        <w:t>„</w:t>
      </w:r>
      <w:r w:rsidR="00F86954" w:rsidRPr="003E1166">
        <w:rPr>
          <w:rFonts w:ascii="Times New Roman" w:hAnsi="Times New Roman" w:cs="Times New Roman"/>
          <w:sz w:val="28"/>
          <w:szCs w:val="28"/>
          <w:lang w:val="ro-RO"/>
        </w:rPr>
        <w:t>potrivit scopului și obiectului evaluării</w:t>
      </w:r>
      <w:r w:rsidR="00384060" w:rsidRPr="003E1166">
        <w:rPr>
          <w:rFonts w:ascii="Times New Roman" w:hAnsi="Times New Roman" w:cs="Times New Roman"/>
          <w:sz w:val="28"/>
          <w:szCs w:val="28"/>
          <w:lang w:val="ro-RO"/>
        </w:rPr>
        <w:t>”</w:t>
      </w:r>
      <w:r w:rsidR="00922E43" w:rsidRPr="003E1166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28F36F49" w14:textId="260AF800" w:rsidR="005C3EEC" w:rsidRPr="003E1166" w:rsidRDefault="00922E43" w:rsidP="00930607">
      <w:pPr>
        <w:pStyle w:val="a3"/>
        <w:numPr>
          <w:ilvl w:val="0"/>
          <w:numId w:val="16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>La articolul 19</w:t>
      </w:r>
      <w:r w:rsidR="00087750" w:rsidRPr="003E1166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14:paraId="234E69F9" w14:textId="0C9D74FE" w:rsidR="00087750" w:rsidRPr="003E1166" w:rsidRDefault="00087750" w:rsidP="003E1166">
      <w:pPr>
        <w:pStyle w:val="a3"/>
        <w:numPr>
          <w:ilvl w:val="0"/>
          <w:numId w:val="15"/>
        </w:numPr>
        <w:tabs>
          <w:tab w:val="left" w:pos="1080"/>
        </w:tabs>
        <w:spacing w:after="0" w:line="240" w:lineRule="auto"/>
        <w:ind w:left="9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>în tot textul articolului cuvintele „asociațiile obștești” se substituie cu cuvintele „organizațiile necomerciale”</w:t>
      </w:r>
      <w:r w:rsidR="00847118" w:rsidRPr="003E1166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iar cuvântul „asociației” se substituie cu cuv</w:t>
      </w:r>
      <w:r w:rsidR="00847118" w:rsidRPr="003E1166">
        <w:rPr>
          <w:rFonts w:ascii="Times New Roman" w:hAnsi="Times New Roman" w:cs="Times New Roman"/>
          <w:sz w:val="28"/>
          <w:szCs w:val="28"/>
          <w:lang w:val="ro-RO"/>
        </w:rPr>
        <w:t>intele</w:t>
      </w:r>
      <w:r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„organizați</w:t>
      </w:r>
      <w:r w:rsidR="00847118" w:rsidRPr="003E1166">
        <w:rPr>
          <w:rFonts w:ascii="Times New Roman" w:hAnsi="Times New Roman" w:cs="Times New Roman"/>
          <w:sz w:val="28"/>
          <w:szCs w:val="28"/>
          <w:lang w:val="ro-RO"/>
        </w:rPr>
        <w:t>ei</w:t>
      </w:r>
      <w:r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necomerciale”;</w:t>
      </w:r>
    </w:p>
    <w:p w14:paraId="56F48817" w14:textId="0A0D7256" w:rsidR="00922E43" w:rsidRPr="003E1166" w:rsidRDefault="00AE4188" w:rsidP="003E1166">
      <w:pPr>
        <w:pStyle w:val="a3"/>
        <w:numPr>
          <w:ilvl w:val="0"/>
          <w:numId w:val="15"/>
        </w:numPr>
        <w:tabs>
          <w:tab w:val="left" w:pos="1080"/>
        </w:tabs>
        <w:spacing w:after="0" w:line="240" w:lineRule="auto"/>
        <w:ind w:left="9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la </w:t>
      </w:r>
      <w:r w:rsidR="00922E43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litera k) </w:t>
      </w:r>
      <w:r w:rsidR="00087750" w:rsidRPr="003E1166">
        <w:rPr>
          <w:rFonts w:ascii="Times New Roman" w:hAnsi="Times New Roman" w:cs="Times New Roman"/>
          <w:sz w:val="28"/>
          <w:szCs w:val="28"/>
          <w:lang w:val="ro-RO"/>
        </w:rPr>
        <w:t>textul</w:t>
      </w:r>
      <w:r w:rsidR="00922E43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D764E" w:rsidRPr="003E1166">
        <w:rPr>
          <w:rFonts w:ascii="Times New Roman" w:hAnsi="Times New Roman" w:cs="Times New Roman"/>
          <w:sz w:val="28"/>
          <w:szCs w:val="28"/>
          <w:lang w:val="ro-RO"/>
        </w:rPr>
        <w:t>„</w:t>
      </w:r>
      <w:r w:rsidR="00922E43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care trebuie să corespundă standardelor profesionale de evaluare” se substituie cu </w:t>
      </w:r>
      <w:r w:rsidR="00087750" w:rsidRPr="003E1166">
        <w:rPr>
          <w:rFonts w:ascii="Times New Roman" w:hAnsi="Times New Roman" w:cs="Times New Roman"/>
          <w:sz w:val="28"/>
          <w:szCs w:val="28"/>
          <w:lang w:val="ro-RO"/>
        </w:rPr>
        <w:t>textul</w:t>
      </w:r>
      <w:r w:rsidR="00922E43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„întocmite de membrii </w:t>
      </w:r>
      <w:r w:rsidR="005C3EEC" w:rsidRPr="003E1166">
        <w:rPr>
          <w:rFonts w:ascii="Times New Roman" w:hAnsi="Times New Roman" w:cs="Times New Roman"/>
          <w:sz w:val="28"/>
          <w:szCs w:val="28"/>
          <w:lang w:val="ro-RO"/>
        </w:rPr>
        <w:t>organizați</w:t>
      </w:r>
      <w:r w:rsidR="00B23EC8" w:rsidRPr="003E1166">
        <w:rPr>
          <w:rFonts w:ascii="Times New Roman" w:hAnsi="Times New Roman" w:cs="Times New Roman"/>
          <w:sz w:val="28"/>
          <w:szCs w:val="28"/>
          <w:lang w:val="ro-RO"/>
        </w:rPr>
        <w:t>ei</w:t>
      </w:r>
      <w:r w:rsidR="00087750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necomerciale</w:t>
      </w:r>
      <w:r w:rsidR="00922E43" w:rsidRPr="003E1166">
        <w:rPr>
          <w:rFonts w:ascii="Times New Roman" w:hAnsi="Times New Roman" w:cs="Times New Roman"/>
          <w:sz w:val="28"/>
          <w:szCs w:val="28"/>
          <w:lang w:val="ro-RO"/>
        </w:rPr>
        <w:t>”;</w:t>
      </w:r>
    </w:p>
    <w:p w14:paraId="7E15AE46" w14:textId="7B2866B7" w:rsidR="00922E43" w:rsidRPr="003E1166" w:rsidRDefault="00922E43" w:rsidP="003E1166">
      <w:pPr>
        <w:pStyle w:val="a3"/>
        <w:numPr>
          <w:ilvl w:val="0"/>
          <w:numId w:val="15"/>
        </w:numPr>
        <w:tabs>
          <w:tab w:val="left" w:pos="1080"/>
        </w:tabs>
        <w:spacing w:after="0" w:line="240" w:lineRule="auto"/>
        <w:ind w:left="9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litera l) se </w:t>
      </w:r>
      <w:r w:rsidR="00190CAC" w:rsidRPr="003E1166">
        <w:rPr>
          <w:rFonts w:ascii="Times New Roman" w:hAnsi="Times New Roman" w:cs="Times New Roman"/>
          <w:sz w:val="28"/>
          <w:szCs w:val="28"/>
          <w:lang w:val="ro-RO"/>
        </w:rPr>
        <w:t>abrogă.</w:t>
      </w:r>
    </w:p>
    <w:p w14:paraId="3B92D90E" w14:textId="1F513CCE" w:rsidR="00270B10" w:rsidRPr="003E1166" w:rsidRDefault="00270B10" w:rsidP="00930607">
      <w:pPr>
        <w:pStyle w:val="a3"/>
        <w:numPr>
          <w:ilvl w:val="0"/>
          <w:numId w:val="16"/>
        </w:numPr>
        <w:tabs>
          <w:tab w:val="left" w:pos="99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>Articolul 20 se abrogă.</w:t>
      </w:r>
    </w:p>
    <w:p w14:paraId="1F92D73C" w14:textId="76C4A2D0" w:rsidR="005B6C0A" w:rsidRPr="003E1166" w:rsidRDefault="00270B10" w:rsidP="00930607">
      <w:pPr>
        <w:pStyle w:val="a3"/>
        <w:numPr>
          <w:ilvl w:val="0"/>
          <w:numId w:val="16"/>
        </w:numPr>
        <w:tabs>
          <w:tab w:val="left" w:pos="851"/>
          <w:tab w:val="left" w:pos="99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Se </w:t>
      </w:r>
      <w:r w:rsidR="005B6C0A" w:rsidRPr="003E1166">
        <w:rPr>
          <w:rFonts w:ascii="Times New Roman" w:hAnsi="Times New Roman" w:cs="Times New Roman"/>
          <w:sz w:val="28"/>
          <w:szCs w:val="28"/>
          <w:lang w:val="ro-RO"/>
        </w:rPr>
        <w:t>completează cu articolul 20</w:t>
      </w:r>
      <w:r w:rsidR="005B6C0A" w:rsidRPr="003E1166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 xml:space="preserve">1 </w:t>
      </w:r>
      <w:r w:rsidR="005B6C0A" w:rsidRPr="003E1166">
        <w:rPr>
          <w:rFonts w:ascii="Times New Roman" w:hAnsi="Times New Roman" w:cs="Times New Roman"/>
          <w:sz w:val="28"/>
          <w:szCs w:val="28"/>
          <w:lang w:val="ro-RO"/>
        </w:rPr>
        <w:t>cu următorul cuprins:</w:t>
      </w:r>
    </w:p>
    <w:p w14:paraId="7FE865B3" w14:textId="77777777" w:rsidR="00270B10" w:rsidRPr="003E1166" w:rsidRDefault="00270B10" w:rsidP="003E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>„Articolul 20</w:t>
      </w:r>
      <w:r w:rsidRPr="003E1166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1</w:t>
      </w:r>
      <w:r w:rsidRPr="003E1166">
        <w:rPr>
          <w:rFonts w:ascii="Times New Roman" w:hAnsi="Times New Roman" w:cs="Times New Roman"/>
          <w:sz w:val="28"/>
          <w:szCs w:val="28"/>
          <w:lang w:val="ro-RO"/>
        </w:rPr>
        <w:t>. Monitorizarea de stat a activității de evaluare a bunurilor imobile</w:t>
      </w:r>
    </w:p>
    <w:p w14:paraId="119277F2" w14:textId="5D4857A0" w:rsidR="00270B10" w:rsidRPr="003E1166" w:rsidRDefault="00270B10" w:rsidP="003E116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(1) Monitorizarea de stat a activității de evaluare a bunurilor imobile este efectuată de autoritatea administrativă centrală, </w:t>
      </w:r>
      <w:bookmarkStart w:id="1" w:name="_Hlk161386968"/>
      <w:r w:rsidRPr="003E1166">
        <w:rPr>
          <w:rFonts w:ascii="Times New Roman" w:hAnsi="Times New Roman" w:cs="Times New Roman"/>
          <w:sz w:val="28"/>
          <w:szCs w:val="28"/>
          <w:lang w:val="ro-RO"/>
        </w:rPr>
        <w:t>care asigură realizarea politicii de stat în domeniul evaluării bunurilor imobile.</w:t>
      </w:r>
    </w:p>
    <w:bookmarkEnd w:id="1"/>
    <w:p w14:paraId="408185C7" w14:textId="77777777" w:rsidR="00F86954" w:rsidRPr="003E1166" w:rsidRDefault="00270B10" w:rsidP="003E1166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(2) Evaluatorii bunurilor imobile care desfășoară activitatea de evaluare a bunurilor imobile prezintă trimestrial autorității administrative centrale </w:t>
      </w:r>
      <w:r w:rsidR="00AE2517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în domeniul cadastrului bunurilor imobile </w:t>
      </w:r>
      <w:r w:rsidR="00F86954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următoarea </w:t>
      </w:r>
      <w:r w:rsidRPr="003E1166">
        <w:rPr>
          <w:rFonts w:ascii="Times New Roman" w:hAnsi="Times New Roman" w:cs="Times New Roman"/>
          <w:sz w:val="28"/>
          <w:szCs w:val="28"/>
          <w:lang w:val="ro-RO"/>
        </w:rPr>
        <w:t>informați</w:t>
      </w:r>
      <w:r w:rsidR="00F86954" w:rsidRPr="003E1166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privind rapoartele de evaluare elaborate</w:t>
      </w:r>
      <w:r w:rsidR="00F86954" w:rsidRPr="003E1166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14:paraId="3FBDA9AD" w14:textId="004D1339" w:rsidR="00F86954" w:rsidRPr="003E1166" w:rsidRDefault="00F86954" w:rsidP="003E1166">
      <w:pPr>
        <w:pStyle w:val="a3"/>
        <w:numPr>
          <w:ilvl w:val="1"/>
          <w:numId w:val="15"/>
        </w:numPr>
        <w:tabs>
          <w:tab w:val="left" w:pos="1080"/>
          <w:tab w:val="left" w:pos="11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>Numărul raportului de evaluare și data întocmirii raportului de evaluare;</w:t>
      </w:r>
    </w:p>
    <w:p w14:paraId="6A231B5A" w14:textId="4C336AC5" w:rsidR="00F86954" w:rsidRPr="003E1166" w:rsidRDefault="00F86954" w:rsidP="003E1166">
      <w:pPr>
        <w:pStyle w:val="a3"/>
        <w:numPr>
          <w:ilvl w:val="1"/>
          <w:numId w:val="15"/>
        </w:numPr>
        <w:tabs>
          <w:tab w:val="left" w:pos="1080"/>
          <w:tab w:val="left" w:pos="11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>Denumirea întreprinderii de evaluare;</w:t>
      </w:r>
    </w:p>
    <w:p w14:paraId="5FDD2CCD" w14:textId="6B93D5DD" w:rsidR="00F86954" w:rsidRPr="003E1166" w:rsidRDefault="00F86954" w:rsidP="003E1166">
      <w:pPr>
        <w:pStyle w:val="a3"/>
        <w:numPr>
          <w:ilvl w:val="1"/>
          <w:numId w:val="15"/>
        </w:numPr>
        <w:tabs>
          <w:tab w:val="left" w:pos="1080"/>
          <w:tab w:val="left" w:pos="11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>Numele, prenumele evaluatorului (seria, numărul, data eliberării certificatului evaluatorului bunurilor imobile);</w:t>
      </w:r>
    </w:p>
    <w:p w14:paraId="5BBFA7A6" w14:textId="31CD2411" w:rsidR="00F86954" w:rsidRPr="003E1166" w:rsidRDefault="00F86954" w:rsidP="003E1166">
      <w:pPr>
        <w:pStyle w:val="a3"/>
        <w:numPr>
          <w:ilvl w:val="1"/>
          <w:numId w:val="15"/>
        </w:numPr>
        <w:tabs>
          <w:tab w:val="left" w:pos="1080"/>
          <w:tab w:val="left" w:pos="11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>Tipul obiectului evaluării (teren, construcție, încăpere izolată, bun complex);</w:t>
      </w:r>
    </w:p>
    <w:p w14:paraId="25ED6689" w14:textId="0270C653" w:rsidR="00975A32" w:rsidRPr="003E1166" w:rsidRDefault="00975A32" w:rsidP="003E1166">
      <w:pPr>
        <w:pStyle w:val="a3"/>
        <w:numPr>
          <w:ilvl w:val="1"/>
          <w:numId w:val="15"/>
        </w:numPr>
        <w:tabs>
          <w:tab w:val="left" w:pos="1080"/>
          <w:tab w:val="left" w:pos="11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Modul de folosință al obiectului evaluării (apartament, casă de locuit individuală, teren pentru construcții, teren agricol, căsuță de vacanță, garaj, bun imobil comercial, bun imobil </w:t>
      </w:r>
      <w:r w:rsidR="00F94DF1" w:rsidRPr="003E1166">
        <w:rPr>
          <w:rFonts w:ascii="Times New Roman" w:hAnsi="Times New Roman" w:cs="Times New Roman"/>
          <w:sz w:val="28"/>
          <w:szCs w:val="28"/>
          <w:lang w:val="ro-RO"/>
        </w:rPr>
        <w:t>industrial, bun imobil administrativ);</w:t>
      </w:r>
    </w:p>
    <w:p w14:paraId="561249D5" w14:textId="47224340" w:rsidR="00F86954" w:rsidRPr="003E1166" w:rsidRDefault="00F86954" w:rsidP="003E1166">
      <w:pPr>
        <w:pStyle w:val="a3"/>
        <w:numPr>
          <w:ilvl w:val="1"/>
          <w:numId w:val="15"/>
        </w:numPr>
        <w:tabs>
          <w:tab w:val="left" w:pos="1080"/>
          <w:tab w:val="left" w:pos="11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lastRenderedPageBreak/>
        <w:t>Adresa bunului imobil (</w:t>
      </w:r>
      <w:r w:rsidRPr="00930607">
        <w:rPr>
          <w:rFonts w:ascii="Times New Roman" w:hAnsi="Times New Roman" w:cs="Times New Roman"/>
          <w:sz w:val="28"/>
          <w:szCs w:val="28"/>
          <w:lang w:val="ro-RO"/>
        </w:rPr>
        <w:t>raion/municipiu</w:t>
      </w:r>
      <w:r w:rsidRPr="003E1166">
        <w:rPr>
          <w:rFonts w:ascii="Times New Roman" w:hAnsi="Times New Roman" w:cs="Times New Roman"/>
          <w:sz w:val="28"/>
          <w:szCs w:val="28"/>
          <w:lang w:val="ro-RO"/>
        </w:rPr>
        <w:t>, oraș, strada);</w:t>
      </w:r>
    </w:p>
    <w:p w14:paraId="16A762F2" w14:textId="24F9A368" w:rsidR="00F86954" w:rsidRPr="003E1166" w:rsidRDefault="00F86954" w:rsidP="003E1166">
      <w:pPr>
        <w:pStyle w:val="a3"/>
        <w:numPr>
          <w:ilvl w:val="1"/>
          <w:numId w:val="15"/>
        </w:numPr>
        <w:tabs>
          <w:tab w:val="left" w:pos="1080"/>
          <w:tab w:val="left" w:pos="11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>Scopul evaluării;</w:t>
      </w:r>
    </w:p>
    <w:p w14:paraId="2E8BAD57" w14:textId="17FE9DC8" w:rsidR="00F86954" w:rsidRPr="003E1166" w:rsidRDefault="00F86954" w:rsidP="003E1166">
      <w:pPr>
        <w:pStyle w:val="a3"/>
        <w:numPr>
          <w:ilvl w:val="1"/>
          <w:numId w:val="15"/>
        </w:numPr>
        <w:tabs>
          <w:tab w:val="left" w:pos="1080"/>
          <w:tab w:val="left" w:pos="11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>Data evaluării;</w:t>
      </w:r>
    </w:p>
    <w:p w14:paraId="3F85AAC3" w14:textId="1DF7C2B2" w:rsidR="00F86954" w:rsidRPr="003E1166" w:rsidRDefault="00F86954" w:rsidP="003E1166">
      <w:pPr>
        <w:pStyle w:val="a3"/>
        <w:numPr>
          <w:ilvl w:val="1"/>
          <w:numId w:val="15"/>
        </w:numPr>
        <w:tabs>
          <w:tab w:val="left" w:pos="1080"/>
          <w:tab w:val="left" w:pos="11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>Suprafața totală a obiectului evaluării în metri pătrați;</w:t>
      </w:r>
    </w:p>
    <w:p w14:paraId="05F4D19C" w14:textId="44F4F39E" w:rsidR="00F86954" w:rsidRPr="003E1166" w:rsidRDefault="00F86954" w:rsidP="003E1166">
      <w:pPr>
        <w:pStyle w:val="a3"/>
        <w:numPr>
          <w:ilvl w:val="1"/>
          <w:numId w:val="15"/>
        </w:numPr>
        <w:tabs>
          <w:tab w:val="left" w:pos="1080"/>
          <w:tab w:val="left" w:pos="11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>Valoare determinată în raportul de evaluare în lei;</w:t>
      </w:r>
    </w:p>
    <w:p w14:paraId="264E7AB0" w14:textId="0432BCC8" w:rsidR="00F86954" w:rsidRPr="003E1166" w:rsidRDefault="00F86954" w:rsidP="003E1166">
      <w:pPr>
        <w:pStyle w:val="a3"/>
        <w:numPr>
          <w:ilvl w:val="1"/>
          <w:numId w:val="15"/>
        </w:numPr>
        <w:tabs>
          <w:tab w:val="left" w:pos="1080"/>
          <w:tab w:val="left" w:pos="11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>Beneficiarul serviciilor de evaluare (persoană fizică sau persoană juridică).</w:t>
      </w:r>
    </w:p>
    <w:p w14:paraId="3B103264" w14:textId="2A233F7F" w:rsidR="00270B10" w:rsidRPr="003E1166" w:rsidRDefault="00335B1B" w:rsidP="003E1166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(3) </w:t>
      </w:r>
      <w:r w:rsidR="00F94DF1" w:rsidRPr="003E1166">
        <w:rPr>
          <w:rFonts w:ascii="Times New Roman" w:hAnsi="Times New Roman" w:cs="Times New Roman"/>
          <w:sz w:val="28"/>
          <w:szCs w:val="28"/>
          <w:lang w:val="ro-RO"/>
        </w:rPr>
        <w:t>M</w:t>
      </w:r>
      <w:r w:rsidR="006E4DEE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odul de prezentare a </w:t>
      </w:r>
      <w:r w:rsidR="00F94DF1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informației solicitate </w:t>
      </w:r>
      <w:r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la alin. (2) </w:t>
      </w:r>
      <w:r w:rsidR="006E4DEE" w:rsidRPr="003E1166">
        <w:rPr>
          <w:rFonts w:ascii="Times New Roman" w:hAnsi="Times New Roman" w:cs="Times New Roman"/>
          <w:sz w:val="28"/>
          <w:szCs w:val="28"/>
          <w:lang w:val="ro-RO"/>
        </w:rPr>
        <w:t>se stabile</w:t>
      </w:r>
      <w:r w:rsidR="00F94DF1" w:rsidRPr="003E1166">
        <w:rPr>
          <w:rFonts w:ascii="Times New Roman" w:hAnsi="Times New Roman" w:cs="Times New Roman"/>
          <w:sz w:val="28"/>
          <w:szCs w:val="28"/>
          <w:lang w:val="ro-RO"/>
        </w:rPr>
        <w:t>ște</w:t>
      </w:r>
      <w:r w:rsidR="006E4DEE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de autoritatea administrativă centrală</w:t>
      </w:r>
      <w:r w:rsidR="00087438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în domeniul cadastrului bunurilor imobile</w:t>
      </w:r>
      <w:r w:rsidR="006E4DEE" w:rsidRPr="003E1166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270B10" w:rsidRPr="003E1166">
        <w:rPr>
          <w:rFonts w:ascii="Times New Roman" w:hAnsi="Times New Roman" w:cs="Times New Roman"/>
          <w:sz w:val="28"/>
          <w:szCs w:val="28"/>
          <w:lang w:val="ro-RO"/>
        </w:rPr>
        <w:t>”</w:t>
      </w:r>
    </w:p>
    <w:p w14:paraId="7623E1B3" w14:textId="440A31FF" w:rsidR="00AE4188" w:rsidRPr="003E1166" w:rsidRDefault="00E1616F" w:rsidP="00930607">
      <w:pPr>
        <w:pStyle w:val="a3"/>
        <w:numPr>
          <w:ilvl w:val="0"/>
          <w:numId w:val="16"/>
        </w:numPr>
        <w:tabs>
          <w:tab w:val="left" w:pos="851"/>
          <w:tab w:val="left" w:pos="99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>La articolul 21</w:t>
      </w:r>
      <w:r w:rsidR="00AE4188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D37344" w:rsidRPr="003E1166">
        <w:rPr>
          <w:rFonts w:ascii="Times New Roman" w:hAnsi="Times New Roman" w:cs="Times New Roman"/>
          <w:sz w:val="28"/>
          <w:szCs w:val="28"/>
          <w:lang w:val="ro-RO"/>
        </w:rPr>
        <w:t>alineatul (1)</w:t>
      </w:r>
      <w:r w:rsidR="00AE4188" w:rsidRPr="003E1166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14:paraId="70DE6BCC" w14:textId="77777777" w:rsidR="00930607" w:rsidRDefault="00AE4188" w:rsidP="00930607">
      <w:pPr>
        <w:pStyle w:val="a3"/>
        <w:numPr>
          <w:ilvl w:val="0"/>
          <w:numId w:val="10"/>
        </w:numPr>
        <w:tabs>
          <w:tab w:val="left" w:pos="851"/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la </w:t>
      </w:r>
      <w:r w:rsidR="00E1616F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litera b) cuvintele </w:t>
      </w:r>
      <w:r w:rsidRPr="003E1166">
        <w:rPr>
          <w:rFonts w:ascii="Times New Roman" w:hAnsi="Times New Roman" w:cs="Times New Roman"/>
          <w:sz w:val="28"/>
          <w:szCs w:val="28"/>
          <w:lang w:val="ro-RO"/>
        </w:rPr>
        <w:t>„</w:t>
      </w:r>
      <w:r w:rsidR="00E1616F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metodele de evaluare” se substituie cu cuvintele </w:t>
      </w:r>
      <w:r w:rsidRPr="003E1166">
        <w:rPr>
          <w:rFonts w:ascii="Times New Roman" w:hAnsi="Times New Roman" w:cs="Times New Roman"/>
          <w:sz w:val="28"/>
          <w:szCs w:val="28"/>
          <w:lang w:val="ro-RO"/>
        </w:rPr>
        <w:t>„</w:t>
      </w:r>
      <w:r w:rsidR="00E1616F" w:rsidRPr="003E1166">
        <w:rPr>
          <w:rFonts w:ascii="Times New Roman" w:hAnsi="Times New Roman" w:cs="Times New Roman"/>
          <w:sz w:val="28"/>
          <w:szCs w:val="28"/>
          <w:lang w:val="ro-RO"/>
        </w:rPr>
        <w:t>abordările în evaluare</w:t>
      </w:r>
      <w:r w:rsidR="007C2502" w:rsidRPr="003E1166">
        <w:rPr>
          <w:rFonts w:ascii="Times New Roman" w:hAnsi="Times New Roman" w:cs="Times New Roman"/>
          <w:sz w:val="28"/>
          <w:szCs w:val="28"/>
          <w:lang w:val="ro-RO"/>
        </w:rPr>
        <w:t>”</w:t>
      </w:r>
      <w:r w:rsidR="00181902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și </w:t>
      </w:r>
      <w:r w:rsidRPr="003E1166">
        <w:rPr>
          <w:rFonts w:ascii="Times New Roman" w:hAnsi="Times New Roman" w:cs="Times New Roman"/>
          <w:sz w:val="28"/>
          <w:szCs w:val="28"/>
          <w:lang w:val="ro-RO"/>
        </w:rPr>
        <w:t>s</w:t>
      </w:r>
      <w:r w:rsidR="00181902" w:rsidRPr="003E1166">
        <w:rPr>
          <w:rFonts w:ascii="Times New Roman" w:hAnsi="Times New Roman" w:cs="Times New Roman"/>
          <w:sz w:val="28"/>
          <w:szCs w:val="28"/>
          <w:lang w:val="ro-RO"/>
        </w:rPr>
        <w:t>e exclu</w:t>
      </w:r>
      <w:r w:rsidRPr="003E1166">
        <w:rPr>
          <w:rFonts w:ascii="Times New Roman" w:hAnsi="Times New Roman" w:cs="Times New Roman"/>
          <w:sz w:val="28"/>
          <w:szCs w:val="28"/>
          <w:lang w:val="ro-RO"/>
        </w:rPr>
        <w:t>de</w:t>
      </w:r>
      <w:r w:rsidR="00181902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cuvântul „</w:t>
      </w:r>
      <w:r w:rsidR="00425545" w:rsidRPr="003E1166">
        <w:rPr>
          <w:rFonts w:ascii="Times New Roman" w:hAnsi="Times New Roman" w:cs="Times New Roman"/>
          <w:sz w:val="28"/>
          <w:szCs w:val="28"/>
          <w:lang w:val="ro-RO"/>
        </w:rPr>
        <w:t>naționale</w:t>
      </w:r>
      <w:r w:rsidR="00181902" w:rsidRPr="003E1166">
        <w:rPr>
          <w:rFonts w:ascii="Times New Roman" w:hAnsi="Times New Roman" w:cs="Times New Roman"/>
          <w:sz w:val="28"/>
          <w:szCs w:val="28"/>
          <w:lang w:val="ro-RO"/>
        </w:rPr>
        <w:t>”</w:t>
      </w:r>
      <w:r w:rsidR="00BD737A" w:rsidRPr="003E1166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757DE937" w14:textId="77777777" w:rsidR="00930607" w:rsidRDefault="00AE4188" w:rsidP="00930607">
      <w:pPr>
        <w:pStyle w:val="a3"/>
        <w:numPr>
          <w:ilvl w:val="0"/>
          <w:numId w:val="10"/>
        </w:numPr>
        <w:tabs>
          <w:tab w:val="left" w:pos="851"/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30607">
        <w:rPr>
          <w:rFonts w:ascii="Times New Roman" w:hAnsi="Times New Roman" w:cs="Times New Roman"/>
          <w:sz w:val="28"/>
          <w:szCs w:val="28"/>
          <w:lang w:val="ro-RO"/>
        </w:rPr>
        <w:t xml:space="preserve">la </w:t>
      </w:r>
      <w:r w:rsidR="00FF0A2D" w:rsidRPr="00930607">
        <w:rPr>
          <w:rFonts w:ascii="Times New Roman" w:hAnsi="Times New Roman" w:cs="Times New Roman"/>
          <w:sz w:val="28"/>
          <w:szCs w:val="28"/>
          <w:lang w:val="ro-RO"/>
        </w:rPr>
        <w:t xml:space="preserve">litera </w:t>
      </w:r>
      <w:r w:rsidR="00C404F7" w:rsidRPr="00930607">
        <w:rPr>
          <w:rFonts w:ascii="Times New Roman" w:hAnsi="Times New Roman" w:cs="Times New Roman"/>
          <w:sz w:val="28"/>
          <w:szCs w:val="28"/>
          <w:lang w:val="ro-RO"/>
        </w:rPr>
        <w:t>g</w:t>
      </w:r>
      <w:r w:rsidR="00FF0A2D" w:rsidRPr="00930607">
        <w:rPr>
          <w:rFonts w:ascii="Times New Roman" w:hAnsi="Times New Roman" w:cs="Times New Roman"/>
          <w:sz w:val="28"/>
          <w:szCs w:val="28"/>
          <w:lang w:val="ro-RO"/>
        </w:rPr>
        <w:t xml:space="preserve">) cuvintele „asociațiilor obștești” se substituie cu cuvintele </w:t>
      </w:r>
      <w:r w:rsidRPr="00930607">
        <w:rPr>
          <w:rFonts w:ascii="Times New Roman" w:hAnsi="Times New Roman" w:cs="Times New Roman"/>
          <w:sz w:val="28"/>
          <w:szCs w:val="28"/>
          <w:lang w:val="ro-RO"/>
        </w:rPr>
        <w:t>„</w:t>
      </w:r>
      <w:r w:rsidR="00FF0A2D" w:rsidRPr="00930607">
        <w:rPr>
          <w:rFonts w:ascii="Times New Roman" w:hAnsi="Times New Roman" w:cs="Times New Roman"/>
          <w:sz w:val="28"/>
          <w:szCs w:val="28"/>
          <w:lang w:val="ro-RO"/>
        </w:rPr>
        <w:t>organizațiilor necomerciale”</w:t>
      </w:r>
      <w:r w:rsidR="00AE2517" w:rsidRPr="00930607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29B3B852" w14:textId="5116DF36" w:rsidR="00FF0A2D" w:rsidRPr="00930607" w:rsidRDefault="00AE2517" w:rsidP="00930607">
      <w:pPr>
        <w:pStyle w:val="a3"/>
        <w:numPr>
          <w:ilvl w:val="0"/>
          <w:numId w:val="10"/>
        </w:numPr>
        <w:tabs>
          <w:tab w:val="left" w:pos="851"/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30607">
        <w:rPr>
          <w:rFonts w:ascii="Times New Roman" w:hAnsi="Times New Roman" w:cs="Times New Roman"/>
          <w:sz w:val="28"/>
          <w:szCs w:val="28"/>
          <w:lang w:val="ro-RO"/>
        </w:rPr>
        <w:t>la litera i) se exclude cuvântul „evaluatorului”; cuvintele „de calificare” se substituie cu cuvântul „evaluatorului”.</w:t>
      </w:r>
    </w:p>
    <w:p w14:paraId="65F26CA4" w14:textId="2BAFDF50" w:rsidR="00BD737A" w:rsidRPr="003E1166" w:rsidRDefault="00CA3074" w:rsidP="00930607">
      <w:pPr>
        <w:pStyle w:val="a3"/>
        <w:numPr>
          <w:ilvl w:val="0"/>
          <w:numId w:val="16"/>
        </w:numPr>
        <w:tabs>
          <w:tab w:val="left" w:pos="851"/>
          <w:tab w:val="left" w:pos="99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>La a</w:t>
      </w:r>
      <w:r w:rsidR="005A51DA" w:rsidRPr="003E1166">
        <w:rPr>
          <w:rFonts w:ascii="Times New Roman" w:hAnsi="Times New Roman" w:cs="Times New Roman"/>
          <w:sz w:val="28"/>
          <w:szCs w:val="28"/>
          <w:lang w:val="ro-RO"/>
        </w:rPr>
        <w:t>rticolul 22</w:t>
      </w:r>
      <w:r w:rsidR="00BD737A" w:rsidRPr="003E1166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14:paraId="0FBB711B" w14:textId="77777777" w:rsidR="00930607" w:rsidRDefault="00CA3074" w:rsidP="00930607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la </w:t>
      </w:r>
      <w:r w:rsidR="00BD737A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litera a) </w:t>
      </w:r>
      <w:r w:rsidRPr="003E1166">
        <w:rPr>
          <w:rFonts w:ascii="Times New Roman" w:hAnsi="Times New Roman" w:cs="Times New Roman"/>
          <w:sz w:val="28"/>
          <w:szCs w:val="28"/>
          <w:lang w:val="ro-RO"/>
        </w:rPr>
        <w:t>se</w:t>
      </w:r>
      <w:r w:rsidR="00BD737A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excl</w:t>
      </w:r>
      <w:r w:rsidRPr="003E1166">
        <w:rPr>
          <w:rFonts w:ascii="Times New Roman" w:hAnsi="Times New Roman" w:cs="Times New Roman"/>
          <w:sz w:val="28"/>
          <w:szCs w:val="28"/>
          <w:lang w:val="ro-RO"/>
        </w:rPr>
        <w:t>ude</w:t>
      </w:r>
      <w:r w:rsidR="00BD737A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cuvântul „</w:t>
      </w:r>
      <w:r w:rsidR="00425545" w:rsidRPr="003E1166">
        <w:rPr>
          <w:rFonts w:ascii="Times New Roman" w:hAnsi="Times New Roman" w:cs="Times New Roman"/>
          <w:sz w:val="28"/>
          <w:szCs w:val="28"/>
          <w:lang w:val="ro-RO"/>
        </w:rPr>
        <w:t>naționale</w:t>
      </w:r>
      <w:r w:rsidR="00BD737A" w:rsidRPr="003E1166">
        <w:rPr>
          <w:rFonts w:ascii="Times New Roman" w:hAnsi="Times New Roman" w:cs="Times New Roman"/>
          <w:sz w:val="28"/>
          <w:szCs w:val="28"/>
          <w:lang w:val="ro-RO"/>
        </w:rPr>
        <w:t>”;</w:t>
      </w:r>
    </w:p>
    <w:p w14:paraId="21780C02" w14:textId="03131FE6" w:rsidR="00453915" w:rsidRPr="00930607" w:rsidRDefault="00453915" w:rsidP="00930607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30607">
        <w:rPr>
          <w:rFonts w:ascii="Times New Roman" w:hAnsi="Times New Roman" w:cs="Times New Roman"/>
          <w:sz w:val="28"/>
          <w:szCs w:val="28"/>
          <w:lang w:val="ro-RO"/>
        </w:rPr>
        <w:t>se completează cu litera e) cu următorul cuprins:</w:t>
      </w:r>
      <w:r w:rsidR="00BD737A" w:rsidRPr="0093060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119C0D90" w14:textId="5B466D68" w:rsidR="00453915" w:rsidRPr="003E1166" w:rsidRDefault="00453915" w:rsidP="003E116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>„e) să prezinte trimestrial autorității administrative centrale</w:t>
      </w:r>
      <w:r w:rsidR="00AE2517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în domeniul cadastrului bunurilor imobile</w:t>
      </w:r>
      <w:r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, informația </w:t>
      </w:r>
      <w:r w:rsidR="00335B1B" w:rsidRPr="003E1166">
        <w:rPr>
          <w:rFonts w:ascii="Times New Roman" w:hAnsi="Times New Roman" w:cs="Times New Roman"/>
          <w:sz w:val="28"/>
          <w:szCs w:val="28"/>
          <w:lang w:val="ro-RO"/>
        </w:rPr>
        <w:t>solicitată la art. 20</w:t>
      </w:r>
      <w:r w:rsidR="00335B1B" w:rsidRPr="003E1166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1</w:t>
      </w:r>
      <w:r w:rsidR="00335B1B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alin. (2) </w:t>
      </w:r>
      <w:r w:rsidRPr="003E1166">
        <w:rPr>
          <w:rFonts w:ascii="Times New Roman" w:hAnsi="Times New Roman" w:cs="Times New Roman"/>
          <w:sz w:val="28"/>
          <w:szCs w:val="28"/>
          <w:lang w:val="ro-RO"/>
        </w:rPr>
        <w:t>privind rapoartele de evaluare elaborate</w:t>
      </w:r>
      <w:r w:rsidR="00181902" w:rsidRPr="003E1166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3E1166">
        <w:rPr>
          <w:rFonts w:ascii="Times New Roman" w:hAnsi="Times New Roman" w:cs="Times New Roman"/>
          <w:sz w:val="28"/>
          <w:szCs w:val="28"/>
          <w:lang w:val="ro-RO"/>
        </w:rPr>
        <w:t>”</w:t>
      </w:r>
    </w:p>
    <w:p w14:paraId="02C6C4E8" w14:textId="10DC1F24" w:rsidR="00F40532" w:rsidRPr="003E1166" w:rsidRDefault="00F40532" w:rsidP="00930607">
      <w:pPr>
        <w:pStyle w:val="a3"/>
        <w:numPr>
          <w:ilvl w:val="0"/>
          <w:numId w:val="16"/>
        </w:numPr>
        <w:tabs>
          <w:tab w:val="left" w:pos="851"/>
          <w:tab w:val="left" w:pos="99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>La articolul 26</w:t>
      </w:r>
      <w:r w:rsidR="00E276C5" w:rsidRPr="003E1166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alineatul (2)</w:t>
      </w:r>
      <w:r w:rsidR="006F3097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47DC5" w:rsidRPr="003E1166">
        <w:rPr>
          <w:rFonts w:ascii="Times New Roman" w:hAnsi="Times New Roman" w:cs="Times New Roman"/>
          <w:sz w:val="28"/>
          <w:szCs w:val="28"/>
          <w:lang w:val="ro-RO"/>
        </w:rPr>
        <w:t>după cuvintele</w:t>
      </w:r>
      <w:r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CA3074" w:rsidRPr="003E1166">
        <w:rPr>
          <w:rFonts w:ascii="Times New Roman" w:hAnsi="Times New Roman" w:cs="Times New Roman"/>
          <w:sz w:val="28"/>
          <w:szCs w:val="28"/>
          <w:lang w:val="ro-RO"/>
        </w:rPr>
        <w:t>„</w:t>
      </w:r>
      <w:r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Rezultatele evaluării” se completează cu cuvântul </w:t>
      </w:r>
      <w:r w:rsidR="00CA3074" w:rsidRPr="003E1166">
        <w:rPr>
          <w:rFonts w:ascii="Times New Roman" w:hAnsi="Times New Roman" w:cs="Times New Roman"/>
          <w:sz w:val="28"/>
          <w:szCs w:val="28"/>
          <w:lang w:val="ro-RO"/>
        </w:rPr>
        <w:t>„</w:t>
      </w:r>
      <w:r w:rsidRPr="003E1166">
        <w:rPr>
          <w:rFonts w:ascii="Times New Roman" w:hAnsi="Times New Roman" w:cs="Times New Roman"/>
          <w:sz w:val="28"/>
          <w:szCs w:val="28"/>
          <w:lang w:val="ro-RO"/>
        </w:rPr>
        <w:t>și reevaluării”.</w:t>
      </w:r>
    </w:p>
    <w:p w14:paraId="54487658" w14:textId="1FAD00B3" w:rsidR="005A51DA" w:rsidRPr="003E1166" w:rsidRDefault="00453915" w:rsidP="00930607">
      <w:pPr>
        <w:pStyle w:val="a3"/>
        <w:numPr>
          <w:ilvl w:val="0"/>
          <w:numId w:val="16"/>
        </w:numPr>
        <w:tabs>
          <w:tab w:val="left" w:pos="851"/>
          <w:tab w:val="left" w:pos="99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249D0" w:rsidRPr="003E1166">
        <w:rPr>
          <w:rFonts w:ascii="Times New Roman" w:hAnsi="Times New Roman" w:cs="Times New Roman"/>
          <w:sz w:val="28"/>
          <w:szCs w:val="28"/>
          <w:lang w:val="ro-RO"/>
        </w:rPr>
        <w:t>La articolul 27:</w:t>
      </w:r>
    </w:p>
    <w:p w14:paraId="473F51AD" w14:textId="25DD6CAD" w:rsidR="00D37344" w:rsidRPr="003E1166" w:rsidRDefault="00D37344" w:rsidP="00930607">
      <w:pPr>
        <w:pStyle w:val="a3"/>
        <w:numPr>
          <w:ilvl w:val="0"/>
          <w:numId w:val="12"/>
        </w:numPr>
        <w:tabs>
          <w:tab w:val="left" w:pos="851"/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alineatul (2) </w:t>
      </w:r>
      <w:r w:rsidR="00E42CCD" w:rsidRPr="003E1166">
        <w:rPr>
          <w:rFonts w:ascii="Times New Roman" w:hAnsi="Times New Roman" w:cs="Times New Roman"/>
          <w:sz w:val="28"/>
          <w:szCs w:val="28"/>
          <w:lang w:val="ro-RO"/>
        </w:rPr>
        <w:t>va avea următorul cuprins</w:t>
      </w:r>
      <w:r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: </w:t>
      </w:r>
    </w:p>
    <w:p w14:paraId="15BA2933" w14:textId="77777777" w:rsidR="00930607" w:rsidRDefault="00A431A8" w:rsidP="00930607">
      <w:pPr>
        <w:pStyle w:val="a3"/>
        <w:tabs>
          <w:tab w:val="left" w:pos="851"/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>„</w:t>
      </w:r>
      <w:r w:rsidR="00CA3074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(2) </w:t>
      </w:r>
      <w:r w:rsidR="00D37344" w:rsidRPr="003E1166">
        <w:rPr>
          <w:rFonts w:ascii="Times New Roman" w:hAnsi="Times New Roman" w:cs="Times New Roman"/>
          <w:sz w:val="28"/>
          <w:szCs w:val="28"/>
          <w:lang w:val="ro-RO"/>
        </w:rPr>
        <w:t>Evaluarea sau reevaluarea masivă a bunurilor imobile tip se execută în modul stabilit de Guvern, în baza modelelor de evaluare aprobate de autoritatea administrativă centrală</w:t>
      </w:r>
      <w:r w:rsidR="00AE2517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în domeniul cadastrului bunurilor imobile</w:t>
      </w:r>
      <w:r w:rsidR="00D37344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. Evaluarea individuală a obiectelor specifice se execută în conformitate cu abordările în evaluare </w:t>
      </w:r>
      <w:r w:rsidR="00425545" w:rsidRPr="003E1166">
        <w:rPr>
          <w:rFonts w:ascii="Times New Roman" w:hAnsi="Times New Roman" w:cs="Times New Roman"/>
          <w:sz w:val="28"/>
          <w:szCs w:val="28"/>
          <w:lang w:val="ro-RO"/>
        </w:rPr>
        <w:t>menționate</w:t>
      </w:r>
      <w:r w:rsidR="00D37344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la art.6 alin.(1), în baza unei metodologii aprobate de autoritatea administrativă centrală</w:t>
      </w:r>
      <w:r w:rsidR="00AE2517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în domeniul cadastrului bunurilor imobile</w:t>
      </w:r>
      <w:r w:rsidR="00D37344" w:rsidRPr="003E1166">
        <w:rPr>
          <w:rFonts w:ascii="Times New Roman" w:hAnsi="Times New Roman" w:cs="Times New Roman"/>
          <w:sz w:val="28"/>
          <w:szCs w:val="28"/>
          <w:lang w:val="ro-RO"/>
        </w:rPr>
        <w:t>.”;</w:t>
      </w:r>
    </w:p>
    <w:p w14:paraId="4B0091E4" w14:textId="593FB00B" w:rsidR="00A249D0" w:rsidRPr="00930607" w:rsidRDefault="00CA3074" w:rsidP="00930607">
      <w:pPr>
        <w:pStyle w:val="a3"/>
        <w:numPr>
          <w:ilvl w:val="0"/>
          <w:numId w:val="12"/>
        </w:numPr>
        <w:tabs>
          <w:tab w:val="left" w:pos="851"/>
          <w:tab w:val="left" w:pos="990"/>
        </w:tabs>
        <w:spacing w:after="0" w:line="240" w:lineRule="auto"/>
        <w:ind w:hanging="281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30607">
        <w:rPr>
          <w:rFonts w:ascii="Times New Roman" w:hAnsi="Times New Roman" w:cs="Times New Roman"/>
          <w:sz w:val="28"/>
          <w:szCs w:val="28"/>
          <w:lang w:val="ro-RO"/>
        </w:rPr>
        <w:t xml:space="preserve">la </w:t>
      </w:r>
      <w:r w:rsidR="00A249D0" w:rsidRPr="00930607">
        <w:rPr>
          <w:rFonts w:ascii="Times New Roman" w:hAnsi="Times New Roman" w:cs="Times New Roman"/>
          <w:sz w:val="28"/>
          <w:szCs w:val="28"/>
          <w:lang w:val="ro-RO"/>
        </w:rPr>
        <w:t xml:space="preserve">alineatul (3) </w:t>
      </w:r>
      <w:r w:rsidR="00183077" w:rsidRPr="00930607">
        <w:rPr>
          <w:rFonts w:ascii="Times New Roman" w:hAnsi="Times New Roman" w:cs="Times New Roman"/>
          <w:sz w:val="28"/>
          <w:szCs w:val="28"/>
          <w:lang w:val="ro-RO"/>
        </w:rPr>
        <w:t>se exclud cuvintele ,,masive a”</w:t>
      </w:r>
      <w:r w:rsidR="00D37344" w:rsidRPr="00930607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5A899464" w14:textId="77777777" w:rsidR="00930607" w:rsidRDefault="00AB3697" w:rsidP="00930607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litera b) se completează la începutul </w:t>
      </w:r>
      <w:r w:rsidR="00425545" w:rsidRPr="003E1166">
        <w:rPr>
          <w:rFonts w:ascii="Times New Roman" w:hAnsi="Times New Roman" w:cs="Times New Roman"/>
          <w:sz w:val="28"/>
          <w:szCs w:val="28"/>
          <w:lang w:val="ro-RO"/>
        </w:rPr>
        <w:t>enunțului</w:t>
      </w:r>
      <w:r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cu cuvintele „colectarea datelor de </w:t>
      </w:r>
      <w:r w:rsidR="00425545" w:rsidRPr="003E1166">
        <w:rPr>
          <w:rFonts w:ascii="Times New Roman" w:hAnsi="Times New Roman" w:cs="Times New Roman"/>
          <w:sz w:val="28"/>
          <w:szCs w:val="28"/>
          <w:lang w:val="ro-RO"/>
        </w:rPr>
        <w:t>piață</w:t>
      </w:r>
      <w:r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25545" w:rsidRPr="003E1166">
        <w:rPr>
          <w:rFonts w:ascii="Times New Roman" w:hAnsi="Times New Roman" w:cs="Times New Roman"/>
          <w:sz w:val="28"/>
          <w:szCs w:val="28"/>
          <w:lang w:val="ro-RO"/>
        </w:rPr>
        <w:t>și</w:t>
      </w:r>
      <w:r w:rsidRPr="003E1166">
        <w:rPr>
          <w:rFonts w:ascii="Times New Roman" w:hAnsi="Times New Roman" w:cs="Times New Roman"/>
          <w:sz w:val="28"/>
          <w:szCs w:val="28"/>
          <w:lang w:val="ro-RO"/>
        </w:rPr>
        <w:t>”;</w:t>
      </w:r>
    </w:p>
    <w:p w14:paraId="0EE4B692" w14:textId="77777777" w:rsidR="00930607" w:rsidRDefault="00AB3697" w:rsidP="00930607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30607">
        <w:rPr>
          <w:rFonts w:ascii="Times New Roman" w:hAnsi="Times New Roman" w:cs="Times New Roman"/>
          <w:sz w:val="28"/>
          <w:szCs w:val="28"/>
          <w:lang w:val="ro-RO"/>
        </w:rPr>
        <w:t xml:space="preserve">litera c) se </w:t>
      </w:r>
      <w:r w:rsidR="00190CAC" w:rsidRPr="00930607">
        <w:rPr>
          <w:rFonts w:ascii="Times New Roman" w:hAnsi="Times New Roman" w:cs="Times New Roman"/>
          <w:sz w:val="28"/>
          <w:szCs w:val="28"/>
          <w:lang w:val="ro-RO"/>
        </w:rPr>
        <w:t>abrogă;</w:t>
      </w:r>
    </w:p>
    <w:p w14:paraId="609BEDD9" w14:textId="5FBA7343" w:rsidR="004F79E4" w:rsidRPr="00930607" w:rsidRDefault="00AB3697" w:rsidP="00930607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30607">
        <w:rPr>
          <w:rFonts w:ascii="Times New Roman" w:hAnsi="Times New Roman" w:cs="Times New Roman"/>
          <w:sz w:val="28"/>
          <w:szCs w:val="28"/>
          <w:lang w:val="ro-RO"/>
        </w:rPr>
        <w:t>litera e) se exclud</w:t>
      </w:r>
      <w:r w:rsidR="004F79E4" w:rsidRPr="00930607">
        <w:rPr>
          <w:rFonts w:ascii="Times New Roman" w:hAnsi="Times New Roman" w:cs="Times New Roman"/>
          <w:sz w:val="28"/>
          <w:szCs w:val="28"/>
          <w:lang w:val="ro-RO"/>
        </w:rPr>
        <w:t xml:space="preserve"> cuvintele </w:t>
      </w:r>
      <w:r w:rsidRPr="00930607">
        <w:rPr>
          <w:rFonts w:ascii="Times New Roman" w:hAnsi="Times New Roman" w:cs="Times New Roman"/>
          <w:sz w:val="28"/>
          <w:szCs w:val="28"/>
          <w:lang w:val="ro-RO"/>
        </w:rPr>
        <w:t xml:space="preserve">„în interiorul cărora obiectele similare au valoare egală”;litera g) cuvântul „Registrul” se substituie cu </w:t>
      </w:r>
      <w:r w:rsidR="00167857" w:rsidRPr="00930607">
        <w:rPr>
          <w:rFonts w:ascii="Times New Roman" w:hAnsi="Times New Roman" w:cs="Times New Roman"/>
          <w:sz w:val="28"/>
          <w:szCs w:val="28"/>
          <w:lang w:val="ro-RO"/>
        </w:rPr>
        <w:t>textul</w:t>
      </w:r>
      <w:r w:rsidRPr="00930607">
        <w:rPr>
          <w:rFonts w:ascii="Times New Roman" w:hAnsi="Times New Roman" w:cs="Times New Roman"/>
          <w:sz w:val="28"/>
          <w:szCs w:val="28"/>
          <w:lang w:val="ro-RO"/>
        </w:rPr>
        <w:t xml:space="preserve"> „capitolul-supliment al Registrului”</w:t>
      </w:r>
      <w:r w:rsidR="00AF3E49" w:rsidRPr="00930607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02CAD265" w14:textId="5FC42EDC" w:rsidR="0076194B" w:rsidRPr="00930607" w:rsidRDefault="0076194B" w:rsidP="00930607">
      <w:pPr>
        <w:pStyle w:val="a3"/>
        <w:numPr>
          <w:ilvl w:val="0"/>
          <w:numId w:val="12"/>
        </w:numPr>
        <w:tabs>
          <w:tab w:val="left" w:pos="990"/>
        </w:tabs>
        <w:spacing w:after="0" w:line="240" w:lineRule="auto"/>
        <w:ind w:hanging="281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30607">
        <w:rPr>
          <w:rFonts w:ascii="Times New Roman" w:hAnsi="Times New Roman" w:cs="Times New Roman"/>
          <w:sz w:val="28"/>
          <w:szCs w:val="28"/>
          <w:lang w:val="ro-RO"/>
        </w:rPr>
        <w:t>se completează cu alineatele (5) și (6) cu următorul cuprins:</w:t>
      </w:r>
    </w:p>
    <w:p w14:paraId="39F616BA" w14:textId="0C3F99E7" w:rsidR="0076194B" w:rsidRPr="003E1166" w:rsidRDefault="004F79E4" w:rsidP="003E11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>„</w:t>
      </w:r>
      <w:r w:rsidR="0076194B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(5) </w:t>
      </w:r>
      <w:r w:rsidR="006F3097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Datele de </w:t>
      </w:r>
      <w:r w:rsidR="00425545" w:rsidRPr="003E1166">
        <w:rPr>
          <w:rFonts w:ascii="Times New Roman" w:hAnsi="Times New Roman" w:cs="Times New Roman"/>
          <w:sz w:val="28"/>
          <w:szCs w:val="28"/>
          <w:lang w:val="ro-RO"/>
        </w:rPr>
        <w:t>piață</w:t>
      </w:r>
      <w:r w:rsidR="006F3097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utilizate la elaborarea, calibrarea </w:t>
      </w:r>
      <w:r w:rsidR="00425545" w:rsidRPr="003E1166">
        <w:rPr>
          <w:rFonts w:ascii="Times New Roman" w:hAnsi="Times New Roman" w:cs="Times New Roman"/>
          <w:sz w:val="28"/>
          <w:szCs w:val="28"/>
          <w:lang w:val="ro-RO"/>
        </w:rPr>
        <w:t>și</w:t>
      </w:r>
      <w:r w:rsidR="006F3097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monitorizarea în timp a </w:t>
      </w:r>
      <w:r w:rsidR="00425545" w:rsidRPr="003E1166">
        <w:rPr>
          <w:rFonts w:ascii="Times New Roman" w:hAnsi="Times New Roman" w:cs="Times New Roman"/>
          <w:sz w:val="28"/>
          <w:szCs w:val="28"/>
          <w:lang w:val="ro-RO"/>
        </w:rPr>
        <w:t>calității</w:t>
      </w:r>
      <w:r w:rsidR="006F3097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modelelor de evaluare se acumulează în sistemul </w:t>
      </w:r>
      <w:r w:rsidR="00425545" w:rsidRPr="003E1166">
        <w:rPr>
          <w:rFonts w:ascii="Times New Roman" w:hAnsi="Times New Roman" w:cs="Times New Roman"/>
          <w:sz w:val="28"/>
          <w:szCs w:val="28"/>
          <w:lang w:val="ro-RO"/>
        </w:rPr>
        <w:t>informațional</w:t>
      </w:r>
      <w:r w:rsidR="006F3097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automatizat „Registrul prețurilor”, creat și ținut de autoritatea administrativă centrală în domeniul cadastrului bunurilor imobile</w:t>
      </w:r>
      <w:r w:rsidR="0076194B" w:rsidRPr="003E1166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1160F641" w14:textId="6039FA7C" w:rsidR="00CF49AC" w:rsidRPr="003E1166" w:rsidRDefault="00930607" w:rsidP="003E11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lastRenderedPageBreak/>
        <w:t xml:space="preserve"> </w:t>
      </w:r>
      <w:r w:rsidR="00E51D8A" w:rsidRPr="003E1166">
        <w:rPr>
          <w:rFonts w:ascii="Times New Roman" w:hAnsi="Times New Roman" w:cs="Times New Roman"/>
          <w:sz w:val="28"/>
          <w:szCs w:val="28"/>
          <w:lang w:val="ro-RO"/>
        </w:rPr>
        <w:t>(6) Crearea și asigurarea funcționării Sistemului Informațional „Registrul prețurilor” se efectuează conform Legii nr.71/2007 cu privire la registre.”.</w:t>
      </w:r>
    </w:p>
    <w:p w14:paraId="300DE23D" w14:textId="00DDCF9F" w:rsidR="00A249D0" w:rsidRPr="003E1166" w:rsidRDefault="00257969" w:rsidP="00930607">
      <w:pPr>
        <w:pStyle w:val="a3"/>
        <w:numPr>
          <w:ilvl w:val="0"/>
          <w:numId w:val="16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bookmarkStart w:id="2" w:name="_GoBack"/>
      <w:bookmarkEnd w:id="2"/>
      <w:r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Articolul 28 </w:t>
      </w:r>
      <w:r w:rsidR="00E42CCD" w:rsidRPr="003E1166">
        <w:rPr>
          <w:rFonts w:ascii="Times New Roman" w:hAnsi="Times New Roman" w:cs="Times New Roman"/>
          <w:sz w:val="28"/>
          <w:szCs w:val="28"/>
          <w:lang w:val="ro-RO"/>
        </w:rPr>
        <w:t>va avea următorul cuprins</w:t>
      </w:r>
      <w:r w:rsidR="004F79E4" w:rsidRPr="003E1166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14:paraId="5B868216" w14:textId="49D25FF9" w:rsidR="00257969" w:rsidRPr="003E1166" w:rsidRDefault="004F79E4" w:rsidP="003E11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bookmarkStart w:id="3" w:name="_Hlk158300826"/>
      <w:r w:rsidRPr="003E1166">
        <w:rPr>
          <w:rFonts w:ascii="Times New Roman" w:hAnsi="Times New Roman" w:cs="Times New Roman"/>
          <w:sz w:val="28"/>
          <w:szCs w:val="28"/>
          <w:lang w:val="ro-RO"/>
        </w:rPr>
        <w:t>„</w:t>
      </w:r>
      <w:r w:rsidR="00257969" w:rsidRPr="003E1166">
        <w:rPr>
          <w:rFonts w:ascii="Times New Roman" w:hAnsi="Times New Roman" w:cs="Times New Roman"/>
          <w:sz w:val="28"/>
          <w:szCs w:val="28"/>
          <w:lang w:val="ro-RO"/>
        </w:rPr>
        <w:t>Articolul 28. Examinarea contestărilor și soluționarea litigiilor privind evaluarea în scopul impozitării</w:t>
      </w:r>
    </w:p>
    <w:p w14:paraId="523978EE" w14:textId="70F1AC26" w:rsidR="00257969" w:rsidRPr="003E1166" w:rsidRDefault="00257969" w:rsidP="003E11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(1) Contestările privind evaluarea bunurilor imobile în scopul impozitării se examinează de către organele cadastrale </w:t>
      </w:r>
      <w:r w:rsidR="00AE2517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teritoriale </w:t>
      </w:r>
      <w:r w:rsidRPr="003E1166">
        <w:rPr>
          <w:rFonts w:ascii="Times New Roman" w:hAnsi="Times New Roman" w:cs="Times New Roman"/>
          <w:sz w:val="28"/>
          <w:szCs w:val="28"/>
          <w:lang w:val="ro-RO"/>
        </w:rPr>
        <w:t>și autoritatea administrativă centrală</w:t>
      </w:r>
      <w:r w:rsidR="00AE2517"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în domeniul cadastrului bunurilor imobile</w:t>
      </w:r>
      <w:r w:rsidRPr="003E1166">
        <w:rPr>
          <w:rFonts w:ascii="Times New Roman" w:hAnsi="Times New Roman" w:cs="Times New Roman"/>
          <w:sz w:val="28"/>
          <w:szCs w:val="28"/>
          <w:lang w:val="ro-RO"/>
        </w:rPr>
        <w:t>, în modul stabilit de Guvern.</w:t>
      </w:r>
    </w:p>
    <w:p w14:paraId="01E134BB" w14:textId="77777777" w:rsidR="00257969" w:rsidRPr="003E1166" w:rsidRDefault="00257969" w:rsidP="003E11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sz w:val="28"/>
          <w:szCs w:val="28"/>
          <w:lang w:val="ro-RO"/>
        </w:rPr>
        <w:t>(2) Litigiile privind evaluarea bunurilor imobile în scopul impozitării se soluționează de către instanța de judecată.</w:t>
      </w:r>
      <w:bookmarkEnd w:id="3"/>
      <w:r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” </w:t>
      </w:r>
    </w:p>
    <w:p w14:paraId="650FD701" w14:textId="77777777" w:rsidR="006E7D1C" w:rsidRPr="003E1166" w:rsidRDefault="006E7D1C" w:rsidP="003E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0E80EA1" w14:textId="4F29688B" w:rsidR="00F42DDC" w:rsidRPr="003E1166" w:rsidRDefault="006E7D1C" w:rsidP="003E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1166">
        <w:rPr>
          <w:rFonts w:ascii="Times New Roman" w:hAnsi="Times New Roman" w:cs="Times New Roman"/>
          <w:b/>
          <w:sz w:val="28"/>
          <w:szCs w:val="28"/>
          <w:lang w:val="ro-RO"/>
        </w:rPr>
        <w:t>Art. II</w:t>
      </w:r>
      <w:r w:rsidRPr="003E1166">
        <w:rPr>
          <w:rFonts w:ascii="Times New Roman" w:hAnsi="Times New Roman" w:cs="Times New Roman"/>
          <w:sz w:val="28"/>
          <w:szCs w:val="28"/>
          <w:lang w:val="ro-RO"/>
        </w:rPr>
        <w:t xml:space="preserve"> - Guvernul, în termen de 12 luni de la data publicării prezentei legi, va aduce actele sale normative în concordanță cu prezenta lege.</w:t>
      </w:r>
    </w:p>
    <w:sectPr w:rsidR="00F42DDC" w:rsidRPr="003E1166" w:rsidSect="003E1166">
      <w:footerReference w:type="default" r:id="rId9"/>
      <w:pgSz w:w="11906" w:h="16838" w:code="9"/>
      <w:pgMar w:top="1134" w:right="964" w:bottom="1134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D206F" w14:textId="77777777" w:rsidR="00604BCE" w:rsidRDefault="00604BCE" w:rsidP="007078C3">
      <w:pPr>
        <w:spacing w:after="0" w:line="240" w:lineRule="auto"/>
      </w:pPr>
      <w:r>
        <w:separator/>
      </w:r>
    </w:p>
  </w:endnote>
  <w:endnote w:type="continuationSeparator" w:id="0">
    <w:p w14:paraId="780AC869" w14:textId="77777777" w:rsidR="00604BCE" w:rsidRDefault="00604BCE" w:rsidP="00707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224970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5E79ED" w14:textId="13A0A41D" w:rsidR="007078C3" w:rsidRDefault="007078C3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B2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0F0872C" w14:textId="77777777" w:rsidR="007078C3" w:rsidRDefault="007078C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05A74" w14:textId="77777777" w:rsidR="00604BCE" w:rsidRDefault="00604BCE" w:rsidP="007078C3">
      <w:pPr>
        <w:spacing w:after="0" w:line="240" w:lineRule="auto"/>
      </w:pPr>
      <w:r>
        <w:separator/>
      </w:r>
    </w:p>
  </w:footnote>
  <w:footnote w:type="continuationSeparator" w:id="0">
    <w:p w14:paraId="4A006F06" w14:textId="77777777" w:rsidR="00604BCE" w:rsidRDefault="00604BCE" w:rsidP="00707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5494"/>
    <w:multiLevelType w:val="hybridMultilevel"/>
    <w:tmpl w:val="D562C5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77F13"/>
    <w:multiLevelType w:val="hybridMultilevel"/>
    <w:tmpl w:val="7EEA5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96A26"/>
    <w:multiLevelType w:val="hybridMultilevel"/>
    <w:tmpl w:val="A1D4B254"/>
    <w:lvl w:ilvl="0" w:tplc="9C001C9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C576171"/>
    <w:multiLevelType w:val="hybridMultilevel"/>
    <w:tmpl w:val="F16082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01A93"/>
    <w:multiLevelType w:val="hybridMultilevel"/>
    <w:tmpl w:val="DDD27DB2"/>
    <w:lvl w:ilvl="0" w:tplc="703C4E92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8180019">
      <w:start w:val="1"/>
      <w:numFmt w:val="lowerLetter"/>
      <w:lvlText w:val="%2."/>
      <w:lvlJc w:val="left"/>
      <w:pPr>
        <w:ind w:left="1647" w:hanging="360"/>
      </w:pPr>
    </w:lvl>
    <w:lvl w:ilvl="2" w:tplc="0818001B" w:tentative="1">
      <w:start w:val="1"/>
      <w:numFmt w:val="lowerRoman"/>
      <w:lvlText w:val="%3."/>
      <w:lvlJc w:val="right"/>
      <w:pPr>
        <w:ind w:left="2367" w:hanging="180"/>
      </w:pPr>
    </w:lvl>
    <w:lvl w:ilvl="3" w:tplc="0818000F" w:tentative="1">
      <w:start w:val="1"/>
      <w:numFmt w:val="decimal"/>
      <w:lvlText w:val="%4."/>
      <w:lvlJc w:val="left"/>
      <w:pPr>
        <w:ind w:left="3087" w:hanging="360"/>
      </w:pPr>
    </w:lvl>
    <w:lvl w:ilvl="4" w:tplc="08180019" w:tentative="1">
      <w:start w:val="1"/>
      <w:numFmt w:val="lowerLetter"/>
      <w:lvlText w:val="%5."/>
      <w:lvlJc w:val="left"/>
      <w:pPr>
        <w:ind w:left="3807" w:hanging="360"/>
      </w:pPr>
    </w:lvl>
    <w:lvl w:ilvl="5" w:tplc="0818001B" w:tentative="1">
      <w:start w:val="1"/>
      <w:numFmt w:val="lowerRoman"/>
      <w:lvlText w:val="%6."/>
      <w:lvlJc w:val="right"/>
      <w:pPr>
        <w:ind w:left="4527" w:hanging="180"/>
      </w:pPr>
    </w:lvl>
    <w:lvl w:ilvl="6" w:tplc="0818000F" w:tentative="1">
      <w:start w:val="1"/>
      <w:numFmt w:val="decimal"/>
      <w:lvlText w:val="%7."/>
      <w:lvlJc w:val="left"/>
      <w:pPr>
        <w:ind w:left="5247" w:hanging="360"/>
      </w:pPr>
    </w:lvl>
    <w:lvl w:ilvl="7" w:tplc="08180019" w:tentative="1">
      <w:start w:val="1"/>
      <w:numFmt w:val="lowerLetter"/>
      <w:lvlText w:val="%8."/>
      <w:lvlJc w:val="left"/>
      <w:pPr>
        <w:ind w:left="5967" w:hanging="360"/>
      </w:pPr>
    </w:lvl>
    <w:lvl w:ilvl="8" w:tplc="08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0F032A"/>
    <w:multiLevelType w:val="hybridMultilevel"/>
    <w:tmpl w:val="3D684854"/>
    <w:lvl w:ilvl="0" w:tplc="04190011">
      <w:start w:val="1"/>
      <w:numFmt w:val="decimal"/>
      <w:lvlText w:val="%1)"/>
      <w:lvlJc w:val="left"/>
      <w:pPr>
        <w:ind w:left="63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6C76AD3"/>
    <w:multiLevelType w:val="hybridMultilevel"/>
    <w:tmpl w:val="0ADCF792"/>
    <w:lvl w:ilvl="0" w:tplc="4DDEA1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F4E0F"/>
    <w:multiLevelType w:val="hybridMultilevel"/>
    <w:tmpl w:val="761809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B52F0"/>
    <w:multiLevelType w:val="hybridMultilevel"/>
    <w:tmpl w:val="7ED0729A"/>
    <w:lvl w:ilvl="0" w:tplc="B9BE3A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7811AD7"/>
    <w:multiLevelType w:val="hybridMultilevel"/>
    <w:tmpl w:val="6DBA05A8"/>
    <w:lvl w:ilvl="0" w:tplc="04190011">
      <w:start w:val="1"/>
      <w:numFmt w:val="decimal"/>
      <w:lvlText w:val="%1)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4202132F"/>
    <w:multiLevelType w:val="hybridMultilevel"/>
    <w:tmpl w:val="EFFE7E44"/>
    <w:lvl w:ilvl="0" w:tplc="9D30CD1C">
      <w:start w:val="1"/>
      <w:numFmt w:val="lowerLetter"/>
      <w:lvlText w:val="%1)"/>
      <w:lvlJc w:val="left"/>
      <w:pPr>
        <w:ind w:left="990" w:hanging="360"/>
      </w:pPr>
      <w:rPr>
        <w:rFonts w:ascii="Times New Roman" w:hAnsi="Times New Roman" w:cs="Times New Roman" w:hint="default"/>
        <w:strike w:val="0"/>
      </w:rPr>
    </w:lvl>
    <w:lvl w:ilvl="1" w:tplc="08190019" w:tentative="1">
      <w:start w:val="1"/>
      <w:numFmt w:val="lowerLetter"/>
      <w:lvlText w:val="%2."/>
      <w:lvlJc w:val="left"/>
      <w:pPr>
        <w:ind w:left="1710" w:hanging="360"/>
      </w:pPr>
    </w:lvl>
    <w:lvl w:ilvl="2" w:tplc="0819001B" w:tentative="1">
      <w:start w:val="1"/>
      <w:numFmt w:val="lowerRoman"/>
      <w:lvlText w:val="%3."/>
      <w:lvlJc w:val="right"/>
      <w:pPr>
        <w:ind w:left="2430" w:hanging="180"/>
      </w:pPr>
    </w:lvl>
    <w:lvl w:ilvl="3" w:tplc="0819000F" w:tentative="1">
      <w:start w:val="1"/>
      <w:numFmt w:val="decimal"/>
      <w:lvlText w:val="%4."/>
      <w:lvlJc w:val="left"/>
      <w:pPr>
        <w:ind w:left="3150" w:hanging="360"/>
      </w:pPr>
    </w:lvl>
    <w:lvl w:ilvl="4" w:tplc="08190019" w:tentative="1">
      <w:start w:val="1"/>
      <w:numFmt w:val="lowerLetter"/>
      <w:lvlText w:val="%5."/>
      <w:lvlJc w:val="left"/>
      <w:pPr>
        <w:ind w:left="3870" w:hanging="360"/>
      </w:pPr>
    </w:lvl>
    <w:lvl w:ilvl="5" w:tplc="0819001B" w:tentative="1">
      <w:start w:val="1"/>
      <w:numFmt w:val="lowerRoman"/>
      <w:lvlText w:val="%6."/>
      <w:lvlJc w:val="right"/>
      <w:pPr>
        <w:ind w:left="4590" w:hanging="180"/>
      </w:pPr>
    </w:lvl>
    <w:lvl w:ilvl="6" w:tplc="0819000F" w:tentative="1">
      <w:start w:val="1"/>
      <w:numFmt w:val="decimal"/>
      <w:lvlText w:val="%7."/>
      <w:lvlJc w:val="left"/>
      <w:pPr>
        <w:ind w:left="5310" w:hanging="360"/>
      </w:pPr>
    </w:lvl>
    <w:lvl w:ilvl="7" w:tplc="08190019" w:tentative="1">
      <w:start w:val="1"/>
      <w:numFmt w:val="lowerLetter"/>
      <w:lvlText w:val="%8."/>
      <w:lvlJc w:val="left"/>
      <w:pPr>
        <w:ind w:left="6030" w:hanging="360"/>
      </w:pPr>
    </w:lvl>
    <w:lvl w:ilvl="8" w:tplc="08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47C2138E"/>
    <w:multiLevelType w:val="hybridMultilevel"/>
    <w:tmpl w:val="8D4ACA8A"/>
    <w:lvl w:ilvl="0" w:tplc="95E6FBA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43784"/>
    <w:multiLevelType w:val="hybridMultilevel"/>
    <w:tmpl w:val="F2D80C34"/>
    <w:lvl w:ilvl="0" w:tplc="F6EA09B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AF72C79"/>
    <w:multiLevelType w:val="hybridMultilevel"/>
    <w:tmpl w:val="5108119C"/>
    <w:lvl w:ilvl="0" w:tplc="7A8022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5834A3C"/>
    <w:multiLevelType w:val="hybridMultilevel"/>
    <w:tmpl w:val="4FCCCD36"/>
    <w:lvl w:ilvl="0" w:tplc="AB149A0A">
      <w:start w:val="1"/>
      <w:numFmt w:val="decimal"/>
      <w:lvlText w:val="%1)"/>
      <w:lvlJc w:val="left"/>
      <w:pPr>
        <w:ind w:left="1065" w:hanging="435"/>
      </w:pPr>
      <w:rPr>
        <w:rFonts w:hint="default"/>
      </w:rPr>
    </w:lvl>
    <w:lvl w:ilvl="1" w:tplc="181663A8">
      <w:start w:val="1"/>
      <w:numFmt w:val="lowerLetter"/>
      <w:lvlText w:val="%2)"/>
      <w:lvlJc w:val="left"/>
      <w:pPr>
        <w:ind w:left="1710" w:hanging="360"/>
      </w:pPr>
      <w:rPr>
        <w:rFonts w:hint="default"/>
      </w:rPr>
    </w:lvl>
    <w:lvl w:ilvl="2" w:tplc="0819001B" w:tentative="1">
      <w:start w:val="1"/>
      <w:numFmt w:val="lowerRoman"/>
      <w:lvlText w:val="%3."/>
      <w:lvlJc w:val="right"/>
      <w:pPr>
        <w:ind w:left="2430" w:hanging="180"/>
      </w:pPr>
    </w:lvl>
    <w:lvl w:ilvl="3" w:tplc="0819000F" w:tentative="1">
      <w:start w:val="1"/>
      <w:numFmt w:val="decimal"/>
      <w:lvlText w:val="%4."/>
      <w:lvlJc w:val="left"/>
      <w:pPr>
        <w:ind w:left="3150" w:hanging="360"/>
      </w:pPr>
    </w:lvl>
    <w:lvl w:ilvl="4" w:tplc="08190019" w:tentative="1">
      <w:start w:val="1"/>
      <w:numFmt w:val="lowerLetter"/>
      <w:lvlText w:val="%5."/>
      <w:lvlJc w:val="left"/>
      <w:pPr>
        <w:ind w:left="3870" w:hanging="360"/>
      </w:pPr>
    </w:lvl>
    <w:lvl w:ilvl="5" w:tplc="0819001B" w:tentative="1">
      <w:start w:val="1"/>
      <w:numFmt w:val="lowerRoman"/>
      <w:lvlText w:val="%6."/>
      <w:lvlJc w:val="right"/>
      <w:pPr>
        <w:ind w:left="4590" w:hanging="180"/>
      </w:pPr>
    </w:lvl>
    <w:lvl w:ilvl="6" w:tplc="0819000F" w:tentative="1">
      <w:start w:val="1"/>
      <w:numFmt w:val="decimal"/>
      <w:lvlText w:val="%7."/>
      <w:lvlJc w:val="left"/>
      <w:pPr>
        <w:ind w:left="5310" w:hanging="360"/>
      </w:pPr>
    </w:lvl>
    <w:lvl w:ilvl="7" w:tplc="08190019" w:tentative="1">
      <w:start w:val="1"/>
      <w:numFmt w:val="lowerLetter"/>
      <w:lvlText w:val="%8."/>
      <w:lvlJc w:val="left"/>
      <w:pPr>
        <w:ind w:left="6030" w:hanging="360"/>
      </w:pPr>
    </w:lvl>
    <w:lvl w:ilvl="8" w:tplc="08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61233A05"/>
    <w:multiLevelType w:val="hybridMultilevel"/>
    <w:tmpl w:val="87A0870A"/>
    <w:lvl w:ilvl="0" w:tplc="95CE66D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35F09DB"/>
    <w:multiLevelType w:val="hybridMultilevel"/>
    <w:tmpl w:val="9932A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564093"/>
    <w:multiLevelType w:val="hybridMultilevel"/>
    <w:tmpl w:val="A9F24702"/>
    <w:lvl w:ilvl="0" w:tplc="BC3E2FA8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10" w:hanging="360"/>
      </w:pPr>
    </w:lvl>
    <w:lvl w:ilvl="2" w:tplc="0819001B" w:tentative="1">
      <w:start w:val="1"/>
      <w:numFmt w:val="lowerRoman"/>
      <w:lvlText w:val="%3."/>
      <w:lvlJc w:val="right"/>
      <w:pPr>
        <w:ind w:left="2430" w:hanging="180"/>
      </w:pPr>
    </w:lvl>
    <w:lvl w:ilvl="3" w:tplc="0819000F" w:tentative="1">
      <w:start w:val="1"/>
      <w:numFmt w:val="decimal"/>
      <w:lvlText w:val="%4."/>
      <w:lvlJc w:val="left"/>
      <w:pPr>
        <w:ind w:left="3150" w:hanging="360"/>
      </w:pPr>
    </w:lvl>
    <w:lvl w:ilvl="4" w:tplc="08190019" w:tentative="1">
      <w:start w:val="1"/>
      <w:numFmt w:val="lowerLetter"/>
      <w:lvlText w:val="%5."/>
      <w:lvlJc w:val="left"/>
      <w:pPr>
        <w:ind w:left="3870" w:hanging="360"/>
      </w:pPr>
    </w:lvl>
    <w:lvl w:ilvl="5" w:tplc="0819001B" w:tentative="1">
      <w:start w:val="1"/>
      <w:numFmt w:val="lowerRoman"/>
      <w:lvlText w:val="%6."/>
      <w:lvlJc w:val="right"/>
      <w:pPr>
        <w:ind w:left="4590" w:hanging="180"/>
      </w:pPr>
    </w:lvl>
    <w:lvl w:ilvl="6" w:tplc="0819000F" w:tentative="1">
      <w:start w:val="1"/>
      <w:numFmt w:val="decimal"/>
      <w:lvlText w:val="%7."/>
      <w:lvlJc w:val="left"/>
      <w:pPr>
        <w:ind w:left="5310" w:hanging="360"/>
      </w:pPr>
    </w:lvl>
    <w:lvl w:ilvl="7" w:tplc="08190019" w:tentative="1">
      <w:start w:val="1"/>
      <w:numFmt w:val="lowerLetter"/>
      <w:lvlText w:val="%8."/>
      <w:lvlJc w:val="left"/>
      <w:pPr>
        <w:ind w:left="6030" w:hanging="360"/>
      </w:pPr>
    </w:lvl>
    <w:lvl w:ilvl="8" w:tplc="08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711A45EC"/>
    <w:multiLevelType w:val="hybridMultilevel"/>
    <w:tmpl w:val="7E4A6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13"/>
  </w:num>
  <w:num w:numId="10">
    <w:abstractNumId w:val="15"/>
  </w:num>
  <w:num w:numId="11">
    <w:abstractNumId w:val="8"/>
  </w:num>
  <w:num w:numId="12">
    <w:abstractNumId w:val="12"/>
  </w:num>
  <w:num w:numId="13">
    <w:abstractNumId w:val="10"/>
  </w:num>
  <w:num w:numId="14">
    <w:abstractNumId w:val="17"/>
  </w:num>
  <w:num w:numId="15">
    <w:abstractNumId w:val="14"/>
  </w:num>
  <w:num w:numId="16">
    <w:abstractNumId w:val="6"/>
  </w:num>
  <w:num w:numId="17">
    <w:abstractNumId w:val="18"/>
  </w:num>
  <w:num w:numId="18">
    <w:abstractNumId w:val="3"/>
  </w:num>
  <w:num w:numId="19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AEF"/>
    <w:rsid w:val="00001050"/>
    <w:rsid w:val="000023F8"/>
    <w:rsid w:val="000034C5"/>
    <w:rsid w:val="00004670"/>
    <w:rsid w:val="00011631"/>
    <w:rsid w:val="00012FF9"/>
    <w:rsid w:val="000174B7"/>
    <w:rsid w:val="000206FF"/>
    <w:rsid w:val="00020A83"/>
    <w:rsid w:val="0002288F"/>
    <w:rsid w:val="00022EBA"/>
    <w:rsid w:val="00024BB9"/>
    <w:rsid w:val="00027E3B"/>
    <w:rsid w:val="000311D8"/>
    <w:rsid w:val="00032F96"/>
    <w:rsid w:val="00033656"/>
    <w:rsid w:val="00033911"/>
    <w:rsid w:val="00033DA8"/>
    <w:rsid w:val="00040B19"/>
    <w:rsid w:val="00041BF9"/>
    <w:rsid w:val="000425F2"/>
    <w:rsid w:val="00043639"/>
    <w:rsid w:val="00044B33"/>
    <w:rsid w:val="00044B76"/>
    <w:rsid w:val="000450F6"/>
    <w:rsid w:val="00046DE5"/>
    <w:rsid w:val="000558BF"/>
    <w:rsid w:val="0005673F"/>
    <w:rsid w:val="000605F2"/>
    <w:rsid w:val="00061DF2"/>
    <w:rsid w:val="00062A21"/>
    <w:rsid w:val="000646E4"/>
    <w:rsid w:val="000747E7"/>
    <w:rsid w:val="00080A1B"/>
    <w:rsid w:val="0008175C"/>
    <w:rsid w:val="000820C9"/>
    <w:rsid w:val="000848B4"/>
    <w:rsid w:val="000868F2"/>
    <w:rsid w:val="000868FB"/>
    <w:rsid w:val="00087438"/>
    <w:rsid w:val="00087750"/>
    <w:rsid w:val="00093FA3"/>
    <w:rsid w:val="00094B63"/>
    <w:rsid w:val="000A4C43"/>
    <w:rsid w:val="000A4FB1"/>
    <w:rsid w:val="000A5BE5"/>
    <w:rsid w:val="000B21FC"/>
    <w:rsid w:val="000B5020"/>
    <w:rsid w:val="000B7196"/>
    <w:rsid w:val="000C1CEB"/>
    <w:rsid w:val="000C3997"/>
    <w:rsid w:val="000C4002"/>
    <w:rsid w:val="000D119D"/>
    <w:rsid w:val="000D17D7"/>
    <w:rsid w:val="000D1EC5"/>
    <w:rsid w:val="000D3545"/>
    <w:rsid w:val="000D5A43"/>
    <w:rsid w:val="000E16AC"/>
    <w:rsid w:val="000E56F6"/>
    <w:rsid w:val="000E5CFF"/>
    <w:rsid w:val="000E6FD5"/>
    <w:rsid w:val="000E7062"/>
    <w:rsid w:val="000E7187"/>
    <w:rsid w:val="000E73BA"/>
    <w:rsid w:val="000F68E6"/>
    <w:rsid w:val="0010144B"/>
    <w:rsid w:val="00106D05"/>
    <w:rsid w:val="00107004"/>
    <w:rsid w:val="00110AAF"/>
    <w:rsid w:val="00112338"/>
    <w:rsid w:val="00113A72"/>
    <w:rsid w:val="00121F78"/>
    <w:rsid w:val="00122B1B"/>
    <w:rsid w:val="00123619"/>
    <w:rsid w:val="00124B18"/>
    <w:rsid w:val="0013499F"/>
    <w:rsid w:val="00137BB4"/>
    <w:rsid w:val="001412A3"/>
    <w:rsid w:val="00142A68"/>
    <w:rsid w:val="0014557F"/>
    <w:rsid w:val="0014774E"/>
    <w:rsid w:val="00147DC5"/>
    <w:rsid w:val="00152B3C"/>
    <w:rsid w:val="00154DE2"/>
    <w:rsid w:val="00156550"/>
    <w:rsid w:val="0016006E"/>
    <w:rsid w:val="00166B23"/>
    <w:rsid w:val="00166C72"/>
    <w:rsid w:val="00167765"/>
    <w:rsid w:val="00167857"/>
    <w:rsid w:val="001711C6"/>
    <w:rsid w:val="00171842"/>
    <w:rsid w:val="00172746"/>
    <w:rsid w:val="00173A0F"/>
    <w:rsid w:val="00174D27"/>
    <w:rsid w:val="001765C6"/>
    <w:rsid w:val="001807BB"/>
    <w:rsid w:val="00181902"/>
    <w:rsid w:val="00182739"/>
    <w:rsid w:val="00183077"/>
    <w:rsid w:val="00184407"/>
    <w:rsid w:val="00187297"/>
    <w:rsid w:val="00187BC0"/>
    <w:rsid w:val="00190CAC"/>
    <w:rsid w:val="00192324"/>
    <w:rsid w:val="001953C0"/>
    <w:rsid w:val="001A6D84"/>
    <w:rsid w:val="001B2C73"/>
    <w:rsid w:val="001B3263"/>
    <w:rsid w:val="001B34F3"/>
    <w:rsid w:val="001B3E39"/>
    <w:rsid w:val="001B7326"/>
    <w:rsid w:val="001C7171"/>
    <w:rsid w:val="001D03C3"/>
    <w:rsid w:val="001D724A"/>
    <w:rsid w:val="001E3D6F"/>
    <w:rsid w:val="001E43AC"/>
    <w:rsid w:val="001E5EBD"/>
    <w:rsid w:val="001E73B7"/>
    <w:rsid w:val="001E75F1"/>
    <w:rsid w:val="001F0FE0"/>
    <w:rsid w:val="002006DF"/>
    <w:rsid w:val="002028D1"/>
    <w:rsid w:val="00204D56"/>
    <w:rsid w:val="0020709B"/>
    <w:rsid w:val="00212D78"/>
    <w:rsid w:val="00215E32"/>
    <w:rsid w:val="00221182"/>
    <w:rsid w:val="00222071"/>
    <w:rsid w:val="00230427"/>
    <w:rsid w:val="00231638"/>
    <w:rsid w:val="00235F67"/>
    <w:rsid w:val="00236E39"/>
    <w:rsid w:val="002370A9"/>
    <w:rsid w:val="00240628"/>
    <w:rsid w:val="00240AD4"/>
    <w:rsid w:val="00246214"/>
    <w:rsid w:val="00252A78"/>
    <w:rsid w:val="00257969"/>
    <w:rsid w:val="002616DC"/>
    <w:rsid w:val="00262277"/>
    <w:rsid w:val="0026412F"/>
    <w:rsid w:val="00270B10"/>
    <w:rsid w:val="00272BF4"/>
    <w:rsid w:val="00273DE7"/>
    <w:rsid w:val="00274053"/>
    <w:rsid w:val="00275691"/>
    <w:rsid w:val="00276EEA"/>
    <w:rsid w:val="002817FF"/>
    <w:rsid w:val="00281A9D"/>
    <w:rsid w:val="002833CD"/>
    <w:rsid w:val="00283C05"/>
    <w:rsid w:val="00286496"/>
    <w:rsid w:val="00291BB6"/>
    <w:rsid w:val="00291CAB"/>
    <w:rsid w:val="00292A96"/>
    <w:rsid w:val="00296CEA"/>
    <w:rsid w:val="002A0AF9"/>
    <w:rsid w:val="002A170A"/>
    <w:rsid w:val="002A18BB"/>
    <w:rsid w:val="002A3C81"/>
    <w:rsid w:val="002A5494"/>
    <w:rsid w:val="002B0C2A"/>
    <w:rsid w:val="002B1D2A"/>
    <w:rsid w:val="002B3C32"/>
    <w:rsid w:val="002B484A"/>
    <w:rsid w:val="002C2BC6"/>
    <w:rsid w:val="002C41AB"/>
    <w:rsid w:val="002C5964"/>
    <w:rsid w:val="002C5C66"/>
    <w:rsid w:val="002C6DEE"/>
    <w:rsid w:val="002C6F51"/>
    <w:rsid w:val="002C7D3B"/>
    <w:rsid w:val="002D0A29"/>
    <w:rsid w:val="002D3FA4"/>
    <w:rsid w:val="002D7B8A"/>
    <w:rsid w:val="002E27B0"/>
    <w:rsid w:val="002E2C35"/>
    <w:rsid w:val="002F1E48"/>
    <w:rsid w:val="002F390B"/>
    <w:rsid w:val="002F73E3"/>
    <w:rsid w:val="00300455"/>
    <w:rsid w:val="003029B1"/>
    <w:rsid w:val="003045C1"/>
    <w:rsid w:val="00305CC4"/>
    <w:rsid w:val="003072C6"/>
    <w:rsid w:val="003074A8"/>
    <w:rsid w:val="00322C58"/>
    <w:rsid w:val="00323E9B"/>
    <w:rsid w:val="003309E8"/>
    <w:rsid w:val="0033184A"/>
    <w:rsid w:val="003318BC"/>
    <w:rsid w:val="00331995"/>
    <w:rsid w:val="00332237"/>
    <w:rsid w:val="00333289"/>
    <w:rsid w:val="003357C9"/>
    <w:rsid w:val="003357D4"/>
    <w:rsid w:val="00335B1B"/>
    <w:rsid w:val="00340A2B"/>
    <w:rsid w:val="00341187"/>
    <w:rsid w:val="00354685"/>
    <w:rsid w:val="00355C77"/>
    <w:rsid w:val="00356E4E"/>
    <w:rsid w:val="00361417"/>
    <w:rsid w:val="00367138"/>
    <w:rsid w:val="00367BD1"/>
    <w:rsid w:val="0037059E"/>
    <w:rsid w:val="003717AD"/>
    <w:rsid w:val="003723F5"/>
    <w:rsid w:val="003750C0"/>
    <w:rsid w:val="003752BB"/>
    <w:rsid w:val="003766C4"/>
    <w:rsid w:val="00377C07"/>
    <w:rsid w:val="00381331"/>
    <w:rsid w:val="00383F42"/>
    <w:rsid w:val="00384060"/>
    <w:rsid w:val="00384D9C"/>
    <w:rsid w:val="003851C4"/>
    <w:rsid w:val="00390A24"/>
    <w:rsid w:val="00395D45"/>
    <w:rsid w:val="00395FCB"/>
    <w:rsid w:val="00397B3C"/>
    <w:rsid w:val="003A13CD"/>
    <w:rsid w:val="003A1C73"/>
    <w:rsid w:val="003A446D"/>
    <w:rsid w:val="003A4DE8"/>
    <w:rsid w:val="003A62BE"/>
    <w:rsid w:val="003A67EA"/>
    <w:rsid w:val="003B0C3D"/>
    <w:rsid w:val="003B2C89"/>
    <w:rsid w:val="003B3B3D"/>
    <w:rsid w:val="003B7C85"/>
    <w:rsid w:val="003C09A4"/>
    <w:rsid w:val="003C1A38"/>
    <w:rsid w:val="003C1DA5"/>
    <w:rsid w:val="003C2414"/>
    <w:rsid w:val="003C3106"/>
    <w:rsid w:val="003C6DBB"/>
    <w:rsid w:val="003C706E"/>
    <w:rsid w:val="003D4326"/>
    <w:rsid w:val="003D546A"/>
    <w:rsid w:val="003D6797"/>
    <w:rsid w:val="003D764E"/>
    <w:rsid w:val="003E1166"/>
    <w:rsid w:val="003E64C4"/>
    <w:rsid w:val="003E6EF1"/>
    <w:rsid w:val="003E72F7"/>
    <w:rsid w:val="00402530"/>
    <w:rsid w:val="00403368"/>
    <w:rsid w:val="00403FDB"/>
    <w:rsid w:val="00406538"/>
    <w:rsid w:val="00407CE4"/>
    <w:rsid w:val="00410D16"/>
    <w:rsid w:val="00413929"/>
    <w:rsid w:val="00413C71"/>
    <w:rsid w:val="00415339"/>
    <w:rsid w:val="00415BDA"/>
    <w:rsid w:val="00417FC0"/>
    <w:rsid w:val="00421CCC"/>
    <w:rsid w:val="0042551C"/>
    <w:rsid w:val="00425545"/>
    <w:rsid w:val="004335B6"/>
    <w:rsid w:val="00433B90"/>
    <w:rsid w:val="0044019D"/>
    <w:rsid w:val="00440CA8"/>
    <w:rsid w:val="00441DA7"/>
    <w:rsid w:val="0045170C"/>
    <w:rsid w:val="004529D9"/>
    <w:rsid w:val="00453915"/>
    <w:rsid w:val="00453A8D"/>
    <w:rsid w:val="0046433B"/>
    <w:rsid w:val="0046610D"/>
    <w:rsid w:val="00467DC1"/>
    <w:rsid w:val="0047354F"/>
    <w:rsid w:val="00474155"/>
    <w:rsid w:val="00476E7E"/>
    <w:rsid w:val="004777E9"/>
    <w:rsid w:val="00477EBC"/>
    <w:rsid w:val="0048237D"/>
    <w:rsid w:val="004907EE"/>
    <w:rsid w:val="004913B1"/>
    <w:rsid w:val="004928A3"/>
    <w:rsid w:val="004A1F06"/>
    <w:rsid w:val="004A3F3F"/>
    <w:rsid w:val="004A4152"/>
    <w:rsid w:val="004A7CF2"/>
    <w:rsid w:val="004B28F0"/>
    <w:rsid w:val="004B308C"/>
    <w:rsid w:val="004B40AC"/>
    <w:rsid w:val="004B7397"/>
    <w:rsid w:val="004B7455"/>
    <w:rsid w:val="004C0C53"/>
    <w:rsid w:val="004C2762"/>
    <w:rsid w:val="004C305F"/>
    <w:rsid w:val="004C62AB"/>
    <w:rsid w:val="004C682B"/>
    <w:rsid w:val="004D15B0"/>
    <w:rsid w:val="004D3461"/>
    <w:rsid w:val="004D3B29"/>
    <w:rsid w:val="004D4192"/>
    <w:rsid w:val="004D4769"/>
    <w:rsid w:val="004D6D00"/>
    <w:rsid w:val="004D7D05"/>
    <w:rsid w:val="004E0A04"/>
    <w:rsid w:val="004E12CA"/>
    <w:rsid w:val="004E12E5"/>
    <w:rsid w:val="004E4ABB"/>
    <w:rsid w:val="004E77F1"/>
    <w:rsid w:val="004E7AEF"/>
    <w:rsid w:val="004F6646"/>
    <w:rsid w:val="004F707A"/>
    <w:rsid w:val="004F79E4"/>
    <w:rsid w:val="00503374"/>
    <w:rsid w:val="00503E54"/>
    <w:rsid w:val="00507C66"/>
    <w:rsid w:val="005109BC"/>
    <w:rsid w:val="00511377"/>
    <w:rsid w:val="005129FB"/>
    <w:rsid w:val="005168A1"/>
    <w:rsid w:val="005205F3"/>
    <w:rsid w:val="00520ED2"/>
    <w:rsid w:val="0052791F"/>
    <w:rsid w:val="00530CED"/>
    <w:rsid w:val="00536577"/>
    <w:rsid w:val="00541A86"/>
    <w:rsid w:val="0054628A"/>
    <w:rsid w:val="00550D56"/>
    <w:rsid w:val="005512BC"/>
    <w:rsid w:val="00551A33"/>
    <w:rsid w:val="00553779"/>
    <w:rsid w:val="00553C72"/>
    <w:rsid w:val="0055557D"/>
    <w:rsid w:val="005556D8"/>
    <w:rsid w:val="005620ED"/>
    <w:rsid w:val="00562FE4"/>
    <w:rsid w:val="0056448F"/>
    <w:rsid w:val="00564806"/>
    <w:rsid w:val="005669A3"/>
    <w:rsid w:val="0056732B"/>
    <w:rsid w:val="00574C9F"/>
    <w:rsid w:val="0057540A"/>
    <w:rsid w:val="005760C9"/>
    <w:rsid w:val="00577EE5"/>
    <w:rsid w:val="00580ACE"/>
    <w:rsid w:val="00580B0C"/>
    <w:rsid w:val="00580DDC"/>
    <w:rsid w:val="00583187"/>
    <w:rsid w:val="00583D04"/>
    <w:rsid w:val="00586FB2"/>
    <w:rsid w:val="00590C92"/>
    <w:rsid w:val="00592DFE"/>
    <w:rsid w:val="00593C91"/>
    <w:rsid w:val="00596395"/>
    <w:rsid w:val="00596447"/>
    <w:rsid w:val="005975DF"/>
    <w:rsid w:val="005A3F6E"/>
    <w:rsid w:val="005A51DA"/>
    <w:rsid w:val="005A5CE5"/>
    <w:rsid w:val="005B0280"/>
    <w:rsid w:val="005B109D"/>
    <w:rsid w:val="005B281B"/>
    <w:rsid w:val="005B2E90"/>
    <w:rsid w:val="005B44E7"/>
    <w:rsid w:val="005B6C0A"/>
    <w:rsid w:val="005C1A93"/>
    <w:rsid w:val="005C3EEC"/>
    <w:rsid w:val="005C6299"/>
    <w:rsid w:val="005C727C"/>
    <w:rsid w:val="005C7AFE"/>
    <w:rsid w:val="005D1786"/>
    <w:rsid w:val="005D4722"/>
    <w:rsid w:val="005E09C5"/>
    <w:rsid w:val="005E4FFC"/>
    <w:rsid w:val="005F0F92"/>
    <w:rsid w:val="005F1888"/>
    <w:rsid w:val="005F4E94"/>
    <w:rsid w:val="005F509D"/>
    <w:rsid w:val="006005DE"/>
    <w:rsid w:val="0060396C"/>
    <w:rsid w:val="00604BCE"/>
    <w:rsid w:val="0060593A"/>
    <w:rsid w:val="00607559"/>
    <w:rsid w:val="00607FCD"/>
    <w:rsid w:val="0062199B"/>
    <w:rsid w:val="00621D5A"/>
    <w:rsid w:val="00634551"/>
    <w:rsid w:val="00634768"/>
    <w:rsid w:val="00636151"/>
    <w:rsid w:val="00640707"/>
    <w:rsid w:val="00641FCE"/>
    <w:rsid w:val="00643D14"/>
    <w:rsid w:val="006450D2"/>
    <w:rsid w:val="0064739A"/>
    <w:rsid w:val="00654637"/>
    <w:rsid w:val="0065580B"/>
    <w:rsid w:val="006565A7"/>
    <w:rsid w:val="006579D1"/>
    <w:rsid w:val="00660774"/>
    <w:rsid w:val="006626BB"/>
    <w:rsid w:val="00665BAD"/>
    <w:rsid w:val="006673EF"/>
    <w:rsid w:val="00677972"/>
    <w:rsid w:val="00680D2E"/>
    <w:rsid w:val="0068289B"/>
    <w:rsid w:val="00682BC9"/>
    <w:rsid w:val="00685B74"/>
    <w:rsid w:val="006916B2"/>
    <w:rsid w:val="00691D79"/>
    <w:rsid w:val="00692D3D"/>
    <w:rsid w:val="00697841"/>
    <w:rsid w:val="006A270D"/>
    <w:rsid w:val="006A2DBE"/>
    <w:rsid w:val="006A37A1"/>
    <w:rsid w:val="006A54DF"/>
    <w:rsid w:val="006A6216"/>
    <w:rsid w:val="006A76B1"/>
    <w:rsid w:val="006B4F87"/>
    <w:rsid w:val="006B62BA"/>
    <w:rsid w:val="006B6C04"/>
    <w:rsid w:val="006B7184"/>
    <w:rsid w:val="006B76B1"/>
    <w:rsid w:val="006C3A50"/>
    <w:rsid w:val="006C4318"/>
    <w:rsid w:val="006C58EF"/>
    <w:rsid w:val="006C7FE2"/>
    <w:rsid w:val="006D3785"/>
    <w:rsid w:val="006D3DB7"/>
    <w:rsid w:val="006D5EFE"/>
    <w:rsid w:val="006E0987"/>
    <w:rsid w:val="006E321A"/>
    <w:rsid w:val="006E3639"/>
    <w:rsid w:val="006E46BA"/>
    <w:rsid w:val="006E4DEE"/>
    <w:rsid w:val="006E5CC5"/>
    <w:rsid w:val="006E62B0"/>
    <w:rsid w:val="006E7D1C"/>
    <w:rsid w:val="006F0D9E"/>
    <w:rsid w:val="006F1118"/>
    <w:rsid w:val="006F1572"/>
    <w:rsid w:val="006F2E76"/>
    <w:rsid w:val="006F3097"/>
    <w:rsid w:val="006F44B9"/>
    <w:rsid w:val="006F5938"/>
    <w:rsid w:val="006F678C"/>
    <w:rsid w:val="00703A8B"/>
    <w:rsid w:val="0070454E"/>
    <w:rsid w:val="00705E29"/>
    <w:rsid w:val="007061CD"/>
    <w:rsid w:val="007078C3"/>
    <w:rsid w:val="00710768"/>
    <w:rsid w:val="007107B3"/>
    <w:rsid w:val="00713459"/>
    <w:rsid w:val="00713856"/>
    <w:rsid w:val="007168CD"/>
    <w:rsid w:val="00716A55"/>
    <w:rsid w:val="00720035"/>
    <w:rsid w:val="007218B4"/>
    <w:rsid w:val="00722EEA"/>
    <w:rsid w:val="00733991"/>
    <w:rsid w:val="00734AEC"/>
    <w:rsid w:val="0074047F"/>
    <w:rsid w:val="007454D8"/>
    <w:rsid w:val="00747ECC"/>
    <w:rsid w:val="00751F1E"/>
    <w:rsid w:val="0075284A"/>
    <w:rsid w:val="00753520"/>
    <w:rsid w:val="0075537A"/>
    <w:rsid w:val="00756F7A"/>
    <w:rsid w:val="00757F70"/>
    <w:rsid w:val="007613CB"/>
    <w:rsid w:val="0076194B"/>
    <w:rsid w:val="00762005"/>
    <w:rsid w:val="007630FA"/>
    <w:rsid w:val="007657DC"/>
    <w:rsid w:val="00765A26"/>
    <w:rsid w:val="00766690"/>
    <w:rsid w:val="00766FFD"/>
    <w:rsid w:val="0076702A"/>
    <w:rsid w:val="00767A37"/>
    <w:rsid w:val="00770E3F"/>
    <w:rsid w:val="00774098"/>
    <w:rsid w:val="0077658E"/>
    <w:rsid w:val="00792FB9"/>
    <w:rsid w:val="00793426"/>
    <w:rsid w:val="00797293"/>
    <w:rsid w:val="007A0BFC"/>
    <w:rsid w:val="007A3F07"/>
    <w:rsid w:val="007A5BF7"/>
    <w:rsid w:val="007A632C"/>
    <w:rsid w:val="007A70EC"/>
    <w:rsid w:val="007B0427"/>
    <w:rsid w:val="007B0F5B"/>
    <w:rsid w:val="007C151F"/>
    <w:rsid w:val="007C1F4A"/>
    <w:rsid w:val="007C2502"/>
    <w:rsid w:val="007C31D9"/>
    <w:rsid w:val="007C454B"/>
    <w:rsid w:val="007C7FAF"/>
    <w:rsid w:val="007D3E7B"/>
    <w:rsid w:val="007D417D"/>
    <w:rsid w:val="007D472C"/>
    <w:rsid w:val="007E2151"/>
    <w:rsid w:val="007E546A"/>
    <w:rsid w:val="007F14E7"/>
    <w:rsid w:val="007F2CAB"/>
    <w:rsid w:val="007F44C6"/>
    <w:rsid w:val="007F7BD8"/>
    <w:rsid w:val="00800C0F"/>
    <w:rsid w:val="00800F60"/>
    <w:rsid w:val="00805799"/>
    <w:rsid w:val="00814A5B"/>
    <w:rsid w:val="00826FE0"/>
    <w:rsid w:val="00830D57"/>
    <w:rsid w:val="0083239F"/>
    <w:rsid w:val="0083267B"/>
    <w:rsid w:val="00833F75"/>
    <w:rsid w:val="0083790E"/>
    <w:rsid w:val="00837E3B"/>
    <w:rsid w:val="00840296"/>
    <w:rsid w:val="00840AB3"/>
    <w:rsid w:val="00842DA8"/>
    <w:rsid w:val="0084504D"/>
    <w:rsid w:val="00845E43"/>
    <w:rsid w:val="00846922"/>
    <w:rsid w:val="00847118"/>
    <w:rsid w:val="00851349"/>
    <w:rsid w:val="00853878"/>
    <w:rsid w:val="008646B5"/>
    <w:rsid w:val="00865700"/>
    <w:rsid w:val="00866C5B"/>
    <w:rsid w:val="00870304"/>
    <w:rsid w:val="008727B3"/>
    <w:rsid w:val="0087455D"/>
    <w:rsid w:val="008757D6"/>
    <w:rsid w:val="008758C2"/>
    <w:rsid w:val="00875BD9"/>
    <w:rsid w:val="0087730C"/>
    <w:rsid w:val="008822F7"/>
    <w:rsid w:val="00882A90"/>
    <w:rsid w:val="00883679"/>
    <w:rsid w:val="0088589C"/>
    <w:rsid w:val="00886F8F"/>
    <w:rsid w:val="00890670"/>
    <w:rsid w:val="00891F26"/>
    <w:rsid w:val="00897733"/>
    <w:rsid w:val="008A0DE8"/>
    <w:rsid w:val="008A1BC5"/>
    <w:rsid w:val="008A1C4A"/>
    <w:rsid w:val="008A7429"/>
    <w:rsid w:val="008A7660"/>
    <w:rsid w:val="008B15DE"/>
    <w:rsid w:val="008B1E6E"/>
    <w:rsid w:val="008B69F1"/>
    <w:rsid w:val="008B74AA"/>
    <w:rsid w:val="008B7720"/>
    <w:rsid w:val="008C51B5"/>
    <w:rsid w:val="008C612F"/>
    <w:rsid w:val="008C7680"/>
    <w:rsid w:val="008C76D5"/>
    <w:rsid w:val="008C7D17"/>
    <w:rsid w:val="008D1966"/>
    <w:rsid w:val="008D2985"/>
    <w:rsid w:val="008D4A98"/>
    <w:rsid w:val="008E0796"/>
    <w:rsid w:val="008E2AC7"/>
    <w:rsid w:val="008F1049"/>
    <w:rsid w:val="008F1059"/>
    <w:rsid w:val="008F2DD7"/>
    <w:rsid w:val="00903076"/>
    <w:rsid w:val="009119A2"/>
    <w:rsid w:val="00911E56"/>
    <w:rsid w:val="0091352F"/>
    <w:rsid w:val="009139BA"/>
    <w:rsid w:val="00915012"/>
    <w:rsid w:val="00920320"/>
    <w:rsid w:val="00922DC8"/>
    <w:rsid w:val="00922E43"/>
    <w:rsid w:val="00924D6F"/>
    <w:rsid w:val="00925482"/>
    <w:rsid w:val="00930607"/>
    <w:rsid w:val="00930815"/>
    <w:rsid w:val="00937DCA"/>
    <w:rsid w:val="0094360E"/>
    <w:rsid w:val="009439DB"/>
    <w:rsid w:val="00944392"/>
    <w:rsid w:val="009450CA"/>
    <w:rsid w:val="009450D4"/>
    <w:rsid w:val="009456B3"/>
    <w:rsid w:val="009463C7"/>
    <w:rsid w:val="0095120B"/>
    <w:rsid w:val="009521DB"/>
    <w:rsid w:val="00970D63"/>
    <w:rsid w:val="00971D7E"/>
    <w:rsid w:val="00972D4A"/>
    <w:rsid w:val="009743A1"/>
    <w:rsid w:val="00975A32"/>
    <w:rsid w:val="009801D7"/>
    <w:rsid w:val="00980B65"/>
    <w:rsid w:val="00982367"/>
    <w:rsid w:val="00982419"/>
    <w:rsid w:val="009851F3"/>
    <w:rsid w:val="00987209"/>
    <w:rsid w:val="009A2FAF"/>
    <w:rsid w:val="009A769C"/>
    <w:rsid w:val="009B0DAB"/>
    <w:rsid w:val="009B20D3"/>
    <w:rsid w:val="009C140D"/>
    <w:rsid w:val="009C15D3"/>
    <w:rsid w:val="009C725C"/>
    <w:rsid w:val="009D01E8"/>
    <w:rsid w:val="009D21EC"/>
    <w:rsid w:val="009E019A"/>
    <w:rsid w:val="009E127C"/>
    <w:rsid w:val="009E29B6"/>
    <w:rsid w:val="009E2DEB"/>
    <w:rsid w:val="009E3749"/>
    <w:rsid w:val="009E73D8"/>
    <w:rsid w:val="009E75AD"/>
    <w:rsid w:val="009F1B7A"/>
    <w:rsid w:val="009F58EE"/>
    <w:rsid w:val="009F5FD6"/>
    <w:rsid w:val="009F620F"/>
    <w:rsid w:val="009F792C"/>
    <w:rsid w:val="00A02A68"/>
    <w:rsid w:val="00A02EAA"/>
    <w:rsid w:val="00A0455A"/>
    <w:rsid w:val="00A05D58"/>
    <w:rsid w:val="00A1453E"/>
    <w:rsid w:val="00A15FD7"/>
    <w:rsid w:val="00A16AF9"/>
    <w:rsid w:val="00A20307"/>
    <w:rsid w:val="00A20BF2"/>
    <w:rsid w:val="00A23A83"/>
    <w:rsid w:val="00A23C41"/>
    <w:rsid w:val="00A23CBC"/>
    <w:rsid w:val="00A249D0"/>
    <w:rsid w:val="00A27934"/>
    <w:rsid w:val="00A30AE0"/>
    <w:rsid w:val="00A431A8"/>
    <w:rsid w:val="00A454AC"/>
    <w:rsid w:val="00A47343"/>
    <w:rsid w:val="00A4783E"/>
    <w:rsid w:val="00A52241"/>
    <w:rsid w:val="00A54A36"/>
    <w:rsid w:val="00A60A7C"/>
    <w:rsid w:val="00A63164"/>
    <w:rsid w:val="00A640C0"/>
    <w:rsid w:val="00A700F4"/>
    <w:rsid w:val="00A71702"/>
    <w:rsid w:val="00A718BB"/>
    <w:rsid w:val="00A7510F"/>
    <w:rsid w:val="00A77DF1"/>
    <w:rsid w:val="00A81FB2"/>
    <w:rsid w:val="00A831C6"/>
    <w:rsid w:val="00A83346"/>
    <w:rsid w:val="00A83375"/>
    <w:rsid w:val="00A835FC"/>
    <w:rsid w:val="00A83AA2"/>
    <w:rsid w:val="00A87CC6"/>
    <w:rsid w:val="00A900AD"/>
    <w:rsid w:val="00A92AE1"/>
    <w:rsid w:val="00A95DC0"/>
    <w:rsid w:val="00AA012D"/>
    <w:rsid w:val="00AA0629"/>
    <w:rsid w:val="00AA148F"/>
    <w:rsid w:val="00AA3904"/>
    <w:rsid w:val="00AA39B7"/>
    <w:rsid w:val="00AA6534"/>
    <w:rsid w:val="00AA7143"/>
    <w:rsid w:val="00AB3697"/>
    <w:rsid w:val="00AB3F69"/>
    <w:rsid w:val="00AB41A7"/>
    <w:rsid w:val="00AB5088"/>
    <w:rsid w:val="00AB5FDF"/>
    <w:rsid w:val="00AB7204"/>
    <w:rsid w:val="00AC24E6"/>
    <w:rsid w:val="00AC3B57"/>
    <w:rsid w:val="00AC7478"/>
    <w:rsid w:val="00AD0481"/>
    <w:rsid w:val="00AD1341"/>
    <w:rsid w:val="00AE166E"/>
    <w:rsid w:val="00AE2517"/>
    <w:rsid w:val="00AE2EBC"/>
    <w:rsid w:val="00AE4188"/>
    <w:rsid w:val="00AE6565"/>
    <w:rsid w:val="00AE76B2"/>
    <w:rsid w:val="00AF02CF"/>
    <w:rsid w:val="00AF09E8"/>
    <w:rsid w:val="00AF3E49"/>
    <w:rsid w:val="00AF3F6E"/>
    <w:rsid w:val="00B02702"/>
    <w:rsid w:val="00B123A2"/>
    <w:rsid w:val="00B170EE"/>
    <w:rsid w:val="00B23EC8"/>
    <w:rsid w:val="00B2473F"/>
    <w:rsid w:val="00B247D7"/>
    <w:rsid w:val="00B24979"/>
    <w:rsid w:val="00B311A3"/>
    <w:rsid w:val="00B329A9"/>
    <w:rsid w:val="00B357E8"/>
    <w:rsid w:val="00B42AC2"/>
    <w:rsid w:val="00B47E27"/>
    <w:rsid w:val="00B5061D"/>
    <w:rsid w:val="00B50DA0"/>
    <w:rsid w:val="00B51FCF"/>
    <w:rsid w:val="00B56BA9"/>
    <w:rsid w:val="00B5725C"/>
    <w:rsid w:val="00B61D1F"/>
    <w:rsid w:val="00B64A7A"/>
    <w:rsid w:val="00B64B0C"/>
    <w:rsid w:val="00B67742"/>
    <w:rsid w:val="00B71D15"/>
    <w:rsid w:val="00B72AD5"/>
    <w:rsid w:val="00B80B67"/>
    <w:rsid w:val="00B810E2"/>
    <w:rsid w:val="00B81A97"/>
    <w:rsid w:val="00B82C57"/>
    <w:rsid w:val="00B82CEF"/>
    <w:rsid w:val="00B84A3B"/>
    <w:rsid w:val="00B8526E"/>
    <w:rsid w:val="00B8555C"/>
    <w:rsid w:val="00B85A9F"/>
    <w:rsid w:val="00B85D70"/>
    <w:rsid w:val="00B90792"/>
    <w:rsid w:val="00B90A67"/>
    <w:rsid w:val="00B90DD5"/>
    <w:rsid w:val="00B92EC4"/>
    <w:rsid w:val="00B95E79"/>
    <w:rsid w:val="00B95E7C"/>
    <w:rsid w:val="00BA008D"/>
    <w:rsid w:val="00BC2807"/>
    <w:rsid w:val="00BC2BA6"/>
    <w:rsid w:val="00BC3043"/>
    <w:rsid w:val="00BC3CEC"/>
    <w:rsid w:val="00BC6526"/>
    <w:rsid w:val="00BC6FC1"/>
    <w:rsid w:val="00BD1D2B"/>
    <w:rsid w:val="00BD2588"/>
    <w:rsid w:val="00BD5D22"/>
    <w:rsid w:val="00BD6015"/>
    <w:rsid w:val="00BD737A"/>
    <w:rsid w:val="00BE5639"/>
    <w:rsid w:val="00BF0D36"/>
    <w:rsid w:val="00BF1C95"/>
    <w:rsid w:val="00C012E8"/>
    <w:rsid w:val="00C0399F"/>
    <w:rsid w:val="00C0403B"/>
    <w:rsid w:val="00C07A13"/>
    <w:rsid w:val="00C11E11"/>
    <w:rsid w:val="00C13819"/>
    <w:rsid w:val="00C13FFA"/>
    <w:rsid w:val="00C147E0"/>
    <w:rsid w:val="00C17251"/>
    <w:rsid w:val="00C17298"/>
    <w:rsid w:val="00C17DB4"/>
    <w:rsid w:val="00C22D71"/>
    <w:rsid w:val="00C26ECD"/>
    <w:rsid w:val="00C34E99"/>
    <w:rsid w:val="00C35DF7"/>
    <w:rsid w:val="00C370A6"/>
    <w:rsid w:val="00C404F7"/>
    <w:rsid w:val="00C42FBF"/>
    <w:rsid w:val="00C45FB7"/>
    <w:rsid w:val="00C461AE"/>
    <w:rsid w:val="00C4793D"/>
    <w:rsid w:val="00C54AF3"/>
    <w:rsid w:val="00C55B58"/>
    <w:rsid w:val="00C565E9"/>
    <w:rsid w:val="00C5772A"/>
    <w:rsid w:val="00C63B52"/>
    <w:rsid w:val="00C64FFF"/>
    <w:rsid w:val="00C6629C"/>
    <w:rsid w:val="00C67836"/>
    <w:rsid w:val="00C67A9C"/>
    <w:rsid w:val="00C71A47"/>
    <w:rsid w:val="00C80057"/>
    <w:rsid w:val="00C8113C"/>
    <w:rsid w:val="00C82024"/>
    <w:rsid w:val="00C82FDA"/>
    <w:rsid w:val="00C85174"/>
    <w:rsid w:val="00C868E7"/>
    <w:rsid w:val="00C87BDE"/>
    <w:rsid w:val="00C92957"/>
    <w:rsid w:val="00C969D9"/>
    <w:rsid w:val="00C96F6F"/>
    <w:rsid w:val="00C977E1"/>
    <w:rsid w:val="00CA11EF"/>
    <w:rsid w:val="00CA255B"/>
    <w:rsid w:val="00CA3074"/>
    <w:rsid w:val="00CA507D"/>
    <w:rsid w:val="00CB39CE"/>
    <w:rsid w:val="00CB4144"/>
    <w:rsid w:val="00CB5C2D"/>
    <w:rsid w:val="00CC3269"/>
    <w:rsid w:val="00CC46BF"/>
    <w:rsid w:val="00CC5594"/>
    <w:rsid w:val="00CC5AA5"/>
    <w:rsid w:val="00CC7105"/>
    <w:rsid w:val="00CD26A8"/>
    <w:rsid w:val="00CD32CF"/>
    <w:rsid w:val="00CD384B"/>
    <w:rsid w:val="00CD644F"/>
    <w:rsid w:val="00CD7F9F"/>
    <w:rsid w:val="00CE30DE"/>
    <w:rsid w:val="00CE455C"/>
    <w:rsid w:val="00CF112F"/>
    <w:rsid w:val="00CF49AC"/>
    <w:rsid w:val="00D006DB"/>
    <w:rsid w:val="00D01507"/>
    <w:rsid w:val="00D01523"/>
    <w:rsid w:val="00D01AEA"/>
    <w:rsid w:val="00D01AFF"/>
    <w:rsid w:val="00D05B92"/>
    <w:rsid w:val="00D124D7"/>
    <w:rsid w:val="00D124FA"/>
    <w:rsid w:val="00D163E1"/>
    <w:rsid w:val="00D16C58"/>
    <w:rsid w:val="00D17995"/>
    <w:rsid w:val="00D26C94"/>
    <w:rsid w:val="00D31FFC"/>
    <w:rsid w:val="00D37344"/>
    <w:rsid w:val="00D376AC"/>
    <w:rsid w:val="00D42242"/>
    <w:rsid w:val="00D47D44"/>
    <w:rsid w:val="00D5174B"/>
    <w:rsid w:val="00D519BC"/>
    <w:rsid w:val="00D53DB2"/>
    <w:rsid w:val="00D54513"/>
    <w:rsid w:val="00D61A6B"/>
    <w:rsid w:val="00D6432A"/>
    <w:rsid w:val="00D64611"/>
    <w:rsid w:val="00D66760"/>
    <w:rsid w:val="00D6679A"/>
    <w:rsid w:val="00D6689D"/>
    <w:rsid w:val="00D735AE"/>
    <w:rsid w:val="00D73E39"/>
    <w:rsid w:val="00D74FB7"/>
    <w:rsid w:val="00D84380"/>
    <w:rsid w:val="00D91B72"/>
    <w:rsid w:val="00D92685"/>
    <w:rsid w:val="00D93F99"/>
    <w:rsid w:val="00D941D6"/>
    <w:rsid w:val="00D94FB6"/>
    <w:rsid w:val="00D962E7"/>
    <w:rsid w:val="00D97292"/>
    <w:rsid w:val="00D977F0"/>
    <w:rsid w:val="00DA2CD6"/>
    <w:rsid w:val="00DB098E"/>
    <w:rsid w:val="00DB3622"/>
    <w:rsid w:val="00DB3C56"/>
    <w:rsid w:val="00DB61AB"/>
    <w:rsid w:val="00DB61E4"/>
    <w:rsid w:val="00DC4446"/>
    <w:rsid w:val="00DC5382"/>
    <w:rsid w:val="00DD073A"/>
    <w:rsid w:val="00DD52F9"/>
    <w:rsid w:val="00DE0921"/>
    <w:rsid w:val="00DE1553"/>
    <w:rsid w:val="00DE2697"/>
    <w:rsid w:val="00DE38AF"/>
    <w:rsid w:val="00DE3951"/>
    <w:rsid w:val="00DE49C1"/>
    <w:rsid w:val="00DE4EA7"/>
    <w:rsid w:val="00DE4FD2"/>
    <w:rsid w:val="00DE754C"/>
    <w:rsid w:val="00DF04B9"/>
    <w:rsid w:val="00DF0F15"/>
    <w:rsid w:val="00DF2FBB"/>
    <w:rsid w:val="00DF427F"/>
    <w:rsid w:val="00DF656F"/>
    <w:rsid w:val="00DF6BF5"/>
    <w:rsid w:val="00E020ED"/>
    <w:rsid w:val="00E042A5"/>
    <w:rsid w:val="00E0592D"/>
    <w:rsid w:val="00E05DC4"/>
    <w:rsid w:val="00E064E5"/>
    <w:rsid w:val="00E1373C"/>
    <w:rsid w:val="00E1616F"/>
    <w:rsid w:val="00E17480"/>
    <w:rsid w:val="00E23E47"/>
    <w:rsid w:val="00E249B2"/>
    <w:rsid w:val="00E25D5D"/>
    <w:rsid w:val="00E27427"/>
    <w:rsid w:val="00E276C5"/>
    <w:rsid w:val="00E27908"/>
    <w:rsid w:val="00E3278E"/>
    <w:rsid w:val="00E3303C"/>
    <w:rsid w:val="00E334F1"/>
    <w:rsid w:val="00E41B34"/>
    <w:rsid w:val="00E425AF"/>
    <w:rsid w:val="00E42CCD"/>
    <w:rsid w:val="00E4535B"/>
    <w:rsid w:val="00E518B8"/>
    <w:rsid w:val="00E51D8A"/>
    <w:rsid w:val="00E52B6F"/>
    <w:rsid w:val="00E52CE9"/>
    <w:rsid w:val="00E532AA"/>
    <w:rsid w:val="00E5371A"/>
    <w:rsid w:val="00E55133"/>
    <w:rsid w:val="00E6289E"/>
    <w:rsid w:val="00E63C7B"/>
    <w:rsid w:val="00E720D5"/>
    <w:rsid w:val="00E73ED7"/>
    <w:rsid w:val="00E7777B"/>
    <w:rsid w:val="00E815B6"/>
    <w:rsid w:val="00E83648"/>
    <w:rsid w:val="00E83B06"/>
    <w:rsid w:val="00E86B22"/>
    <w:rsid w:val="00E92466"/>
    <w:rsid w:val="00E9479F"/>
    <w:rsid w:val="00E971D8"/>
    <w:rsid w:val="00EA1732"/>
    <w:rsid w:val="00EA6E26"/>
    <w:rsid w:val="00EA7A32"/>
    <w:rsid w:val="00EB43D4"/>
    <w:rsid w:val="00EC28D6"/>
    <w:rsid w:val="00EC3639"/>
    <w:rsid w:val="00EC37E4"/>
    <w:rsid w:val="00EC506F"/>
    <w:rsid w:val="00EC7D5D"/>
    <w:rsid w:val="00ED3688"/>
    <w:rsid w:val="00ED5872"/>
    <w:rsid w:val="00ED5FD9"/>
    <w:rsid w:val="00EE051C"/>
    <w:rsid w:val="00EE284C"/>
    <w:rsid w:val="00EE295B"/>
    <w:rsid w:val="00EE6A57"/>
    <w:rsid w:val="00EF0475"/>
    <w:rsid w:val="00EF2A97"/>
    <w:rsid w:val="00EF36D4"/>
    <w:rsid w:val="00EF3A55"/>
    <w:rsid w:val="00EF43AB"/>
    <w:rsid w:val="00EF4554"/>
    <w:rsid w:val="00EF50C7"/>
    <w:rsid w:val="00EF528C"/>
    <w:rsid w:val="00F02F9E"/>
    <w:rsid w:val="00F04B61"/>
    <w:rsid w:val="00F05856"/>
    <w:rsid w:val="00F075DD"/>
    <w:rsid w:val="00F14125"/>
    <w:rsid w:val="00F2070B"/>
    <w:rsid w:val="00F2262F"/>
    <w:rsid w:val="00F22A29"/>
    <w:rsid w:val="00F27712"/>
    <w:rsid w:val="00F27A8E"/>
    <w:rsid w:val="00F31F51"/>
    <w:rsid w:val="00F33EEE"/>
    <w:rsid w:val="00F40532"/>
    <w:rsid w:val="00F42DDC"/>
    <w:rsid w:val="00F45E73"/>
    <w:rsid w:val="00F5410C"/>
    <w:rsid w:val="00F54E97"/>
    <w:rsid w:val="00F55658"/>
    <w:rsid w:val="00F60E83"/>
    <w:rsid w:val="00F623CC"/>
    <w:rsid w:val="00F644F0"/>
    <w:rsid w:val="00F64E35"/>
    <w:rsid w:val="00F70DF0"/>
    <w:rsid w:val="00F73AC4"/>
    <w:rsid w:val="00F73BFB"/>
    <w:rsid w:val="00F77F8B"/>
    <w:rsid w:val="00F81A87"/>
    <w:rsid w:val="00F85AA0"/>
    <w:rsid w:val="00F85BA8"/>
    <w:rsid w:val="00F86954"/>
    <w:rsid w:val="00F91003"/>
    <w:rsid w:val="00F93D6F"/>
    <w:rsid w:val="00F94DF1"/>
    <w:rsid w:val="00F963E5"/>
    <w:rsid w:val="00F96973"/>
    <w:rsid w:val="00FA1462"/>
    <w:rsid w:val="00FA1A21"/>
    <w:rsid w:val="00FB1D27"/>
    <w:rsid w:val="00FB38C0"/>
    <w:rsid w:val="00FB3B1C"/>
    <w:rsid w:val="00FC201A"/>
    <w:rsid w:val="00FC5638"/>
    <w:rsid w:val="00FD0729"/>
    <w:rsid w:val="00FE3B48"/>
    <w:rsid w:val="00FE52F0"/>
    <w:rsid w:val="00FE5C15"/>
    <w:rsid w:val="00FE5EDB"/>
    <w:rsid w:val="00FE7005"/>
    <w:rsid w:val="00FF0A2D"/>
    <w:rsid w:val="00FF6CF1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A68A8"/>
  <w15:docId w15:val="{4142364B-D852-40E5-9CE7-B86BC409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5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D6F"/>
    <w:pPr>
      <w:keepNext/>
      <w:keepLines/>
      <w:widowControl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D6F"/>
    <w:pPr>
      <w:keepNext/>
      <w:keepLines/>
      <w:widowControl w:val="0"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9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31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MD"/>
    </w:rPr>
  </w:style>
  <w:style w:type="character" w:styleId="a5">
    <w:name w:val="Strong"/>
    <w:basedOn w:val="a0"/>
    <w:uiPriority w:val="22"/>
    <w:qFormat/>
    <w:rsid w:val="008E2AC7"/>
    <w:rPr>
      <w:b/>
      <w:bCs/>
    </w:rPr>
  </w:style>
  <w:style w:type="character" w:styleId="a6">
    <w:name w:val="Emphasis"/>
    <w:basedOn w:val="a0"/>
    <w:uiPriority w:val="20"/>
    <w:qFormat/>
    <w:rsid w:val="008E2AC7"/>
    <w:rPr>
      <w:i/>
      <w:iCs/>
    </w:rPr>
  </w:style>
  <w:style w:type="character" w:styleId="a7">
    <w:name w:val="annotation reference"/>
    <w:basedOn w:val="a0"/>
    <w:uiPriority w:val="99"/>
    <w:semiHidden/>
    <w:unhideWhenUsed/>
    <w:rsid w:val="00B81A97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B81A9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B81A9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81A9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81A97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707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078C3"/>
  </w:style>
  <w:style w:type="paragraph" w:styleId="ae">
    <w:name w:val="footer"/>
    <w:basedOn w:val="a"/>
    <w:link w:val="af"/>
    <w:uiPriority w:val="99"/>
    <w:unhideWhenUsed/>
    <w:rsid w:val="00707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078C3"/>
  </w:style>
  <w:style w:type="paragraph" w:styleId="af0">
    <w:name w:val="Balloon Text"/>
    <w:basedOn w:val="a"/>
    <w:link w:val="af1"/>
    <w:uiPriority w:val="99"/>
    <w:semiHidden/>
    <w:unhideWhenUsed/>
    <w:rsid w:val="002C6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C6F51"/>
    <w:rPr>
      <w:rFonts w:ascii="Segoe UI" w:hAnsi="Segoe UI" w:cs="Segoe UI"/>
      <w:sz w:val="18"/>
      <w:szCs w:val="18"/>
    </w:rPr>
  </w:style>
  <w:style w:type="paragraph" w:styleId="af2">
    <w:name w:val="Revision"/>
    <w:hidden/>
    <w:uiPriority w:val="99"/>
    <w:semiHidden/>
    <w:rsid w:val="00DB61AB"/>
    <w:pPr>
      <w:spacing w:after="0" w:line="240" w:lineRule="auto"/>
    </w:pPr>
  </w:style>
  <w:style w:type="paragraph" w:styleId="af3">
    <w:name w:val="No Spacing"/>
    <w:uiPriority w:val="1"/>
    <w:qFormat/>
    <w:rsid w:val="00B247D7"/>
    <w:pPr>
      <w:spacing w:after="0" w:line="240" w:lineRule="auto"/>
    </w:pPr>
    <w:rPr>
      <w:rFonts w:ascii="Calibri" w:eastAsia="Calibri" w:hAnsi="Calibri" w:cs="Calibri"/>
    </w:rPr>
  </w:style>
  <w:style w:type="character" w:customStyle="1" w:styleId="40">
    <w:name w:val="Заголовок 4 Знак"/>
    <w:basedOn w:val="a0"/>
    <w:link w:val="4"/>
    <w:uiPriority w:val="9"/>
    <w:semiHidden/>
    <w:rsid w:val="00CA255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3D6F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F93D6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A9D01-7427-497B-BBCE-457E0AD9D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1668</Words>
  <Characters>9510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Gadjiu Livia</dc:creator>
  <cp:keywords/>
  <dc:description/>
  <cp:lastModifiedBy>Rita Munteanu</cp:lastModifiedBy>
  <cp:revision>46</cp:revision>
  <cp:lastPrinted>2024-02-16T14:50:00Z</cp:lastPrinted>
  <dcterms:created xsi:type="dcterms:W3CDTF">2024-06-17T11:56:00Z</dcterms:created>
  <dcterms:modified xsi:type="dcterms:W3CDTF">2024-06-26T11:12:00Z</dcterms:modified>
</cp:coreProperties>
</file>