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E887" w14:textId="27F649B1" w:rsidR="009F203E" w:rsidRPr="00E60838" w:rsidRDefault="009F203E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b/>
          <w:bCs/>
          <w:sz w:val="28"/>
          <w:szCs w:val="28"/>
          <w:lang w:val="ro-MD"/>
        </w:rPr>
        <w:t>GUVERNUL  REPUBLICII  MOLDOVA</w:t>
      </w:r>
    </w:p>
    <w:p w14:paraId="7D953E4A" w14:textId="2E75D3C2" w:rsidR="009F203E" w:rsidRPr="00E60838" w:rsidRDefault="009F203E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14:paraId="260320DC" w14:textId="77777777" w:rsidR="009F203E" w:rsidRPr="00E60838" w:rsidRDefault="009F203E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b/>
          <w:bCs/>
          <w:sz w:val="28"/>
          <w:szCs w:val="28"/>
          <w:lang w:val="ro-MD"/>
        </w:rPr>
        <w:t>HOTĂRÂRE  nr. ____</w:t>
      </w:r>
    </w:p>
    <w:p w14:paraId="79F3CDE1" w14:textId="778FBC12" w:rsidR="009F203E" w:rsidRPr="00E60838" w:rsidRDefault="009F203E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b/>
          <w:bCs/>
          <w:sz w:val="28"/>
          <w:szCs w:val="28"/>
          <w:lang w:val="ro-MD"/>
        </w:rPr>
        <w:t>din                                        2024</w:t>
      </w:r>
    </w:p>
    <w:p w14:paraId="1C299E86" w14:textId="794985C0" w:rsidR="009F203E" w:rsidRPr="00E60838" w:rsidRDefault="009F203E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b/>
          <w:bCs/>
          <w:sz w:val="28"/>
          <w:szCs w:val="28"/>
          <w:lang w:val="ro-MD"/>
        </w:rPr>
        <w:t>Chișinău</w:t>
      </w:r>
    </w:p>
    <w:p w14:paraId="1452D437" w14:textId="77777777" w:rsidR="009F203E" w:rsidRPr="00E60838" w:rsidRDefault="009F203E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14:paraId="61105F8D" w14:textId="77777777" w:rsidR="00147F68" w:rsidRPr="00E60838" w:rsidRDefault="00147F68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14:paraId="46E4A8ED" w14:textId="799D1422" w:rsidR="009F203E" w:rsidRPr="00E60838" w:rsidRDefault="00343738" w:rsidP="004C70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b/>
          <w:bCs/>
          <w:sz w:val="28"/>
          <w:szCs w:val="28"/>
          <w:lang w:val="ro-MD"/>
        </w:rPr>
        <w:t>c</w:t>
      </w:r>
      <w:r w:rsidR="009F203E" w:rsidRPr="00E60838">
        <w:rPr>
          <w:rFonts w:ascii="Times New Roman" w:hAnsi="Times New Roman" w:cs="Times New Roman"/>
          <w:b/>
          <w:bCs/>
          <w:sz w:val="28"/>
          <w:szCs w:val="28"/>
          <w:lang w:val="ro-MD"/>
        </w:rPr>
        <w:t>u privire la alocarea mijloacelor financiare</w:t>
      </w:r>
    </w:p>
    <w:p w14:paraId="4D68F3B3" w14:textId="085DC311" w:rsidR="009F203E" w:rsidRPr="00E60838" w:rsidRDefault="009F203E" w:rsidP="0040782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bCs/>
          <w:sz w:val="28"/>
          <w:szCs w:val="28"/>
          <w:lang w:val="ro-MD"/>
        </w:rPr>
        <w:t>(</w:t>
      </w:r>
      <w:r w:rsidR="00722919" w:rsidRPr="00E60838">
        <w:rPr>
          <w:rFonts w:ascii="Times New Roman" w:hAnsi="Times New Roman" w:cs="Times New Roman"/>
          <w:bCs/>
          <w:sz w:val="28"/>
          <w:szCs w:val="28"/>
          <w:lang w:val="ro-MD"/>
        </w:rPr>
        <w:t>pentru acoperirea cheltuielilor legate de participarea echipei naționale de combatere terestră a incendiilor forestiere cu ajutorul vehiculelor „GFFF-V Moldova” la Programul de pre-poziționare a echipelor de pompieri în Republica Elenă)</w:t>
      </w:r>
    </w:p>
    <w:p w14:paraId="61BE3691" w14:textId="61667619" w:rsidR="009F203E" w:rsidRPr="00E60838" w:rsidRDefault="009F203E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4C2E96F0" w14:textId="77777777" w:rsidR="00147F68" w:rsidRPr="00E60838" w:rsidRDefault="00147F68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6024BCE1" w14:textId="2208400C" w:rsidR="00147F68" w:rsidRPr="00E60838" w:rsidRDefault="00147F68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În temeiul art. 19 lit. g) şi art. 36 alin. (1) lit. a) din Legea finanțelor publice și responsabilității bugetar-fiscale nr. 181/2014 (Monitorul Oficial al Republicii Moldova, 2014, nr. 223-230, art. 519), cu modificările ulterioare, Guvernul  </w:t>
      </w:r>
    </w:p>
    <w:p w14:paraId="112C091E" w14:textId="23EAC268" w:rsidR="00147F68" w:rsidRPr="00E60838" w:rsidRDefault="00147F68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HOTĂRĂȘTE:  </w:t>
      </w:r>
    </w:p>
    <w:p w14:paraId="3D1270B1" w14:textId="4E5DB54F" w:rsidR="00B919DA" w:rsidRPr="00E60838" w:rsidRDefault="00B919DA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>1. Se alocă, din fondul de rezervă al Guvernului, Ministerului Afacerilor Interne mijloace financiare în sumă de 1</w:t>
      </w:r>
      <w:r w:rsidR="00391B13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52900" w:rsidRPr="00E60838">
        <w:rPr>
          <w:rFonts w:ascii="Times New Roman" w:hAnsi="Times New Roman" w:cs="Times New Roman"/>
          <w:sz w:val="28"/>
          <w:szCs w:val="28"/>
          <w:lang w:val="ro-MD"/>
        </w:rPr>
        <w:t>2</w:t>
      </w:r>
      <w:r w:rsidR="00391B13" w:rsidRPr="00E60838">
        <w:rPr>
          <w:rFonts w:ascii="Times New Roman" w:hAnsi="Times New Roman" w:cs="Times New Roman"/>
          <w:sz w:val="28"/>
          <w:szCs w:val="28"/>
          <w:lang w:val="ro-MD"/>
        </w:rPr>
        <w:t>30</w:t>
      </w:r>
      <w:r w:rsidR="00604512" w:rsidRPr="00E60838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391B13" w:rsidRPr="00E60838">
        <w:rPr>
          <w:rFonts w:ascii="Times New Roman" w:hAnsi="Times New Roman" w:cs="Times New Roman"/>
          <w:sz w:val="28"/>
          <w:szCs w:val="28"/>
          <w:lang w:val="ro-MD"/>
        </w:rPr>
        <w:t>266</w:t>
      </w:r>
      <w:r w:rsidR="00604512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mii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lei pentru acoperirea cheltuielilor </w:t>
      </w:r>
      <w:r w:rsidR="00B406E0" w:rsidRPr="00E60838">
        <w:rPr>
          <w:rFonts w:ascii="Times New Roman" w:hAnsi="Times New Roman" w:cs="Times New Roman"/>
          <w:sz w:val="28"/>
          <w:szCs w:val="28"/>
          <w:lang w:val="ro-MD"/>
        </w:rPr>
        <w:t>I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nspectoratului General pentru Situații de Urgență legate de participarea </w:t>
      </w:r>
      <w:r w:rsidR="00722919" w:rsidRPr="00E60838">
        <w:rPr>
          <w:rFonts w:ascii="Times New Roman" w:hAnsi="Times New Roman" w:cs="Times New Roman"/>
          <w:sz w:val="28"/>
          <w:szCs w:val="28"/>
          <w:lang w:val="ro-MD"/>
        </w:rPr>
        <w:t>echipei naționale</w:t>
      </w:r>
      <w:r w:rsidR="00302E4D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de combatere terestră a incendiilor forestiere cu ajutorul vehiculelor</w:t>
      </w:r>
      <w:r w:rsidR="008C0669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„GFFF-V Moldova” la Programul de pre-poziționare a echipelor de pompieri</w:t>
      </w:r>
      <w:r w:rsidR="00C844E7" w:rsidRPr="00E60838">
        <w:rPr>
          <w:rFonts w:ascii="Times New Roman" w:hAnsi="Times New Roman" w:cs="Times New Roman"/>
          <w:sz w:val="28"/>
          <w:szCs w:val="28"/>
          <w:lang w:val="ro-MD"/>
        </w:rPr>
        <w:t>, demarat de Comisia Europeană</w:t>
      </w:r>
      <w:r w:rsidR="00CA6DEE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pentru intervenția în perioada lunilor cu risc sporit de producere a incendiilor de pădure în 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Republica </w:t>
      </w:r>
      <w:r w:rsidR="00FB38DD" w:rsidRPr="00E60838">
        <w:rPr>
          <w:rFonts w:ascii="Times New Roman" w:hAnsi="Times New Roman" w:cs="Times New Roman"/>
          <w:sz w:val="28"/>
          <w:szCs w:val="28"/>
          <w:lang w:val="ro-MD"/>
        </w:rPr>
        <w:t>Elenă</w:t>
      </w:r>
      <w:r w:rsidR="00146BFA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52D8C" w:rsidRPr="00E60838">
        <w:rPr>
          <w:rFonts w:ascii="Times New Roman" w:hAnsi="Times New Roman" w:cs="Times New Roman"/>
          <w:sz w:val="28"/>
          <w:szCs w:val="28"/>
          <w:lang w:val="ro-MD"/>
        </w:rPr>
        <w:t>în perioada</w:t>
      </w:r>
      <w:r w:rsidR="00002465">
        <w:rPr>
          <w:rFonts w:ascii="Times New Roman" w:hAnsi="Times New Roman" w:cs="Times New Roman"/>
          <w:sz w:val="28"/>
          <w:szCs w:val="28"/>
          <w:lang w:val="ro-MD"/>
        </w:rPr>
        <w:t xml:space="preserve">        </w:t>
      </w:r>
      <w:bookmarkStart w:id="0" w:name="_GoBack"/>
      <w:bookmarkEnd w:id="0"/>
      <w:r w:rsidR="00952D8C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1</w:t>
      </w:r>
      <w:r w:rsidR="00604512" w:rsidRPr="00E60838">
        <w:rPr>
          <w:rFonts w:ascii="Times New Roman" w:hAnsi="Times New Roman" w:cs="Times New Roman"/>
          <w:sz w:val="28"/>
          <w:szCs w:val="28"/>
          <w:lang w:val="ro-MD"/>
        </w:rPr>
        <w:t>4</w:t>
      </w:r>
      <w:r w:rsidR="00952D8C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iulie</w:t>
      </w:r>
      <w:r w:rsidR="00407826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– </w:t>
      </w:r>
      <w:r w:rsidR="00952D8C" w:rsidRPr="00E60838">
        <w:rPr>
          <w:rFonts w:ascii="Times New Roman" w:hAnsi="Times New Roman" w:cs="Times New Roman"/>
          <w:sz w:val="28"/>
          <w:szCs w:val="28"/>
          <w:lang w:val="ro-MD"/>
        </w:rPr>
        <w:t>1</w:t>
      </w:r>
      <w:r w:rsidR="00604512" w:rsidRPr="00E60838">
        <w:rPr>
          <w:rFonts w:ascii="Times New Roman" w:hAnsi="Times New Roman" w:cs="Times New Roman"/>
          <w:sz w:val="28"/>
          <w:szCs w:val="28"/>
          <w:lang w:val="ro-MD"/>
        </w:rPr>
        <w:t>7</w:t>
      </w:r>
      <w:r w:rsidR="00407826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52D8C"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august 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>202</w:t>
      </w:r>
      <w:r w:rsidR="00341A64" w:rsidRPr="00E60838">
        <w:rPr>
          <w:rFonts w:ascii="Times New Roman" w:hAnsi="Times New Roman" w:cs="Times New Roman"/>
          <w:sz w:val="28"/>
          <w:szCs w:val="28"/>
          <w:lang w:val="ro-MD"/>
        </w:rPr>
        <w:t>4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4C607F3E" w14:textId="0738BA79" w:rsidR="00B919DA" w:rsidRPr="00E60838" w:rsidRDefault="00B919DA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2. Ministerul Finanțelor va finanța cheltuielile menționate la punctul 1 pe măsura prezentării documentelor confirmative, iar Ministerul Afacerilor Interne va asigura reflectarea conformă a acestora. </w:t>
      </w:r>
    </w:p>
    <w:p w14:paraId="5D87245F" w14:textId="7E1538FC" w:rsidR="00AC1823" w:rsidRPr="00E60838" w:rsidRDefault="00B919DA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>3. Prezenta hotărâre intră în vigoare la data publicării în Monitorul Oficial al Republicii Moldova.</w:t>
      </w:r>
    </w:p>
    <w:p w14:paraId="0329998C" w14:textId="77777777" w:rsidR="004C70ED" w:rsidRPr="00E60838" w:rsidRDefault="004C70ED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4F2CA764" w14:textId="77777777" w:rsidR="004C70ED" w:rsidRPr="00E60838" w:rsidRDefault="004C70ED" w:rsidP="004C7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248B4B52" w14:textId="338D510E" w:rsidR="00AC1823" w:rsidRPr="00E60838" w:rsidRDefault="00AC1823" w:rsidP="00AB7ED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b/>
          <w:bCs/>
          <w:sz w:val="28"/>
          <w:szCs w:val="28"/>
          <w:lang w:val="ro-MD"/>
        </w:rPr>
        <w:t>Prim-ministru                                                                   DORIN RECEAN</w:t>
      </w:r>
    </w:p>
    <w:p w14:paraId="40AE4288" w14:textId="6AD4140F" w:rsidR="00AC1823" w:rsidRPr="00E60838" w:rsidRDefault="00AC1823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4F512BAC" w14:textId="77777777" w:rsidR="004C70ED" w:rsidRPr="00E60838" w:rsidRDefault="004C70ED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3261528D" w14:textId="77777777" w:rsidR="00AC1823" w:rsidRPr="00E60838" w:rsidRDefault="00AC1823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Contrasemnează:  </w:t>
      </w:r>
    </w:p>
    <w:p w14:paraId="54442DF1" w14:textId="0B845B42" w:rsidR="00AC1823" w:rsidRPr="00E60838" w:rsidRDefault="00AC1823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5AA8AB23" w14:textId="77777777" w:rsidR="00AC1823" w:rsidRPr="00E60838" w:rsidRDefault="00AC1823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>Ministrul afacerilor interne                                                 A</w:t>
      </w:r>
      <w:r w:rsidR="00C31C15" w:rsidRPr="00E60838">
        <w:rPr>
          <w:rFonts w:ascii="Times New Roman" w:hAnsi="Times New Roman" w:cs="Times New Roman"/>
          <w:sz w:val="28"/>
          <w:szCs w:val="28"/>
          <w:lang w:val="ro-MD"/>
        </w:rPr>
        <w:t>drian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C31C15" w:rsidRPr="00E60838">
        <w:rPr>
          <w:rFonts w:ascii="Times New Roman" w:hAnsi="Times New Roman" w:cs="Times New Roman"/>
          <w:sz w:val="28"/>
          <w:szCs w:val="28"/>
          <w:lang w:val="ro-MD"/>
        </w:rPr>
        <w:t>Efros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688E6A92" w14:textId="7F6A06E1" w:rsidR="00AC1823" w:rsidRPr="00E60838" w:rsidRDefault="00AC1823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7EEA8756" w14:textId="77777777" w:rsidR="004C70ED" w:rsidRPr="00E60838" w:rsidRDefault="004C70ED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13BA353C" w14:textId="77777777" w:rsidR="00AC1823" w:rsidRPr="00E60838" w:rsidRDefault="00AC1823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Ministrul finanțelor                                                             </w:t>
      </w:r>
      <w:r w:rsidR="001614E6" w:rsidRPr="00E60838">
        <w:rPr>
          <w:rFonts w:ascii="Times New Roman" w:hAnsi="Times New Roman" w:cs="Times New Roman"/>
          <w:sz w:val="28"/>
          <w:szCs w:val="28"/>
          <w:lang w:val="ro-MD"/>
        </w:rPr>
        <w:t>Petru Rotaru</w:t>
      </w:r>
      <w:r w:rsidRPr="00E6083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667F6AEE" w14:textId="77777777" w:rsidR="001614E6" w:rsidRPr="00E60838" w:rsidRDefault="001614E6" w:rsidP="00AB7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o-MD"/>
        </w:rPr>
      </w:pPr>
    </w:p>
    <w:p w14:paraId="5373C8ED" w14:textId="2A65614F" w:rsidR="001614E6" w:rsidRPr="00E60838" w:rsidRDefault="001614E6">
      <w:pPr>
        <w:rPr>
          <w:rFonts w:ascii="Times New Roman" w:hAnsi="Times New Roman" w:cs="Times New Roman"/>
          <w:sz w:val="28"/>
          <w:szCs w:val="28"/>
          <w:lang w:val="ro-MD"/>
        </w:rPr>
      </w:pPr>
    </w:p>
    <w:sectPr w:rsidR="001614E6" w:rsidRPr="00E6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7D9E"/>
    <w:multiLevelType w:val="hybridMultilevel"/>
    <w:tmpl w:val="A94068EE"/>
    <w:lvl w:ilvl="0" w:tplc="49B88758">
      <w:start w:val="4"/>
      <w:numFmt w:val="bullet"/>
      <w:lvlText w:val="-"/>
      <w:lvlJc w:val="left"/>
      <w:pPr>
        <w:ind w:left="94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3E"/>
    <w:rsid w:val="00002465"/>
    <w:rsid w:val="00017500"/>
    <w:rsid w:val="00031765"/>
    <w:rsid w:val="00072E41"/>
    <w:rsid w:val="0008657D"/>
    <w:rsid w:val="000D0D81"/>
    <w:rsid w:val="000E73FE"/>
    <w:rsid w:val="0011487E"/>
    <w:rsid w:val="00117667"/>
    <w:rsid w:val="001267E0"/>
    <w:rsid w:val="00146BFA"/>
    <w:rsid w:val="00147F68"/>
    <w:rsid w:val="00152A16"/>
    <w:rsid w:val="001614E6"/>
    <w:rsid w:val="00166A4A"/>
    <w:rsid w:val="0019233C"/>
    <w:rsid w:val="001926EA"/>
    <w:rsid w:val="00193396"/>
    <w:rsid w:val="001A2D95"/>
    <w:rsid w:val="001C218D"/>
    <w:rsid w:val="00203C8B"/>
    <w:rsid w:val="00223528"/>
    <w:rsid w:val="0026655C"/>
    <w:rsid w:val="002C469B"/>
    <w:rsid w:val="002D4F70"/>
    <w:rsid w:val="002F40BF"/>
    <w:rsid w:val="00302E4D"/>
    <w:rsid w:val="00322ECD"/>
    <w:rsid w:val="003301FF"/>
    <w:rsid w:val="00333DAB"/>
    <w:rsid w:val="00341A64"/>
    <w:rsid w:val="00343738"/>
    <w:rsid w:val="00344C1C"/>
    <w:rsid w:val="00354DDC"/>
    <w:rsid w:val="00376824"/>
    <w:rsid w:val="00391B13"/>
    <w:rsid w:val="003A3822"/>
    <w:rsid w:val="00407826"/>
    <w:rsid w:val="00411474"/>
    <w:rsid w:val="00413F37"/>
    <w:rsid w:val="00423B62"/>
    <w:rsid w:val="00450670"/>
    <w:rsid w:val="004568CE"/>
    <w:rsid w:val="00476B78"/>
    <w:rsid w:val="0048605D"/>
    <w:rsid w:val="00486891"/>
    <w:rsid w:val="004A0450"/>
    <w:rsid w:val="004C41C1"/>
    <w:rsid w:val="004C70ED"/>
    <w:rsid w:val="004E3A1A"/>
    <w:rsid w:val="005167F0"/>
    <w:rsid w:val="00522338"/>
    <w:rsid w:val="00522813"/>
    <w:rsid w:val="0053785C"/>
    <w:rsid w:val="005464CD"/>
    <w:rsid w:val="00550042"/>
    <w:rsid w:val="00576FDB"/>
    <w:rsid w:val="00584551"/>
    <w:rsid w:val="00597742"/>
    <w:rsid w:val="005A04F3"/>
    <w:rsid w:val="005A6287"/>
    <w:rsid w:val="005C4F42"/>
    <w:rsid w:val="00604512"/>
    <w:rsid w:val="006067D7"/>
    <w:rsid w:val="00612DB2"/>
    <w:rsid w:val="006223BD"/>
    <w:rsid w:val="006A31B6"/>
    <w:rsid w:val="006C2FC9"/>
    <w:rsid w:val="006C3671"/>
    <w:rsid w:val="006D1991"/>
    <w:rsid w:val="006E2474"/>
    <w:rsid w:val="006F1BB6"/>
    <w:rsid w:val="0070511C"/>
    <w:rsid w:val="00720FB6"/>
    <w:rsid w:val="00722919"/>
    <w:rsid w:val="007361F6"/>
    <w:rsid w:val="0074407A"/>
    <w:rsid w:val="00765716"/>
    <w:rsid w:val="00770188"/>
    <w:rsid w:val="00771F04"/>
    <w:rsid w:val="00780CFE"/>
    <w:rsid w:val="0078711E"/>
    <w:rsid w:val="00817DDA"/>
    <w:rsid w:val="00837D1F"/>
    <w:rsid w:val="00844732"/>
    <w:rsid w:val="008814A0"/>
    <w:rsid w:val="008814CE"/>
    <w:rsid w:val="00891B27"/>
    <w:rsid w:val="008C0669"/>
    <w:rsid w:val="008C2E1C"/>
    <w:rsid w:val="008D17A7"/>
    <w:rsid w:val="008E5434"/>
    <w:rsid w:val="009004C6"/>
    <w:rsid w:val="00901D8A"/>
    <w:rsid w:val="00904A14"/>
    <w:rsid w:val="0094295E"/>
    <w:rsid w:val="00952D8C"/>
    <w:rsid w:val="00982C78"/>
    <w:rsid w:val="00990923"/>
    <w:rsid w:val="009B182F"/>
    <w:rsid w:val="009B69B4"/>
    <w:rsid w:val="009B758F"/>
    <w:rsid w:val="009D0B51"/>
    <w:rsid w:val="009F203E"/>
    <w:rsid w:val="00A125B2"/>
    <w:rsid w:val="00A14B98"/>
    <w:rsid w:val="00A2717B"/>
    <w:rsid w:val="00A51E65"/>
    <w:rsid w:val="00A81BBA"/>
    <w:rsid w:val="00AB5A36"/>
    <w:rsid w:val="00AB7ED5"/>
    <w:rsid w:val="00AC1823"/>
    <w:rsid w:val="00AC4BC7"/>
    <w:rsid w:val="00AF274A"/>
    <w:rsid w:val="00AF55A3"/>
    <w:rsid w:val="00B03235"/>
    <w:rsid w:val="00B252F2"/>
    <w:rsid w:val="00B406E0"/>
    <w:rsid w:val="00B4499C"/>
    <w:rsid w:val="00B45F8B"/>
    <w:rsid w:val="00B9086D"/>
    <w:rsid w:val="00B919DA"/>
    <w:rsid w:val="00BD746F"/>
    <w:rsid w:val="00BF0F6D"/>
    <w:rsid w:val="00C120ED"/>
    <w:rsid w:val="00C21715"/>
    <w:rsid w:val="00C31C15"/>
    <w:rsid w:val="00C52900"/>
    <w:rsid w:val="00C7443C"/>
    <w:rsid w:val="00C844E7"/>
    <w:rsid w:val="00C85DC3"/>
    <w:rsid w:val="00CA6DEE"/>
    <w:rsid w:val="00CB5968"/>
    <w:rsid w:val="00CD23AD"/>
    <w:rsid w:val="00D072EC"/>
    <w:rsid w:val="00D738CE"/>
    <w:rsid w:val="00D9528C"/>
    <w:rsid w:val="00D96D46"/>
    <w:rsid w:val="00DD54AE"/>
    <w:rsid w:val="00DE05BE"/>
    <w:rsid w:val="00DF0CC9"/>
    <w:rsid w:val="00E472BD"/>
    <w:rsid w:val="00E60838"/>
    <w:rsid w:val="00E9240A"/>
    <w:rsid w:val="00E93AA1"/>
    <w:rsid w:val="00EA6462"/>
    <w:rsid w:val="00EB3899"/>
    <w:rsid w:val="00EC7E3A"/>
    <w:rsid w:val="00EE3E90"/>
    <w:rsid w:val="00EE6A75"/>
    <w:rsid w:val="00EF7D01"/>
    <w:rsid w:val="00F30055"/>
    <w:rsid w:val="00F3272A"/>
    <w:rsid w:val="00F45D8A"/>
    <w:rsid w:val="00F601BB"/>
    <w:rsid w:val="00F94C59"/>
    <w:rsid w:val="00FA0366"/>
    <w:rsid w:val="00FB0AB6"/>
    <w:rsid w:val="00FB38DD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58FC"/>
  <w15:chartTrackingRefBased/>
  <w15:docId w15:val="{EAA910B7-6D84-4820-8503-514A59D6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14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4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48605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302E4D"/>
    <w:pPr>
      <w:ind w:left="720"/>
      <w:contextualSpacing/>
    </w:pPr>
  </w:style>
  <w:style w:type="paragraph" w:customStyle="1" w:styleId="a5">
    <w:name w:val="Îáû÷íûé"/>
    <w:rsid w:val="00E93AA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styleId="a6">
    <w:name w:val="Hyperlink"/>
    <w:basedOn w:val="a0"/>
    <w:uiPriority w:val="99"/>
    <w:unhideWhenUsed/>
    <w:rsid w:val="00780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Puiu</dc:creator>
  <cp:keywords/>
  <dc:description/>
  <cp:lastModifiedBy>Victoria Garştea-Mîndru</cp:lastModifiedBy>
  <cp:revision>13</cp:revision>
  <dcterms:created xsi:type="dcterms:W3CDTF">2024-05-17T07:23:00Z</dcterms:created>
  <dcterms:modified xsi:type="dcterms:W3CDTF">2024-05-21T07:19:00Z</dcterms:modified>
</cp:coreProperties>
</file>