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B5DB8" w14:textId="5572133F" w:rsidR="00FB0A75" w:rsidRPr="00650388" w:rsidRDefault="00FB0A75" w:rsidP="00650388">
      <w:pPr>
        <w:jc w:val="right"/>
        <w:rPr>
          <w:i/>
          <w:lang w:val="ro-MD"/>
        </w:rPr>
      </w:pPr>
      <w:r w:rsidRPr="00650388">
        <w:rPr>
          <w:i/>
          <w:color w:val="333333"/>
          <w:lang w:val="ro-MD"/>
        </w:rPr>
        <w:t xml:space="preserve">Proiect </w:t>
      </w:r>
    </w:p>
    <w:p w14:paraId="038756F4" w14:textId="77777777"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GUVERNUL  REPUBLICII MOLDOVA</w:t>
      </w:r>
    </w:p>
    <w:p w14:paraId="7A1F92D2" w14:textId="77777777" w:rsidR="00FB0A75" w:rsidRPr="00650388" w:rsidRDefault="00FB0A75" w:rsidP="00650388">
      <w:pPr>
        <w:pStyle w:val="NoSpacing"/>
        <w:jc w:val="center"/>
        <w:rPr>
          <w:rFonts w:ascii="Times New Roman" w:hAnsi="Times New Roman" w:cs="Times New Roman"/>
          <w:b/>
          <w:sz w:val="28"/>
          <w:szCs w:val="28"/>
          <w:lang w:val="ro-MD"/>
        </w:rPr>
      </w:pPr>
    </w:p>
    <w:p w14:paraId="28508DBB" w14:textId="77777777"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H O T Ă R Â R E nr.__</w:t>
      </w:r>
    </w:p>
    <w:p w14:paraId="355A1A1F" w14:textId="57A39F38"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din ____  ________________________202</w:t>
      </w:r>
      <w:r w:rsidR="00FC760E" w:rsidRPr="00650388">
        <w:rPr>
          <w:rFonts w:ascii="Times New Roman" w:hAnsi="Times New Roman" w:cs="Times New Roman"/>
          <w:b/>
          <w:sz w:val="28"/>
          <w:szCs w:val="28"/>
          <w:lang w:val="ro-MD"/>
        </w:rPr>
        <w:t>4</w:t>
      </w:r>
    </w:p>
    <w:p w14:paraId="5CA8F346" w14:textId="77777777" w:rsidR="00FB0A75" w:rsidRPr="00650388" w:rsidRDefault="00FB0A75" w:rsidP="00650388">
      <w:pPr>
        <w:pStyle w:val="NoSpacing"/>
        <w:jc w:val="center"/>
        <w:rPr>
          <w:rFonts w:ascii="Times New Roman" w:hAnsi="Times New Roman" w:cs="Times New Roman"/>
          <w:b/>
          <w:sz w:val="24"/>
          <w:szCs w:val="24"/>
          <w:lang w:val="ro-MD"/>
        </w:rPr>
      </w:pPr>
      <w:r w:rsidRPr="00650388">
        <w:rPr>
          <w:rFonts w:ascii="Times New Roman" w:hAnsi="Times New Roman" w:cs="Times New Roman"/>
          <w:b/>
          <w:sz w:val="24"/>
          <w:szCs w:val="24"/>
          <w:lang w:val="ro-MD"/>
        </w:rPr>
        <w:t xml:space="preserve">Chișinău </w:t>
      </w:r>
    </w:p>
    <w:p w14:paraId="5889A05E" w14:textId="77777777" w:rsidR="00FB0A75" w:rsidRPr="00650388" w:rsidRDefault="00FB0A75" w:rsidP="00650388">
      <w:pPr>
        <w:pStyle w:val="NoSpacing"/>
        <w:jc w:val="center"/>
        <w:rPr>
          <w:rFonts w:ascii="Times New Roman" w:hAnsi="Times New Roman" w:cs="Times New Roman"/>
          <w:b/>
          <w:sz w:val="28"/>
          <w:szCs w:val="28"/>
          <w:lang w:val="ro-MD"/>
        </w:rPr>
      </w:pPr>
    </w:p>
    <w:p w14:paraId="1FBB00A1" w14:textId="448A376E" w:rsidR="00FB0A75" w:rsidRPr="00650388" w:rsidRDefault="00FB0A75" w:rsidP="00650388">
      <w:pPr>
        <w:pStyle w:val="NoSpacing"/>
        <w:jc w:val="center"/>
        <w:rPr>
          <w:rFonts w:ascii="Times New Roman" w:hAnsi="Times New Roman" w:cs="Times New Roman"/>
          <w:b/>
          <w:sz w:val="28"/>
          <w:szCs w:val="28"/>
          <w:lang w:val="ro-MD"/>
        </w:rPr>
      </w:pPr>
      <w:r w:rsidRPr="00650388">
        <w:rPr>
          <w:rFonts w:ascii="Times New Roman" w:hAnsi="Times New Roman" w:cs="Times New Roman"/>
          <w:b/>
          <w:sz w:val="28"/>
          <w:szCs w:val="28"/>
          <w:lang w:val="ro-MD"/>
        </w:rPr>
        <w:t xml:space="preserve">cu privire la </w:t>
      </w:r>
      <w:r w:rsidR="005763AC" w:rsidRPr="00650388">
        <w:rPr>
          <w:rFonts w:ascii="Times New Roman" w:hAnsi="Times New Roman" w:cs="Times New Roman"/>
          <w:b/>
          <w:sz w:val="28"/>
          <w:szCs w:val="28"/>
          <w:lang w:val="ro-MD"/>
        </w:rPr>
        <w:t xml:space="preserve">aprobarea </w:t>
      </w:r>
      <w:r w:rsidR="000B2E70" w:rsidRPr="00650388">
        <w:rPr>
          <w:rFonts w:ascii="Times New Roman" w:hAnsi="Times New Roman" w:cs="Times New Roman"/>
          <w:b/>
          <w:sz w:val="28"/>
          <w:szCs w:val="28"/>
          <w:lang w:val="ro-MD"/>
        </w:rPr>
        <w:t>obligați</w:t>
      </w:r>
      <w:r w:rsidR="005763AC" w:rsidRPr="00650388">
        <w:rPr>
          <w:rFonts w:ascii="Times New Roman" w:hAnsi="Times New Roman" w:cs="Times New Roman"/>
          <w:b/>
          <w:sz w:val="28"/>
          <w:szCs w:val="28"/>
          <w:lang w:val="ro-MD"/>
        </w:rPr>
        <w:t>ei</w:t>
      </w:r>
      <w:r w:rsidR="000B2E70" w:rsidRPr="00650388">
        <w:rPr>
          <w:rFonts w:ascii="Times New Roman" w:hAnsi="Times New Roman" w:cs="Times New Roman"/>
          <w:b/>
          <w:sz w:val="28"/>
          <w:szCs w:val="28"/>
          <w:lang w:val="ro-MD"/>
        </w:rPr>
        <w:t xml:space="preserve"> de stocare a gazelor naturale</w:t>
      </w:r>
    </w:p>
    <w:p w14:paraId="6413D65C" w14:textId="77777777" w:rsidR="00FB0A75" w:rsidRPr="00650388" w:rsidRDefault="00FB0A75" w:rsidP="00650388">
      <w:pPr>
        <w:pStyle w:val="NoSpacing"/>
        <w:jc w:val="center"/>
        <w:rPr>
          <w:rFonts w:ascii="Times New Roman" w:hAnsi="Times New Roman" w:cs="Times New Roman"/>
          <w:b/>
          <w:sz w:val="24"/>
          <w:szCs w:val="24"/>
          <w:lang w:val="ro-MD"/>
        </w:rPr>
      </w:pPr>
    </w:p>
    <w:p w14:paraId="68137843" w14:textId="77777777" w:rsidR="00FB0A75" w:rsidRPr="00650388" w:rsidRDefault="00FB0A75" w:rsidP="00650388">
      <w:pPr>
        <w:pStyle w:val="NoSpacing"/>
        <w:jc w:val="center"/>
        <w:rPr>
          <w:rFonts w:ascii="Times New Roman" w:hAnsi="Times New Roman" w:cs="Times New Roman"/>
          <w:sz w:val="24"/>
          <w:szCs w:val="24"/>
          <w:lang w:val="ro-MD"/>
        </w:rPr>
      </w:pPr>
      <w:r w:rsidRPr="00650388">
        <w:rPr>
          <w:rFonts w:ascii="Times New Roman" w:hAnsi="Times New Roman" w:cs="Times New Roman"/>
          <w:b/>
          <w:sz w:val="24"/>
          <w:szCs w:val="24"/>
          <w:lang w:val="ro-MD"/>
        </w:rPr>
        <w:t>_ _ _ _</w:t>
      </w:r>
      <w:r w:rsidRPr="00650388">
        <w:rPr>
          <w:rFonts w:ascii="Times New Roman" w:hAnsi="Times New Roman" w:cs="Times New Roman"/>
          <w:sz w:val="24"/>
          <w:szCs w:val="24"/>
          <w:lang w:val="ro-MD"/>
        </w:rPr>
        <w:t xml:space="preserve"> </w:t>
      </w:r>
      <w:r w:rsidRPr="00650388">
        <w:rPr>
          <w:rFonts w:ascii="Times New Roman" w:hAnsi="Times New Roman" w:cs="Times New Roman"/>
          <w:b/>
          <w:sz w:val="24"/>
          <w:szCs w:val="24"/>
          <w:lang w:val="ro-MD"/>
        </w:rPr>
        <w:t>_ _ _ _ _ _ _ _ _ _ _ _ _ _ _ _ _ _ _ _ _ _ _</w:t>
      </w:r>
    </w:p>
    <w:p w14:paraId="736405B1" w14:textId="77777777" w:rsidR="00FB0A75" w:rsidRPr="00650388" w:rsidRDefault="00FB0A75" w:rsidP="00650388">
      <w:pPr>
        <w:spacing w:before="165" w:after="165"/>
        <w:jc w:val="right"/>
        <w:outlineLvl w:val="3"/>
        <w:rPr>
          <w:color w:val="333333"/>
          <w:lang w:val="ro-MD"/>
        </w:rPr>
      </w:pPr>
    </w:p>
    <w:p w14:paraId="13AD4ACE" w14:textId="1E8829E9" w:rsidR="004D5B55" w:rsidRPr="00650388" w:rsidRDefault="008D24EF" w:rsidP="00650388">
      <w:pPr>
        <w:spacing w:after="120"/>
        <w:ind w:firstLine="709"/>
        <w:jc w:val="both"/>
        <w:rPr>
          <w:b/>
          <w:bCs/>
          <w:sz w:val="28"/>
          <w:szCs w:val="28"/>
          <w:shd w:val="clear" w:color="auto" w:fill="FFFFFF"/>
          <w:lang w:val="ro-MD"/>
        </w:rPr>
      </w:pPr>
      <w:r w:rsidRPr="00650388">
        <w:rPr>
          <w:sz w:val="28"/>
          <w:szCs w:val="28"/>
          <w:shd w:val="clear" w:color="auto" w:fill="FFFFFF"/>
          <w:lang w:val="ro-MD"/>
        </w:rPr>
        <w:t xml:space="preserve">În temeiul </w:t>
      </w:r>
      <w:r w:rsidR="004A7EE9" w:rsidRPr="00650388">
        <w:rPr>
          <w:sz w:val="28"/>
          <w:szCs w:val="28"/>
          <w:shd w:val="clear" w:color="auto" w:fill="FFFFFF"/>
          <w:lang w:val="ro-MD"/>
        </w:rPr>
        <w:t>art. 4 alin. (2</w:t>
      </w:r>
      <w:r w:rsidR="004A7EE9" w:rsidRPr="00650388">
        <w:rPr>
          <w:sz w:val="28"/>
          <w:szCs w:val="28"/>
          <w:shd w:val="clear" w:color="auto" w:fill="FFFFFF"/>
          <w:vertAlign w:val="superscript"/>
          <w:lang w:val="ro-MD"/>
        </w:rPr>
        <w:t>1</w:t>
      </w:r>
      <w:r w:rsidR="004A7EE9" w:rsidRPr="00650388">
        <w:rPr>
          <w:sz w:val="28"/>
          <w:szCs w:val="28"/>
          <w:shd w:val="clear" w:color="auto" w:fill="FFFFFF"/>
          <w:lang w:val="ro-MD"/>
        </w:rPr>
        <w:t>)</w:t>
      </w:r>
      <w:r w:rsidR="00034E74">
        <w:rPr>
          <w:sz w:val="28"/>
          <w:szCs w:val="28"/>
          <w:shd w:val="clear" w:color="auto" w:fill="FFFFFF"/>
          <w:lang w:val="ro-MD"/>
        </w:rPr>
        <w:t>,</w:t>
      </w:r>
      <w:r w:rsidR="004A7EE9" w:rsidRPr="00650388">
        <w:rPr>
          <w:sz w:val="28"/>
          <w:szCs w:val="28"/>
          <w:shd w:val="clear" w:color="auto" w:fill="FFFFFF"/>
          <w:lang w:val="ro-MD"/>
        </w:rPr>
        <w:t xml:space="preserve"> art. 108</w:t>
      </w:r>
      <w:r w:rsidR="004A7EE9" w:rsidRPr="00650388">
        <w:rPr>
          <w:sz w:val="28"/>
          <w:szCs w:val="28"/>
          <w:shd w:val="clear" w:color="auto" w:fill="FFFFFF"/>
          <w:vertAlign w:val="superscript"/>
          <w:lang w:val="ro-MD"/>
        </w:rPr>
        <w:t>2</w:t>
      </w:r>
      <w:r w:rsidR="00034E74">
        <w:rPr>
          <w:sz w:val="28"/>
          <w:szCs w:val="28"/>
          <w:shd w:val="clear" w:color="auto" w:fill="FFFFFF"/>
          <w:lang w:val="ro-MD"/>
        </w:rPr>
        <w:t xml:space="preserve"> </w:t>
      </w:r>
      <w:r w:rsidR="00034E74">
        <w:rPr>
          <w:sz w:val="28"/>
          <w:szCs w:val="28"/>
          <w:shd w:val="clear" w:color="auto" w:fill="FFFFFF"/>
          <w:lang w:val="ro-RO"/>
        </w:rPr>
        <w:t xml:space="preserve">și art. </w:t>
      </w:r>
      <w:r w:rsidR="004A7EE9" w:rsidRPr="00650388">
        <w:rPr>
          <w:sz w:val="28"/>
          <w:szCs w:val="28"/>
          <w:shd w:val="clear" w:color="auto" w:fill="FFFFFF"/>
          <w:lang w:val="ro-MD"/>
        </w:rPr>
        <w:t>108</w:t>
      </w:r>
      <w:r w:rsidR="00D91B51" w:rsidRPr="00650388">
        <w:rPr>
          <w:sz w:val="28"/>
          <w:szCs w:val="28"/>
          <w:shd w:val="clear" w:color="auto" w:fill="FFFFFF"/>
          <w:vertAlign w:val="superscript"/>
          <w:lang w:val="ro-MD"/>
        </w:rPr>
        <w:t>3</w:t>
      </w:r>
      <w:r w:rsidRPr="00650388">
        <w:rPr>
          <w:sz w:val="28"/>
          <w:szCs w:val="28"/>
          <w:shd w:val="clear" w:color="auto" w:fill="FFFFFF"/>
          <w:lang w:val="ro-MD"/>
        </w:rPr>
        <w:t xml:space="preserve">din Legea nr. 108/2016 cu privire la gazele naturale (Monitorul Oficial al Republicii Moldova, 2016, nr. 193-203, art. 415), cu modificările ulterioare, </w:t>
      </w:r>
      <w:r w:rsidRPr="00650388">
        <w:rPr>
          <w:b/>
          <w:bCs/>
          <w:sz w:val="28"/>
          <w:szCs w:val="28"/>
          <w:shd w:val="clear" w:color="auto" w:fill="FFFFFF"/>
          <w:lang w:val="ro-MD"/>
        </w:rPr>
        <w:t xml:space="preserve">Guvernul </w:t>
      </w:r>
    </w:p>
    <w:p w14:paraId="2C50E6A6" w14:textId="62272B19" w:rsidR="008D24EF" w:rsidRPr="00650388" w:rsidRDefault="008D24EF" w:rsidP="00650388">
      <w:pPr>
        <w:spacing w:after="120"/>
        <w:ind w:firstLine="709"/>
        <w:jc w:val="center"/>
        <w:rPr>
          <w:sz w:val="28"/>
          <w:szCs w:val="28"/>
          <w:shd w:val="clear" w:color="auto" w:fill="FFFFFF"/>
          <w:lang w:val="ro-MD"/>
        </w:rPr>
      </w:pPr>
      <w:r w:rsidRPr="00650388">
        <w:rPr>
          <w:b/>
          <w:bCs/>
          <w:sz w:val="28"/>
          <w:szCs w:val="28"/>
          <w:shd w:val="clear" w:color="auto" w:fill="FFFFFF"/>
          <w:lang w:val="ro-MD"/>
        </w:rPr>
        <w:t>HOTĂRĂŞTE:</w:t>
      </w:r>
    </w:p>
    <w:p w14:paraId="049E5A30" w14:textId="5122B51B" w:rsidR="00CA5B89" w:rsidRPr="00650388" w:rsidRDefault="009D735B" w:rsidP="00650388">
      <w:pPr>
        <w:pStyle w:val="ListParagraph"/>
        <w:numPr>
          <w:ilvl w:val="0"/>
          <w:numId w:val="1"/>
        </w:numPr>
        <w:spacing w:after="120"/>
        <w:ind w:left="0" w:firstLine="709"/>
        <w:jc w:val="both"/>
        <w:rPr>
          <w:sz w:val="28"/>
          <w:szCs w:val="28"/>
          <w:shd w:val="clear" w:color="auto" w:fill="FFFFFF"/>
          <w:lang w:val="ro-MD"/>
        </w:rPr>
      </w:pPr>
      <w:r w:rsidRPr="00650388">
        <w:rPr>
          <w:sz w:val="28"/>
          <w:szCs w:val="28"/>
          <w:shd w:val="clear" w:color="auto" w:fill="FFFFFF"/>
          <w:lang w:val="ro-MD"/>
        </w:rPr>
        <w:t>S</w:t>
      </w:r>
      <w:r w:rsidR="008D24EF" w:rsidRPr="00650388">
        <w:rPr>
          <w:sz w:val="28"/>
          <w:szCs w:val="28"/>
          <w:shd w:val="clear" w:color="auto" w:fill="FFFFFF"/>
          <w:lang w:val="ro-MD"/>
        </w:rPr>
        <w:t xml:space="preserve">e </w:t>
      </w:r>
      <w:r w:rsidR="009A41CD" w:rsidRPr="00650388">
        <w:rPr>
          <w:sz w:val="28"/>
          <w:szCs w:val="28"/>
          <w:shd w:val="clear" w:color="auto" w:fill="FFFFFF"/>
          <w:lang w:val="ro-MD"/>
        </w:rPr>
        <w:t>desemnează</w:t>
      </w:r>
      <w:r w:rsidR="008D24EF" w:rsidRPr="00650388">
        <w:rPr>
          <w:sz w:val="28"/>
          <w:szCs w:val="28"/>
          <w:shd w:val="clear" w:color="auto" w:fill="FFFFFF"/>
          <w:lang w:val="ro-MD"/>
        </w:rPr>
        <w:t xml:space="preserve"> </w:t>
      </w:r>
      <w:r w:rsidR="009A41CD" w:rsidRPr="00650388">
        <w:rPr>
          <w:sz w:val="28"/>
          <w:szCs w:val="28"/>
          <w:shd w:val="clear" w:color="auto" w:fill="FFFFFF"/>
          <w:lang w:val="ro-MD"/>
        </w:rPr>
        <w:t xml:space="preserve">Societatea </w:t>
      </w:r>
      <w:r w:rsidR="0017041C" w:rsidRPr="00650388">
        <w:rPr>
          <w:sz w:val="28"/>
          <w:szCs w:val="28"/>
          <w:shd w:val="clear" w:color="auto" w:fill="FFFFFF"/>
          <w:lang w:val="ro-MD"/>
        </w:rPr>
        <w:t xml:space="preserve">pe Acțiuni „Energocom”, întreprindere care </w:t>
      </w:r>
      <w:r w:rsidR="004A7EE9" w:rsidRPr="00650388">
        <w:rPr>
          <w:sz w:val="28"/>
          <w:szCs w:val="28"/>
          <w:shd w:val="clear" w:color="auto" w:fill="FFFFFF"/>
          <w:lang w:val="ro-MD"/>
        </w:rPr>
        <w:t xml:space="preserve">deține licență pentru furnizarea gazelor naturale și </w:t>
      </w:r>
      <w:r w:rsidR="003C28A2" w:rsidRPr="00650388">
        <w:rPr>
          <w:sz w:val="28"/>
          <w:szCs w:val="28"/>
          <w:shd w:val="clear" w:color="auto" w:fill="FFFFFF"/>
          <w:lang w:val="ro-MD"/>
        </w:rPr>
        <w:t>dispune de experiență în efectuarea tranzacțiilor cu gaze naturale și stocarea acestora</w:t>
      </w:r>
      <w:r w:rsidR="0017041C" w:rsidRPr="00650388">
        <w:rPr>
          <w:sz w:val="28"/>
          <w:szCs w:val="28"/>
          <w:shd w:val="clear" w:color="auto" w:fill="FFFFFF"/>
          <w:lang w:val="ro-MD"/>
        </w:rPr>
        <w:t xml:space="preserve">, </w:t>
      </w:r>
      <w:r w:rsidR="009A41CD" w:rsidRPr="00650388">
        <w:rPr>
          <w:sz w:val="28"/>
          <w:szCs w:val="28"/>
          <w:shd w:val="clear" w:color="auto" w:fill="FFFFFF"/>
          <w:lang w:val="ro-MD"/>
        </w:rPr>
        <w:t xml:space="preserve">în calitate </w:t>
      </w:r>
      <w:r w:rsidR="003A46DE" w:rsidRPr="00650388">
        <w:rPr>
          <w:sz w:val="28"/>
          <w:szCs w:val="28"/>
          <w:shd w:val="clear" w:color="auto" w:fill="FFFFFF"/>
          <w:lang w:val="ro-MD"/>
        </w:rPr>
        <w:t xml:space="preserve">de </w:t>
      </w:r>
      <w:r w:rsidR="003C28A2" w:rsidRPr="00650388">
        <w:rPr>
          <w:sz w:val="28"/>
          <w:szCs w:val="28"/>
          <w:shd w:val="clear" w:color="auto" w:fill="FFFFFF"/>
          <w:lang w:val="ro-MD"/>
        </w:rPr>
        <w:t>titular al obligației de stocare</w:t>
      </w:r>
      <w:r w:rsidR="0017041C" w:rsidRPr="00650388">
        <w:rPr>
          <w:sz w:val="28"/>
          <w:szCs w:val="28"/>
          <w:shd w:val="clear" w:color="auto" w:fill="FFFFFF"/>
          <w:lang w:val="ro-MD"/>
        </w:rPr>
        <w:t>.</w:t>
      </w:r>
    </w:p>
    <w:p w14:paraId="356BCE62" w14:textId="5731314C" w:rsidR="00C24BBB" w:rsidRPr="00650388" w:rsidRDefault="00B904D9" w:rsidP="00650388">
      <w:pPr>
        <w:pStyle w:val="ListParagraph"/>
        <w:numPr>
          <w:ilvl w:val="0"/>
          <w:numId w:val="1"/>
        </w:numPr>
        <w:spacing w:after="120"/>
        <w:ind w:left="0" w:firstLine="709"/>
        <w:jc w:val="both"/>
        <w:rPr>
          <w:sz w:val="28"/>
          <w:szCs w:val="28"/>
          <w:shd w:val="clear" w:color="auto" w:fill="FFFFFF"/>
          <w:lang w:val="ro-MD"/>
        </w:rPr>
      </w:pPr>
      <w:r w:rsidRPr="00650388">
        <w:rPr>
          <w:sz w:val="28"/>
          <w:szCs w:val="28"/>
          <w:shd w:val="clear" w:color="auto" w:fill="FFFFFF"/>
          <w:lang w:val="ro-MD"/>
        </w:rPr>
        <w:t>Cantitatea de gaze naturale care face obiectul obligației de stocare se determină reieșind din</w:t>
      </w:r>
      <w:r w:rsidR="006A41F0" w:rsidRPr="00650388">
        <w:rPr>
          <w:sz w:val="28"/>
          <w:szCs w:val="28"/>
          <w:shd w:val="clear" w:color="auto" w:fill="FFFFFF"/>
          <w:lang w:val="ro-MD"/>
        </w:rPr>
        <w:t xml:space="preserve"> </w:t>
      </w:r>
      <w:r w:rsidR="00CA5B89" w:rsidRPr="00650388">
        <w:rPr>
          <w:sz w:val="28"/>
          <w:szCs w:val="28"/>
          <w:shd w:val="clear" w:color="auto" w:fill="FFFFFF"/>
          <w:lang w:val="ro-MD"/>
        </w:rPr>
        <w:t xml:space="preserve">cantitatea </w:t>
      </w:r>
      <w:r w:rsidRPr="00650388">
        <w:rPr>
          <w:sz w:val="28"/>
          <w:szCs w:val="28"/>
          <w:shd w:val="clear" w:color="auto" w:fill="FFFFFF"/>
          <w:lang w:val="ro-MD"/>
        </w:rPr>
        <w:t xml:space="preserve">totală </w:t>
      </w:r>
      <w:r w:rsidR="00CA5B89" w:rsidRPr="00650388">
        <w:rPr>
          <w:sz w:val="28"/>
          <w:szCs w:val="28"/>
          <w:shd w:val="clear" w:color="auto" w:fill="FFFFFF"/>
          <w:lang w:val="ro-MD"/>
        </w:rPr>
        <w:t>de</w:t>
      </w:r>
      <w:r w:rsidR="006A41F0" w:rsidRPr="00650388">
        <w:rPr>
          <w:sz w:val="28"/>
          <w:szCs w:val="28"/>
          <w:shd w:val="clear" w:color="auto" w:fill="FFFFFF"/>
          <w:lang w:val="ro-MD"/>
        </w:rPr>
        <w:t xml:space="preserve"> gaze naturale </w:t>
      </w:r>
      <w:r w:rsidRPr="00650388">
        <w:rPr>
          <w:sz w:val="28"/>
          <w:szCs w:val="28"/>
          <w:shd w:val="clear" w:color="auto" w:fill="FFFFFF"/>
          <w:lang w:val="ro-MD"/>
        </w:rPr>
        <w:t>ce necesită a fi constituită în calitate de stocuri în</w:t>
      </w:r>
      <w:r w:rsidR="006A41F0" w:rsidRPr="00650388">
        <w:rPr>
          <w:sz w:val="28"/>
          <w:szCs w:val="28"/>
          <w:shd w:val="clear" w:color="auto" w:fill="FFFFFF"/>
          <w:lang w:val="ro-MD"/>
        </w:rPr>
        <w:t xml:space="preserve"> instalațiile de stocare din țări părți ale Comunității Energetice</w:t>
      </w:r>
      <w:r w:rsidR="00296695" w:rsidRPr="00650388">
        <w:rPr>
          <w:sz w:val="28"/>
          <w:szCs w:val="28"/>
          <w:shd w:val="clear" w:color="auto" w:fill="FFFFFF"/>
          <w:lang w:val="ro-MD"/>
        </w:rPr>
        <w:t xml:space="preserve"> și/sau</w:t>
      </w:r>
      <w:r w:rsidR="006A41F0" w:rsidRPr="00650388">
        <w:rPr>
          <w:sz w:val="28"/>
          <w:szCs w:val="28"/>
          <w:shd w:val="clear" w:color="auto" w:fill="FFFFFF"/>
          <w:lang w:val="ro-MD"/>
        </w:rPr>
        <w:t xml:space="preserve"> din statele membre ale Uniunii Europene, </w:t>
      </w:r>
      <w:r w:rsidRPr="00650388">
        <w:rPr>
          <w:sz w:val="28"/>
          <w:szCs w:val="28"/>
          <w:shd w:val="clear" w:color="auto" w:fill="FFFFFF"/>
          <w:lang w:val="ro-MD"/>
        </w:rPr>
        <w:t>ce</w:t>
      </w:r>
      <w:r w:rsidR="006A41F0" w:rsidRPr="00650388">
        <w:rPr>
          <w:sz w:val="28"/>
          <w:szCs w:val="28"/>
          <w:shd w:val="clear" w:color="auto" w:fill="FFFFFF"/>
          <w:lang w:val="ro-MD"/>
        </w:rPr>
        <w:t xml:space="preserve"> corespund</w:t>
      </w:r>
      <w:r w:rsidRPr="00650388">
        <w:rPr>
          <w:sz w:val="28"/>
          <w:szCs w:val="28"/>
          <w:shd w:val="clear" w:color="auto" w:fill="FFFFFF"/>
          <w:lang w:val="ro-MD"/>
        </w:rPr>
        <w:t>e</w:t>
      </w:r>
      <w:r w:rsidR="006A41F0" w:rsidRPr="00650388">
        <w:rPr>
          <w:sz w:val="28"/>
          <w:szCs w:val="28"/>
          <w:shd w:val="clear" w:color="auto" w:fill="FFFFFF"/>
          <w:lang w:val="ro-MD"/>
        </w:rPr>
        <w:t xml:space="preserve"> unui nivel de cel puțin 15% din consumul mediu anual de gaze naturale al consumatorilor finali din Republica Moldova, racordați la rețelele de gaze naturale ale operatorilor de sistem licențiați, determinat pentru ultimii 5 ani calendaristici</w:t>
      </w:r>
      <w:r w:rsidR="00CA5B89" w:rsidRPr="00650388">
        <w:rPr>
          <w:sz w:val="28"/>
          <w:szCs w:val="28"/>
          <w:shd w:val="clear" w:color="auto" w:fill="FFFFFF"/>
          <w:lang w:val="ro-MD"/>
        </w:rPr>
        <w:t>, din care se deduce cantitatea de gaze naturale stocată în calitate de stocuri de securitate stabilită în conformitate cu prevederile Hotărârii Guvernului nr. 668/2022 cu privire la crearea și menținerea stocurilor de securitate de gaze naturale.</w:t>
      </w:r>
    </w:p>
    <w:p w14:paraId="06AC1964" w14:textId="1A80890E" w:rsidR="00E41B74" w:rsidRPr="00650388" w:rsidRDefault="00C24BBB" w:rsidP="00650388">
      <w:pPr>
        <w:spacing w:after="120"/>
        <w:ind w:firstLine="706"/>
        <w:jc w:val="both"/>
        <w:rPr>
          <w:sz w:val="28"/>
          <w:szCs w:val="28"/>
          <w:shd w:val="clear" w:color="auto" w:fill="FFFFFF"/>
          <w:lang w:val="ro-MD"/>
        </w:rPr>
      </w:pPr>
      <w:r w:rsidRPr="00650388">
        <w:rPr>
          <w:sz w:val="28"/>
          <w:szCs w:val="28"/>
          <w:shd w:val="clear" w:color="auto" w:fill="FFFFFF"/>
          <w:lang w:val="ro-MD"/>
        </w:rPr>
        <w:t xml:space="preserve">3. </w:t>
      </w:r>
      <w:r w:rsidR="0067432E" w:rsidRPr="00650388">
        <w:rPr>
          <w:sz w:val="28"/>
          <w:szCs w:val="28"/>
          <w:shd w:val="clear" w:color="auto" w:fill="FFFFFF"/>
          <w:lang w:val="ro-MD"/>
        </w:rPr>
        <w:t xml:space="preserve">Cantitatea </w:t>
      </w:r>
      <w:r w:rsidR="00B904D9" w:rsidRPr="00650388">
        <w:rPr>
          <w:sz w:val="28"/>
          <w:szCs w:val="28"/>
          <w:shd w:val="clear" w:color="auto" w:fill="FFFFFF"/>
          <w:lang w:val="ro-MD"/>
        </w:rPr>
        <w:t xml:space="preserve">totală </w:t>
      </w:r>
      <w:r w:rsidR="0067432E" w:rsidRPr="00650388">
        <w:rPr>
          <w:sz w:val="28"/>
          <w:szCs w:val="28"/>
          <w:shd w:val="clear" w:color="auto" w:fill="FFFFFF"/>
          <w:lang w:val="ro-MD"/>
        </w:rPr>
        <w:t xml:space="preserve">de gaze naturale, ce corespunde unui nivel de 15% din consumul mediu anual de gaze naturale al consumatorilor finali din Republica Moldova, racordați la rețelele de gaze naturale ale operatorilor de sistem licențiați, determinat pentru ultimii 5 ani calendaristici 2019-2023, </w:t>
      </w:r>
      <w:r w:rsidR="00296695" w:rsidRPr="00650388">
        <w:rPr>
          <w:sz w:val="28"/>
          <w:szCs w:val="28"/>
          <w:shd w:val="clear" w:color="auto" w:fill="FFFFFF"/>
          <w:lang w:val="ro-MD"/>
        </w:rPr>
        <w:t>este calculată</w:t>
      </w:r>
      <w:r w:rsidR="0067432E" w:rsidRPr="00650388">
        <w:rPr>
          <w:sz w:val="28"/>
          <w:szCs w:val="28"/>
          <w:shd w:val="clear" w:color="auto" w:fill="FFFFFF"/>
          <w:lang w:val="ro-MD"/>
        </w:rPr>
        <w:t xml:space="preserve"> la nivelul de </w:t>
      </w:r>
      <w:r w:rsidR="005763AC" w:rsidRPr="00650388">
        <w:rPr>
          <w:sz w:val="28"/>
          <w:szCs w:val="28"/>
          <w:shd w:val="clear" w:color="auto" w:fill="FFFFFF"/>
          <w:lang w:val="ro-MD"/>
        </w:rPr>
        <w:t>149,5</w:t>
      </w:r>
      <w:r w:rsidR="0067432E" w:rsidRPr="00650388">
        <w:rPr>
          <w:sz w:val="28"/>
          <w:szCs w:val="28"/>
          <w:shd w:val="clear" w:color="auto" w:fill="FFFFFF"/>
          <w:lang w:val="ro-MD"/>
        </w:rPr>
        <w:t xml:space="preserve"> mil</w:t>
      </w:r>
      <w:r w:rsidRPr="00650388">
        <w:rPr>
          <w:sz w:val="28"/>
          <w:szCs w:val="28"/>
          <w:shd w:val="clear" w:color="auto" w:fill="FFFFFF"/>
          <w:lang w:val="ro-MD"/>
        </w:rPr>
        <w:t>ioane</w:t>
      </w:r>
      <w:r w:rsidR="0067432E" w:rsidRPr="00650388">
        <w:rPr>
          <w:sz w:val="28"/>
          <w:szCs w:val="28"/>
          <w:shd w:val="clear" w:color="auto" w:fill="FFFFFF"/>
          <w:lang w:val="ro-MD"/>
        </w:rPr>
        <w:t xml:space="preserve"> m</w:t>
      </w:r>
      <w:r w:rsidR="0067432E" w:rsidRPr="00650388">
        <w:rPr>
          <w:sz w:val="28"/>
          <w:szCs w:val="28"/>
          <w:shd w:val="clear" w:color="auto" w:fill="FFFFFF"/>
          <w:vertAlign w:val="superscript"/>
          <w:lang w:val="ro-MD"/>
        </w:rPr>
        <w:t>3</w:t>
      </w:r>
      <w:r w:rsidR="008D2FC1" w:rsidRPr="00650388">
        <w:rPr>
          <w:sz w:val="28"/>
          <w:szCs w:val="28"/>
          <w:shd w:val="clear" w:color="auto" w:fill="FFFFFF"/>
          <w:lang w:val="ro-MD"/>
        </w:rPr>
        <w:t>.</w:t>
      </w:r>
      <w:r w:rsidRPr="00650388">
        <w:rPr>
          <w:sz w:val="28"/>
          <w:szCs w:val="28"/>
          <w:shd w:val="clear" w:color="auto" w:fill="FFFFFF"/>
          <w:lang w:val="ro-MD"/>
        </w:rPr>
        <w:t xml:space="preserve"> </w:t>
      </w:r>
      <w:r w:rsidR="00E305E5" w:rsidRPr="00650388">
        <w:rPr>
          <w:sz w:val="28"/>
          <w:szCs w:val="28"/>
          <w:shd w:val="clear" w:color="auto" w:fill="FFFFFF"/>
          <w:lang w:val="ro-MD"/>
        </w:rPr>
        <w:t>La</w:t>
      </w:r>
      <w:r w:rsidR="008D2FC1" w:rsidRPr="00650388">
        <w:rPr>
          <w:sz w:val="28"/>
          <w:szCs w:val="28"/>
          <w:shd w:val="clear" w:color="auto" w:fill="FFFFFF"/>
          <w:lang w:val="ro-MD"/>
        </w:rPr>
        <w:t xml:space="preserve"> determinarea cantității de gaze naturale care face obiectul obligației de stocare, </w:t>
      </w:r>
      <w:r w:rsidRPr="00650388">
        <w:rPr>
          <w:sz w:val="28"/>
          <w:szCs w:val="28"/>
          <w:shd w:val="clear" w:color="auto" w:fill="FFFFFF"/>
          <w:lang w:val="ro-MD"/>
        </w:rPr>
        <w:t xml:space="preserve">din </w:t>
      </w:r>
      <w:r w:rsidR="00E305E5" w:rsidRPr="00650388">
        <w:rPr>
          <w:sz w:val="28"/>
          <w:szCs w:val="28"/>
          <w:shd w:val="clear" w:color="auto" w:fill="FFFFFF"/>
          <w:lang w:val="ro-MD"/>
        </w:rPr>
        <w:t xml:space="preserve">cantitatea </w:t>
      </w:r>
      <w:r w:rsidR="00B904D9" w:rsidRPr="00650388">
        <w:rPr>
          <w:sz w:val="28"/>
          <w:szCs w:val="28"/>
          <w:shd w:val="clear" w:color="auto" w:fill="FFFFFF"/>
          <w:lang w:val="ro-MD"/>
        </w:rPr>
        <w:t xml:space="preserve">totală </w:t>
      </w:r>
      <w:r w:rsidR="00E305E5" w:rsidRPr="00650388">
        <w:rPr>
          <w:sz w:val="28"/>
          <w:szCs w:val="28"/>
          <w:shd w:val="clear" w:color="auto" w:fill="FFFFFF"/>
          <w:lang w:val="ro-MD"/>
        </w:rPr>
        <w:t xml:space="preserve">de gaze naturale de </w:t>
      </w:r>
      <w:r w:rsidR="005763AC" w:rsidRPr="00650388">
        <w:rPr>
          <w:sz w:val="28"/>
          <w:szCs w:val="28"/>
          <w:shd w:val="clear" w:color="auto" w:fill="FFFFFF"/>
          <w:lang w:val="ro-MD"/>
        </w:rPr>
        <w:t>149,5</w:t>
      </w:r>
      <w:r w:rsidR="00E305E5" w:rsidRPr="00650388">
        <w:rPr>
          <w:sz w:val="28"/>
          <w:szCs w:val="28"/>
          <w:shd w:val="clear" w:color="auto" w:fill="FFFFFF"/>
          <w:lang w:val="ro-MD"/>
        </w:rPr>
        <w:t xml:space="preserve"> milioane m</w:t>
      </w:r>
      <w:r w:rsidR="00E305E5" w:rsidRPr="00650388">
        <w:rPr>
          <w:sz w:val="28"/>
          <w:szCs w:val="28"/>
          <w:shd w:val="clear" w:color="auto" w:fill="FFFFFF"/>
          <w:vertAlign w:val="superscript"/>
          <w:lang w:val="ro-MD"/>
        </w:rPr>
        <w:t>3</w:t>
      </w:r>
      <w:r w:rsidRPr="00650388">
        <w:rPr>
          <w:sz w:val="28"/>
          <w:szCs w:val="28"/>
          <w:shd w:val="clear" w:color="auto" w:fill="FFFFFF"/>
          <w:lang w:val="ro-MD"/>
        </w:rPr>
        <w:t xml:space="preserve"> se deduce cantitatea de gaze naturale </w:t>
      </w:r>
      <w:r w:rsidR="00296695" w:rsidRPr="00650388">
        <w:rPr>
          <w:sz w:val="28"/>
          <w:szCs w:val="28"/>
          <w:shd w:val="clear" w:color="auto" w:fill="FFFFFF"/>
          <w:lang w:val="ro-MD"/>
        </w:rPr>
        <w:t xml:space="preserve">de </w:t>
      </w:r>
      <w:r w:rsidR="00E41B74" w:rsidRPr="00650388">
        <w:rPr>
          <w:sz w:val="28"/>
          <w:szCs w:val="28"/>
          <w:shd w:val="clear" w:color="auto" w:fill="FFFFFF"/>
          <w:lang w:val="ro-MD"/>
        </w:rPr>
        <w:t>47,1</w:t>
      </w:r>
      <w:r w:rsidR="00296695" w:rsidRPr="00650388">
        <w:rPr>
          <w:sz w:val="28"/>
          <w:szCs w:val="28"/>
          <w:shd w:val="clear" w:color="auto" w:fill="FFFFFF"/>
          <w:lang w:val="ro-MD"/>
        </w:rPr>
        <w:t xml:space="preserve"> milioane m</w:t>
      </w:r>
      <w:r w:rsidR="00296695" w:rsidRPr="00650388">
        <w:rPr>
          <w:sz w:val="28"/>
          <w:szCs w:val="28"/>
          <w:shd w:val="clear" w:color="auto" w:fill="FFFFFF"/>
          <w:vertAlign w:val="superscript"/>
          <w:lang w:val="ro-MD"/>
        </w:rPr>
        <w:t>3</w:t>
      </w:r>
      <w:r w:rsidR="00296695" w:rsidRPr="00650388">
        <w:rPr>
          <w:sz w:val="28"/>
          <w:szCs w:val="28"/>
          <w:shd w:val="clear" w:color="auto" w:fill="FFFFFF"/>
          <w:lang w:val="ro-MD"/>
        </w:rPr>
        <w:t xml:space="preserve">, </w:t>
      </w:r>
      <w:r w:rsidRPr="00650388">
        <w:rPr>
          <w:sz w:val="28"/>
          <w:szCs w:val="28"/>
          <w:shd w:val="clear" w:color="auto" w:fill="FFFFFF"/>
          <w:lang w:val="ro-MD"/>
        </w:rPr>
        <w:t>ce urmează a fi stocată</w:t>
      </w:r>
      <w:r w:rsidR="00296695" w:rsidRPr="00650388">
        <w:rPr>
          <w:sz w:val="28"/>
          <w:szCs w:val="28"/>
          <w:shd w:val="clear" w:color="auto" w:fill="FFFFFF"/>
          <w:lang w:val="ro-MD"/>
        </w:rPr>
        <w:t xml:space="preserve"> în calitate de stocuri de securitate</w:t>
      </w:r>
      <w:r w:rsidRPr="00650388">
        <w:rPr>
          <w:sz w:val="28"/>
          <w:szCs w:val="28"/>
          <w:shd w:val="clear" w:color="auto" w:fill="FFFFFF"/>
          <w:lang w:val="ro-MD"/>
        </w:rPr>
        <w:t xml:space="preserve"> </w:t>
      </w:r>
      <w:r w:rsidR="00296695" w:rsidRPr="00650388">
        <w:rPr>
          <w:sz w:val="28"/>
          <w:szCs w:val="28"/>
          <w:shd w:val="clear" w:color="auto" w:fill="FFFFFF"/>
          <w:lang w:val="ro-MD"/>
        </w:rPr>
        <w:t>începând cu 1 octombrie 2024</w:t>
      </w:r>
      <w:r w:rsidRPr="00650388">
        <w:rPr>
          <w:sz w:val="28"/>
          <w:szCs w:val="28"/>
          <w:shd w:val="clear" w:color="auto" w:fill="FFFFFF"/>
          <w:lang w:val="ro-MD"/>
        </w:rPr>
        <w:t>.</w:t>
      </w:r>
    </w:p>
    <w:p w14:paraId="068DAA87" w14:textId="41C3BCD7" w:rsidR="003C28A2" w:rsidRPr="00650388" w:rsidRDefault="00296695" w:rsidP="00650388">
      <w:pPr>
        <w:ind w:firstLine="709"/>
        <w:jc w:val="both"/>
        <w:rPr>
          <w:sz w:val="28"/>
          <w:szCs w:val="28"/>
          <w:shd w:val="clear" w:color="auto" w:fill="FFFFFF"/>
          <w:lang w:val="ro-MD"/>
        </w:rPr>
      </w:pPr>
      <w:r w:rsidRPr="00650388">
        <w:rPr>
          <w:sz w:val="28"/>
          <w:szCs w:val="28"/>
          <w:shd w:val="clear" w:color="auto" w:fill="FFFFFF"/>
          <w:lang w:val="ro-MD"/>
        </w:rPr>
        <w:t>4</w:t>
      </w:r>
      <w:r w:rsidR="00BF24FA" w:rsidRPr="00650388">
        <w:rPr>
          <w:sz w:val="28"/>
          <w:szCs w:val="28"/>
          <w:shd w:val="clear" w:color="auto" w:fill="FFFFFF"/>
          <w:lang w:val="ro-MD"/>
        </w:rPr>
        <w:t xml:space="preserve">. </w:t>
      </w:r>
      <w:r w:rsidR="0067432E" w:rsidRPr="00650388">
        <w:rPr>
          <w:sz w:val="28"/>
          <w:szCs w:val="28"/>
          <w:shd w:val="clear" w:color="auto" w:fill="FFFFFF"/>
          <w:lang w:val="ro-MD"/>
        </w:rPr>
        <w:t xml:space="preserve">Se impune </w:t>
      </w:r>
      <w:r w:rsidR="003C28A2" w:rsidRPr="00650388">
        <w:rPr>
          <w:sz w:val="28"/>
          <w:szCs w:val="28"/>
          <w:shd w:val="clear" w:color="auto" w:fill="FFFFFF"/>
          <w:lang w:val="ro-MD"/>
        </w:rPr>
        <w:t>Societății pe Acțiuni „Energocom”</w:t>
      </w:r>
      <w:r w:rsidR="00E41B74" w:rsidRPr="00650388">
        <w:rPr>
          <w:sz w:val="28"/>
          <w:szCs w:val="28"/>
          <w:shd w:val="clear" w:color="auto" w:fill="FFFFFF"/>
          <w:lang w:val="ro-MD"/>
        </w:rPr>
        <w:t xml:space="preserve"> </w:t>
      </w:r>
      <w:r w:rsidR="003C28A2" w:rsidRPr="00650388">
        <w:rPr>
          <w:sz w:val="28"/>
          <w:szCs w:val="28"/>
          <w:shd w:val="clear" w:color="auto" w:fill="FFFFFF"/>
          <w:lang w:val="ro-MD"/>
        </w:rPr>
        <w:t xml:space="preserve">obligația </w:t>
      </w:r>
      <w:r w:rsidRPr="00650388">
        <w:rPr>
          <w:sz w:val="28"/>
          <w:szCs w:val="28"/>
          <w:shd w:val="clear" w:color="auto" w:fill="FFFFFF"/>
          <w:lang w:val="ro-MD"/>
        </w:rPr>
        <w:t xml:space="preserve">de </w:t>
      </w:r>
      <w:r w:rsidR="003C28A2" w:rsidRPr="00650388">
        <w:rPr>
          <w:sz w:val="28"/>
          <w:szCs w:val="28"/>
          <w:shd w:val="clear" w:color="auto" w:fill="FFFFFF"/>
          <w:lang w:val="ro-MD"/>
        </w:rPr>
        <w:t>stocare</w:t>
      </w:r>
      <w:r w:rsidR="00B904D9" w:rsidRPr="00650388">
        <w:rPr>
          <w:sz w:val="28"/>
          <w:szCs w:val="28"/>
          <w:shd w:val="clear" w:color="auto" w:fill="FFFFFF"/>
          <w:lang w:val="ro-MD"/>
        </w:rPr>
        <w:t>,</w:t>
      </w:r>
      <w:r w:rsidRPr="00650388">
        <w:rPr>
          <w:sz w:val="28"/>
          <w:szCs w:val="28"/>
          <w:shd w:val="clear" w:color="auto" w:fill="FFFFFF"/>
          <w:lang w:val="ro-MD"/>
        </w:rPr>
        <w:t xml:space="preserve"> </w:t>
      </w:r>
      <w:r w:rsidR="00B904D9" w:rsidRPr="00650388">
        <w:rPr>
          <w:sz w:val="28"/>
          <w:szCs w:val="28"/>
          <w:shd w:val="clear" w:color="auto" w:fill="FFFFFF"/>
          <w:lang w:val="ro-MD"/>
        </w:rPr>
        <w:t xml:space="preserve">în termen de până la 1 octombrie 2024, </w:t>
      </w:r>
      <w:r w:rsidR="003C28A2" w:rsidRPr="00650388">
        <w:rPr>
          <w:sz w:val="28"/>
          <w:szCs w:val="28"/>
          <w:shd w:val="clear" w:color="auto" w:fill="FFFFFF"/>
          <w:lang w:val="ro-MD"/>
        </w:rPr>
        <w:t xml:space="preserve">a unei cantități de gaze naturale </w:t>
      </w:r>
      <w:r w:rsidRPr="00650388">
        <w:rPr>
          <w:sz w:val="28"/>
          <w:szCs w:val="28"/>
          <w:shd w:val="clear" w:color="auto" w:fill="FFFFFF"/>
          <w:lang w:val="ro-MD"/>
        </w:rPr>
        <w:t xml:space="preserve">de </w:t>
      </w:r>
      <w:r w:rsidR="005763AC" w:rsidRPr="00650388">
        <w:rPr>
          <w:sz w:val="28"/>
          <w:szCs w:val="28"/>
          <w:shd w:val="clear" w:color="auto" w:fill="FFFFFF"/>
          <w:lang w:val="ro-MD"/>
        </w:rPr>
        <w:t>102,4</w:t>
      </w:r>
      <w:r w:rsidRPr="00650388">
        <w:rPr>
          <w:sz w:val="28"/>
          <w:szCs w:val="28"/>
          <w:shd w:val="clear" w:color="auto" w:fill="FFFFFF"/>
          <w:lang w:val="ro-MD"/>
        </w:rPr>
        <w:t xml:space="preserve"> milioane m</w:t>
      </w:r>
      <w:r w:rsidRPr="00650388">
        <w:rPr>
          <w:sz w:val="28"/>
          <w:szCs w:val="28"/>
          <w:shd w:val="clear" w:color="auto" w:fill="FFFFFF"/>
          <w:vertAlign w:val="superscript"/>
          <w:lang w:val="ro-MD"/>
        </w:rPr>
        <w:t>3</w:t>
      </w:r>
      <w:r w:rsidRPr="00650388">
        <w:rPr>
          <w:sz w:val="28"/>
          <w:szCs w:val="28"/>
          <w:shd w:val="clear" w:color="auto" w:fill="FFFFFF"/>
          <w:lang w:val="ro-MD"/>
        </w:rPr>
        <w:t xml:space="preserve"> </w:t>
      </w:r>
      <w:r w:rsidR="003C28A2" w:rsidRPr="00650388">
        <w:rPr>
          <w:sz w:val="28"/>
          <w:szCs w:val="28"/>
          <w:shd w:val="clear" w:color="auto" w:fill="FFFFFF"/>
          <w:lang w:val="ro-MD"/>
        </w:rPr>
        <w:t>în instalațiile de stocare din țări părți ale Comunității Energetice și/sau din statele membre ale Uniunii Europene</w:t>
      </w:r>
      <w:r w:rsidR="006B5787" w:rsidRPr="00650388">
        <w:rPr>
          <w:sz w:val="28"/>
          <w:szCs w:val="28"/>
          <w:shd w:val="clear" w:color="auto" w:fill="FFFFFF"/>
          <w:lang w:val="ro-MD"/>
        </w:rPr>
        <w:t>.</w:t>
      </w:r>
      <w:r w:rsidR="008D2FC1" w:rsidRPr="00650388">
        <w:rPr>
          <w:sz w:val="28"/>
          <w:szCs w:val="28"/>
          <w:shd w:val="clear" w:color="auto" w:fill="FFFFFF"/>
          <w:lang w:val="ro-MD"/>
        </w:rPr>
        <w:t xml:space="preserve"> Obligația de stocare prevăzută la acest punct reprezintă o obligație impusă în interesul economic general.</w:t>
      </w:r>
    </w:p>
    <w:p w14:paraId="1E25FBBB" w14:textId="4928867D" w:rsidR="006B5787" w:rsidRPr="00650388" w:rsidRDefault="006B5787" w:rsidP="00650388">
      <w:pPr>
        <w:jc w:val="both"/>
        <w:rPr>
          <w:sz w:val="28"/>
          <w:szCs w:val="28"/>
          <w:shd w:val="clear" w:color="auto" w:fill="FFFFFF"/>
          <w:lang w:val="ro-MD"/>
        </w:rPr>
      </w:pPr>
    </w:p>
    <w:p w14:paraId="01ED44A7" w14:textId="09C3295A" w:rsidR="006B5787" w:rsidRPr="00650388" w:rsidRDefault="006B5787" w:rsidP="00650388">
      <w:pPr>
        <w:ind w:firstLine="709"/>
        <w:jc w:val="both"/>
        <w:rPr>
          <w:sz w:val="28"/>
          <w:szCs w:val="28"/>
          <w:shd w:val="clear" w:color="auto" w:fill="FFFFFF"/>
          <w:lang w:val="ro-MD"/>
        </w:rPr>
      </w:pPr>
      <w:r w:rsidRPr="00650388">
        <w:rPr>
          <w:sz w:val="28"/>
          <w:szCs w:val="28"/>
          <w:shd w:val="clear" w:color="auto" w:fill="FFFFFF"/>
          <w:lang w:val="ro-MD"/>
        </w:rPr>
        <w:lastRenderedPageBreak/>
        <w:t xml:space="preserve">5. </w:t>
      </w:r>
      <w:r w:rsidR="000423E8"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Pr="00650388">
        <w:rPr>
          <w:sz w:val="28"/>
          <w:szCs w:val="28"/>
          <w:shd w:val="clear" w:color="auto" w:fill="FFFFFF"/>
          <w:lang w:val="ro-MD"/>
        </w:rPr>
        <w:t xml:space="preserve">achiziționează gazele naturale destinate executării obligației de stocare prin procedură competitivă de achiziție sau cu respectarea regulilor utilizate pe piețele de gaze naturale, pe platformele de tranzacționare pe care se achiziționează gazele naturale. În mod excepțional, </w:t>
      </w:r>
      <w:r w:rsidR="00D91B51"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Pr="00650388">
        <w:rPr>
          <w:sz w:val="28"/>
          <w:szCs w:val="28"/>
          <w:shd w:val="clear" w:color="auto" w:fill="FFFFFF"/>
          <w:lang w:val="ro-MD"/>
        </w:rPr>
        <w:t>poate achiziționa gaze naturale prin intermediul unor contracte negociate direct, cu condiția să demonstreze Agenției</w:t>
      </w:r>
      <w:r w:rsidR="00FC760E" w:rsidRPr="00650388">
        <w:rPr>
          <w:sz w:val="28"/>
          <w:szCs w:val="28"/>
          <w:shd w:val="clear" w:color="auto" w:fill="FFFFFF"/>
          <w:lang w:val="ro-MD"/>
        </w:rPr>
        <w:t xml:space="preserve"> Naționale pentru Reglementare în Energetică</w:t>
      </w:r>
      <w:r w:rsidRPr="00650388">
        <w:rPr>
          <w:sz w:val="28"/>
          <w:szCs w:val="28"/>
          <w:shd w:val="clear" w:color="auto" w:fill="FFFFFF"/>
          <w:lang w:val="ro-MD"/>
        </w:rPr>
        <w:t xml:space="preserve"> că prețul de achiziție în baza unor contracte negociate direct este competitiv în raport cu cel în baza procedurii competitive de achiziție.</w:t>
      </w:r>
    </w:p>
    <w:p w14:paraId="61D599E2" w14:textId="2B35A10B" w:rsidR="006B5787" w:rsidRPr="00650388" w:rsidRDefault="006B5787" w:rsidP="00650388">
      <w:pPr>
        <w:ind w:firstLine="709"/>
        <w:jc w:val="both"/>
        <w:rPr>
          <w:sz w:val="28"/>
          <w:szCs w:val="28"/>
          <w:shd w:val="clear" w:color="auto" w:fill="FFFFFF"/>
          <w:lang w:val="ro-MD"/>
        </w:rPr>
      </w:pPr>
      <w:r w:rsidRPr="00650388">
        <w:rPr>
          <w:sz w:val="28"/>
          <w:szCs w:val="28"/>
          <w:shd w:val="clear" w:color="auto" w:fill="FFFFFF"/>
          <w:lang w:val="ro-MD"/>
        </w:rPr>
        <w:t xml:space="preserve">6. </w:t>
      </w:r>
      <w:r w:rsidR="000423E8" w:rsidRPr="00650388">
        <w:rPr>
          <w:sz w:val="28"/>
          <w:szCs w:val="28"/>
          <w:shd w:val="clear" w:color="auto" w:fill="FFFFFF"/>
          <w:lang w:val="ro-MD"/>
        </w:rPr>
        <w:t>Societatea pe Acțiuni „Energocom”</w:t>
      </w:r>
      <w:r w:rsidRPr="00650388">
        <w:rPr>
          <w:sz w:val="28"/>
          <w:szCs w:val="28"/>
          <w:shd w:val="clear" w:color="auto" w:fill="FFFFFF"/>
          <w:lang w:val="ro-MD"/>
        </w:rPr>
        <w:t>, întreprinde acțiunile necesare pentru a rezerva capacitatea în instalațiile de stocare și capacitatea de transport la punctele de interconectare transfrontaliere, precum și încheie acorduri relevante cu operatorii sistemelor de transport, operatorii instalațiilor de stocare și/sau cu alți participanți la piața gazelor naturale din țările părți ale Comunității Energetice și/sau din statele membre ale Uniunii Europene în care există astfel de instalații de stocare.</w:t>
      </w:r>
    </w:p>
    <w:p w14:paraId="0E3FD959" w14:textId="4F52AB5E" w:rsidR="006B5787" w:rsidRPr="00650388" w:rsidRDefault="006B5787" w:rsidP="00650388">
      <w:pPr>
        <w:spacing w:after="120"/>
        <w:ind w:firstLine="709"/>
        <w:jc w:val="both"/>
        <w:rPr>
          <w:sz w:val="28"/>
          <w:szCs w:val="28"/>
          <w:shd w:val="clear" w:color="auto" w:fill="FFFFFF"/>
          <w:lang w:val="ro-MD"/>
        </w:rPr>
      </w:pPr>
      <w:r w:rsidRPr="00650388">
        <w:rPr>
          <w:sz w:val="28"/>
          <w:szCs w:val="28"/>
          <w:shd w:val="clear" w:color="auto" w:fill="FFFFFF"/>
          <w:lang w:val="ro-MD"/>
        </w:rPr>
        <w:t xml:space="preserve">7. </w:t>
      </w:r>
      <w:r w:rsidR="000423E8"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Pr="00650388">
        <w:rPr>
          <w:sz w:val="28"/>
          <w:szCs w:val="28"/>
          <w:shd w:val="clear" w:color="auto" w:fill="FFFFFF"/>
          <w:lang w:val="ro-MD"/>
        </w:rPr>
        <w:t>este obligat</w:t>
      </w:r>
      <w:r w:rsidR="000423E8" w:rsidRPr="00650388">
        <w:rPr>
          <w:sz w:val="28"/>
          <w:szCs w:val="28"/>
          <w:shd w:val="clear" w:color="auto" w:fill="FFFFFF"/>
          <w:lang w:val="ro-MD"/>
        </w:rPr>
        <w:t>ă</w:t>
      </w:r>
      <w:r w:rsidRPr="00650388">
        <w:rPr>
          <w:sz w:val="28"/>
          <w:szCs w:val="28"/>
          <w:shd w:val="clear" w:color="auto" w:fill="FFFFFF"/>
          <w:lang w:val="ro-MD"/>
        </w:rPr>
        <w:t xml:space="preserve"> să țină evidența separată a tranzacțiilor încheiate în legătură cu executarea obligației de stocare și să informeze Guvernul</w:t>
      </w:r>
      <w:r w:rsidR="00256F01">
        <w:rPr>
          <w:sz w:val="28"/>
          <w:szCs w:val="28"/>
          <w:shd w:val="clear" w:color="auto" w:fill="FFFFFF"/>
          <w:lang w:val="ro-MD"/>
        </w:rPr>
        <w:t xml:space="preserve"> </w:t>
      </w:r>
      <w:r w:rsidRPr="00650388">
        <w:rPr>
          <w:sz w:val="28"/>
          <w:szCs w:val="28"/>
          <w:shd w:val="clear" w:color="auto" w:fill="FFFFFF"/>
          <w:lang w:val="ro-MD"/>
        </w:rPr>
        <w:t>și Agenția Națională pentru Reglementare în Energetică în legătură cu fiecare tranzacție încheiată, cu prezentarea, la cererea acestora, a documentelor aferente. Informațiile privind tranzacțiile încheiate vor include:</w:t>
      </w:r>
    </w:p>
    <w:p w14:paraId="0DB4A133" w14:textId="31851B80" w:rsidR="006B5787" w:rsidRPr="00650388" w:rsidRDefault="00256F01" w:rsidP="00650388">
      <w:pPr>
        <w:spacing w:line="276" w:lineRule="auto"/>
        <w:ind w:firstLine="709"/>
        <w:jc w:val="both"/>
        <w:rPr>
          <w:sz w:val="28"/>
          <w:szCs w:val="28"/>
          <w:shd w:val="clear" w:color="auto" w:fill="FFFFFF"/>
          <w:lang w:val="ro-MD"/>
        </w:rPr>
      </w:pPr>
      <w:r>
        <w:rPr>
          <w:sz w:val="28"/>
          <w:szCs w:val="28"/>
          <w:shd w:val="clear" w:color="auto" w:fill="FFFFFF"/>
          <w:lang w:val="ro-MD"/>
        </w:rPr>
        <w:t>1</w:t>
      </w:r>
      <w:r w:rsidR="006B5787" w:rsidRPr="00650388">
        <w:rPr>
          <w:sz w:val="28"/>
          <w:szCs w:val="28"/>
          <w:shd w:val="clear" w:color="auto" w:fill="FFFFFF"/>
          <w:lang w:val="ro-MD"/>
        </w:rPr>
        <w:t>) cantitatea gazelor naturale procurate;</w:t>
      </w:r>
    </w:p>
    <w:p w14:paraId="33305909" w14:textId="5A7CDBFC" w:rsidR="006B5787" w:rsidRPr="00650388" w:rsidRDefault="00256F01" w:rsidP="00650388">
      <w:pPr>
        <w:spacing w:line="276" w:lineRule="auto"/>
        <w:ind w:firstLine="709"/>
        <w:jc w:val="both"/>
        <w:rPr>
          <w:sz w:val="28"/>
          <w:szCs w:val="28"/>
          <w:shd w:val="clear" w:color="auto" w:fill="FFFFFF"/>
          <w:lang w:val="ro-MD"/>
        </w:rPr>
      </w:pPr>
      <w:r>
        <w:rPr>
          <w:sz w:val="28"/>
          <w:szCs w:val="28"/>
          <w:shd w:val="clear" w:color="auto" w:fill="FFFFFF"/>
          <w:lang w:val="ro-MD"/>
        </w:rPr>
        <w:t>2</w:t>
      </w:r>
      <w:r w:rsidR="006B5787" w:rsidRPr="00650388">
        <w:rPr>
          <w:sz w:val="28"/>
          <w:szCs w:val="28"/>
          <w:shd w:val="clear" w:color="auto" w:fill="FFFFFF"/>
          <w:lang w:val="ro-MD"/>
        </w:rPr>
        <w:t>) prețul de achiziție;</w:t>
      </w:r>
    </w:p>
    <w:p w14:paraId="54652C9E" w14:textId="03102E43" w:rsidR="006B5787" w:rsidRPr="00650388" w:rsidRDefault="00256F01" w:rsidP="00650388">
      <w:pPr>
        <w:spacing w:line="276" w:lineRule="auto"/>
        <w:ind w:firstLine="709"/>
        <w:jc w:val="both"/>
        <w:rPr>
          <w:sz w:val="28"/>
          <w:szCs w:val="28"/>
          <w:shd w:val="clear" w:color="auto" w:fill="FFFFFF"/>
          <w:lang w:val="ro-MD"/>
        </w:rPr>
      </w:pPr>
      <w:r>
        <w:rPr>
          <w:sz w:val="28"/>
          <w:szCs w:val="28"/>
          <w:shd w:val="clear" w:color="auto" w:fill="FFFFFF"/>
          <w:lang w:val="ro-MD"/>
        </w:rPr>
        <w:t>3</w:t>
      </w:r>
      <w:r w:rsidR="006B5787" w:rsidRPr="00650388">
        <w:rPr>
          <w:sz w:val="28"/>
          <w:szCs w:val="28"/>
          <w:shd w:val="clear" w:color="auto" w:fill="FFFFFF"/>
          <w:lang w:val="ro-MD"/>
        </w:rPr>
        <w:t>) date despre vânzător;</w:t>
      </w:r>
    </w:p>
    <w:p w14:paraId="2FF3E2EF" w14:textId="1ECB8068" w:rsidR="006B5787" w:rsidRPr="00650388" w:rsidRDefault="00256F01" w:rsidP="00650388">
      <w:pPr>
        <w:spacing w:line="276" w:lineRule="auto"/>
        <w:ind w:firstLine="709"/>
        <w:jc w:val="both"/>
        <w:rPr>
          <w:sz w:val="28"/>
          <w:szCs w:val="28"/>
          <w:shd w:val="clear" w:color="auto" w:fill="FFFFFF"/>
          <w:lang w:val="ro-MD"/>
        </w:rPr>
      </w:pPr>
      <w:r>
        <w:rPr>
          <w:sz w:val="28"/>
          <w:szCs w:val="28"/>
          <w:shd w:val="clear" w:color="auto" w:fill="FFFFFF"/>
          <w:lang w:val="ro-MD"/>
        </w:rPr>
        <w:t>4</w:t>
      </w:r>
      <w:r w:rsidR="006B5787" w:rsidRPr="00650388">
        <w:rPr>
          <w:sz w:val="28"/>
          <w:szCs w:val="28"/>
          <w:shd w:val="clear" w:color="auto" w:fill="FFFFFF"/>
          <w:lang w:val="ro-MD"/>
        </w:rPr>
        <w:t>) acordurile aferente privind transportul și stocarea gazelor naturale;</w:t>
      </w:r>
    </w:p>
    <w:p w14:paraId="26820790" w14:textId="0009D4E1" w:rsidR="003C28A2" w:rsidRPr="00650388" w:rsidRDefault="00256F01" w:rsidP="00650388">
      <w:pPr>
        <w:spacing w:after="120"/>
        <w:ind w:firstLine="709"/>
        <w:jc w:val="both"/>
        <w:rPr>
          <w:sz w:val="28"/>
          <w:szCs w:val="28"/>
          <w:shd w:val="clear" w:color="auto" w:fill="FFFFFF"/>
          <w:lang w:val="ro-MD"/>
        </w:rPr>
      </w:pPr>
      <w:r>
        <w:rPr>
          <w:sz w:val="28"/>
          <w:szCs w:val="28"/>
          <w:shd w:val="clear" w:color="auto" w:fill="FFFFFF"/>
          <w:lang w:val="ro-MD"/>
        </w:rPr>
        <w:t>5</w:t>
      </w:r>
      <w:r w:rsidR="006B5787" w:rsidRPr="00650388">
        <w:rPr>
          <w:sz w:val="28"/>
          <w:szCs w:val="28"/>
          <w:shd w:val="clear" w:color="auto" w:fill="FFFFFF"/>
          <w:lang w:val="ro-MD"/>
        </w:rPr>
        <w:t>) alte date relevante.</w:t>
      </w:r>
    </w:p>
    <w:p w14:paraId="6D76862C" w14:textId="77777777" w:rsidR="008D2FC1" w:rsidRPr="00650388" w:rsidRDefault="000423E8" w:rsidP="00650388">
      <w:pPr>
        <w:spacing w:after="120"/>
        <w:ind w:firstLine="709"/>
        <w:jc w:val="both"/>
        <w:rPr>
          <w:sz w:val="28"/>
          <w:szCs w:val="28"/>
          <w:shd w:val="clear" w:color="auto" w:fill="FFFFFF"/>
          <w:lang w:val="ro-MD"/>
        </w:rPr>
      </w:pPr>
      <w:r w:rsidRPr="00650388">
        <w:rPr>
          <w:sz w:val="28"/>
          <w:szCs w:val="28"/>
          <w:shd w:val="clear" w:color="auto" w:fill="FFFFFF"/>
          <w:lang w:val="ro-MD"/>
        </w:rPr>
        <w:t xml:space="preserve">8. Costurile aferente creării și menținerii stocurilor de gaze naturale care fac obiectul obligației de stocare includ costul gazelor naturale, costul contractării serviciului de stocare, costurile aferente eliberării și transportării stocurilor respective, precum și alte costuri ale titularului obligației de stocare pentru crearea și menținerea stocurilor de gaze naturale care fac obiectul obligației de stocare. </w:t>
      </w:r>
    </w:p>
    <w:p w14:paraId="14843955" w14:textId="5AAB36F5" w:rsidR="000423E8" w:rsidRPr="00650388" w:rsidRDefault="008D2FC1" w:rsidP="00650388">
      <w:pPr>
        <w:spacing w:after="120"/>
        <w:ind w:firstLine="709"/>
        <w:jc w:val="both"/>
        <w:rPr>
          <w:sz w:val="28"/>
          <w:szCs w:val="28"/>
          <w:shd w:val="clear" w:color="auto" w:fill="FFFFFF"/>
          <w:lang w:val="ro-MD"/>
        </w:rPr>
      </w:pPr>
      <w:r w:rsidRPr="00650388">
        <w:rPr>
          <w:sz w:val="28"/>
          <w:szCs w:val="28"/>
          <w:shd w:val="clear" w:color="auto" w:fill="FFFFFF"/>
          <w:lang w:val="ro-MD"/>
        </w:rPr>
        <w:t xml:space="preserve">9. </w:t>
      </w:r>
      <w:r w:rsidR="000423E8" w:rsidRPr="00650388">
        <w:rPr>
          <w:sz w:val="28"/>
          <w:szCs w:val="28"/>
          <w:shd w:val="clear" w:color="auto" w:fill="FFFFFF"/>
          <w:lang w:val="ro-MD"/>
        </w:rPr>
        <w:t xml:space="preserve">Pentru realizarea obligației </w:t>
      </w:r>
      <w:r w:rsidR="009B6A8B" w:rsidRPr="00650388">
        <w:rPr>
          <w:sz w:val="28"/>
          <w:szCs w:val="28"/>
          <w:shd w:val="clear" w:color="auto" w:fill="FFFFFF"/>
          <w:lang w:val="ro-MD"/>
        </w:rPr>
        <w:t xml:space="preserve">de stocare </w:t>
      </w:r>
      <w:r w:rsidR="000423E8" w:rsidRPr="00650388">
        <w:rPr>
          <w:sz w:val="28"/>
          <w:szCs w:val="28"/>
          <w:shd w:val="clear" w:color="auto" w:fill="FFFFFF"/>
          <w:lang w:val="ro-MD"/>
        </w:rPr>
        <w:t xml:space="preserve">stabilite </w:t>
      </w:r>
      <w:r w:rsidR="009B6A8B" w:rsidRPr="00650388">
        <w:rPr>
          <w:sz w:val="28"/>
          <w:szCs w:val="28"/>
          <w:shd w:val="clear" w:color="auto" w:fill="FFFFFF"/>
          <w:lang w:val="ro-MD"/>
        </w:rPr>
        <w:t>la punctul 4</w:t>
      </w:r>
      <w:r w:rsidR="000423E8" w:rsidRPr="00650388">
        <w:rPr>
          <w:sz w:val="28"/>
          <w:szCs w:val="28"/>
          <w:shd w:val="clear" w:color="auto" w:fill="FFFFFF"/>
          <w:lang w:val="ro-MD"/>
        </w:rPr>
        <w:t xml:space="preserve">, </w:t>
      </w:r>
      <w:r w:rsidR="009B6A8B" w:rsidRPr="00650388">
        <w:rPr>
          <w:sz w:val="28"/>
          <w:szCs w:val="28"/>
          <w:shd w:val="clear" w:color="auto" w:fill="FFFFFF"/>
          <w:lang w:val="ro-MD"/>
        </w:rPr>
        <w:t xml:space="preserve">Societatea pe Acțiuni „Energocom” </w:t>
      </w:r>
      <w:r w:rsidR="000423E8" w:rsidRPr="00650388">
        <w:rPr>
          <w:sz w:val="28"/>
          <w:szCs w:val="28"/>
          <w:shd w:val="clear" w:color="auto" w:fill="FFFFFF"/>
          <w:lang w:val="ro-MD"/>
        </w:rPr>
        <w:t>poate utiliza resurse proprii sau poate beneficia de împrumuturi externe contractate direct de către ace</w:t>
      </w:r>
      <w:r w:rsidR="009B6A8B" w:rsidRPr="00650388">
        <w:rPr>
          <w:sz w:val="28"/>
          <w:szCs w:val="28"/>
          <w:shd w:val="clear" w:color="auto" w:fill="FFFFFF"/>
          <w:lang w:val="ro-MD"/>
        </w:rPr>
        <w:t>a</w:t>
      </w:r>
      <w:r w:rsidR="000423E8" w:rsidRPr="00650388">
        <w:rPr>
          <w:sz w:val="28"/>
          <w:szCs w:val="28"/>
          <w:shd w:val="clear" w:color="auto" w:fill="FFFFFF"/>
          <w:lang w:val="ro-MD"/>
        </w:rPr>
        <w:t xml:space="preserve">sta – surse financiare </w:t>
      </w:r>
      <w:proofErr w:type="spellStart"/>
      <w:r w:rsidR="000423E8" w:rsidRPr="00650388">
        <w:rPr>
          <w:sz w:val="28"/>
          <w:szCs w:val="28"/>
          <w:shd w:val="clear" w:color="auto" w:fill="FFFFFF"/>
          <w:lang w:val="ro-MD"/>
        </w:rPr>
        <w:t>recreditate</w:t>
      </w:r>
      <w:proofErr w:type="spellEnd"/>
      <w:r w:rsidR="000423E8" w:rsidRPr="00650388">
        <w:rPr>
          <w:sz w:val="28"/>
          <w:szCs w:val="28"/>
          <w:shd w:val="clear" w:color="auto" w:fill="FFFFFF"/>
          <w:lang w:val="ro-MD"/>
        </w:rPr>
        <w:t xml:space="preserve"> din contul împrumuturilor de stat externe contractate de Guvern în numele Republicii Moldova, </w:t>
      </w:r>
      <w:r w:rsidR="009B6A8B" w:rsidRPr="00650388">
        <w:rPr>
          <w:sz w:val="28"/>
          <w:szCs w:val="28"/>
          <w:shd w:val="clear" w:color="auto" w:fill="FFFFFF"/>
          <w:lang w:val="ro-MD"/>
        </w:rPr>
        <w:t>și</w:t>
      </w:r>
      <w:r w:rsidR="000423E8" w:rsidRPr="00650388">
        <w:rPr>
          <w:sz w:val="28"/>
          <w:szCs w:val="28"/>
          <w:shd w:val="clear" w:color="auto" w:fill="FFFFFF"/>
          <w:lang w:val="ro-MD"/>
        </w:rPr>
        <w:t xml:space="preserve">/sau de resurse financiare alocate din bugetul de stat, cu recuperarea acestora după punerea în circulație a gazelor naturale în conformitate cu </w:t>
      </w:r>
      <w:r w:rsidR="009B6A8B" w:rsidRPr="00650388">
        <w:rPr>
          <w:sz w:val="28"/>
          <w:szCs w:val="28"/>
          <w:shd w:val="clear" w:color="auto" w:fill="FFFFFF"/>
          <w:lang w:val="ro-MD"/>
        </w:rPr>
        <w:t>punctele</w:t>
      </w:r>
      <w:r w:rsidR="000423E8" w:rsidRPr="00650388">
        <w:rPr>
          <w:sz w:val="28"/>
          <w:szCs w:val="28"/>
          <w:shd w:val="clear" w:color="auto" w:fill="FFFFFF"/>
          <w:lang w:val="ro-MD"/>
        </w:rPr>
        <w:t xml:space="preserve"> </w:t>
      </w:r>
      <w:r w:rsidR="00AD5385" w:rsidRPr="00650388">
        <w:rPr>
          <w:sz w:val="28"/>
          <w:szCs w:val="28"/>
          <w:shd w:val="clear" w:color="auto" w:fill="FFFFFF"/>
          <w:lang w:val="ro-MD"/>
        </w:rPr>
        <w:t>10-17</w:t>
      </w:r>
      <w:r w:rsidR="000423E8" w:rsidRPr="00650388">
        <w:rPr>
          <w:sz w:val="28"/>
          <w:szCs w:val="28"/>
          <w:shd w:val="clear" w:color="auto" w:fill="FFFFFF"/>
          <w:lang w:val="ro-MD"/>
        </w:rPr>
        <w:t xml:space="preserve">. Pentru realizarea obligației de stocare, </w:t>
      </w:r>
      <w:r w:rsidR="009B6A8B" w:rsidRPr="00650388">
        <w:rPr>
          <w:sz w:val="28"/>
          <w:szCs w:val="28"/>
          <w:shd w:val="clear" w:color="auto" w:fill="FFFFFF"/>
          <w:lang w:val="ro-MD"/>
        </w:rPr>
        <w:t>Societatea pe Acțiuni „Energocom”</w:t>
      </w:r>
      <w:r w:rsidR="000423E8" w:rsidRPr="00650388">
        <w:rPr>
          <w:sz w:val="28"/>
          <w:szCs w:val="28"/>
          <w:shd w:val="clear" w:color="auto" w:fill="FFFFFF"/>
          <w:lang w:val="ro-MD"/>
        </w:rPr>
        <w:t xml:space="preserve"> poate beneficia de granturi ori de alte surse nerambursabile</w:t>
      </w:r>
      <w:r w:rsidR="009C1A92" w:rsidRPr="00650388">
        <w:rPr>
          <w:sz w:val="28"/>
          <w:szCs w:val="28"/>
          <w:shd w:val="clear" w:color="auto" w:fill="FFFFFF"/>
          <w:lang w:val="ro-MD"/>
        </w:rPr>
        <w:t>. L</w:t>
      </w:r>
      <w:r w:rsidR="000423E8" w:rsidRPr="00650388">
        <w:rPr>
          <w:sz w:val="28"/>
          <w:szCs w:val="28"/>
          <w:shd w:val="clear" w:color="auto" w:fill="FFFFFF"/>
          <w:lang w:val="ro-MD"/>
        </w:rPr>
        <w:t xml:space="preserve">a stabilirea de către </w:t>
      </w:r>
      <w:r w:rsidR="009B6A8B" w:rsidRPr="00650388">
        <w:rPr>
          <w:sz w:val="28"/>
          <w:szCs w:val="28"/>
          <w:shd w:val="clear" w:color="auto" w:fill="FFFFFF"/>
          <w:lang w:val="ro-MD"/>
        </w:rPr>
        <w:t>Agenția Națională pentru Reglementare în Energetică</w:t>
      </w:r>
      <w:r w:rsidR="000423E8" w:rsidRPr="00650388">
        <w:rPr>
          <w:sz w:val="28"/>
          <w:szCs w:val="28"/>
          <w:shd w:val="clear" w:color="auto" w:fill="FFFFFF"/>
          <w:lang w:val="ro-MD"/>
        </w:rPr>
        <w:t xml:space="preserve"> a prețului reglementat </w:t>
      </w:r>
      <w:r w:rsidR="00AD5385" w:rsidRPr="00650388">
        <w:rPr>
          <w:sz w:val="28"/>
          <w:szCs w:val="28"/>
          <w:shd w:val="clear" w:color="auto" w:fill="FFFFFF"/>
          <w:lang w:val="ro-MD"/>
        </w:rPr>
        <w:t>în conformitate cu prevederile art. 108</w:t>
      </w:r>
      <w:r w:rsidR="00AD5385" w:rsidRPr="00650388">
        <w:rPr>
          <w:sz w:val="28"/>
          <w:szCs w:val="28"/>
          <w:shd w:val="clear" w:color="auto" w:fill="FFFFFF"/>
          <w:vertAlign w:val="superscript"/>
          <w:lang w:val="ro-MD"/>
        </w:rPr>
        <w:t>3</w:t>
      </w:r>
      <w:r w:rsidR="00AD5385" w:rsidRPr="00650388">
        <w:rPr>
          <w:sz w:val="28"/>
          <w:szCs w:val="28"/>
          <w:shd w:val="clear" w:color="auto" w:fill="FFFFFF"/>
          <w:lang w:val="ro-MD"/>
        </w:rPr>
        <w:t xml:space="preserve"> alin. (7) din Legea nr.108/2016 cu privire la gazele naturale</w:t>
      </w:r>
      <w:r w:rsidR="009C1A92" w:rsidRPr="00650388">
        <w:rPr>
          <w:sz w:val="28"/>
          <w:szCs w:val="28"/>
          <w:shd w:val="clear" w:color="auto" w:fill="FFFFFF"/>
          <w:lang w:val="ro-MD"/>
        </w:rPr>
        <w:t>, nu se iau în considerare costurilor aferente creării și menținerii stocurilor de gaze naturale care fac obiectul obligației de stocare, care au fost acoperite din granturi ori d</w:t>
      </w:r>
      <w:r w:rsidR="00A449A6" w:rsidRPr="00650388">
        <w:rPr>
          <w:sz w:val="28"/>
          <w:szCs w:val="28"/>
          <w:shd w:val="clear" w:color="auto" w:fill="FFFFFF"/>
          <w:lang w:val="ro-MD"/>
        </w:rPr>
        <w:t>in</w:t>
      </w:r>
      <w:r w:rsidR="009C1A92" w:rsidRPr="00650388">
        <w:rPr>
          <w:sz w:val="28"/>
          <w:szCs w:val="28"/>
          <w:shd w:val="clear" w:color="auto" w:fill="FFFFFF"/>
          <w:lang w:val="ro-MD"/>
        </w:rPr>
        <w:t xml:space="preserve"> alte surse nerambursabile</w:t>
      </w:r>
      <w:r w:rsidR="000423E8" w:rsidRPr="00650388">
        <w:rPr>
          <w:sz w:val="28"/>
          <w:szCs w:val="28"/>
          <w:shd w:val="clear" w:color="auto" w:fill="FFFFFF"/>
          <w:lang w:val="ro-MD"/>
        </w:rPr>
        <w:t>.</w:t>
      </w:r>
    </w:p>
    <w:p w14:paraId="63507C75" w14:textId="010CF693" w:rsidR="003C28A2" w:rsidRPr="00650388" w:rsidRDefault="008D2FC1" w:rsidP="00650388">
      <w:pPr>
        <w:spacing w:after="120"/>
        <w:ind w:firstLine="709"/>
        <w:jc w:val="both"/>
        <w:rPr>
          <w:sz w:val="28"/>
          <w:szCs w:val="28"/>
          <w:shd w:val="clear" w:color="auto" w:fill="FFFFFF"/>
          <w:lang w:val="ro-MD"/>
        </w:rPr>
      </w:pPr>
      <w:r w:rsidRPr="00650388">
        <w:rPr>
          <w:sz w:val="28"/>
          <w:szCs w:val="28"/>
          <w:shd w:val="clear" w:color="auto" w:fill="FFFFFF"/>
          <w:lang w:val="ro-MD"/>
        </w:rPr>
        <w:lastRenderedPageBreak/>
        <w:t>10</w:t>
      </w:r>
      <w:r w:rsidR="001467DA" w:rsidRPr="00650388">
        <w:rPr>
          <w:sz w:val="28"/>
          <w:szCs w:val="28"/>
          <w:shd w:val="clear" w:color="auto" w:fill="FFFFFF"/>
          <w:lang w:val="ro-MD"/>
        </w:rPr>
        <w:t xml:space="preserve">. Gazele naturale stocate în contextul executării obligației de stocare </w:t>
      </w:r>
      <w:r w:rsidR="000423E8" w:rsidRPr="00650388">
        <w:rPr>
          <w:sz w:val="28"/>
          <w:szCs w:val="28"/>
          <w:shd w:val="clear" w:color="auto" w:fill="FFFFFF"/>
          <w:lang w:val="ro-MD"/>
        </w:rPr>
        <w:t xml:space="preserve">stabilite la punctul 4, </w:t>
      </w:r>
      <w:r w:rsidR="00E305E5" w:rsidRPr="00650388">
        <w:rPr>
          <w:sz w:val="28"/>
          <w:szCs w:val="28"/>
          <w:shd w:val="clear" w:color="auto" w:fill="FFFFFF"/>
          <w:lang w:val="ro-MD"/>
        </w:rPr>
        <w:t xml:space="preserve">pot fi </w:t>
      </w:r>
      <w:r w:rsidR="001467DA" w:rsidRPr="00650388">
        <w:rPr>
          <w:sz w:val="28"/>
          <w:szCs w:val="28"/>
          <w:shd w:val="clear" w:color="auto" w:fill="FFFFFF"/>
          <w:lang w:val="ro-MD"/>
        </w:rPr>
        <w:t xml:space="preserve">puse în circulație pe piața gazelor naturale de către </w:t>
      </w:r>
      <w:r w:rsidR="00875033" w:rsidRPr="00650388">
        <w:rPr>
          <w:sz w:val="28"/>
          <w:szCs w:val="28"/>
          <w:shd w:val="clear" w:color="auto" w:fill="FFFFFF"/>
          <w:lang w:val="ro-MD"/>
        </w:rPr>
        <w:t>Societatea pe Acțiuni „Energocom”</w:t>
      </w:r>
      <w:r w:rsidR="001467DA" w:rsidRPr="00650388">
        <w:rPr>
          <w:sz w:val="28"/>
          <w:szCs w:val="28"/>
          <w:shd w:val="clear" w:color="auto" w:fill="FFFFFF"/>
          <w:lang w:val="ro-MD"/>
        </w:rPr>
        <w:t xml:space="preserve"> în perioada 1 noiembrie 2024 – 31 martie 2025. Cantitatea exactă de gaze naturale care poate fi vândută lunar în perioada respectivă corespunde cu cantitatea de gaze naturale stocată în contextul executării obligației de stocare disponibilă în prima zi a fiecărei luni, împărțită la numărul de luni rămase până la data de 1 aprilie 2025.</w:t>
      </w:r>
    </w:p>
    <w:p w14:paraId="64D11095" w14:textId="337B986E" w:rsidR="003C28A2"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11</w:t>
      </w:r>
      <w:r w:rsidR="001467DA" w:rsidRPr="00650388">
        <w:rPr>
          <w:sz w:val="28"/>
          <w:szCs w:val="28"/>
          <w:shd w:val="clear" w:color="auto" w:fill="FFFFFF"/>
          <w:lang w:val="ro-MD"/>
        </w:rPr>
        <w:t xml:space="preserve">. Cel târziu până la data de 10 octombrie 2024, </w:t>
      </w:r>
      <w:r w:rsidR="00E305E5"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 xml:space="preserve">expediază tuturor furnizorilor de pe piața cu amănuntul un contract-cadru elaborat după modelul EFET (The European </w:t>
      </w:r>
      <w:proofErr w:type="spellStart"/>
      <w:r w:rsidR="001467DA" w:rsidRPr="00650388">
        <w:rPr>
          <w:sz w:val="28"/>
          <w:szCs w:val="28"/>
          <w:shd w:val="clear" w:color="auto" w:fill="FFFFFF"/>
          <w:lang w:val="ro-MD"/>
        </w:rPr>
        <w:t>Federation</w:t>
      </w:r>
      <w:proofErr w:type="spellEnd"/>
      <w:r w:rsidR="001467DA" w:rsidRPr="00650388">
        <w:rPr>
          <w:sz w:val="28"/>
          <w:szCs w:val="28"/>
          <w:shd w:val="clear" w:color="auto" w:fill="FFFFFF"/>
          <w:lang w:val="ro-MD"/>
        </w:rPr>
        <w:t xml:space="preserve"> of Energy </w:t>
      </w:r>
      <w:proofErr w:type="spellStart"/>
      <w:r w:rsidR="001467DA" w:rsidRPr="00650388">
        <w:rPr>
          <w:sz w:val="28"/>
          <w:szCs w:val="28"/>
          <w:shd w:val="clear" w:color="auto" w:fill="FFFFFF"/>
          <w:lang w:val="ro-MD"/>
        </w:rPr>
        <w:t>Traders</w:t>
      </w:r>
      <w:proofErr w:type="spellEnd"/>
      <w:r w:rsidR="001467DA" w:rsidRPr="00650388">
        <w:rPr>
          <w:sz w:val="28"/>
          <w:szCs w:val="28"/>
          <w:shd w:val="clear" w:color="auto" w:fill="FFFFFF"/>
          <w:lang w:val="ro-MD"/>
        </w:rPr>
        <w:t xml:space="preserve"> – Federația Europeană a Furnizorilor de Energie). Furnizorii de gaze naturale în contextul obligației de serviciu public</w:t>
      </w:r>
      <w:r w:rsidR="00034E74" w:rsidRPr="00034E74">
        <w:t xml:space="preserve"> </w:t>
      </w:r>
      <w:r w:rsidR="00034E74" w:rsidRPr="00034E74">
        <w:rPr>
          <w:sz w:val="28"/>
          <w:szCs w:val="28"/>
          <w:shd w:val="clear" w:color="auto" w:fill="FFFFFF"/>
          <w:lang w:val="ro-MD"/>
        </w:rPr>
        <w:t>stabilite la art. 89 din Legea nr. 108/2016 cu privire la gazele naturale</w:t>
      </w:r>
      <w:r w:rsidR="001467DA" w:rsidRPr="00650388">
        <w:rPr>
          <w:sz w:val="28"/>
          <w:szCs w:val="28"/>
          <w:shd w:val="clear" w:color="auto" w:fill="FFFFFF"/>
          <w:lang w:val="ro-MD"/>
        </w:rPr>
        <w:t xml:space="preserve"> semnează contractele-cadru respective până la 20 octombrie 2024.</w:t>
      </w:r>
    </w:p>
    <w:p w14:paraId="10887B91" w14:textId="3EF985C0" w:rsidR="00BA3A64"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12</w:t>
      </w:r>
      <w:r w:rsidR="001467DA" w:rsidRPr="00650388">
        <w:rPr>
          <w:sz w:val="28"/>
          <w:szCs w:val="28"/>
          <w:shd w:val="clear" w:color="auto" w:fill="FFFFFF"/>
          <w:lang w:val="ro-MD"/>
        </w:rPr>
        <w:t xml:space="preserve">. </w:t>
      </w:r>
      <w:r w:rsidR="00E305E5"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prezintă Agenției</w:t>
      </w:r>
      <w:r w:rsidR="00BA3A64" w:rsidRPr="00650388">
        <w:rPr>
          <w:sz w:val="28"/>
          <w:szCs w:val="28"/>
          <w:shd w:val="clear" w:color="auto" w:fill="FFFFFF"/>
          <w:lang w:val="ro-MD"/>
        </w:rPr>
        <w:t xml:space="preserve"> Naționale pentru Reglementare în Energetică</w:t>
      </w:r>
      <w:r w:rsidR="001467DA" w:rsidRPr="00650388">
        <w:rPr>
          <w:sz w:val="28"/>
          <w:szCs w:val="28"/>
          <w:shd w:val="clear" w:color="auto" w:fill="FFFFFF"/>
          <w:lang w:val="ro-MD"/>
        </w:rPr>
        <w:t>, până la data de 1 octombrie</w:t>
      </w:r>
      <w:r w:rsidR="00BA3A64" w:rsidRPr="00650388">
        <w:rPr>
          <w:sz w:val="28"/>
          <w:szCs w:val="28"/>
          <w:shd w:val="clear" w:color="auto" w:fill="FFFFFF"/>
          <w:lang w:val="ro-MD"/>
        </w:rPr>
        <w:t xml:space="preserve"> 2024</w:t>
      </w:r>
      <w:r w:rsidR="001467DA" w:rsidRPr="00650388">
        <w:rPr>
          <w:sz w:val="28"/>
          <w:szCs w:val="28"/>
          <w:shd w:val="clear" w:color="auto" w:fill="FFFFFF"/>
          <w:lang w:val="ro-MD"/>
        </w:rPr>
        <w:t xml:space="preserve">, cererea privind aprobarea prețului reglementat la care urmează a fi vândute gazele naturale care fac obiectul obligației de stocare (în continuare – prețul reglementat al stocurilor de gaze naturale) și calculul motivat și documentat al costurilor aferente specificate la </w:t>
      </w:r>
      <w:r w:rsidR="00E305E5" w:rsidRPr="00650388">
        <w:rPr>
          <w:sz w:val="28"/>
          <w:szCs w:val="28"/>
          <w:shd w:val="clear" w:color="auto" w:fill="FFFFFF"/>
          <w:lang w:val="ro-MD"/>
        </w:rPr>
        <w:t>punctul 8</w:t>
      </w:r>
      <w:r w:rsidR="001467DA" w:rsidRPr="00650388">
        <w:rPr>
          <w:sz w:val="28"/>
          <w:szCs w:val="28"/>
          <w:shd w:val="clear" w:color="auto" w:fill="FFFFFF"/>
          <w:lang w:val="ro-MD"/>
        </w:rPr>
        <w:t xml:space="preserve">. </w:t>
      </w:r>
    </w:p>
    <w:p w14:paraId="6AF958E3" w14:textId="0A9AA6AB" w:rsidR="001467DA"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13</w:t>
      </w:r>
      <w:r w:rsidR="001467DA" w:rsidRPr="00650388">
        <w:rPr>
          <w:sz w:val="28"/>
          <w:szCs w:val="28"/>
          <w:shd w:val="clear" w:color="auto" w:fill="FFFFFF"/>
          <w:lang w:val="ro-MD"/>
        </w:rPr>
        <w:t>. În termen de o zi lucrătoare de la aprobarea de către Agenți</w:t>
      </w:r>
      <w:r w:rsidR="00FC760E" w:rsidRPr="00650388">
        <w:rPr>
          <w:sz w:val="28"/>
          <w:szCs w:val="28"/>
          <w:shd w:val="clear" w:color="auto" w:fill="FFFFFF"/>
          <w:lang w:val="ro-MD"/>
        </w:rPr>
        <w:t>a</w:t>
      </w:r>
      <w:r w:rsidR="001467DA" w:rsidRPr="00650388">
        <w:rPr>
          <w:sz w:val="28"/>
          <w:szCs w:val="28"/>
          <w:shd w:val="clear" w:color="auto" w:fill="FFFFFF"/>
          <w:lang w:val="ro-MD"/>
        </w:rPr>
        <w:t xml:space="preserve"> </w:t>
      </w:r>
      <w:r w:rsidR="00FC760E" w:rsidRPr="00650388">
        <w:rPr>
          <w:sz w:val="28"/>
          <w:szCs w:val="28"/>
          <w:shd w:val="clear" w:color="auto" w:fill="FFFFFF"/>
          <w:lang w:val="ro-MD"/>
        </w:rPr>
        <w:t>Națională pentru Reglementare în Energetică</w:t>
      </w:r>
      <w:r w:rsidRPr="00650388">
        <w:rPr>
          <w:sz w:val="28"/>
          <w:szCs w:val="28"/>
          <w:shd w:val="clear" w:color="auto" w:fill="FFFFFF"/>
          <w:lang w:val="ro-MD"/>
        </w:rPr>
        <w:t>, în conformitate cu prevederile art. 108</w:t>
      </w:r>
      <w:r w:rsidRPr="00650388">
        <w:rPr>
          <w:sz w:val="28"/>
          <w:szCs w:val="28"/>
          <w:shd w:val="clear" w:color="auto" w:fill="FFFFFF"/>
          <w:vertAlign w:val="superscript"/>
          <w:lang w:val="ro-MD"/>
        </w:rPr>
        <w:t>3</w:t>
      </w:r>
      <w:r w:rsidRPr="00650388">
        <w:rPr>
          <w:sz w:val="28"/>
          <w:szCs w:val="28"/>
          <w:shd w:val="clear" w:color="auto" w:fill="FFFFFF"/>
          <w:lang w:val="ro-MD"/>
        </w:rPr>
        <w:t xml:space="preserve"> alin. (7) din Legea nr.108/2016 cu privire la gazele naturale,</w:t>
      </w:r>
      <w:r w:rsidR="00FC760E" w:rsidRPr="00650388">
        <w:rPr>
          <w:sz w:val="28"/>
          <w:szCs w:val="28"/>
          <w:shd w:val="clear" w:color="auto" w:fill="FFFFFF"/>
          <w:lang w:val="ro-MD"/>
        </w:rPr>
        <w:t xml:space="preserve"> </w:t>
      </w:r>
      <w:r w:rsidR="001467DA" w:rsidRPr="00650388">
        <w:rPr>
          <w:sz w:val="28"/>
          <w:szCs w:val="28"/>
          <w:shd w:val="clear" w:color="auto" w:fill="FFFFFF"/>
          <w:lang w:val="ro-MD"/>
        </w:rPr>
        <w:t xml:space="preserve">a hotărârilor </w:t>
      </w:r>
      <w:r w:rsidR="00BA3A64" w:rsidRPr="00650388">
        <w:rPr>
          <w:sz w:val="28"/>
          <w:szCs w:val="28"/>
          <w:shd w:val="clear" w:color="auto" w:fill="FFFFFF"/>
          <w:lang w:val="ro-MD"/>
        </w:rPr>
        <w:t>cu privire la prețul reglementat al stocurilor de gaze naturale și cota de piață care revine fiecărui furnizor de pe piața cu amănuntul</w:t>
      </w:r>
      <w:r w:rsidRPr="00650388">
        <w:rPr>
          <w:sz w:val="28"/>
          <w:szCs w:val="28"/>
          <w:shd w:val="clear" w:color="auto" w:fill="FFFFFF"/>
          <w:lang w:val="ro-MD"/>
        </w:rPr>
        <w:t>,</w:t>
      </w:r>
      <w:r w:rsidR="001467DA" w:rsidRPr="00650388">
        <w:rPr>
          <w:sz w:val="28"/>
          <w:szCs w:val="28"/>
          <w:shd w:val="clear" w:color="auto" w:fill="FFFFFF"/>
          <w:lang w:val="ro-MD"/>
        </w:rPr>
        <w:t xml:space="preserve"> și ulterior, până la data de 15 a lunii noiembrie și decembrie,</w:t>
      </w:r>
      <w:r w:rsidR="00BA3A64" w:rsidRPr="00650388">
        <w:rPr>
          <w:sz w:val="28"/>
          <w:szCs w:val="28"/>
          <w:shd w:val="clear" w:color="auto" w:fill="FFFFFF"/>
          <w:lang w:val="ro-MD"/>
        </w:rPr>
        <w:t xml:space="preserve"> 2024,</w:t>
      </w:r>
      <w:r w:rsidR="001467DA" w:rsidRPr="00650388">
        <w:rPr>
          <w:sz w:val="28"/>
          <w:szCs w:val="28"/>
          <w:shd w:val="clear" w:color="auto" w:fill="FFFFFF"/>
          <w:lang w:val="ro-MD"/>
        </w:rPr>
        <w:t xml:space="preserve">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expediază în adresa fiecărui furnizor de pe piața cu amănuntul oferta în care indică prețul reglementat al stocurilor de gaze naturale și cantitățile de gaze naturale propuse pentru achiziționare, distribuite după cum urmează: cantități lunare – pentru perioada noiembrie</w:t>
      </w:r>
      <w:r w:rsidR="00FC760E" w:rsidRPr="00650388">
        <w:rPr>
          <w:sz w:val="28"/>
          <w:szCs w:val="28"/>
          <w:shd w:val="clear" w:color="auto" w:fill="FFFFFF"/>
          <w:lang w:val="ro-MD"/>
        </w:rPr>
        <w:t xml:space="preserve"> 2024, </w:t>
      </w:r>
      <w:r w:rsidR="001467DA" w:rsidRPr="00650388">
        <w:rPr>
          <w:sz w:val="28"/>
          <w:szCs w:val="28"/>
          <w:shd w:val="clear" w:color="auto" w:fill="FFFFFF"/>
          <w:lang w:val="ro-MD"/>
        </w:rPr>
        <w:t>decembrie</w:t>
      </w:r>
      <w:r w:rsidR="00FC760E" w:rsidRPr="00650388">
        <w:rPr>
          <w:sz w:val="28"/>
          <w:szCs w:val="28"/>
          <w:shd w:val="clear" w:color="auto" w:fill="FFFFFF"/>
          <w:lang w:val="ro-MD"/>
        </w:rPr>
        <w:t xml:space="preserve"> 2024</w:t>
      </w:r>
      <w:r w:rsidR="001467DA" w:rsidRPr="00650388">
        <w:rPr>
          <w:sz w:val="28"/>
          <w:szCs w:val="28"/>
          <w:shd w:val="clear" w:color="auto" w:fill="FFFFFF"/>
          <w:lang w:val="ro-MD"/>
        </w:rPr>
        <w:t>, și o cantitate trimestrială – pentru perioada ianuarie-martie</w:t>
      </w:r>
      <w:r w:rsidR="00FC760E" w:rsidRPr="00650388">
        <w:rPr>
          <w:sz w:val="28"/>
          <w:szCs w:val="28"/>
          <w:shd w:val="clear" w:color="auto" w:fill="FFFFFF"/>
          <w:lang w:val="ro-MD"/>
        </w:rPr>
        <w:t xml:space="preserve"> 2025</w:t>
      </w:r>
      <w:r w:rsidR="001467DA" w:rsidRPr="00650388">
        <w:rPr>
          <w:sz w:val="28"/>
          <w:szCs w:val="28"/>
          <w:shd w:val="clear" w:color="auto" w:fill="FFFFFF"/>
          <w:lang w:val="ro-MD"/>
        </w:rPr>
        <w:t xml:space="preserve">. La determinarea cantităților ce urmează a fi vândute fiecărui furnizor de pe piața cu amănuntul,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1467DA" w:rsidRPr="00650388">
        <w:rPr>
          <w:sz w:val="28"/>
          <w:szCs w:val="28"/>
          <w:shd w:val="clear" w:color="auto" w:fill="FFFFFF"/>
          <w:lang w:val="ro-MD"/>
        </w:rPr>
        <w:t>ține cont de cota de piață pe care o deține furnizorul respectiv pe piața gazelor naturale, stabilită de Agenți</w:t>
      </w:r>
      <w:r w:rsidR="00FC760E" w:rsidRPr="00650388">
        <w:rPr>
          <w:sz w:val="28"/>
          <w:szCs w:val="28"/>
          <w:shd w:val="clear" w:color="auto" w:fill="FFFFFF"/>
          <w:lang w:val="ro-MD"/>
        </w:rPr>
        <w:t>a Națională pentru Reglementare în Energetică</w:t>
      </w:r>
      <w:r w:rsidR="001467DA" w:rsidRPr="00650388">
        <w:rPr>
          <w:sz w:val="28"/>
          <w:szCs w:val="28"/>
          <w:shd w:val="clear" w:color="auto" w:fill="FFFFFF"/>
          <w:lang w:val="ro-MD"/>
        </w:rPr>
        <w:t>.</w:t>
      </w:r>
    </w:p>
    <w:p w14:paraId="23C1C08E" w14:textId="69F8B1EE" w:rsidR="003C28A2"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14</w:t>
      </w:r>
      <w:r w:rsidR="00BA3A64" w:rsidRPr="00650388">
        <w:rPr>
          <w:sz w:val="28"/>
          <w:szCs w:val="28"/>
          <w:shd w:val="clear" w:color="auto" w:fill="FFFFFF"/>
          <w:lang w:val="ro-MD"/>
        </w:rPr>
        <w:t xml:space="preserve">. În cazul în care decid să achiziționeze gaze naturale până la data de 25 a lunii octombrie, </w:t>
      </w:r>
      <w:r w:rsidR="00BA3A64" w:rsidRPr="00650388">
        <w:rPr>
          <w:color w:val="000000" w:themeColor="text1"/>
          <w:sz w:val="28"/>
          <w:szCs w:val="28"/>
          <w:shd w:val="clear" w:color="auto" w:fill="FFFFFF"/>
          <w:lang w:val="ro-MD"/>
        </w:rPr>
        <w:t>noiembrie și decembrie</w:t>
      </w:r>
      <w:r w:rsidR="00BA3A64" w:rsidRPr="00650388">
        <w:rPr>
          <w:sz w:val="28"/>
          <w:szCs w:val="28"/>
          <w:shd w:val="clear" w:color="auto" w:fill="FFFFFF"/>
          <w:lang w:val="ro-MD"/>
        </w:rPr>
        <w:t xml:space="preserve">, anul 2024, furnizorii de pe piața cu amănuntul a gazelor naturale notifică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cu privire la intenția de a achiziționa gaze naturale în perioada următoare și încheie, după caz, contracte individuale la contractele-cadru semnate</w:t>
      </w:r>
      <w:r w:rsidRPr="00650388">
        <w:rPr>
          <w:sz w:val="28"/>
          <w:szCs w:val="28"/>
          <w:shd w:val="clear" w:color="auto" w:fill="FFFFFF"/>
          <w:lang w:val="ro-MD"/>
        </w:rPr>
        <w:t xml:space="preserve"> conform punctului 11</w:t>
      </w:r>
      <w:r w:rsidR="00BA3A64" w:rsidRPr="00650388">
        <w:rPr>
          <w:sz w:val="28"/>
          <w:szCs w:val="28"/>
          <w:shd w:val="clear" w:color="auto" w:fill="FFFFFF"/>
          <w:lang w:val="ro-MD"/>
        </w:rPr>
        <w:t>.</w:t>
      </w:r>
    </w:p>
    <w:p w14:paraId="275B4163" w14:textId="0F768F2C" w:rsidR="00BA3A64" w:rsidRPr="00650388" w:rsidRDefault="005250D6" w:rsidP="00650388">
      <w:pPr>
        <w:spacing w:after="120"/>
        <w:ind w:firstLine="709"/>
        <w:jc w:val="both"/>
        <w:rPr>
          <w:sz w:val="28"/>
          <w:szCs w:val="28"/>
          <w:shd w:val="clear" w:color="auto" w:fill="FFFFFF"/>
          <w:lang w:val="ro-MD"/>
        </w:rPr>
      </w:pPr>
      <w:r w:rsidRPr="00650388">
        <w:rPr>
          <w:sz w:val="28"/>
          <w:szCs w:val="28"/>
          <w:shd w:val="clear" w:color="auto" w:fill="FFFFFF"/>
          <w:lang w:val="ro-MD"/>
        </w:rPr>
        <w:t>15</w:t>
      </w:r>
      <w:r w:rsidR="00BA3A64" w:rsidRPr="00650388">
        <w:rPr>
          <w:sz w:val="28"/>
          <w:szCs w:val="28"/>
          <w:shd w:val="clear" w:color="auto" w:fill="FFFFFF"/>
          <w:lang w:val="ro-MD"/>
        </w:rPr>
        <w:t xml:space="preserve">. În cazul în care unul sau mai mulți furnizori de pe piața cu amănuntul a gazelor naturale nu expediază în adresa </w:t>
      </w:r>
      <w:r w:rsidRPr="00650388">
        <w:rPr>
          <w:sz w:val="28"/>
          <w:szCs w:val="28"/>
          <w:shd w:val="clear" w:color="auto" w:fill="FFFFFF"/>
          <w:lang w:val="ro-MD"/>
        </w:rPr>
        <w:t>Societății pe Acțiuni „Energocom”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 xml:space="preserve">notificarea cu privire la intenția de a achiziționa gaze naturale în perioada următoare sau dacă indică în notificarea expediată o cantitate de gaze naturale mai mică decât cea propusă în ofertă în conformitate cu principiul stabilit la </w:t>
      </w:r>
      <w:r w:rsidRPr="00650388">
        <w:rPr>
          <w:sz w:val="28"/>
          <w:szCs w:val="28"/>
          <w:shd w:val="clear" w:color="auto" w:fill="FFFFFF"/>
          <w:lang w:val="ro-MD"/>
        </w:rPr>
        <w:t>punctul 10</w:t>
      </w:r>
      <w:r w:rsidR="00FC760E" w:rsidRPr="00650388">
        <w:rPr>
          <w:sz w:val="28"/>
          <w:szCs w:val="28"/>
          <w:shd w:val="clear" w:color="auto" w:fill="FFFFFF"/>
          <w:lang w:val="ro-MD"/>
        </w:rPr>
        <w:t>,</w:t>
      </w:r>
      <w:r w:rsidR="00BA3A64" w:rsidRPr="00650388">
        <w:rPr>
          <w:sz w:val="28"/>
          <w:szCs w:val="28"/>
          <w:shd w:val="clear" w:color="auto" w:fill="FFFFFF"/>
          <w:lang w:val="ro-MD"/>
        </w:rPr>
        <w:t xml:space="preserve"> </w:t>
      </w:r>
      <w:r w:rsidRPr="00650388">
        <w:rPr>
          <w:sz w:val="28"/>
          <w:szCs w:val="28"/>
          <w:shd w:val="clear" w:color="auto" w:fill="FFFFFF"/>
          <w:lang w:val="ro-MD"/>
        </w:rPr>
        <w:t xml:space="preserve">Societatea pe Acțiuni </w:t>
      </w:r>
      <w:r w:rsidRPr="00650388">
        <w:rPr>
          <w:sz w:val="28"/>
          <w:szCs w:val="28"/>
          <w:shd w:val="clear" w:color="auto" w:fill="FFFFFF"/>
          <w:lang w:val="ro-MD"/>
        </w:rPr>
        <w:lastRenderedPageBreak/>
        <w:t>„Energocom”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include cantitatea rămasă disponibilă în ofertele expediate furnizorilor de pe piața cu amănuntul pentru perioadele următoare, calculată proporțional cotelor de piață și volumelor menționate în notificările expediate.</w:t>
      </w:r>
    </w:p>
    <w:p w14:paraId="34F0FA1A" w14:textId="7D5B7FFF" w:rsidR="00BA3A64"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16</w:t>
      </w:r>
      <w:r w:rsidR="00BA3A64" w:rsidRPr="00650388">
        <w:rPr>
          <w:sz w:val="28"/>
          <w:szCs w:val="28"/>
          <w:shd w:val="clear" w:color="auto" w:fill="FFFFFF"/>
          <w:lang w:val="ro-MD"/>
        </w:rPr>
        <w:t xml:space="preserve">. În cazul în care, la situația de după 25 decembrie 2024, în urma notificărilor depuse de furnizorii de pe piața cu amănuntul, rămân cantități de gaze naturale disponibile, </w:t>
      </w:r>
      <w:r w:rsidR="005250D6"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BA3A64" w:rsidRPr="00650388">
        <w:rPr>
          <w:sz w:val="28"/>
          <w:szCs w:val="28"/>
          <w:shd w:val="clear" w:color="auto" w:fill="FFFFFF"/>
          <w:lang w:val="ro-MD"/>
        </w:rPr>
        <w:t xml:space="preserve">poate să le vândă prioritar pe piața de gaze naturale din Republica Moldova sau pe alte piețe de gaze naturale la care are acces, în condiții transparente și nediscriminatorii și la un preț nu mai mic decât prețul reglementat al stocurilor de gaze naturale, aprobat de </w:t>
      </w:r>
      <w:r w:rsidR="005250D6" w:rsidRPr="00650388">
        <w:rPr>
          <w:sz w:val="28"/>
          <w:szCs w:val="28"/>
          <w:shd w:val="clear" w:color="auto" w:fill="FFFFFF"/>
          <w:lang w:val="ro-MD"/>
        </w:rPr>
        <w:t>Agenția Națională pentru Reglementare în Energetică în conformitate cu prevederile art. 108</w:t>
      </w:r>
      <w:r w:rsidR="005250D6" w:rsidRPr="00650388">
        <w:rPr>
          <w:sz w:val="28"/>
          <w:szCs w:val="28"/>
          <w:shd w:val="clear" w:color="auto" w:fill="FFFFFF"/>
          <w:vertAlign w:val="superscript"/>
          <w:lang w:val="ro-MD"/>
        </w:rPr>
        <w:t>3</w:t>
      </w:r>
      <w:r w:rsidR="005250D6" w:rsidRPr="00650388">
        <w:rPr>
          <w:sz w:val="28"/>
          <w:szCs w:val="28"/>
          <w:shd w:val="clear" w:color="auto" w:fill="FFFFFF"/>
          <w:lang w:val="ro-MD"/>
        </w:rPr>
        <w:t xml:space="preserve"> alin. (7) din Legea nr.</w:t>
      </w:r>
      <w:r w:rsidR="00034E74">
        <w:rPr>
          <w:sz w:val="28"/>
          <w:szCs w:val="28"/>
          <w:shd w:val="clear" w:color="auto" w:fill="FFFFFF"/>
          <w:lang w:val="ro-MD"/>
        </w:rPr>
        <w:t xml:space="preserve"> </w:t>
      </w:r>
      <w:r w:rsidR="005250D6" w:rsidRPr="00650388">
        <w:rPr>
          <w:sz w:val="28"/>
          <w:szCs w:val="28"/>
          <w:shd w:val="clear" w:color="auto" w:fill="FFFFFF"/>
          <w:lang w:val="ro-MD"/>
        </w:rPr>
        <w:t>108/2016 cu privire la gazele naturale</w:t>
      </w:r>
      <w:r w:rsidR="00BA3A64" w:rsidRPr="00650388">
        <w:rPr>
          <w:sz w:val="28"/>
          <w:szCs w:val="28"/>
          <w:shd w:val="clear" w:color="auto" w:fill="FFFFFF"/>
          <w:lang w:val="ro-MD"/>
        </w:rPr>
        <w:t>.</w:t>
      </w:r>
    </w:p>
    <w:p w14:paraId="3ADF733E" w14:textId="33FA8BD8" w:rsidR="00D92321"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17</w:t>
      </w:r>
      <w:r w:rsidR="00D92321" w:rsidRPr="00650388">
        <w:rPr>
          <w:sz w:val="28"/>
          <w:szCs w:val="28"/>
          <w:shd w:val="clear" w:color="auto" w:fill="FFFFFF"/>
          <w:lang w:val="ro-MD"/>
        </w:rPr>
        <w:t xml:space="preserve">. </w:t>
      </w:r>
      <w:r w:rsidR="000E2F24" w:rsidRPr="00650388">
        <w:rPr>
          <w:sz w:val="28"/>
          <w:szCs w:val="28"/>
          <w:shd w:val="clear" w:color="auto" w:fill="FFFFFF"/>
          <w:lang w:val="ro-MD"/>
        </w:rPr>
        <w:t>În cazul în care</w:t>
      </w:r>
      <w:r w:rsidR="00A449A6" w:rsidRPr="00650388">
        <w:rPr>
          <w:sz w:val="28"/>
          <w:szCs w:val="28"/>
          <w:shd w:val="clear" w:color="auto" w:fill="FFFFFF"/>
          <w:lang w:val="ro-MD"/>
        </w:rPr>
        <w:t xml:space="preserve"> </w:t>
      </w:r>
      <w:bookmarkStart w:id="0" w:name="_Hlk162253677"/>
      <w:r w:rsidR="00A449A6" w:rsidRPr="00650388">
        <w:rPr>
          <w:sz w:val="28"/>
          <w:szCs w:val="28"/>
          <w:shd w:val="clear" w:color="auto" w:fill="FFFFFF"/>
          <w:lang w:val="ro-MD"/>
        </w:rPr>
        <w:t>termenul</w:t>
      </w:r>
      <w:r w:rsidR="000E2F24" w:rsidRPr="00650388">
        <w:rPr>
          <w:sz w:val="28"/>
          <w:szCs w:val="28"/>
          <w:shd w:val="clear" w:color="auto" w:fill="FFFFFF"/>
          <w:lang w:val="ro-MD"/>
        </w:rPr>
        <w:t xml:space="preserve"> </w:t>
      </w:r>
      <w:r w:rsidR="006D678A" w:rsidRPr="00650388">
        <w:rPr>
          <w:sz w:val="28"/>
          <w:szCs w:val="28"/>
          <w:shd w:val="clear" w:color="auto" w:fill="FFFFFF"/>
          <w:lang w:val="ro-MD"/>
        </w:rPr>
        <w:t xml:space="preserve">de aplicare a </w:t>
      </w:r>
      <w:r w:rsidR="00765A88" w:rsidRPr="00650388">
        <w:rPr>
          <w:sz w:val="28"/>
          <w:szCs w:val="28"/>
          <w:shd w:val="clear" w:color="auto" w:fill="FFFFFF"/>
          <w:lang w:val="ro-MD"/>
        </w:rPr>
        <w:t>prevederilor art. 4 alin. (2</w:t>
      </w:r>
      <w:r w:rsidR="00765A88" w:rsidRPr="00650388">
        <w:rPr>
          <w:sz w:val="28"/>
          <w:szCs w:val="28"/>
          <w:shd w:val="clear" w:color="auto" w:fill="FFFFFF"/>
          <w:vertAlign w:val="superscript"/>
          <w:lang w:val="ro-MD"/>
        </w:rPr>
        <w:t>1</w:t>
      </w:r>
      <w:r w:rsidR="00765A88" w:rsidRPr="00650388">
        <w:rPr>
          <w:sz w:val="28"/>
          <w:szCs w:val="28"/>
          <w:shd w:val="clear" w:color="auto" w:fill="FFFFFF"/>
          <w:lang w:val="ro-MD"/>
        </w:rPr>
        <w:t>)</w:t>
      </w:r>
      <w:r w:rsidR="00034E74">
        <w:rPr>
          <w:sz w:val="28"/>
          <w:szCs w:val="28"/>
          <w:shd w:val="clear" w:color="auto" w:fill="FFFFFF"/>
          <w:lang w:val="ro-MD"/>
        </w:rPr>
        <w:t>,</w:t>
      </w:r>
      <w:r w:rsidR="00765A88" w:rsidRPr="00650388">
        <w:rPr>
          <w:sz w:val="28"/>
          <w:szCs w:val="28"/>
          <w:shd w:val="clear" w:color="auto" w:fill="FFFFFF"/>
          <w:lang w:val="ro-MD"/>
        </w:rPr>
        <w:t xml:space="preserve"> </w:t>
      </w:r>
      <w:r w:rsidR="006D678A" w:rsidRPr="00650388">
        <w:rPr>
          <w:sz w:val="28"/>
          <w:szCs w:val="28"/>
          <w:shd w:val="clear" w:color="auto" w:fill="FFFFFF"/>
          <w:lang w:val="ro-MD"/>
        </w:rPr>
        <w:t>art. 108</w:t>
      </w:r>
      <w:r w:rsidR="006D678A" w:rsidRPr="00650388">
        <w:rPr>
          <w:sz w:val="28"/>
          <w:szCs w:val="28"/>
          <w:shd w:val="clear" w:color="auto" w:fill="FFFFFF"/>
          <w:vertAlign w:val="superscript"/>
          <w:lang w:val="ro-MD"/>
        </w:rPr>
        <w:t>2</w:t>
      </w:r>
      <w:r w:rsidR="00034E74">
        <w:rPr>
          <w:sz w:val="28"/>
          <w:szCs w:val="28"/>
          <w:shd w:val="clear" w:color="auto" w:fill="FFFFFF"/>
          <w:lang w:val="ro-MD"/>
        </w:rPr>
        <w:t xml:space="preserve"> și art. </w:t>
      </w:r>
      <w:r w:rsidR="006D678A" w:rsidRPr="00650388">
        <w:rPr>
          <w:sz w:val="28"/>
          <w:szCs w:val="28"/>
          <w:shd w:val="clear" w:color="auto" w:fill="FFFFFF"/>
          <w:lang w:val="ro-MD"/>
        </w:rPr>
        <w:t>108</w:t>
      </w:r>
      <w:r w:rsidR="006D678A" w:rsidRPr="00650388">
        <w:rPr>
          <w:sz w:val="28"/>
          <w:szCs w:val="28"/>
          <w:shd w:val="clear" w:color="auto" w:fill="FFFFFF"/>
          <w:vertAlign w:val="superscript"/>
          <w:lang w:val="ro-MD"/>
        </w:rPr>
        <w:t>3</w:t>
      </w:r>
      <w:r w:rsidR="006D678A" w:rsidRPr="00650388">
        <w:rPr>
          <w:sz w:val="28"/>
          <w:szCs w:val="28"/>
          <w:shd w:val="clear" w:color="auto" w:fill="FFFFFF"/>
          <w:lang w:val="ro-MD"/>
        </w:rPr>
        <w:t xml:space="preserve"> din Legea nr. 108/2016 cu privire la gazele naturale </w:t>
      </w:r>
      <w:bookmarkEnd w:id="0"/>
      <w:r w:rsidR="006D678A" w:rsidRPr="00650388">
        <w:rPr>
          <w:sz w:val="28"/>
          <w:szCs w:val="28"/>
          <w:shd w:val="clear" w:color="auto" w:fill="FFFFFF"/>
          <w:lang w:val="ro-MD"/>
        </w:rPr>
        <w:t>va fi prelungit, c</w:t>
      </w:r>
      <w:r w:rsidR="00D92321" w:rsidRPr="00650388">
        <w:rPr>
          <w:sz w:val="28"/>
          <w:szCs w:val="28"/>
          <w:shd w:val="clear" w:color="auto" w:fill="FFFFFF"/>
          <w:lang w:val="ro-MD"/>
        </w:rPr>
        <w:t>antitatea de gaze naturale stocată în contextul executării obligației de stocare rămasă disponibilă la 1 aprilie 2025 urmează a fi menținută în contul stocurilor de gaze naturale care fac obiectul obligației de stocare pentru următoarea perioadă calendaristică.</w:t>
      </w:r>
      <w:r w:rsidR="00D92321" w:rsidRPr="00650388">
        <w:rPr>
          <w:color w:val="FF0000"/>
          <w:sz w:val="28"/>
          <w:szCs w:val="28"/>
          <w:shd w:val="clear" w:color="auto" w:fill="FFFFFF"/>
          <w:lang w:val="ro-MD"/>
        </w:rPr>
        <w:t xml:space="preserve"> </w:t>
      </w:r>
      <w:r w:rsidR="00537B69" w:rsidRPr="00650388">
        <w:rPr>
          <w:sz w:val="28"/>
          <w:szCs w:val="28"/>
          <w:shd w:val="clear" w:color="auto" w:fill="FFFFFF"/>
          <w:lang w:val="ro-MD"/>
        </w:rPr>
        <w:t>Cantitatea de gaze naturale rămasă disponibilă la expirarea termenul</w:t>
      </w:r>
      <w:r w:rsidR="00E457B8">
        <w:rPr>
          <w:sz w:val="28"/>
          <w:szCs w:val="28"/>
          <w:shd w:val="clear" w:color="auto" w:fill="FFFFFF"/>
          <w:lang w:val="ro-MD"/>
        </w:rPr>
        <w:t>ui</w:t>
      </w:r>
      <w:r w:rsidR="00537B69" w:rsidRPr="00650388">
        <w:rPr>
          <w:sz w:val="28"/>
          <w:szCs w:val="28"/>
          <w:shd w:val="clear" w:color="auto" w:fill="FFFFFF"/>
          <w:lang w:val="ro-MD"/>
        </w:rPr>
        <w:t xml:space="preserve"> de aplicare a prevederilor art. 4 alin. (2</w:t>
      </w:r>
      <w:r w:rsidR="00537B69" w:rsidRPr="00650388">
        <w:rPr>
          <w:sz w:val="28"/>
          <w:szCs w:val="28"/>
          <w:shd w:val="clear" w:color="auto" w:fill="FFFFFF"/>
          <w:vertAlign w:val="superscript"/>
          <w:lang w:val="ro-MD"/>
        </w:rPr>
        <w:t>1</w:t>
      </w:r>
      <w:r w:rsidR="00537B69" w:rsidRPr="00650388">
        <w:rPr>
          <w:sz w:val="28"/>
          <w:szCs w:val="28"/>
          <w:shd w:val="clear" w:color="auto" w:fill="FFFFFF"/>
          <w:lang w:val="ro-MD"/>
        </w:rPr>
        <w:t>)</w:t>
      </w:r>
      <w:r w:rsidR="00034E74">
        <w:rPr>
          <w:sz w:val="28"/>
          <w:szCs w:val="28"/>
          <w:shd w:val="clear" w:color="auto" w:fill="FFFFFF"/>
          <w:lang w:val="ro-MD"/>
        </w:rPr>
        <w:t>,</w:t>
      </w:r>
      <w:r w:rsidR="00537B69" w:rsidRPr="00650388">
        <w:rPr>
          <w:sz w:val="28"/>
          <w:szCs w:val="28"/>
          <w:shd w:val="clear" w:color="auto" w:fill="FFFFFF"/>
          <w:lang w:val="ro-MD"/>
        </w:rPr>
        <w:t xml:space="preserve"> art. 108</w:t>
      </w:r>
      <w:r w:rsidR="00537B69" w:rsidRPr="00650388">
        <w:rPr>
          <w:sz w:val="28"/>
          <w:szCs w:val="28"/>
          <w:shd w:val="clear" w:color="auto" w:fill="FFFFFF"/>
          <w:vertAlign w:val="superscript"/>
          <w:lang w:val="ro-MD"/>
        </w:rPr>
        <w:t>2</w:t>
      </w:r>
      <w:r w:rsidR="00034E74">
        <w:rPr>
          <w:sz w:val="28"/>
          <w:szCs w:val="28"/>
          <w:shd w:val="clear" w:color="auto" w:fill="FFFFFF"/>
          <w:lang w:val="ro-MD"/>
        </w:rPr>
        <w:t xml:space="preserve"> și art. </w:t>
      </w:r>
      <w:r w:rsidR="00537B69" w:rsidRPr="00650388">
        <w:rPr>
          <w:sz w:val="28"/>
          <w:szCs w:val="28"/>
          <w:shd w:val="clear" w:color="auto" w:fill="FFFFFF"/>
          <w:lang w:val="ro-MD"/>
        </w:rPr>
        <w:t>108</w:t>
      </w:r>
      <w:r w:rsidR="00537B69" w:rsidRPr="00650388">
        <w:rPr>
          <w:sz w:val="28"/>
          <w:szCs w:val="28"/>
          <w:shd w:val="clear" w:color="auto" w:fill="FFFFFF"/>
          <w:vertAlign w:val="superscript"/>
          <w:lang w:val="ro-MD"/>
        </w:rPr>
        <w:t>3</w:t>
      </w:r>
      <w:r w:rsidR="00537B69" w:rsidRPr="00650388">
        <w:rPr>
          <w:sz w:val="28"/>
          <w:szCs w:val="28"/>
          <w:shd w:val="clear" w:color="auto" w:fill="FFFFFF"/>
          <w:lang w:val="ro-MD"/>
        </w:rPr>
        <w:t xml:space="preserve"> din Legea nr. 108/2016 cu privire la gazele naturale se pune în circulație în condițiile stabilite de Guvern, iar titularul obligației de stocare poate primi compensație financiară conform punctului 20.</w:t>
      </w:r>
      <w:r w:rsidRPr="00650388">
        <w:rPr>
          <w:sz w:val="28"/>
          <w:szCs w:val="28"/>
          <w:shd w:val="clear" w:color="auto" w:fill="FFFFFF"/>
          <w:lang w:val="ro-MD"/>
        </w:rPr>
        <w:t>18</w:t>
      </w:r>
      <w:r w:rsidR="00D92321" w:rsidRPr="00650388">
        <w:rPr>
          <w:sz w:val="28"/>
          <w:szCs w:val="28"/>
          <w:shd w:val="clear" w:color="auto" w:fill="FFFFFF"/>
          <w:lang w:val="ro-MD"/>
        </w:rPr>
        <w:t xml:space="preserve">. Profitul suplimentar celui reglementat, obținut de </w:t>
      </w:r>
      <w:r w:rsidRPr="00650388">
        <w:rPr>
          <w:sz w:val="28"/>
          <w:szCs w:val="28"/>
          <w:shd w:val="clear" w:color="auto" w:fill="FFFFFF"/>
          <w:lang w:val="ro-MD"/>
        </w:rPr>
        <w:t>Societatea pe Acțiuni „Energocom”</w:t>
      </w:r>
      <w:r w:rsidR="00D92321" w:rsidRPr="00650388">
        <w:rPr>
          <w:sz w:val="28"/>
          <w:szCs w:val="28"/>
          <w:shd w:val="clear" w:color="auto" w:fill="FFFFFF"/>
          <w:lang w:val="ro-MD"/>
        </w:rPr>
        <w:t xml:space="preserve"> din vânzarea gazelor naturale conform </w:t>
      </w:r>
      <w:r w:rsidRPr="00650388">
        <w:rPr>
          <w:sz w:val="28"/>
          <w:szCs w:val="28"/>
          <w:shd w:val="clear" w:color="auto" w:fill="FFFFFF"/>
          <w:lang w:val="ro-MD"/>
        </w:rPr>
        <w:t>punctului 16</w:t>
      </w:r>
      <w:r w:rsidR="00D92321" w:rsidRPr="00650388">
        <w:rPr>
          <w:sz w:val="28"/>
          <w:szCs w:val="28"/>
          <w:shd w:val="clear" w:color="auto" w:fill="FFFFFF"/>
          <w:lang w:val="ro-MD"/>
        </w:rPr>
        <w:t xml:space="preserve">, se raportează către </w:t>
      </w:r>
      <w:r w:rsidRPr="00650388">
        <w:rPr>
          <w:sz w:val="28"/>
          <w:szCs w:val="28"/>
          <w:shd w:val="clear" w:color="auto" w:fill="FFFFFF"/>
          <w:lang w:val="ro-MD"/>
        </w:rPr>
        <w:t>Agenția Națională pentru Reglementare în Energetică</w:t>
      </w:r>
      <w:r w:rsidR="00D92321" w:rsidRPr="00650388">
        <w:rPr>
          <w:sz w:val="28"/>
          <w:szCs w:val="28"/>
          <w:shd w:val="clear" w:color="auto" w:fill="FFFFFF"/>
          <w:lang w:val="ro-MD"/>
        </w:rPr>
        <w:t xml:space="preserve"> și</w:t>
      </w:r>
      <w:r w:rsidR="006D678A" w:rsidRPr="00650388">
        <w:rPr>
          <w:sz w:val="28"/>
          <w:szCs w:val="28"/>
          <w:shd w:val="clear" w:color="auto" w:fill="FFFFFF"/>
          <w:lang w:val="ro-MD"/>
        </w:rPr>
        <w:t xml:space="preserve">, în cazul în care termenul de aplicare a </w:t>
      </w:r>
      <w:r w:rsidR="00765A88" w:rsidRPr="00650388">
        <w:rPr>
          <w:sz w:val="28"/>
          <w:szCs w:val="28"/>
          <w:shd w:val="clear" w:color="auto" w:fill="FFFFFF"/>
          <w:lang w:val="ro-MD"/>
        </w:rPr>
        <w:t>prevederilor art. 4 alin. (2</w:t>
      </w:r>
      <w:r w:rsidR="00765A88" w:rsidRPr="00650388">
        <w:rPr>
          <w:sz w:val="28"/>
          <w:szCs w:val="28"/>
          <w:shd w:val="clear" w:color="auto" w:fill="FFFFFF"/>
          <w:vertAlign w:val="superscript"/>
          <w:lang w:val="ro-MD"/>
        </w:rPr>
        <w:t>1</w:t>
      </w:r>
      <w:r w:rsidR="00765A88" w:rsidRPr="00650388">
        <w:rPr>
          <w:sz w:val="28"/>
          <w:szCs w:val="28"/>
          <w:shd w:val="clear" w:color="auto" w:fill="FFFFFF"/>
          <w:lang w:val="ro-MD"/>
        </w:rPr>
        <w:t>)</w:t>
      </w:r>
      <w:r w:rsidR="00034E74">
        <w:rPr>
          <w:sz w:val="28"/>
          <w:szCs w:val="28"/>
          <w:shd w:val="clear" w:color="auto" w:fill="FFFFFF"/>
          <w:lang w:val="ro-MD"/>
        </w:rPr>
        <w:t>,</w:t>
      </w:r>
      <w:r w:rsidR="00765A88" w:rsidRPr="00650388">
        <w:rPr>
          <w:sz w:val="28"/>
          <w:szCs w:val="28"/>
          <w:shd w:val="clear" w:color="auto" w:fill="FFFFFF"/>
          <w:lang w:val="ro-MD"/>
        </w:rPr>
        <w:t xml:space="preserve"> </w:t>
      </w:r>
      <w:r w:rsidR="006D678A" w:rsidRPr="00650388">
        <w:rPr>
          <w:sz w:val="28"/>
          <w:szCs w:val="28"/>
          <w:shd w:val="clear" w:color="auto" w:fill="FFFFFF"/>
          <w:lang w:val="ro-MD"/>
        </w:rPr>
        <w:t>art. 108</w:t>
      </w:r>
      <w:r w:rsidR="006D678A" w:rsidRPr="00650388">
        <w:rPr>
          <w:sz w:val="28"/>
          <w:szCs w:val="28"/>
          <w:shd w:val="clear" w:color="auto" w:fill="FFFFFF"/>
          <w:vertAlign w:val="superscript"/>
          <w:lang w:val="ro-MD"/>
        </w:rPr>
        <w:t>2</w:t>
      </w:r>
      <w:r w:rsidR="00034E74">
        <w:rPr>
          <w:sz w:val="28"/>
          <w:szCs w:val="28"/>
          <w:shd w:val="clear" w:color="auto" w:fill="FFFFFF"/>
          <w:lang w:val="ro-MD"/>
        </w:rPr>
        <w:t xml:space="preserve"> și art. </w:t>
      </w:r>
      <w:r w:rsidR="006D678A" w:rsidRPr="00650388">
        <w:rPr>
          <w:sz w:val="28"/>
          <w:szCs w:val="28"/>
          <w:shd w:val="clear" w:color="auto" w:fill="FFFFFF"/>
          <w:lang w:val="ro-MD"/>
        </w:rPr>
        <w:t>108</w:t>
      </w:r>
      <w:r w:rsidR="006D678A" w:rsidRPr="00650388">
        <w:rPr>
          <w:sz w:val="28"/>
          <w:szCs w:val="28"/>
          <w:shd w:val="clear" w:color="auto" w:fill="FFFFFF"/>
          <w:vertAlign w:val="superscript"/>
          <w:lang w:val="ro-MD"/>
        </w:rPr>
        <w:t>3</w:t>
      </w:r>
      <w:r w:rsidR="006D678A" w:rsidRPr="00650388">
        <w:rPr>
          <w:sz w:val="28"/>
          <w:szCs w:val="28"/>
          <w:shd w:val="clear" w:color="auto" w:fill="FFFFFF"/>
          <w:lang w:val="ro-MD"/>
        </w:rPr>
        <w:t xml:space="preserve"> din Legea nr. 108/2016 cu privire la gazele naturale va fi prelungit,</w:t>
      </w:r>
      <w:r w:rsidR="00D92321" w:rsidRPr="00650388">
        <w:rPr>
          <w:sz w:val="28"/>
          <w:szCs w:val="28"/>
          <w:shd w:val="clear" w:color="auto" w:fill="FFFFFF"/>
          <w:lang w:val="ro-MD"/>
        </w:rPr>
        <w:t xml:space="preserve"> se utilizează pentru crearea stocurilor de gaze naturale care fac obiectul obligației de stocare în următoarea perioadă calendaristică</w:t>
      </w:r>
      <w:r w:rsidR="006D678A" w:rsidRPr="00650388">
        <w:rPr>
          <w:sz w:val="28"/>
          <w:szCs w:val="28"/>
          <w:shd w:val="clear" w:color="auto" w:fill="FFFFFF"/>
          <w:lang w:val="ro-MD"/>
        </w:rPr>
        <w:t>,</w:t>
      </w:r>
      <w:r w:rsidR="00D92321" w:rsidRPr="00650388">
        <w:rPr>
          <w:sz w:val="28"/>
          <w:szCs w:val="28"/>
          <w:shd w:val="clear" w:color="auto" w:fill="FFFFFF"/>
          <w:lang w:val="ro-MD"/>
        </w:rPr>
        <w:t xml:space="preserve"> pentru reducerea cheltuielilor legate de stocare sau pentru reducerea unei eventuale compensații financiare</w:t>
      </w:r>
      <w:r w:rsidR="006D678A" w:rsidRPr="00650388">
        <w:rPr>
          <w:sz w:val="28"/>
          <w:szCs w:val="28"/>
          <w:shd w:val="clear" w:color="auto" w:fill="FFFFFF"/>
          <w:lang w:val="ro-MD"/>
        </w:rPr>
        <w:t xml:space="preserve"> aplicate conform punctului 20</w:t>
      </w:r>
      <w:r w:rsidR="00D92321" w:rsidRPr="00650388">
        <w:rPr>
          <w:sz w:val="28"/>
          <w:szCs w:val="28"/>
          <w:shd w:val="clear" w:color="auto" w:fill="FFFFFF"/>
          <w:lang w:val="ro-MD"/>
        </w:rPr>
        <w:t>.</w:t>
      </w:r>
    </w:p>
    <w:p w14:paraId="5D27DF2A" w14:textId="2079F9DE" w:rsidR="00DE4396"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19. În cazul constatării situației de alertă sau de urgență în conformitate cu Regulamentul privind situațiile excepționale în sectorul gazelor naturale ori în cazul declarării de către Parlament a stării de urgență în conformitate cu art. 12 din Legea nr. 212/2004 privind regimul stării de urgență, de asediu și de război, Societatea pe Acțiuni „Energocom” pune</w:t>
      </w:r>
      <w:r w:rsidR="00E41B74" w:rsidRPr="00650388">
        <w:rPr>
          <w:sz w:val="28"/>
          <w:szCs w:val="28"/>
          <w:shd w:val="clear" w:color="auto" w:fill="FFFFFF"/>
          <w:lang w:val="ro-MD"/>
        </w:rPr>
        <w:t xml:space="preserve"> </w:t>
      </w:r>
      <w:r w:rsidRPr="00650388">
        <w:rPr>
          <w:sz w:val="28"/>
          <w:szCs w:val="28"/>
          <w:shd w:val="clear" w:color="auto" w:fill="FFFFFF"/>
          <w:lang w:val="ro-MD"/>
        </w:rPr>
        <w:t xml:space="preserve">în circulație pe piața gazelor naturale pe parcursul anului, parțial sau total, </w:t>
      </w:r>
      <w:r w:rsidR="00E41B74" w:rsidRPr="00650388">
        <w:rPr>
          <w:sz w:val="28"/>
          <w:szCs w:val="28"/>
          <w:shd w:val="clear" w:color="auto" w:fill="FFFFFF"/>
          <w:lang w:val="ro-MD"/>
        </w:rPr>
        <w:t xml:space="preserve">conform deciziei Comisiei pentru Situații Excepționale a Republicii Moldova, </w:t>
      </w:r>
      <w:r w:rsidRPr="00650388">
        <w:rPr>
          <w:sz w:val="28"/>
          <w:szCs w:val="28"/>
          <w:shd w:val="clear" w:color="auto" w:fill="FFFFFF"/>
          <w:lang w:val="ro-MD"/>
        </w:rPr>
        <w:t>cantitatea disponibilă de gaze naturale care face obiectul obligației de stocare.</w:t>
      </w:r>
    </w:p>
    <w:p w14:paraId="7F20F5D3" w14:textId="2DD3B057" w:rsidR="00D92321" w:rsidRPr="00650388" w:rsidRDefault="00DE4396" w:rsidP="00650388">
      <w:pPr>
        <w:spacing w:after="120"/>
        <w:ind w:firstLine="709"/>
        <w:jc w:val="both"/>
        <w:rPr>
          <w:sz w:val="28"/>
          <w:szCs w:val="28"/>
          <w:shd w:val="clear" w:color="auto" w:fill="FFFFFF"/>
          <w:lang w:val="ro-MD"/>
        </w:rPr>
      </w:pPr>
      <w:r w:rsidRPr="00650388">
        <w:rPr>
          <w:sz w:val="28"/>
          <w:szCs w:val="28"/>
          <w:shd w:val="clear" w:color="auto" w:fill="FFFFFF"/>
          <w:lang w:val="ro-MD"/>
        </w:rPr>
        <w:t>20</w:t>
      </w:r>
      <w:r w:rsidR="00D92321" w:rsidRPr="00650388">
        <w:rPr>
          <w:sz w:val="28"/>
          <w:szCs w:val="28"/>
          <w:shd w:val="clear" w:color="auto" w:fill="FFFFFF"/>
          <w:lang w:val="ro-MD"/>
        </w:rPr>
        <w:t xml:space="preserve">. </w:t>
      </w:r>
      <w:r w:rsidRPr="00650388">
        <w:rPr>
          <w:sz w:val="28"/>
          <w:szCs w:val="28"/>
          <w:shd w:val="clear" w:color="auto" w:fill="FFFFFF"/>
          <w:lang w:val="ro-MD"/>
        </w:rPr>
        <w:t>Societatea pe Acțiuni „Energocom”</w:t>
      </w:r>
      <w:r w:rsidR="00E41B74" w:rsidRPr="00650388">
        <w:rPr>
          <w:sz w:val="28"/>
          <w:szCs w:val="28"/>
          <w:shd w:val="clear" w:color="auto" w:fill="FFFFFF"/>
          <w:lang w:val="ro-MD"/>
        </w:rPr>
        <w:t xml:space="preserve"> </w:t>
      </w:r>
      <w:r w:rsidR="00D92321" w:rsidRPr="00650388">
        <w:rPr>
          <w:sz w:val="28"/>
          <w:szCs w:val="28"/>
          <w:shd w:val="clear" w:color="auto" w:fill="FFFFFF"/>
          <w:lang w:val="ro-MD"/>
        </w:rPr>
        <w:t>poate primi stimulente sau compensații financiare pentru deficitul de venituri sau pentru costurile suportate de ace</w:t>
      </w:r>
      <w:r w:rsidRPr="00650388">
        <w:rPr>
          <w:sz w:val="28"/>
          <w:szCs w:val="28"/>
          <w:shd w:val="clear" w:color="auto" w:fill="FFFFFF"/>
          <w:lang w:val="ro-MD"/>
        </w:rPr>
        <w:t>a</w:t>
      </w:r>
      <w:r w:rsidR="00D92321" w:rsidRPr="00650388">
        <w:rPr>
          <w:sz w:val="28"/>
          <w:szCs w:val="28"/>
          <w:shd w:val="clear" w:color="auto" w:fill="FFFFFF"/>
          <w:lang w:val="ro-MD"/>
        </w:rPr>
        <w:t xml:space="preserve">sta ca urmare a respectării obligației de stocare în cazul în care deficitul sau costurile respective nu pot fi acoperite prin veniturile obținute din activitatea desfășurată în legătură cu executarea obligației de stocare. Stimulentele sau compensațiile financiare se stabilesc în conformitate cu mecanismul prevăzut prin hotărâre de Guvern, în baza calculelor </w:t>
      </w:r>
      <w:r w:rsidRPr="00650388">
        <w:rPr>
          <w:sz w:val="28"/>
          <w:szCs w:val="28"/>
          <w:shd w:val="clear" w:color="auto" w:fill="FFFFFF"/>
          <w:lang w:val="ro-MD"/>
        </w:rPr>
        <w:t>Agenției Naționale pentru Reglementare în Energetică</w:t>
      </w:r>
      <w:r w:rsidR="00D92321" w:rsidRPr="00650388">
        <w:rPr>
          <w:sz w:val="28"/>
          <w:szCs w:val="28"/>
          <w:shd w:val="clear" w:color="auto" w:fill="FFFFFF"/>
          <w:lang w:val="ro-MD"/>
        </w:rPr>
        <w:t xml:space="preserve">. </w:t>
      </w:r>
    </w:p>
    <w:p w14:paraId="0E637468" w14:textId="060ED391" w:rsidR="00C54F0F" w:rsidRPr="00650388" w:rsidRDefault="00D91B51" w:rsidP="00650388">
      <w:pPr>
        <w:spacing w:after="120"/>
        <w:ind w:firstLine="709"/>
        <w:jc w:val="both"/>
        <w:rPr>
          <w:sz w:val="28"/>
          <w:szCs w:val="28"/>
          <w:shd w:val="clear" w:color="auto" w:fill="FFFFFF"/>
          <w:lang w:val="ro-MD"/>
        </w:rPr>
      </w:pPr>
      <w:r w:rsidRPr="00650388">
        <w:rPr>
          <w:sz w:val="28"/>
          <w:szCs w:val="28"/>
          <w:shd w:val="clear" w:color="auto" w:fill="FFFFFF"/>
          <w:lang w:val="ro-MD"/>
        </w:rPr>
        <w:lastRenderedPageBreak/>
        <w:t>21</w:t>
      </w:r>
      <w:r w:rsidR="00C54F0F" w:rsidRPr="00650388">
        <w:rPr>
          <w:sz w:val="28"/>
          <w:szCs w:val="28"/>
          <w:shd w:val="clear" w:color="auto" w:fill="FFFFFF"/>
          <w:lang w:val="ro-MD"/>
        </w:rPr>
        <w:t xml:space="preserve">. Controlul asupra executării prezentei hotărâri se pune în sarcina Ministerului </w:t>
      </w:r>
      <w:r w:rsidR="00D92321" w:rsidRPr="00650388">
        <w:rPr>
          <w:sz w:val="28"/>
          <w:szCs w:val="28"/>
          <w:shd w:val="clear" w:color="auto" w:fill="FFFFFF"/>
          <w:lang w:val="ro-MD"/>
        </w:rPr>
        <w:t>Energiei</w:t>
      </w:r>
      <w:r w:rsidR="00C54F0F" w:rsidRPr="00650388">
        <w:rPr>
          <w:sz w:val="28"/>
          <w:szCs w:val="28"/>
          <w:shd w:val="clear" w:color="auto" w:fill="FFFFFF"/>
          <w:lang w:val="ro-MD"/>
        </w:rPr>
        <w:t>.</w:t>
      </w:r>
    </w:p>
    <w:p w14:paraId="2600BA75" w14:textId="01D72497" w:rsidR="008D24EF" w:rsidRPr="00650388" w:rsidRDefault="00D91B51" w:rsidP="00650388">
      <w:pPr>
        <w:spacing w:after="120"/>
        <w:ind w:firstLine="709"/>
        <w:jc w:val="both"/>
        <w:rPr>
          <w:sz w:val="28"/>
          <w:szCs w:val="28"/>
          <w:shd w:val="clear" w:color="auto" w:fill="FFFFFF"/>
          <w:lang w:val="ro-MD"/>
        </w:rPr>
      </w:pPr>
      <w:r w:rsidRPr="00650388">
        <w:rPr>
          <w:sz w:val="28"/>
          <w:szCs w:val="28"/>
          <w:shd w:val="clear" w:color="auto" w:fill="FFFFFF"/>
          <w:lang w:val="ro-MD"/>
        </w:rPr>
        <w:t>22</w:t>
      </w:r>
      <w:r w:rsidR="008D24EF" w:rsidRPr="00650388">
        <w:rPr>
          <w:sz w:val="28"/>
          <w:szCs w:val="28"/>
          <w:shd w:val="clear" w:color="auto" w:fill="FFFFFF"/>
          <w:lang w:val="ro-MD"/>
        </w:rPr>
        <w:t xml:space="preserve">. Prezenta </w:t>
      </w:r>
      <w:r w:rsidR="00302A98" w:rsidRPr="00650388">
        <w:rPr>
          <w:sz w:val="28"/>
          <w:szCs w:val="28"/>
          <w:shd w:val="clear" w:color="auto" w:fill="FFFFFF"/>
          <w:lang w:val="ro-MD"/>
        </w:rPr>
        <w:t>hotărâre</w:t>
      </w:r>
      <w:r w:rsidR="008D24EF" w:rsidRPr="00650388">
        <w:rPr>
          <w:sz w:val="28"/>
          <w:szCs w:val="28"/>
          <w:shd w:val="clear" w:color="auto" w:fill="FFFFFF"/>
          <w:lang w:val="ro-MD"/>
        </w:rPr>
        <w:t xml:space="preserve"> intră în vigoare la data publicării</w:t>
      </w:r>
      <w:r w:rsidR="00302A98" w:rsidRPr="00650388">
        <w:rPr>
          <w:sz w:val="28"/>
          <w:szCs w:val="28"/>
          <w:shd w:val="clear" w:color="auto" w:fill="FFFFFF"/>
          <w:lang w:val="ro-MD"/>
        </w:rPr>
        <w:t xml:space="preserve"> în Monitorul Oficial</w:t>
      </w:r>
      <w:r w:rsidR="00340DB7" w:rsidRPr="00650388">
        <w:rPr>
          <w:sz w:val="28"/>
          <w:szCs w:val="28"/>
          <w:shd w:val="clear" w:color="auto" w:fill="FFFFFF"/>
          <w:lang w:val="ro-MD"/>
        </w:rPr>
        <w:t xml:space="preserve"> al Republicii Moldova</w:t>
      </w:r>
      <w:r w:rsidR="008D24EF" w:rsidRPr="00650388">
        <w:rPr>
          <w:sz w:val="28"/>
          <w:szCs w:val="28"/>
          <w:shd w:val="clear" w:color="auto" w:fill="FFFFFF"/>
          <w:lang w:val="ro-MD"/>
        </w:rPr>
        <w:t>.</w:t>
      </w:r>
    </w:p>
    <w:p w14:paraId="4E8CCBD8" w14:textId="77777777" w:rsidR="00FA1CC9" w:rsidRPr="00650388" w:rsidRDefault="00FA1CC9" w:rsidP="00650388">
      <w:pPr>
        <w:spacing w:after="120"/>
        <w:ind w:firstLine="709"/>
        <w:jc w:val="both"/>
        <w:rPr>
          <w:sz w:val="28"/>
          <w:szCs w:val="28"/>
          <w:shd w:val="clear" w:color="auto" w:fill="FFFFFF"/>
          <w:lang w:val="ro-MD"/>
        </w:rPr>
      </w:pPr>
    </w:p>
    <w:p w14:paraId="04FDDB65" w14:textId="77777777" w:rsidR="008D24EF" w:rsidRPr="00650388" w:rsidRDefault="008D24EF" w:rsidP="00650388">
      <w:pPr>
        <w:ind w:firstLine="709"/>
        <w:jc w:val="both"/>
        <w:rPr>
          <w:shd w:val="clear" w:color="auto" w:fill="FFFFFF"/>
          <w:lang w:val="ro-MD"/>
        </w:rPr>
      </w:pPr>
      <w:r w:rsidRPr="00650388">
        <w:rPr>
          <w:shd w:val="clear" w:color="auto" w:fill="FFFFFF"/>
          <w:lang w:val="ro-MD"/>
        </w:rPr>
        <w:t> </w:t>
      </w:r>
    </w:p>
    <w:p w14:paraId="19D670B5" w14:textId="12303A5A" w:rsidR="008D24EF" w:rsidRPr="00650388" w:rsidRDefault="008D24EF" w:rsidP="00650388">
      <w:pPr>
        <w:ind w:firstLine="709"/>
        <w:jc w:val="both"/>
        <w:rPr>
          <w:sz w:val="28"/>
          <w:szCs w:val="28"/>
          <w:shd w:val="clear" w:color="auto" w:fill="FFFFFF"/>
          <w:lang w:val="ro-MD"/>
        </w:rPr>
      </w:pPr>
      <w:r w:rsidRPr="00650388">
        <w:rPr>
          <w:b/>
          <w:bCs/>
          <w:sz w:val="28"/>
          <w:szCs w:val="28"/>
          <w:shd w:val="clear" w:color="auto" w:fill="FFFFFF"/>
          <w:lang w:val="ro-MD"/>
        </w:rPr>
        <w:t>PRIM-MINISTRU</w:t>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D92321" w:rsidRPr="00650388">
        <w:rPr>
          <w:b/>
          <w:bCs/>
          <w:sz w:val="28"/>
          <w:szCs w:val="28"/>
          <w:shd w:val="clear" w:color="auto" w:fill="FFFFFF"/>
          <w:lang w:val="ro-MD"/>
        </w:rPr>
        <w:t>Dorin RECEAN</w:t>
      </w:r>
    </w:p>
    <w:p w14:paraId="52AEA060" w14:textId="77777777" w:rsidR="008D24EF" w:rsidRPr="00650388" w:rsidRDefault="008D24EF" w:rsidP="00650388">
      <w:pPr>
        <w:ind w:firstLine="709"/>
        <w:jc w:val="both"/>
        <w:rPr>
          <w:sz w:val="28"/>
          <w:szCs w:val="28"/>
          <w:shd w:val="clear" w:color="auto" w:fill="FFFFFF"/>
          <w:lang w:val="ro-MD"/>
        </w:rPr>
      </w:pPr>
      <w:r w:rsidRPr="00650388">
        <w:rPr>
          <w:sz w:val="28"/>
          <w:szCs w:val="28"/>
          <w:shd w:val="clear" w:color="auto" w:fill="FFFFFF"/>
          <w:lang w:val="ro-MD"/>
        </w:rPr>
        <w:t> </w:t>
      </w:r>
    </w:p>
    <w:p w14:paraId="104B6DCD" w14:textId="1C4454B9" w:rsidR="008D24EF" w:rsidRPr="00650388" w:rsidRDefault="008D24EF" w:rsidP="00650388">
      <w:pPr>
        <w:ind w:firstLine="709"/>
        <w:jc w:val="both"/>
        <w:rPr>
          <w:b/>
          <w:bCs/>
          <w:sz w:val="28"/>
          <w:szCs w:val="28"/>
          <w:shd w:val="clear" w:color="auto" w:fill="FFFFFF"/>
          <w:lang w:val="ro-MD"/>
        </w:rPr>
      </w:pPr>
      <w:r w:rsidRPr="00650388">
        <w:rPr>
          <w:b/>
          <w:bCs/>
          <w:sz w:val="28"/>
          <w:szCs w:val="28"/>
          <w:shd w:val="clear" w:color="auto" w:fill="FFFFFF"/>
          <w:lang w:val="ro-MD"/>
        </w:rPr>
        <w:t>Contrasemnează:</w:t>
      </w:r>
    </w:p>
    <w:p w14:paraId="0472ECA4" w14:textId="77777777" w:rsidR="003F5D3E" w:rsidRPr="00650388" w:rsidRDefault="003F5D3E" w:rsidP="00650388">
      <w:pPr>
        <w:ind w:firstLine="709"/>
        <w:jc w:val="both"/>
        <w:rPr>
          <w:sz w:val="28"/>
          <w:szCs w:val="28"/>
          <w:shd w:val="clear" w:color="auto" w:fill="FFFFFF"/>
          <w:lang w:val="ro-MD"/>
        </w:rPr>
      </w:pPr>
    </w:p>
    <w:p w14:paraId="41C8713B" w14:textId="5DDBFF9C" w:rsidR="008D24EF" w:rsidRPr="00650388" w:rsidRDefault="00D92321" w:rsidP="00650388">
      <w:pPr>
        <w:ind w:firstLine="709"/>
        <w:rPr>
          <w:sz w:val="28"/>
          <w:szCs w:val="28"/>
          <w:shd w:val="clear" w:color="auto" w:fill="FFFFFF"/>
          <w:lang w:val="ro-MD"/>
        </w:rPr>
      </w:pPr>
      <w:r w:rsidRPr="00650388">
        <w:rPr>
          <w:bCs/>
          <w:sz w:val="28"/>
          <w:szCs w:val="28"/>
          <w:shd w:val="clear" w:color="auto" w:fill="FFFFFF"/>
          <w:lang w:val="ro-MD"/>
        </w:rPr>
        <w:t xml:space="preserve">Ministrul </w:t>
      </w:r>
      <w:r w:rsidR="006D678A" w:rsidRPr="00650388">
        <w:rPr>
          <w:bCs/>
          <w:sz w:val="28"/>
          <w:szCs w:val="28"/>
          <w:shd w:val="clear" w:color="auto" w:fill="FFFFFF"/>
          <w:lang w:val="ro-MD"/>
        </w:rPr>
        <w:t>e</w:t>
      </w:r>
      <w:r w:rsidRPr="00650388">
        <w:rPr>
          <w:bCs/>
          <w:sz w:val="28"/>
          <w:szCs w:val="28"/>
          <w:shd w:val="clear" w:color="auto" w:fill="FFFFFF"/>
          <w:lang w:val="ro-MD"/>
        </w:rPr>
        <w:t>nergiei</w:t>
      </w:r>
      <w:r w:rsidR="00E46E69" w:rsidRPr="00650388">
        <w:rPr>
          <w:bCs/>
          <w:sz w:val="28"/>
          <w:szCs w:val="28"/>
          <w:shd w:val="clear" w:color="auto" w:fill="FFFFFF"/>
          <w:lang w:val="ro-MD"/>
        </w:rPr>
        <w:tab/>
      </w:r>
      <w:r w:rsidR="00E46E69" w:rsidRPr="00650388">
        <w:rPr>
          <w:bCs/>
          <w:sz w:val="28"/>
          <w:szCs w:val="28"/>
          <w:shd w:val="clear" w:color="auto" w:fill="FFFFFF"/>
          <w:lang w:val="ro-MD"/>
        </w:rPr>
        <w:tab/>
      </w:r>
      <w:r w:rsidR="00E46E69" w:rsidRPr="00650388">
        <w:rPr>
          <w:bCs/>
          <w:sz w:val="28"/>
          <w:szCs w:val="28"/>
          <w:shd w:val="clear" w:color="auto" w:fill="FFFFFF"/>
          <w:lang w:val="ro-MD"/>
        </w:rPr>
        <w:tab/>
      </w:r>
      <w:r w:rsidR="00E46E69" w:rsidRPr="00650388">
        <w:rPr>
          <w:bCs/>
          <w:sz w:val="28"/>
          <w:szCs w:val="28"/>
          <w:shd w:val="clear" w:color="auto" w:fill="FFFFFF"/>
          <w:lang w:val="ro-MD"/>
        </w:rPr>
        <w:tab/>
      </w:r>
      <w:r w:rsidR="00E46E69" w:rsidRPr="00650388">
        <w:rPr>
          <w:bCs/>
          <w:sz w:val="28"/>
          <w:szCs w:val="28"/>
          <w:shd w:val="clear" w:color="auto" w:fill="FFFFFF"/>
          <w:lang w:val="ro-MD"/>
        </w:rPr>
        <w:tab/>
      </w:r>
      <w:r w:rsidR="00E46E69" w:rsidRPr="00650388">
        <w:rPr>
          <w:bCs/>
          <w:sz w:val="28"/>
          <w:szCs w:val="28"/>
          <w:shd w:val="clear" w:color="auto" w:fill="FFFFFF"/>
          <w:lang w:val="ro-MD"/>
        </w:rPr>
        <w:tab/>
      </w:r>
      <w:r w:rsidRPr="00650388">
        <w:rPr>
          <w:b/>
          <w:bCs/>
          <w:sz w:val="28"/>
          <w:szCs w:val="28"/>
          <w:shd w:val="clear" w:color="auto" w:fill="FFFFFF"/>
          <w:lang w:val="ro-MD"/>
        </w:rPr>
        <w:t>Victor P</w:t>
      </w:r>
      <w:r w:rsidR="006D678A" w:rsidRPr="00650388">
        <w:rPr>
          <w:b/>
          <w:bCs/>
          <w:sz w:val="28"/>
          <w:szCs w:val="28"/>
          <w:shd w:val="clear" w:color="auto" w:fill="FFFFFF"/>
          <w:lang w:val="ro-MD"/>
        </w:rPr>
        <w:t>arlicov</w:t>
      </w:r>
    </w:p>
    <w:p w14:paraId="41ACC52B" w14:textId="77777777" w:rsidR="007F226A" w:rsidRPr="00650388" w:rsidRDefault="007F226A" w:rsidP="00650388">
      <w:pPr>
        <w:ind w:firstLine="709"/>
        <w:jc w:val="both"/>
        <w:rPr>
          <w:b/>
          <w:bCs/>
          <w:sz w:val="28"/>
          <w:szCs w:val="28"/>
          <w:shd w:val="clear" w:color="auto" w:fill="FFFFFF"/>
          <w:lang w:val="ro-MD"/>
        </w:rPr>
      </w:pPr>
    </w:p>
    <w:p w14:paraId="5E52759F" w14:textId="39277E61" w:rsidR="003C7AAC" w:rsidRPr="00E41B74" w:rsidRDefault="008D24EF" w:rsidP="00650388">
      <w:pPr>
        <w:ind w:firstLine="709"/>
        <w:jc w:val="both"/>
        <w:rPr>
          <w:sz w:val="28"/>
          <w:szCs w:val="28"/>
          <w:shd w:val="clear" w:color="auto" w:fill="FFFFFF"/>
          <w:lang w:val="ro-MD"/>
        </w:rPr>
      </w:pPr>
      <w:r w:rsidRPr="00650388">
        <w:rPr>
          <w:bCs/>
          <w:sz w:val="28"/>
          <w:szCs w:val="28"/>
          <w:shd w:val="clear" w:color="auto" w:fill="FFFFFF"/>
          <w:lang w:val="ro-MD"/>
        </w:rPr>
        <w:t xml:space="preserve">Ministrul </w:t>
      </w:r>
      <w:r w:rsidR="006D678A" w:rsidRPr="00650388">
        <w:rPr>
          <w:bCs/>
          <w:sz w:val="28"/>
          <w:szCs w:val="28"/>
          <w:shd w:val="clear" w:color="auto" w:fill="FFFFFF"/>
          <w:lang w:val="ro-MD"/>
        </w:rPr>
        <w:t>f</w:t>
      </w:r>
      <w:r w:rsidR="007F226A" w:rsidRPr="00650388">
        <w:rPr>
          <w:bCs/>
          <w:sz w:val="28"/>
          <w:szCs w:val="28"/>
          <w:shd w:val="clear" w:color="auto" w:fill="FFFFFF"/>
          <w:lang w:val="ro-MD"/>
        </w:rPr>
        <w:t>inanțelor</w:t>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E46E69" w:rsidRPr="00650388">
        <w:rPr>
          <w:b/>
          <w:bCs/>
          <w:sz w:val="28"/>
          <w:szCs w:val="28"/>
          <w:shd w:val="clear" w:color="auto" w:fill="FFFFFF"/>
          <w:lang w:val="ro-MD"/>
        </w:rPr>
        <w:tab/>
      </w:r>
      <w:r w:rsidR="00D92321" w:rsidRPr="00650388">
        <w:rPr>
          <w:b/>
          <w:bCs/>
          <w:sz w:val="28"/>
          <w:szCs w:val="28"/>
          <w:shd w:val="clear" w:color="auto" w:fill="FFFFFF"/>
          <w:lang w:val="ro-MD"/>
        </w:rPr>
        <w:t>Petru R</w:t>
      </w:r>
      <w:r w:rsidR="006D678A" w:rsidRPr="00650388">
        <w:rPr>
          <w:b/>
          <w:bCs/>
          <w:sz w:val="28"/>
          <w:szCs w:val="28"/>
          <w:shd w:val="clear" w:color="auto" w:fill="FFFFFF"/>
          <w:lang w:val="ro-MD"/>
        </w:rPr>
        <w:t>otaru</w:t>
      </w:r>
    </w:p>
    <w:sectPr w:rsidR="003C7AAC" w:rsidRPr="00E41B74" w:rsidSect="00F17BAC">
      <w:pgSz w:w="11907" w:h="16839" w:code="9"/>
      <w:pgMar w:top="851"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E134A"/>
    <w:multiLevelType w:val="hybridMultilevel"/>
    <w:tmpl w:val="6400AA00"/>
    <w:lvl w:ilvl="0" w:tplc="6AFE26A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16cid:durableId="198513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4EF"/>
    <w:rsid w:val="00000E50"/>
    <w:rsid w:val="00007639"/>
    <w:rsid w:val="00016AA9"/>
    <w:rsid w:val="000304E9"/>
    <w:rsid w:val="00034352"/>
    <w:rsid w:val="00034E74"/>
    <w:rsid w:val="000423E8"/>
    <w:rsid w:val="000508CD"/>
    <w:rsid w:val="000576DA"/>
    <w:rsid w:val="00063921"/>
    <w:rsid w:val="000737F4"/>
    <w:rsid w:val="00087D73"/>
    <w:rsid w:val="000A0C20"/>
    <w:rsid w:val="000B2E70"/>
    <w:rsid w:val="000B4EE8"/>
    <w:rsid w:val="000C16F8"/>
    <w:rsid w:val="000C3937"/>
    <w:rsid w:val="000D56E5"/>
    <w:rsid w:val="000E2F24"/>
    <w:rsid w:val="000E76D3"/>
    <w:rsid w:val="001467DA"/>
    <w:rsid w:val="0016661B"/>
    <w:rsid w:val="0017041C"/>
    <w:rsid w:val="00184DF4"/>
    <w:rsid w:val="00194908"/>
    <w:rsid w:val="001A1D4A"/>
    <w:rsid w:val="001B0E1D"/>
    <w:rsid w:val="001B20E2"/>
    <w:rsid w:val="001D5FEE"/>
    <w:rsid w:val="00211E82"/>
    <w:rsid w:val="00212E58"/>
    <w:rsid w:val="00213BE2"/>
    <w:rsid w:val="00227BA3"/>
    <w:rsid w:val="00234CB1"/>
    <w:rsid w:val="002412B2"/>
    <w:rsid w:val="00246162"/>
    <w:rsid w:val="0024721C"/>
    <w:rsid w:val="00256F01"/>
    <w:rsid w:val="00296695"/>
    <w:rsid w:val="002B1B96"/>
    <w:rsid w:val="002B6A06"/>
    <w:rsid w:val="002B6D03"/>
    <w:rsid w:val="002C4111"/>
    <w:rsid w:val="002D1DD3"/>
    <w:rsid w:val="002D4758"/>
    <w:rsid w:val="002D75E5"/>
    <w:rsid w:val="002F51BE"/>
    <w:rsid w:val="00302A98"/>
    <w:rsid w:val="00314B22"/>
    <w:rsid w:val="00325079"/>
    <w:rsid w:val="003256C8"/>
    <w:rsid w:val="0033226D"/>
    <w:rsid w:val="003365A3"/>
    <w:rsid w:val="00340DB7"/>
    <w:rsid w:val="00342768"/>
    <w:rsid w:val="00390AA1"/>
    <w:rsid w:val="003A46DE"/>
    <w:rsid w:val="003A54D2"/>
    <w:rsid w:val="003C242D"/>
    <w:rsid w:val="003C28A2"/>
    <w:rsid w:val="003C735E"/>
    <w:rsid w:val="003C7AAC"/>
    <w:rsid w:val="003D0C2B"/>
    <w:rsid w:val="003D77AE"/>
    <w:rsid w:val="003E0FEF"/>
    <w:rsid w:val="003E2FA7"/>
    <w:rsid w:val="003F5D3E"/>
    <w:rsid w:val="003F775B"/>
    <w:rsid w:val="00405EBC"/>
    <w:rsid w:val="0042760F"/>
    <w:rsid w:val="00427643"/>
    <w:rsid w:val="00433E66"/>
    <w:rsid w:val="00445078"/>
    <w:rsid w:val="004454B0"/>
    <w:rsid w:val="0046686B"/>
    <w:rsid w:val="0046717C"/>
    <w:rsid w:val="00497094"/>
    <w:rsid w:val="004A41F5"/>
    <w:rsid w:val="004A7EE9"/>
    <w:rsid w:val="004D5B55"/>
    <w:rsid w:val="004E094B"/>
    <w:rsid w:val="004E3375"/>
    <w:rsid w:val="004E4A56"/>
    <w:rsid w:val="004F4890"/>
    <w:rsid w:val="00512BAC"/>
    <w:rsid w:val="00513D8A"/>
    <w:rsid w:val="00513F1A"/>
    <w:rsid w:val="005173B4"/>
    <w:rsid w:val="005175F7"/>
    <w:rsid w:val="00524819"/>
    <w:rsid w:val="005250D6"/>
    <w:rsid w:val="005272DC"/>
    <w:rsid w:val="00537B69"/>
    <w:rsid w:val="00541427"/>
    <w:rsid w:val="00542909"/>
    <w:rsid w:val="00547EF4"/>
    <w:rsid w:val="0055062E"/>
    <w:rsid w:val="00557E95"/>
    <w:rsid w:val="00560419"/>
    <w:rsid w:val="00560987"/>
    <w:rsid w:val="0056417D"/>
    <w:rsid w:val="005763AC"/>
    <w:rsid w:val="005825F6"/>
    <w:rsid w:val="00595146"/>
    <w:rsid w:val="005953B0"/>
    <w:rsid w:val="005B7414"/>
    <w:rsid w:val="005C4332"/>
    <w:rsid w:val="005C6C58"/>
    <w:rsid w:val="005D3CBF"/>
    <w:rsid w:val="005E46DC"/>
    <w:rsid w:val="006021B3"/>
    <w:rsid w:val="006058C1"/>
    <w:rsid w:val="00630B80"/>
    <w:rsid w:val="00630D3D"/>
    <w:rsid w:val="00650388"/>
    <w:rsid w:val="0067432E"/>
    <w:rsid w:val="00682222"/>
    <w:rsid w:val="00684216"/>
    <w:rsid w:val="00686D0A"/>
    <w:rsid w:val="0068762B"/>
    <w:rsid w:val="00690A2A"/>
    <w:rsid w:val="006A41F0"/>
    <w:rsid w:val="006B0F0A"/>
    <w:rsid w:val="006B5787"/>
    <w:rsid w:val="006D678A"/>
    <w:rsid w:val="006F2727"/>
    <w:rsid w:val="006F655E"/>
    <w:rsid w:val="007102D3"/>
    <w:rsid w:val="0071415A"/>
    <w:rsid w:val="00717646"/>
    <w:rsid w:val="00732A75"/>
    <w:rsid w:val="00745BF8"/>
    <w:rsid w:val="007538DD"/>
    <w:rsid w:val="00754A4E"/>
    <w:rsid w:val="00763796"/>
    <w:rsid w:val="00765A88"/>
    <w:rsid w:val="00790C9F"/>
    <w:rsid w:val="007921D2"/>
    <w:rsid w:val="00792C57"/>
    <w:rsid w:val="007B7782"/>
    <w:rsid w:val="007C4440"/>
    <w:rsid w:val="007C57D4"/>
    <w:rsid w:val="007F226A"/>
    <w:rsid w:val="007F5077"/>
    <w:rsid w:val="00804296"/>
    <w:rsid w:val="00811E18"/>
    <w:rsid w:val="0085006B"/>
    <w:rsid w:val="00854484"/>
    <w:rsid w:val="008577A8"/>
    <w:rsid w:val="00861743"/>
    <w:rsid w:val="00875033"/>
    <w:rsid w:val="008B39B4"/>
    <w:rsid w:val="008D1548"/>
    <w:rsid w:val="008D24EF"/>
    <w:rsid w:val="008D2743"/>
    <w:rsid w:val="008D2FC1"/>
    <w:rsid w:val="008D7941"/>
    <w:rsid w:val="008F17DC"/>
    <w:rsid w:val="009303A1"/>
    <w:rsid w:val="00933B96"/>
    <w:rsid w:val="00941A73"/>
    <w:rsid w:val="00944CF9"/>
    <w:rsid w:val="00987072"/>
    <w:rsid w:val="009A0208"/>
    <w:rsid w:val="009A2F1C"/>
    <w:rsid w:val="009A41CD"/>
    <w:rsid w:val="009B0B58"/>
    <w:rsid w:val="009B6A8B"/>
    <w:rsid w:val="009C1A92"/>
    <w:rsid w:val="009D1256"/>
    <w:rsid w:val="009D735B"/>
    <w:rsid w:val="00A1538B"/>
    <w:rsid w:val="00A21FE8"/>
    <w:rsid w:val="00A248D4"/>
    <w:rsid w:val="00A319DC"/>
    <w:rsid w:val="00A449A6"/>
    <w:rsid w:val="00A73F37"/>
    <w:rsid w:val="00AA4615"/>
    <w:rsid w:val="00AA506A"/>
    <w:rsid w:val="00AA6344"/>
    <w:rsid w:val="00AB14CB"/>
    <w:rsid w:val="00AC6BFE"/>
    <w:rsid w:val="00AD5385"/>
    <w:rsid w:val="00AD7405"/>
    <w:rsid w:val="00AF2383"/>
    <w:rsid w:val="00B202F3"/>
    <w:rsid w:val="00B24636"/>
    <w:rsid w:val="00B579CC"/>
    <w:rsid w:val="00B6159E"/>
    <w:rsid w:val="00B62C9C"/>
    <w:rsid w:val="00B778B5"/>
    <w:rsid w:val="00B904D9"/>
    <w:rsid w:val="00BA3A64"/>
    <w:rsid w:val="00BA3B03"/>
    <w:rsid w:val="00BB24D2"/>
    <w:rsid w:val="00BC124F"/>
    <w:rsid w:val="00BC4D8E"/>
    <w:rsid w:val="00BC5E16"/>
    <w:rsid w:val="00BF24FA"/>
    <w:rsid w:val="00BF5212"/>
    <w:rsid w:val="00C15FC1"/>
    <w:rsid w:val="00C24BBB"/>
    <w:rsid w:val="00C41AE2"/>
    <w:rsid w:val="00C4675C"/>
    <w:rsid w:val="00C54F0F"/>
    <w:rsid w:val="00C67B77"/>
    <w:rsid w:val="00CA5B89"/>
    <w:rsid w:val="00CB2AE6"/>
    <w:rsid w:val="00CB78D8"/>
    <w:rsid w:val="00CD30A5"/>
    <w:rsid w:val="00CE0C06"/>
    <w:rsid w:val="00CF382A"/>
    <w:rsid w:val="00D23628"/>
    <w:rsid w:val="00D23CA4"/>
    <w:rsid w:val="00D3145C"/>
    <w:rsid w:val="00D32572"/>
    <w:rsid w:val="00D400EA"/>
    <w:rsid w:val="00D66944"/>
    <w:rsid w:val="00D91B51"/>
    <w:rsid w:val="00D92321"/>
    <w:rsid w:val="00D9270D"/>
    <w:rsid w:val="00DD0911"/>
    <w:rsid w:val="00DE17E5"/>
    <w:rsid w:val="00DE4396"/>
    <w:rsid w:val="00DF47B5"/>
    <w:rsid w:val="00E16054"/>
    <w:rsid w:val="00E305E5"/>
    <w:rsid w:val="00E41B74"/>
    <w:rsid w:val="00E420C1"/>
    <w:rsid w:val="00E43709"/>
    <w:rsid w:val="00E457B8"/>
    <w:rsid w:val="00E46E69"/>
    <w:rsid w:val="00E72EAD"/>
    <w:rsid w:val="00EB14D7"/>
    <w:rsid w:val="00EB1FAD"/>
    <w:rsid w:val="00EC2A6F"/>
    <w:rsid w:val="00EC6C7E"/>
    <w:rsid w:val="00ED0B52"/>
    <w:rsid w:val="00EF0A4D"/>
    <w:rsid w:val="00F17BAC"/>
    <w:rsid w:val="00F24000"/>
    <w:rsid w:val="00F36A74"/>
    <w:rsid w:val="00F65CBE"/>
    <w:rsid w:val="00F769FC"/>
    <w:rsid w:val="00FA1CC9"/>
    <w:rsid w:val="00FB0A75"/>
    <w:rsid w:val="00FC760E"/>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58812"/>
  <w15:docId w15:val="{39374243-4092-49A1-BFA1-C167A104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8A2"/>
    <w:pPr>
      <w:spacing w:after="0" w:line="240" w:lineRule="auto"/>
    </w:pPr>
    <w:rPr>
      <w:rFonts w:ascii="Times New Roman" w:eastAsia="Times New Roman" w:hAnsi="Times New Roman" w:cs="Times New Roman"/>
      <w:sz w:val="24"/>
      <w:szCs w:val="24"/>
      <w:lang w:eastAsia="en-GB"/>
    </w:rPr>
  </w:style>
  <w:style w:type="paragraph" w:styleId="Heading4">
    <w:name w:val="heading 4"/>
    <w:basedOn w:val="Normal"/>
    <w:link w:val="Heading4Char"/>
    <w:uiPriority w:val="9"/>
    <w:qFormat/>
    <w:rsid w:val="008D24EF"/>
    <w:pPr>
      <w:spacing w:before="100" w:beforeAutospacing="1" w:after="100" w:afterAutospacing="1"/>
      <w:outlineLvl w:val="3"/>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D24EF"/>
    <w:rPr>
      <w:rFonts w:ascii="Times New Roman" w:eastAsia="Times New Roman" w:hAnsi="Times New Roman" w:cs="Times New Roman"/>
      <w:b/>
      <w:bCs/>
      <w:sz w:val="24"/>
      <w:szCs w:val="24"/>
    </w:rPr>
  </w:style>
  <w:style w:type="character" w:styleId="Strong">
    <w:name w:val="Strong"/>
    <w:basedOn w:val="DefaultParagraphFont"/>
    <w:uiPriority w:val="22"/>
    <w:qFormat/>
    <w:rsid w:val="008D24EF"/>
    <w:rPr>
      <w:b/>
      <w:bCs/>
    </w:rPr>
  </w:style>
  <w:style w:type="paragraph" w:styleId="NormalWeb">
    <w:name w:val="Normal (Web)"/>
    <w:basedOn w:val="Normal"/>
    <w:uiPriority w:val="99"/>
    <w:semiHidden/>
    <w:unhideWhenUsed/>
    <w:rsid w:val="008D24EF"/>
    <w:pPr>
      <w:spacing w:before="100" w:beforeAutospacing="1" w:after="100" w:afterAutospacing="1"/>
    </w:pPr>
    <w:rPr>
      <w:lang w:eastAsia="en-US"/>
    </w:rPr>
  </w:style>
  <w:style w:type="paragraph" w:styleId="BalloonText">
    <w:name w:val="Balloon Text"/>
    <w:basedOn w:val="Normal"/>
    <w:link w:val="BalloonTextChar"/>
    <w:uiPriority w:val="99"/>
    <w:semiHidden/>
    <w:unhideWhenUsed/>
    <w:rsid w:val="008D24E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8D24EF"/>
    <w:rPr>
      <w:rFonts w:ascii="Tahoma" w:hAnsi="Tahoma" w:cs="Tahoma"/>
      <w:sz w:val="16"/>
      <w:szCs w:val="16"/>
    </w:rPr>
  </w:style>
  <w:style w:type="character" w:styleId="CommentReference">
    <w:name w:val="annotation reference"/>
    <w:basedOn w:val="DefaultParagraphFont"/>
    <w:uiPriority w:val="99"/>
    <w:semiHidden/>
    <w:unhideWhenUsed/>
    <w:rsid w:val="005173B4"/>
    <w:rPr>
      <w:sz w:val="16"/>
      <w:szCs w:val="16"/>
    </w:rPr>
  </w:style>
  <w:style w:type="paragraph" w:styleId="CommentText">
    <w:name w:val="annotation text"/>
    <w:basedOn w:val="Normal"/>
    <w:link w:val="CommentTextChar"/>
    <w:uiPriority w:val="99"/>
    <w:unhideWhenUsed/>
    <w:rsid w:val="005173B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173B4"/>
    <w:rPr>
      <w:sz w:val="20"/>
      <w:szCs w:val="20"/>
    </w:rPr>
  </w:style>
  <w:style w:type="paragraph" w:styleId="CommentSubject">
    <w:name w:val="annotation subject"/>
    <w:basedOn w:val="CommentText"/>
    <w:next w:val="CommentText"/>
    <w:link w:val="CommentSubjectChar"/>
    <w:uiPriority w:val="99"/>
    <w:semiHidden/>
    <w:unhideWhenUsed/>
    <w:rsid w:val="005173B4"/>
    <w:rPr>
      <w:b/>
      <w:bCs/>
    </w:rPr>
  </w:style>
  <w:style w:type="character" w:customStyle="1" w:styleId="CommentSubjectChar">
    <w:name w:val="Comment Subject Char"/>
    <w:basedOn w:val="CommentTextChar"/>
    <w:link w:val="CommentSubject"/>
    <w:uiPriority w:val="99"/>
    <w:semiHidden/>
    <w:rsid w:val="005173B4"/>
    <w:rPr>
      <w:b/>
      <w:bCs/>
      <w:sz w:val="20"/>
      <w:szCs w:val="20"/>
    </w:rPr>
  </w:style>
  <w:style w:type="character" w:styleId="Hyperlink">
    <w:name w:val="Hyperlink"/>
    <w:basedOn w:val="DefaultParagraphFont"/>
    <w:uiPriority w:val="99"/>
    <w:unhideWhenUsed/>
    <w:rsid w:val="00630D3D"/>
    <w:rPr>
      <w:color w:val="0000FF" w:themeColor="hyperlink"/>
      <w:u w:val="single"/>
    </w:rPr>
  </w:style>
  <w:style w:type="character" w:customStyle="1" w:styleId="UnresolvedMention1">
    <w:name w:val="Unresolved Mention1"/>
    <w:basedOn w:val="DefaultParagraphFont"/>
    <w:uiPriority w:val="99"/>
    <w:semiHidden/>
    <w:unhideWhenUsed/>
    <w:rsid w:val="00630D3D"/>
    <w:rPr>
      <w:color w:val="605E5C"/>
      <w:shd w:val="clear" w:color="auto" w:fill="E1DFDD"/>
    </w:rPr>
  </w:style>
  <w:style w:type="paragraph" w:styleId="Revision">
    <w:name w:val="Revision"/>
    <w:hidden/>
    <w:uiPriority w:val="99"/>
    <w:semiHidden/>
    <w:rsid w:val="00000E50"/>
    <w:pPr>
      <w:spacing w:after="0" w:line="240" w:lineRule="auto"/>
    </w:pPr>
  </w:style>
  <w:style w:type="paragraph" w:styleId="NoSpacing">
    <w:name w:val="No Spacing"/>
    <w:uiPriority w:val="1"/>
    <w:qFormat/>
    <w:rsid w:val="00FB0A75"/>
    <w:pPr>
      <w:spacing w:after="0" w:line="240" w:lineRule="auto"/>
    </w:pPr>
  </w:style>
  <w:style w:type="paragraph" w:styleId="ListParagraph">
    <w:name w:val="List Paragraph"/>
    <w:basedOn w:val="Normal"/>
    <w:uiPriority w:val="34"/>
    <w:qFormat/>
    <w:rsid w:val="004A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456126">
      <w:bodyDiv w:val="1"/>
      <w:marLeft w:val="0"/>
      <w:marRight w:val="0"/>
      <w:marTop w:val="0"/>
      <w:marBottom w:val="0"/>
      <w:divBdr>
        <w:top w:val="none" w:sz="0" w:space="0" w:color="auto"/>
        <w:left w:val="none" w:sz="0" w:space="0" w:color="auto"/>
        <w:bottom w:val="none" w:sz="0" w:space="0" w:color="auto"/>
        <w:right w:val="none" w:sz="0" w:space="0" w:color="auto"/>
      </w:divBdr>
    </w:div>
    <w:div w:id="332685726">
      <w:bodyDiv w:val="1"/>
      <w:marLeft w:val="0"/>
      <w:marRight w:val="0"/>
      <w:marTop w:val="0"/>
      <w:marBottom w:val="0"/>
      <w:divBdr>
        <w:top w:val="none" w:sz="0" w:space="0" w:color="auto"/>
        <w:left w:val="none" w:sz="0" w:space="0" w:color="auto"/>
        <w:bottom w:val="none" w:sz="0" w:space="0" w:color="auto"/>
        <w:right w:val="none" w:sz="0" w:space="0" w:color="auto"/>
      </w:divBdr>
      <w:divsChild>
        <w:div w:id="575750002">
          <w:marLeft w:val="0"/>
          <w:marRight w:val="0"/>
          <w:marTop w:val="0"/>
          <w:marBottom w:val="0"/>
          <w:divBdr>
            <w:top w:val="none" w:sz="0" w:space="0" w:color="auto"/>
            <w:left w:val="none" w:sz="0" w:space="0" w:color="auto"/>
            <w:bottom w:val="none" w:sz="0" w:space="0" w:color="auto"/>
            <w:right w:val="none" w:sz="0" w:space="0" w:color="auto"/>
          </w:divBdr>
        </w:div>
      </w:divsChild>
    </w:div>
    <w:div w:id="423913919">
      <w:bodyDiv w:val="1"/>
      <w:marLeft w:val="0"/>
      <w:marRight w:val="0"/>
      <w:marTop w:val="0"/>
      <w:marBottom w:val="0"/>
      <w:divBdr>
        <w:top w:val="none" w:sz="0" w:space="0" w:color="auto"/>
        <w:left w:val="none" w:sz="0" w:space="0" w:color="auto"/>
        <w:bottom w:val="none" w:sz="0" w:space="0" w:color="auto"/>
        <w:right w:val="none" w:sz="0" w:space="0" w:color="auto"/>
      </w:divBdr>
    </w:div>
    <w:div w:id="619380989">
      <w:bodyDiv w:val="1"/>
      <w:marLeft w:val="0"/>
      <w:marRight w:val="0"/>
      <w:marTop w:val="0"/>
      <w:marBottom w:val="0"/>
      <w:divBdr>
        <w:top w:val="none" w:sz="0" w:space="0" w:color="auto"/>
        <w:left w:val="none" w:sz="0" w:space="0" w:color="auto"/>
        <w:bottom w:val="none" w:sz="0" w:space="0" w:color="auto"/>
        <w:right w:val="none" w:sz="0" w:space="0" w:color="auto"/>
      </w:divBdr>
    </w:div>
    <w:div w:id="986545898">
      <w:bodyDiv w:val="1"/>
      <w:marLeft w:val="0"/>
      <w:marRight w:val="0"/>
      <w:marTop w:val="0"/>
      <w:marBottom w:val="0"/>
      <w:divBdr>
        <w:top w:val="none" w:sz="0" w:space="0" w:color="auto"/>
        <w:left w:val="none" w:sz="0" w:space="0" w:color="auto"/>
        <w:bottom w:val="none" w:sz="0" w:space="0" w:color="auto"/>
        <w:right w:val="none" w:sz="0" w:space="0" w:color="auto"/>
      </w:divBdr>
    </w:div>
    <w:div w:id="1311252323">
      <w:bodyDiv w:val="1"/>
      <w:marLeft w:val="0"/>
      <w:marRight w:val="0"/>
      <w:marTop w:val="0"/>
      <w:marBottom w:val="0"/>
      <w:divBdr>
        <w:top w:val="none" w:sz="0" w:space="0" w:color="auto"/>
        <w:left w:val="none" w:sz="0" w:space="0" w:color="auto"/>
        <w:bottom w:val="none" w:sz="0" w:space="0" w:color="auto"/>
        <w:right w:val="none" w:sz="0" w:space="0" w:color="auto"/>
      </w:divBdr>
    </w:div>
    <w:div w:id="1439522263">
      <w:bodyDiv w:val="1"/>
      <w:marLeft w:val="0"/>
      <w:marRight w:val="0"/>
      <w:marTop w:val="0"/>
      <w:marBottom w:val="0"/>
      <w:divBdr>
        <w:top w:val="none" w:sz="0" w:space="0" w:color="auto"/>
        <w:left w:val="none" w:sz="0" w:space="0" w:color="auto"/>
        <w:bottom w:val="none" w:sz="0" w:space="0" w:color="auto"/>
        <w:right w:val="none" w:sz="0" w:space="0" w:color="auto"/>
      </w:divBdr>
    </w:div>
    <w:div w:id="174078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8BB747873D4545ADE3390F074B6F09" ma:contentTypeVersion="2" ma:contentTypeDescription="Create a new document." ma:contentTypeScope="" ma:versionID="aba324a8df805072254bf9261a6d4100">
  <xsd:schema xmlns:xsd="http://www.w3.org/2001/XMLSchema" xmlns:xs="http://www.w3.org/2001/XMLSchema" xmlns:p="http://schemas.microsoft.com/office/2006/metadata/properties" xmlns:ns3="ae7a69ff-81d4-40cd-96f4-d5a0dae7ab4f" targetNamespace="http://schemas.microsoft.com/office/2006/metadata/properties" ma:root="true" ma:fieldsID="fe9887338bd770d700c11ffcc2c3e59f" ns3:_="">
    <xsd:import namespace="ae7a69ff-81d4-40cd-96f4-d5a0dae7ab4f"/>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a69ff-81d4-40cd-96f4-d5a0dae7a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DA231-264D-4AFC-B71A-FA4E034D62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2F5D43-2C66-4EF2-9CD0-11CEADA253E5}">
  <ds:schemaRefs>
    <ds:schemaRef ds:uri="http://schemas.openxmlformats.org/officeDocument/2006/bibliography"/>
  </ds:schemaRefs>
</ds:datastoreItem>
</file>

<file path=customXml/itemProps3.xml><?xml version="1.0" encoding="utf-8"?>
<ds:datastoreItem xmlns:ds="http://schemas.openxmlformats.org/officeDocument/2006/customXml" ds:itemID="{A2C9FDF9-6A00-4ECA-818D-2B831BE60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a69ff-81d4-40cd-96f4-d5a0dae7a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D10D15-0F5A-4777-82EF-2CE5BEC7E3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Pages>
  <Words>1930</Words>
  <Characters>11002</Characters>
  <Application>Microsoft Office Word</Application>
  <DocSecurity>0</DocSecurity>
  <Lines>91</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Ministerul Energiei</cp:lastModifiedBy>
  <cp:revision>13</cp:revision>
  <cp:lastPrinted>2022-02-25T13:34:00Z</cp:lastPrinted>
  <dcterms:created xsi:type="dcterms:W3CDTF">2024-03-03T16:35:00Z</dcterms:created>
  <dcterms:modified xsi:type="dcterms:W3CDTF">2024-04-26T11:54:00Z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0x010100268BB747873D4545ADE3390F074B6F09</vt:lpwstr>
  </property>
</Properties>
</file>