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EE" w:rsidRPr="00B94584" w:rsidRDefault="00730FEE" w:rsidP="00E25218">
      <w:pPr>
        <w:rPr>
          <w:sz w:val="28"/>
          <w:szCs w:val="28"/>
          <w:u w:val="single"/>
          <w:lang w:val="ro-MO"/>
        </w:rPr>
      </w:pPr>
    </w:p>
    <w:p w:rsidR="001B444D" w:rsidRPr="00B94584" w:rsidRDefault="001B444D" w:rsidP="00E907E4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  <w:lang w:val="ro-MO" w:eastAsia="ru-RU"/>
        </w:rPr>
      </w:pPr>
      <w:r w:rsidRPr="00B94584">
        <w:rPr>
          <w:b/>
          <w:sz w:val="28"/>
          <w:szCs w:val="28"/>
          <w:lang w:val="ro-MO" w:eastAsia="ru-RU"/>
        </w:rPr>
        <w:t>Pentru modificarea unor acte normative</w:t>
      </w:r>
    </w:p>
    <w:p w:rsidR="001B444D" w:rsidRPr="00B94584" w:rsidRDefault="001B444D" w:rsidP="00E907E4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  <w:lang w:val="ro-MO"/>
        </w:rPr>
      </w:pPr>
      <w:r w:rsidRPr="00B94584">
        <w:rPr>
          <w:b/>
          <w:sz w:val="28"/>
          <w:szCs w:val="28"/>
          <w:lang w:val="ro-MO" w:eastAsia="ru-RU"/>
        </w:rPr>
        <w:t>(organizarea executării reglementărilor privind sistemul asigurării obligatorii de asistență medicală)</w:t>
      </w:r>
    </w:p>
    <w:p w:rsidR="00730FEE" w:rsidRPr="00B94584" w:rsidRDefault="00730FEE" w:rsidP="00E907E4">
      <w:pPr>
        <w:spacing w:line="276" w:lineRule="auto"/>
        <w:ind w:firstLine="0"/>
        <w:jc w:val="center"/>
        <w:rPr>
          <w:b/>
          <w:bCs/>
          <w:sz w:val="28"/>
          <w:szCs w:val="28"/>
          <w:lang w:val="ro-MO" w:eastAsia="ro-RO"/>
        </w:rPr>
      </w:pPr>
      <w:r w:rsidRPr="00B94584">
        <w:rPr>
          <w:b/>
          <w:sz w:val="28"/>
          <w:szCs w:val="28"/>
          <w:lang w:val="ro-MO"/>
        </w:rPr>
        <w:t>------------------------------------------------------------</w:t>
      </w:r>
    </w:p>
    <w:p w:rsidR="001E2190" w:rsidRPr="00B94584" w:rsidRDefault="001E2190" w:rsidP="00E907E4">
      <w:pPr>
        <w:spacing w:line="276" w:lineRule="auto"/>
        <w:rPr>
          <w:sz w:val="28"/>
          <w:szCs w:val="28"/>
          <w:lang w:val="ro-MO" w:eastAsia="ro-RO"/>
        </w:rPr>
      </w:pPr>
    </w:p>
    <w:p w:rsidR="00CD4AFC" w:rsidRPr="00B94584" w:rsidRDefault="001B444D" w:rsidP="00E907E4">
      <w:pPr>
        <w:spacing w:line="276" w:lineRule="auto"/>
        <w:ind w:firstLine="567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 w:eastAsia="ro-RO"/>
        </w:rPr>
        <w:t xml:space="preserve">În temeiul </w:t>
      </w:r>
      <w:r w:rsidR="001E2190" w:rsidRPr="00B94584">
        <w:rPr>
          <w:sz w:val="28"/>
          <w:szCs w:val="28"/>
          <w:shd w:val="clear" w:color="auto" w:fill="FFFFFF"/>
          <w:lang w:val="ro-MO"/>
        </w:rPr>
        <w:t xml:space="preserve">art. 7 lit. b) din Legea nr. 136/2017 cu privire la Guvern (Monitorul Oficial al Republicii Moldova, 2017, nr. 252, art. 412), cu modificările ulterioare și </w:t>
      </w:r>
      <w:r w:rsidRPr="00B94584">
        <w:rPr>
          <w:sz w:val="28"/>
          <w:szCs w:val="28"/>
          <w:shd w:val="clear" w:color="auto" w:fill="FFFFFF"/>
          <w:lang w:val="ro-MO" w:eastAsia="ro-RO"/>
        </w:rPr>
        <w:t>art. 6</w:t>
      </w:r>
      <w:r w:rsidRPr="00B94584">
        <w:rPr>
          <w:sz w:val="28"/>
          <w:szCs w:val="28"/>
          <w:shd w:val="clear" w:color="auto" w:fill="FFFFFF"/>
          <w:vertAlign w:val="superscript"/>
          <w:lang w:val="ro-MO" w:eastAsia="ro-RO"/>
        </w:rPr>
        <w:t>1</w:t>
      </w:r>
      <w:r w:rsidRPr="00B94584">
        <w:rPr>
          <w:sz w:val="28"/>
          <w:szCs w:val="28"/>
          <w:shd w:val="clear" w:color="auto" w:fill="FFFFFF"/>
          <w:lang w:val="ro-MO" w:eastAsia="ro-RO"/>
        </w:rPr>
        <w:t> alin. (4) din Legea nr. 1585/1998 cu privire la asigurarea obligatorie de asistenţă medicală (Monitorul Oficial al Republicii Moldova, 1998, nr. 38-39, art. 280),</w:t>
      </w:r>
      <w:r w:rsidR="001E2190" w:rsidRPr="00B94584">
        <w:rPr>
          <w:sz w:val="28"/>
          <w:szCs w:val="28"/>
          <w:shd w:val="clear" w:color="auto" w:fill="FFFFFF"/>
          <w:lang w:val="ro-MO" w:eastAsia="ro-RO"/>
        </w:rPr>
        <w:t xml:space="preserve"> cu modificările ulterioare, </w:t>
      </w:r>
      <w:r w:rsidR="00730FEE" w:rsidRPr="00B94584">
        <w:rPr>
          <w:sz w:val="28"/>
          <w:szCs w:val="28"/>
          <w:lang w:val="ro-MO"/>
        </w:rPr>
        <w:t xml:space="preserve">Guvernul </w:t>
      </w:r>
    </w:p>
    <w:p w:rsidR="00CD4AFC" w:rsidRPr="00B94584" w:rsidRDefault="00CD4AFC" w:rsidP="00E907E4">
      <w:pPr>
        <w:spacing w:line="276" w:lineRule="auto"/>
        <w:ind w:firstLine="567"/>
        <w:jc w:val="center"/>
        <w:rPr>
          <w:b/>
          <w:sz w:val="28"/>
          <w:szCs w:val="28"/>
          <w:lang w:val="ro-MO"/>
        </w:rPr>
      </w:pPr>
    </w:p>
    <w:p w:rsidR="00730FEE" w:rsidRPr="00B94584" w:rsidRDefault="00730FEE" w:rsidP="00E907E4">
      <w:pPr>
        <w:spacing w:line="276" w:lineRule="auto"/>
        <w:ind w:firstLine="567"/>
        <w:jc w:val="center"/>
        <w:rPr>
          <w:b/>
          <w:sz w:val="28"/>
          <w:szCs w:val="28"/>
          <w:lang w:val="ro-MO"/>
        </w:rPr>
      </w:pPr>
      <w:r w:rsidRPr="00B94584">
        <w:rPr>
          <w:b/>
          <w:sz w:val="28"/>
          <w:szCs w:val="28"/>
          <w:lang w:val="ro-MO"/>
        </w:rPr>
        <w:t>HOTĂRĂȘTE:</w:t>
      </w:r>
    </w:p>
    <w:p w:rsidR="001E2190" w:rsidRPr="00B94584" w:rsidRDefault="001E2190" w:rsidP="00E907E4">
      <w:pPr>
        <w:spacing w:line="276" w:lineRule="auto"/>
        <w:rPr>
          <w:sz w:val="28"/>
          <w:szCs w:val="28"/>
          <w:lang w:val="ro-MO"/>
        </w:rPr>
      </w:pPr>
    </w:p>
    <w:p w:rsidR="001E2190" w:rsidRPr="00B94584" w:rsidRDefault="001E2190" w:rsidP="00E907E4">
      <w:pPr>
        <w:spacing w:line="276" w:lineRule="auto"/>
        <w:ind w:firstLine="567"/>
        <w:rPr>
          <w:sz w:val="28"/>
          <w:szCs w:val="28"/>
          <w:lang w:val="ro-MO"/>
        </w:rPr>
      </w:pPr>
      <w:r w:rsidRPr="00B94584">
        <w:rPr>
          <w:b/>
          <w:sz w:val="28"/>
          <w:szCs w:val="28"/>
          <w:lang w:val="ro-MO"/>
        </w:rPr>
        <w:t>1.</w:t>
      </w:r>
      <w:r w:rsidRPr="00B94584">
        <w:rPr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shd w:val="clear" w:color="auto" w:fill="FFFFFF"/>
          <w:lang w:val="ro-MO"/>
        </w:rPr>
        <w:t>Statutul Companiei Naționale de Asigurări în Medicină, aprobat prin Hotărârea Guvernului nr.156/2002 (Monitorul Oficial al Republicii Moldova, 2002, nr.27-28, art.232), cu modificările ulterioare, se modifică după cum urmează:</w:t>
      </w:r>
    </w:p>
    <w:p w:rsidR="00730FEE" w:rsidRPr="00B94584" w:rsidRDefault="001E2190" w:rsidP="00E907E4">
      <w:pPr>
        <w:spacing w:line="276" w:lineRule="auto"/>
        <w:rPr>
          <w:sz w:val="28"/>
          <w:szCs w:val="28"/>
          <w:lang w:val="ro-MO" w:eastAsia="ro-RO"/>
        </w:rPr>
      </w:pPr>
      <w:r w:rsidRPr="00B94584">
        <w:rPr>
          <w:sz w:val="28"/>
          <w:szCs w:val="28"/>
          <w:lang w:val="ro-MO" w:eastAsia="ro-RO"/>
        </w:rPr>
        <w:t>1) la punctul 11:</w:t>
      </w:r>
    </w:p>
    <w:p w:rsidR="001E2190" w:rsidRPr="00B94584" w:rsidRDefault="001E2190" w:rsidP="00E907E4">
      <w:pPr>
        <w:spacing w:line="276" w:lineRule="auto"/>
        <w:rPr>
          <w:sz w:val="28"/>
          <w:szCs w:val="28"/>
          <w:lang w:val="ro-MO" w:eastAsia="ro-RO"/>
        </w:rPr>
      </w:pPr>
      <w:r w:rsidRPr="00B94584">
        <w:rPr>
          <w:sz w:val="28"/>
          <w:szCs w:val="28"/>
          <w:lang w:val="ro-MO" w:eastAsia="ro-RO"/>
        </w:rPr>
        <w:t>a) litera a) va avea următorul cuprins:</w:t>
      </w:r>
    </w:p>
    <w:p w:rsidR="001E2190" w:rsidRPr="00B94584" w:rsidRDefault="001E2190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lang w:val="ro-MO" w:eastAsia="ro-RO"/>
        </w:rPr>
        <w:t>„</w:t>
      </w:r>
      <w:r w:rsidRPr="00B94584">
        <w:rPr>
          <w:sz w:val="28"/>
          <w:szCs w:val="28"/>
          <w:lang w:val="ro-MO"/>
        </w:rPr>
        <w:t xml:space="preserve">a) </w:t>
      </w:r>
      <w:r w:rsidRPr="00B94584">
        <w:rPr>
          <w:sz w:val="28"/>
          <w:szCs w:val="28"/>
          <w:shd w:val="clear" w:color="auto" w:fill="FFFFFF"/>
          <w:lang w:val="ro-MO"/>
        </w:rPr>
        <w:t>să încadreze în sistemul asigurării obligatorii de asistență medicală prestatorii de servicii medicale și farmaceutice prin încheierea contractelor de acordare a asistenței medicale (de prestare a serviciilor medicale) și de eliberare a medicamentelor și/sau a dispozitivelor medicale compensate din fondurile asigurării obligatorii de asistență medicală;”</w:t>
      </w:r>
    </w:p>
    <w:p w:rsidR="001E2190" w:rsidRPr="00B94584" w:rsidRDefault="001E2190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 xml:space="preserve">b) se completează cu literele </w:t>
      </w:r>
      <w:r w:rsidR="00134BAB" w:rsidRPr="00B94584">
        <w:rPr>
          <w:sz w:val="28"/>
          <w:szCs w:val="28"/>
          <w:shd w:val="clear" w:color="auto" w:fill="FFFFFF"/>
          <w:lang w:val="ro-MO"/>
        </w:rPr>
        <w:t>b</w:t>
      </w:r>
      <w:r w:rsidR="00134BAB" w:rsidRPr="00B94584">
        <w:rPr>
          <w:sz w:val="28"/>
          <w:szCs w:val="28"/>
          <w:shd w:val="clear" w:color="auto" w:fill="FFFFFF"/>
          <w:vertAlign w:val="superscript"/>
          <w:lang w:val="ro-MO"/>
        </w:rPr>
        <w:t>1</w:t>
      </w:r>
      <w:r w:rsidR="00134BAB" w:rsidRPr="00B94584">
        <w:rPr>
          <w:sz w:val="28"/>
          <w:szCs w:val="28"/>
          <w:shd w:val="clear" w:color="auto" w:fill="FFFFFF"/>
          <w:lang w:val="ro-MO"/>
        </w:rPr>
        <w:t>) și b</w:t>
      </w:r>
      <w:r w:rsidR="00134BAB" w:rsidRPr="00B94584">
        <w:rPr>
          <w:sz w:val="28"/>
          <w:szCs w:val="28"/>
          <w:shd w:val="clear" w:color="auto" w:fill="FFFFFF"/>
          <w:vertAlign w:val="superscript"/>
          <w:lang w:val="ro-MO"/>
        </w:rPr>
        <w:t>2</w:t>
      </w:r>
      <w:r w:rsidR="00134BAB" w:rsidRPr="00B94584">
        <w:rPr>
          <w:sz w:val="28"/>
          <w:szCs w:val="28"/>
          <w:shd w:val="clear" w:color="auto" w:fill="FFFFFF"/>
          <w:lang w:val="ro-MO"/>
        </w:rPr>
        <w:t>) cu următorul cuprins: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„</w:t>
      </w:r>
      <w:r w:rsidRPr="00B94584">
        <w:rPr>
          <w:sz w:val="28"/>
          <w:szCs w:val="28"/>
          <w:lang w:val="ro-MO"/>
        </w:rPr>
        <w:t>b</w:t>
      </w:r>
      <w:r w:rsidRPr="00B94584">
        <w:rPr>
          <w:sz w:val="28"/>
          <w:szCs w:val="28"/>
          <w:vertAlign w:val="superscript"/>
          <w:lang w:val="ro-MO"/>
        </w:rPr>
        <w:t>1</w:t>
      </w:r>
      <w:r w:rsidRPr="00B94584">
        <w:rPr>
          <w:sz w:val="28"/>
          <w:szCs w:val="28"/>
          <w:lang w:val="ro-MO"/>
        </w:rPr>
        <w:t xml:space="preserve">) </w:t>
      </w:r>
      <w:r w:rsidRPr="00B94584">
        <w:rPr>
          <w:sz w:val="28"/>
          <w:szCs w:val="28"/>
          <w:shd w:val="clear" w:color="auto" w:fill="FFFFFF"/>
          <w:lang w:val="ro-MO"/>
        </w:rPr>
        <w:t>să negocieze cu prestatorii de servicii medicale ofertele prezentate de aceștia pentru încadrarea în sistemul asigurării obligatorii de asistență medicală;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lastRenderedPageBreak/>
        <w:t>b</w:t>
      </w:r>
      <w:r w:rsidRPr="00B94584">
        <w:rPr>
          <w:sz w:val="28"/>
          <w:szCs w:val="28"/>
          <w:vertAlign w:val="superscript"/>
          <w:lang w:val="ro-MO"/>
        </w:rPr>
        <w:t>2</w:t>
      </w:r>
      <w:r w:rsidRPr="00B94584">
        <w:rPr>
          <w:sz w:val="28"/>
          <w:szCs w:val="28"/>
          <w:lang w:val="ro-MO"/>
        </w:rPr>
        <w:t xml:space="preserve">) să negocieze cu furnizorii de medicamente și dispozitive medicale prețul la medicamentele și/sau dispozitivele medicale compensate și să încheie cu aceștia contracte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privind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eliberarea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medicamentelor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și/sau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dispozitivelor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medicale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compensate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din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fondurile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asigurării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obligatorii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de</w:t>
      </w:r>
      <w:proofErr w:type="spellEnd"/>
      <w:r w:rsidR="00D644B0" w:rsidRPr="004A309B">
        <w:rPr>
          <w:sz w:val="28"/>
          <w:szCs w:val="28"/>
          <w:shd w:val="clear" w:color="auto" w:fill="FFFFFF"/>
        </w:rPr>
        <w:t xml:space="preserve"> asistență </w:t>
      </w:r>
      <w:proofErr w:type="spellStart"/>
      <w:r w:rsidR="00D644B0" w:rsidRPr="004A309B">
        <w:rPr>
          <w:sz w:val="28"/>
          <w:szCs w:val="28"/>
          <w:shd w:val="clear" w:color="auto" w:fill="FFFFFF"/>
        </w:rPr>
        <w:t>medicală</w:t>
      </w:r>
      <w:proofErr w:type="spellEnd"/>
      <w:r w:rsidRPr="004A309B">
        <w:rPr>
          <w:sz w:val="28"/>
          <w:szCs w:val="28"/>
          <w:lang w:val="ro-MO"/>
        </w:rPr>
        <w:t>;”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c) literele e) și h) se abrogă;</w:t>
      </w:r>
    </w:p>
    <w:p w:rsidR="00134BAB" w:rsidRPr="00A476D1" w:rsidRDefault="00A476D1" w:rsidP="00E907E4">
      <w:pPr>
        <w:pStyle w:val="a5"/>
        <w:shd w:val="clear" w:color="auto" w:fill="FFFFFF"/>
        <w:tabs>
          <w:tab w:val="left" w:pos="170"/>
          <w:tab w:val="left" w:pos="567"/>
        </w:tabs>
        <w:spacing w:line="276" w:lineRule="auto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</w:t>
      </w:r>
      <w:r w:rsidR="00134BAB" w:rsidRPr="00A476D1">
        <w:rPr>
          <w:sz w:val="28"/>
          <w:szCs w:val="28"/>
          <w:lang w:val="ro-MO"/>
        </w:rPr>
        <w:t>d) la litera j</w:t>
      </w:r>
      <w:r w:rsidR="00134BAB" w:rsidRPr="00A476D1">
        <w:rPr>
          <w:sz w:val="28"/>
          <w:szCs w:val="28"/>
          <w:vertAlign w:val="superscript"/>
          <w:lang w:val="ro-MO"/>
        </w:rPr>
        <w:t>3</w:t>
      </w:r>
      <w:r w:rsidR="00134BAB" w:rsidRPr="00A476D1">
        <w:rPr>
          <w:sz w:val="28"/>
          <w:szCs w:val="28"/>
          <w:lang w:val="ro-MO"/>
        </w:rPr>
        <w:t>) textul „</w:t>
      </w:r>
      <w:r w:rsidRPr="00A476D1">
        <w:rPr>
          <w:sz w:val="28"/>
          <w:szCs w:val="28"/>
          <w:lang w:val="ro-MO"/>
        </w:rPr>
        <w:t xml:space="preserve"> </w:t>
      </w:r>
      <w:r w:rsidRPr="00A476D1">
        <w:rPr>
          <w:sz w:val="28"/>
          <w:szCs w:val="28"/>
        </w:rPr>
        <w:t xml:space="preserve">, </w:t>
      </w:r>
      <w:proofErr w:type="spellStart"/>
      <w:r w:rsidRPr="00A476D1">
        <w:rPr>
          <w:sz w:val="28"/>
          <w:szCs w:val="28"/>
        </w:rPr>
        <w:t>în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numele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directorului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general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al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Companiei</w:t>
      </w:r>
      <w:proofErr w:type="spellEnd"/>
      <w:r w:rsidRPr="00A476D1">
        <w:rPr>
          <w:sz w:val="28"/>
          <w:szCs w:val="28"/>
        </w:rPr>
        <w:t xml:space="preserve"> și </w:t>
      </w:r>
      <w:proofErr w:type="spellStart"/>
      <w:r w:rsidRPr="00A476D1">
        <w:rPr>
          <w:sz w:val="28"/>
          <w:szCs w:val="28"/>
        </w:rPr>
        <w:t>directorilor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generali</w:t>
      </w:r>
      <w:proofErr w:type="spellEnd"/>
      <w:r w:rsidRPr="00A476D1">
        <w:rPr>
          <w:sz w:val="28"/>
          <w:szCs w:val="28"/>
        </w:rPr>
        <w:t xml:space="preserve"> adjuncți, </w:t>
      </w:r>
      <w:proofErr w:type="spellStart"/>
      <w:r w:rsidR="006F2FCF">
        <w:rPr>
          <w:sz w:val="28"/>
          <w:szCs w:val="28"/>
        </w:rPr>
        <w:t>directorilor</w:t>
      </w:r>
      <w:proofErr w:type="spellEnd"/>
      <w:r w:rsidR="006F2FCF">
        <w:rPr>
          <w:sz w:val="28"/>
          <w:szCs w:val="28"/>
        </w:rPr>
        <w:t xml:space="preserve"> </w:t>
      </w:r>
      <w:proofErr w:type="spellStart"/>
      <w:r w:rsidR="006F2FCF">
        <w:rPr>
          <w:sz w:val="28"/>
          <w:szCs w:val="28"/>
        </w:rPr>
        <w:t>agen</w:t>
      </w:r>
      <w:proofErr w:type="spellEnd"/>
      <w:r w:rsidR="006F2FCF">
        <w:rPr>
          <w:sz w:val="28"/>
          <w:szCs w:val="28"/>
          <w:lang w:val="ro-RO"/>
        </w:rPr>
        <w:t>ț</w:t>
      </w:r>
      <w:proofErr w:type="spellStart"/>
      <w:r w:rsidRPr="00A476D1">
        <w:rPr>
          <w:sz w:val="28"/>
          <w:szCs w:val="28"/>
        </w:rPr>
        <w:t>iilor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teritoriale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şi</w:t>
      </w:r>
      <w:proofErr w:type="spellEnd"/>
      <w:r w:rsidRPr="00A476D1">
        <w:rPr>
          <w:sz w:val="28"/>
          <w:szCs w:val="28"/>
        </w:rPr>
        <w:t xml:space="preserve"> </w:t>
      </w:r>
      <w:proofErr w:type="spellStart"/>
      <w:r w:rsidRPr="00A476D1">
        <w:rPr>
          <w:sz w:val="28"/>
          <w:szCs w:val="28"/>
        </w:rPr>
        <w:t>adjuncţilor</w:t>
      </w:r>
      <w:proofErr w:type="spellEnd"/>
      <w:r w:rsidRPr="00A476D1">
        <w:rPr>
          <w:sz w:val="28"/>
          <w:szCs w:val="28"/>
          <w:lang w:val="ro-RO"/>
        </w:rPr>
        <w:t xml:space="preserve"> </w:t>
      </w:r>
      <w:proofErr w:type="spellStart"/>
      <w:r w:rsidRPr="00A476D1">
        <w:rPr>
          <w:sz w:val="28"/>
          <w:szCs w:val="28"/>
        </w:rPr>
        <w:t>lor</w:t>
      </w:r>
      <w:proofErr w:type="spellEnd"/>
      <w:r w:rsidRPr="00A476D1">
        <w:rPr>
          <w:sz w:val="28"/>
          <w:szCs w:val="28"/>
          <w:lang w:val="ro-RO"/>
        </w:rPr>
        <w:t xml:space="preserve">,” </w:t>
      </w:r>
      <w:r w:rsidR="00134BAB" w:rsidRPr="00A476D1">
        <w:rPr>
          <w:sz w:val="28"/>
          <w:szCs w:val="28"/>
          <w:lang w:val="ro-MO"/>
        </w:rPr>
        <w:t>se exclude;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2) la punctul 12: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a) litera a) va avea următorul cuprins:</w:t>
      </w:r>
    </w:p>
    <w:p w:rsidR="00134BAB" w:rsidRPr="00B94584" w:rsidRDefault="00134BAB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„a) să realizeze, conform legii, asigurarea obligatorie de asistenţă medicală a cetăţenilor Republicii Moldova şi a străinilor prevăzuţi de Legea nr. 1585/1998 cu privire la asigurarea obligatorie de asistență medicală;</w:t>
      </w:r>
    </w:p>
    <w:p w:rsidR="00134BAB" w:rsidRPr="00B94584" w:rsidRDefault="00134BAB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70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b) se completează cu liter</w:t>
      </w:r>
      <w:r w:rsidR="00EF2755">
        <w:rPr>
          <w:sz w:val="28"/>
          <w:szCs w:val="28"/>
          <w:lang w:val="ro-MO"/>
        </w:rPr>
        <w:t>ele</w:t>
      </w:r>
      <w:r w:rsidRPr="00B94584">
        <w:rPr>
          <w:sz w:val="28"/>
          <w:szCs w:val="28"/>
          <w:lang w:val="ro-MO"/>
        </w:rPr>
        <w:t xml:space="preserve"> a</w:t>
      </w:r>
      <w:r w:rsidRPr="00B94584">
        <w:rPr>
          <w:sz w:val="28"/>
          <w:szCs w:val="28"/>
          <w:vertAlign w:val="superscript"/>
          <w:lang w:val="ro-MO"/>
        </w:rPr>
        <w:t>1</w:t>
      </w:r>
      <w:r w:rsidRPr="00B94584">
        <w:rPr>
          <w:sz w:val="28"/>
          <w:szCs w:val="28"/>
          <w:lang w:val="ro-MO"/>
        </w:rPr>
        <w:t xml:space="preserve">) </w:t>
      </w:r>
      <w:r w:rsidR="00EF2755">
        <w:rPr>
          <w:sz w:val="28"/>
          <w:szCs w:val="28"/>
          <w:lang w:val="ro-MO"/>
        </w:rPr>
        <w:t>și a</w:t>
      </w:r>
      <w:r w:rsidR="00EF2755">
        <w:rPr>
          <w:sz w:val="28"/>
          <w:szCs w:val="28"/>
          <w:vertAlign w:val="superscript"/>
          <w:lang w:val="ro-MO"/>
        </w:rPr>
        <w:t>2</w:t>
      </w:r>
      <w:r w:rsidR="00EF2755">
        <w:rPr>
          <w:sz w:val="28"/>
          <w:szCs w:val="28"/>
          <w:lang w:val="ro-MO"/>
        </w:rPr>
        <w:t xml:space="preserve">) </w:t>
      </w:r>
      <w:r w:rsidRPr="00B94584">
        <w:rPr>
          <w:sz w:val="28"/>
          <w:szCs w:val="28"/>
          <w:lang w:val="ro-MO"/>
        </w:rPr>
        <w:t>cu următorul cuprins:</w:t>
      </w:r>
    </w:p>
    <w:p w:rsidR="00EF2755" w:rsidRDefault="00134BAB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„a</w:t>
      </w:r>
      <w:r w:rsidRPr="00B94584">
        <w:rPr>
          <w:sz w:val="28"/>
          <w:szCs w:val="28"/>
          <w:vertAlign w:val="superscript"/>
          <w:lang w:val="ro-MO"/>
        </w:rPr>
        <w:t>1</w:t>
      </w:r>
      <w:r w:rsidRPr="00B94584">
        <w:rPr>
          <w:sz w:val="28"/>
          <w:szCs w:val="28"/>
          <w:lang w:val="ro-MO"/>
        </w:rPr>
        <w:t>) să gestioneze mijloacele fondurilor asigurării obligatorii de asistență medicală;</w:t>
      </w:r>
    </w:p>
    <w:p w:rsidR="00134BAB" w:rsidRPr="00AF3401" w:rsidRDefault="00C47AAF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 w:rsidRPr="00AF3401">
        <w:rPr>
          <w:sz w:val="28"/>
          <w:szCs w:val="28"/>
          <w:lang w:val="ro-RO"/>
        </w:rPr>
        <w:t>a</w:t>
      </w:r>
      <w:r w:rsidRPr="00AF3401">
        <w:rPr>
          <w:sz w:val="28"/>
          <w:szCs w:val="28"/>
          <w:vertAlign w:val="superscript"/>
          <w:lang w:val="ro-RO"/>
        </w:rPr>
        <w:t>2</w:t>
      </w:r>
      <w:r w:rsidRPr="00AF3401">
        <w:rPr>
          <w:sz w:val="28"/>
          <w:szCs w:val="28"/>
          <w:lang w:val="ro-RO"/>
        </w:rPr>
        <w:t xml:space="preserve">) </w:t>
      </w:r>
      <w:proofErr w:type="spellStart"/>
      <w:r w:rsidRPr="00AF3401">
        <w:rPr>
          <w:sz w:val="28"/>
          <w:szCs w:val="28"/>
        </w:rPr>
        <w:t>să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realizeze</w:t>
      </w:r>
      <w:proofErr w:type="spellEnd"/>
      <w:r w:rsidRPr="00AF3401">
        <w:rPr>
          <w:sz w:val="28"/>
          <w:szCs w:val="28"/>
        </w:rPr>
        <w:t xml:space="preserve"> </w:t>
      </w:r>
      <w:r w:rsidRPr="00AF3401">
        <w:rPr>
          <w:sz w:val="28"/>
          <w:szCs w:val="28"/>
          <w:lang w:val="ro-RO"/>
        </w:rPr>
        <w:t>e</w:t>
      </w:r>
      <w:proofErr w:type="spellStart"/>
      <w:r w:rsidRPr="00AF3401">
        <w:rPr>
          <w:sz w:val="28"/>
          <w:szCs w:val="28"/>
        </w:rPr>
        <w:t>valuarea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tehnologiilor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medicale</w:t>
      </w:r>
      <w:proofErr w:type="spellEnd"/>
      <w:r w:rsidRPr="00AF3401">
        <w:rPr>
          <w:sz w:val="28"/>
          <w:szCs w:val="28"/>
        </w:rPr>
        <w:t xml:space="preserve"> și </w:t>
      </w:r>
      <w:proofErr w:type="spellStart"/>
      <w:r w:rsidRPr="00AF3401">
        <w:rPr>
          <w:sz w:val="28"/>
          <w:szCs w:val="28"/>
        </w:rPr>
        <w:t>să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ofere</w:t>
      </w:r>
      <w:proofErr w:type="spellEnd"/>
      <w:r w:rsidRPr="00AF3401">
        <w:rPr>
          <w:sz w:val="28"/>
          <w:szCs w:val="28"/>
        </w:rPr>
        <w:t xml:space="preserve"> informații </w:t>
      </w:r>
      <w:r w:rsidR="00AF3401" w:rsidRPr="00AF3401">
        <w:rPr>
          <w:sz w:val="28"/>
          <w:szCs w:val="28"/>
          <w:lang w:val="ro-RO"/>
        </w:rPr>
        <w:t xml:space="preserve">în cadrul </w:t>
      </w:r>
      <w:proofErr w:type="spellStart"/>
      <w:r w:rsidRPr="00AF3401">
        <w:rPr>
          <w:sz w:val="28"/>
          <w:szCs w:val="28"/>
        </w:rPr>
        <w:t>procesului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decizional</w:t>
      </w:r>
      <w:proofErr w:type="spellEnd"/>
      <w:r w:rsidRPr="00AF3401">
        <w:rPr>
          <w:sz w:val="28"/>
          <w:szCs w:val="28"/>
        </w:rPr>
        <w:t xml:space="preserve"> </w:t>
      </w:r>
      <w:r w:rsidR="00AF3401" w:rsidRPr="00AF3401">
        <w:rPr>
          <w:sz w:val="28"/>
          <w:szCs w:val="28"/>
          <w:lang w:val="ro-RO"/>
        </w:rPr>
        <w:t xml:space="preserve">în vederea </w:t>
      </w:r>
      <w:proofErr w:type="spellStart"/>
      <w:r w:rsidRPr="00AF3401">
        <w:rPr>
          <w:sz w:val="28"/>
          <w:szCs w:val="28"/>
        </w:rPr>
        <w:t>aloc</w:t>
      </w:r>
      <w:r w:rsidR="00AF3401" w:rsidRPr="00AF3401">
        <w:rPr>
          <w:sz w:val="28"/>
          <w:szCs w:val="28"/>
          <w:lang w:val="ro-RO"/>
        </w:rPr>
        <w:t>ării</w:t>
      </w:r>
      <w:proofErr w:type="spellEnd"/>
      <w:r w:rsidRPr="00AF3401">
        <w:rPr>
          <w:sz w:val="28"/>
          <w:szCs w:val="28"/>
        </w:rPr>
        <w:t xml:space="preserve"> </w:t>
      </w:r>
      <w:r w:rsidRPr="00AF3401">
        <w:rPr>
          <w:sz w:val="28"/>
          <w:szCs w:val="28"/>
          <w:lang w:val="ro-RO"/>
        </w:rPr>
        <w:t xml:space="preserve">mijloacelor </w:t>
      </w:r>
      <w:r w:rsidR="00CE26BA">
        <w:rPr>
          <w:sz w:val="28"/>
          <w:szCs w:val="28"/>
          <w:lang w:val="ro-RO"/>
        </w:rPr>
        <w:t xml:space="preserve">financiare din </w:t>
      </w:r>
      <w:r w:rsidRPr="00AF3401">
        <w:rPr>
          <w:sz w:val="28"/>
          <w:szCs w:val="28"/>
          <w:lang w:val="ro-RO"/>
        </w:rPr>
        <w:t>fonduril</w:t>
      </w:r>
      <w:r w:rsidR="00CE26BA">
        <w:rPr>
          <w:sz w:val="28"/>
          <w:szCs w:val="28"/>
          <w:lang w:val="ro-RO"/>
        </w:rPr>
        <w:t>e</w:t>
      </w:r>
      <w:r w:rsidRPr="00AF3401">
        <w:rPr>
          <w:sz w:val="28"/>
          <w:szCs w:val="28"/>
          <w:lang w:val="ro-RO"/>
        </w:rPr>
        <w:t xml:space="preserve"> asigurării obligatorii de asistență medicală</w:t>
      </w:r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pentru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cele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mai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eficiente</w:t>
      </w:r>
      <w:proofErr w:type="spellEnd"/>
      <w:r w:rsidRPr="00AF3401">
        <w:rPr>
          <w:sz w:val="28"/>
          <w:szCs w:val="28"/>
        </w:rPr>
        <w:t xml:space="preserve"> </w:t>
      </w:r>
      <w:proofErr w:type="spellStart"/>
      <w:r w:rsidRPr="00AF3401">
        <w:rPr>
          <w:sz w:val="28"/>
          <w:szCs w:val="28"/>
        </w:rPr>
        <w:t>tehnologii</w:t>
      </w:r>
      <w:proofErr w:type="spellEnd"/>
      <w:r w:rsidRPr="00AF3401">
        <w:rPr>
          <w:sz w:val="28"/>
          <w:szCs w:val="28"/>
          <w:lang w:val="ro-RO"/>
        </w:rPr>
        <w:t>;</w:t>
      </w:r>
      <w:r w:rsidR="00134BAB" w:rsidRPr="00AF3401">
        <w:rPr>
          <w:sz w:val="28"/>
          <w:szCs w:val="28"/>
          <w:lang w:val="ro-MO"/>
        </w:rPr>
        <w:t>”</w:t>
      </w:r>
    </w:p>
    <w:p w:rsidR="00F253D3" w:rsidRPr="00F253D3" w:rsidRDefault="00134BAB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shd w:val="clear" w:color="auto" w:fill="FFFFFF"/>
          <w:lang w:val="ro-RO"/>
        </w:rPr>
      </w:pPr>
      <w:r w:rsidRPr="00B94584">
        <w:rPr>
          <w:sz w:val="28"/>
          <w:szCs w:val="28"/>
          <w:lang w:val="ro-MO"/>
        </w:rPr>
        <w:t>c)</w:t>
      </w:r>
      <w:r w:rsidR="00F253D3">
        <w:rPr>
          <w:sz w:val="28"/>
          <w:szCs w:val="28"/>
          <w:lang w:val="ro-MO"/>
        </w:rPr>
        <w:t xml:space="preserve"> la litera b) cuvintele </w:t>
      </w:r>
      <w:r w:rsidR="00F253D3" w:rsidRPr="00F253D3">
        <w:rPr>
          <w:sz w:val="28"/>
          <w:szCs w:val="28"/>
          <w:lang w:val="ro-MO"/>
        </w:rPr>
        <w:t>„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în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sistemul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asigurării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obligatorii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de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asistență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medicală</w:t>
      </w:r>
      <w:proofErr w:type="spellEnd"/>
      <w:r w:rsidR="00F253D3" w:rsidRPr="00F253D3">
        <w:rPr>
          <w:sz w:val="28"/>
          <w:szCs w:val="28"/>
          <w:shd w:val="clear" w:color="auto" w:fill="FFFFFF"/>
          <w:lang w:val="ro-RO"/>
        </w:rPr>
        <w:t xml:space="preserve">” se substituie cu cuvintele </w:t>
      </w:r>
      <w:r w:rsidR="00F253D3" w:rsidRPr="00F253D3">
        <w:rPr>
          <w:sz w:val="28"/>
          <w:szCs w:val="28"/>
          <w:lang w:val="ro-MO"/>
        </w:rPr>
        <w:t>„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obligatorie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de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asistenţă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medicală</w:t>
      </w:r>
      <w:proofErr w:type="spellEnd"/>
      <w:r w:rsidR="00F253D3" w:rsidRPr="00F253D3">
        <w:rPr>
          <w:sz w:val="28"/>
          <w:szCs w:val="28"/>
          <w:shd w:val="clear" w:color="auto" w:fill="FFFFFF"/>
          <w:lang w:val="ro-RO"/>
        </w:rPr>
        <w:t xml:space="preserve"> achitate</w:t>
      </w:r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în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sumă</w:t>
      </w:r>
      <w:proofErr w:type="spellEnd"/>
      <w:r w:rsidR="00F253D3" w:rsidRPr="00F253D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3D3" w:rsidRPr="00F253D3">
        <w:rPr>
          <w:sz w:val="28"/>
          <w:szCs w:val="28"/>
          <w:shd w:val="clear" w:color="auto" w:fill="FFFFFF"/>
        </w:rPr>
        <w:t>fix</w:t>
      </w:r>
      <w:proofErr w:type="spellEnd"/>
      <w:r w:rsidR="00F253D3" w:rsidRPr="00F253D3">
        <w:rPr>
          <w:sz w:val="28"/>
          <w:szCs w:val="28"/>
          <w:shd w:val="clear" w:color="auto" w:fill="FFFFFF"/>
          <w:lang w:val="ro-RO"/>
        </w:rPr>
        <w:t>ă”;</w:t>
      </w:r>
    </w:p>
    <w:p w:rsidR="00134BAB" w:rsidRPr="00B94584" w:rsidRDefault="00F253D3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d)</w:t>
      </w:r>
      <w:r w:rsidRPr="00B94584">
        <w:rPr>
          <w:sz w:val="28"/>
          <w:szCs w:val="28"/>
          <w:lang w:val="ro-MO"/>
        </w:rPr>
        <w:t xml:space="preserve"> </w:t>
      </w:r>
      <w:r w:rsidR="00134BAB" w:rsidRPr="00B94584">
        <w:rPr>
          <w:sz w:val="28"/>
          <w:szCs w:val="28"/>
          <w:lang w:val="ro-MO"/>
        </w:rPr>
        <w:t>la liter</w:t>
      </w:r>
      <w:r w:rsidR="00B94584" w:rsidRPr="00B94584">
        <w:rPr>
          <w:sz w:val="28"/>
          <w:szCs w:val="28"/>
          <w:lang w:val="ro-MO"/>
        </w:rPr>
        <w:t>a</w:t>
      </w:r>
      <w:r w:rsidR="00134BAB" w:rsidRPr="00B94584">
        <w:rPr>
          <w:sz w:val="28"/>
          <w:szCs w:val="28"/>
          <w:lang w:val="ro-MO"/>
        </w:rPr>
        <w:t xml:space="preserve"> c) cuvintele „să verifice” se substituie cu cuvintele „să evalueze și să monitorizeze”</w:t>
      </w:r>
      <w:r w:rsidR="00BE293E" w:rsidRPr="00B94584">
        <w:rPr>
          <w:sz w:val="28"/>
          <w:szCs w:val="28"/>
          <w:lang w:val="ro-MO"/>
        </w:rPr>
        <w:t>;</w:t>
      </w:r>
    </w:p>
    <w:p w:rsidR="00B94584" w:rsidRPr="00B94584" w:rsidRDefault="00F253D3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e</w:t>
      </w:r>
      <w:r w:rsidR="00BE293E" w:rsidRPr="00B94584">
        <w:rPr>
          <w:sz w:val="28"/>
          <w:szCs w:val="28"/>
          <w:lang w:val="ro-MO"/>
        </w:rPr>
        <w:t>)</w:t>
      </w:r>
      <w:r w:rsidR="00134BAB" w:rsidRPr="00B94584">
        <w:rPr>
          <w:sz w:val="28"/>
          <w:szCs w:val="28"/>
          <w:lang w:val="ro-MO"/>
        </w:rPr>
        <w:t xml:space="preserve"> </w:t>
      </w:r>
      <w:r w:rsidR="00B94584" w:rsidRPr="00B94584">
        <w:rPr>
          <w:sz w:val="28"/>
          <w:szCs w:val="28"/>
          <w:lang w:val="ro-MO"/>
        </w:rPr>
        <w:t>la litera c</w:t>
      </w:r>
      <w:r w:rsidR="00B94584" w:rsidRPr="00B94584">
        <w:rPr>
          <w:sz w:val="28"/>
          <w:szCs w:val="28"/>
          <w:vertAlign w:val="superscript"/>
          <w:lang w:val="ro-MO"/>
        </w:rPr>
        <w:t>1</w:t>
      </w:r>
      <w:r w:rsidR="00B94584" w:rsidRPr="00B94584">
        <w:rPr>
          <w:sz w:val="28"/>
          <w:szCs w:val="28"/>
          <w:lang w:val="ro-MO"/>
        </w:rPr>
        <w:t>) cuvintele „să verifice” se substituie cu cuvintele „să evalueze și să monitorizeze”, iar după cuvântul „medicamente” se completează cu cuvintele „și dispozitive medicale”;</w:t>
      </w:r>
    </w:p>
    <w:p w:rsidR="00134BAB" w:rsidRPr="00B94584" w:rsidRDefault="00F253D3" w:rsidP="00E907E4">
      <w:pPr>
        <w:pStyle w:val="a5"/>
        <w:shd w:val="clear" w:color="auto" w:fill="FFFFFF"/>
        <w:spacing w:line="276" w:lineRule="auto"/>
        <w:ind w:firstLine="539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f</w:t>
      </w:r>
      <w:r w:rsidR="00B94584" w:rsidRPr="00B94584">
        <w:rPr>
          <w:sz w:val="28"/>
          <w:szCs w:val="28"/>
          <w:lang w:val="ro-MO"/>
        </w:rPr>
        <w:t xml:space="preserve">) </w:t>
      </w:r>
      <w:r w:rsidR="00134BAB" w:rsidRPr="00B94584">
        <w:rPr>
          <w:sz w:val="28"/>
          <w:szCs w:val="28"/>
          <w:lang w:val="ro-MO"/>
        </w:rPr>
        <w:t>se completează cu litera d</w:t>
      </w:r>
      <w:r w:rsidR="00134BAB" w:rsidRPr="00B94584">
        <w:rPr>
          <w:sz w:val="28"/>
          <w:szCs w:val="28"/>
          <w:vertAlign w:val="superscript"/>
          <w:lang w:val="ro-MO"/>
        </w:rPr>
        <w:t>1</w:t>
      </w:r>
      <w:r w:rsidR="00134BAB" w:rsidRPr="00B94584">
        <w:rPr>
          <w:sz w:val="28"/>
          <w:szCs w:val="28"/>
          <w:lang w:val="ro-MO"/>
        </w:rPr>
        <w:t>) cu următorul cuprins:</w:t>
      </w:r>
    </w:p>
    <w:p w:rsidR="005A667F" w:rsidRPr="00B94584" w:rsidRDefault="00134BAB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„d</w:t>
      </w:r>
      <w:r w:rsidRPr="00B94584">
        <w:rPr>
          <w:sz w:val="28"/>
          <w:szCs w:val="28"/>
          <w:vertAlign w:val="superscript"/>
          <w:lang w:val="ro-MO"/>
        </w:rPr>
        <w:t>1</w:t>
      </w:r>
      <w:r w:rsidR="00620760">
        <w:rPr>
          <w:sz w:val="28"/>
          <w:szCs w:val="28"/>
          <w:lang w:val="ro-MO"/>
        </w:rPr>
        <w:t>)</w:t>
      </w:r>
      <w:r w:rsidRPr="00B94584">
        <w:rPr>
          <w:sz w:val="28"/>
          <w:szCs w:val="28"/>
          <w:lang w:val="ro-MO"/>
        </w:rPr>
        <w:t xml:space="preserve"> să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pună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la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dispoziția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persoanelor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asigurate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informații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cu privire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la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serviciile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medicale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și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farmaceutice,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acoperite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de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mijloacele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fondurilor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asigurării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obligatorii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de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asistență</w:t>
      </w:r>
      <w:r w:rsidRPr="00B94584">
        <w:rPr>
          <w:spacing w:val="-2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medicală, la</w:t>
      </w:r>
      <w:r w:rsidRPr="00B94584">
        <w:rPr>
          <w:spacing w:val="-2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procedura</w:t>
      </w:r>
      <w:r w:rsidRPr="00B94584">
        <w:rPr>
          <w:spacing w:val="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și</w:t>
      </w:r>
      <w:r w:rsidRPr="00B94584">
        <w:rPr>
          <w:spacing w:val="-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condițiile de acordare a</w:t>
      </w:r>
      <w:r w:rsidRPr="00B94584">
        <w:rPr>
          <w:spacing w:val="-1"/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lang w:val="ro-MO"/>
        </w:rPr>
        <w:t>acestora;”</w:t>
      </w:r>
      <w:r w:rsidR="00F53614" w:rsidRPr="00B94584">
        <w:rPr>
          <w:sz w:val="28"/>
          <w:szCs w:val="28"/>
          <w:lang w:val="ro-MO"/>
        </w:rPr>
        <w:t>;</w:t>
      </w:r>
    </w:p>
    <w:p w:rsidR="00F53614" w:rsidRPr="00B94584" w:rsidRDefault="00F253D3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g</w:t>
      </w:r>
      <w:r w:rsidR="00B94584" w:rsidRPr="00B94584">
        <w:rPr>
          <w:sz w:val="28"/>
          <w:szCs w:val="28"/>
          <w:lang w:val="ro-MO"/>
        </w:rPr>
        <w:t>)</w:t>
      </w:r>
      <w:r w:rsidR="00F53614" w:rsidRPr="00B94584">
        <w:rPr>
          <w:sz w:val="28"/>
          <w:szCs w:val="28"/>
          <w:lang w:val="ro-MO"/>
        </w:rPr>
        <w:t xml:space="preserve"> litera h) va avea următorul cuprins:</w:t>
      </w:r>
    </w:p>
    <w:p w:rsidR="00F53614" w:rsidRPr="00B94584" w:rsidRDefault="00F53614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 xml:space="preserve">„h) </w:t>
      </w:r>
      <w:proofErr w:type="spellStart"/>
      <w:r w:rsidRPr="00B94584">
        <w:rPr>
          <w:sz w:val="28"/>
          <w:szCs w:val="28"/>
          <w:lang w:val="en-US"/>
        </w:rPr>
        <w:t>să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prezinte</w:t>
      </w:r>
      <w:proofErr w:type="spellEnd"/>
      <w:r w:rsidRPr="00B94584">
        <w:rPr>
          <w:sz w:val="28"/>
          <w:szCs w:val="28"/>
          <w:lang w:val="en-US"/>
        </w:rPr>
        <w:t xml:space="preserve">  </w:t>
      </w:r>
      <w:proofErr w:type="spellStart"/>
      <w:r w:rsidRPr="00B94584">
        <w:rPr>
          <w:sz w:val="28"/>
          <w:szCs w:val="28"/>
          <w:lang w:val="en-US"/>
        </w:rPr>
        <w:t>rapoarte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privind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executarea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fondurilor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asigurării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obligatorii</w:t>
      </w:r>
      <w:proofErr w:type="spellEnd"/>
      <w:r w:rsidRPr="00B94584">
        <w:rPr>
          <w:sz w:val="28"/>
          <w:szCs w:val="28"/>
          <w:lang w:val="en-US"/>
        </w:rPr>
        <w:t xml:space="preserve"> de </w:t>
      </w:r>
      <w:proofErr w:type="spellStart"/>
      <w:r w:rsidRPr="00B94584">
        <w:rPr>
          <w:sz w:val="28"/>
          <w:szCs w:val="28"/>
          <w:lang w:val="en-US"/>
        </w:rPr>
        <w:t>asistenţă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Pr="00B94584">
        <w:rPr>
          <w:sz w:val="28"/>
          <w:szCs w:val="28"/>
          <w:lang w:val="en-US"/>
        </w:rPr>
        <w:t>medicală</w:t>
      </w:r>
      <w:proofErr w:type="spellEnd"/>
      <w:r w:rsidRPr="00B94584">
        <w:rPr>
          <w:sz w:val="28"/>
          <w:szCs w:val="28"/>
          <w:lang w:val="en-US"/>
        </w:rPr>
        <w:t xml:space="preserve">, conform  </w:t>
      </w:r>
      <w:proofErr w:type="spellStart"/>
      <w:r w:rsidRPr="00B94584">
        <w:rPr>
          <w:sz w:val="28"/>
          <w:szCs w:val="28"/>
          <w:lang w:val="en-US"/>
        </w:rPr>
        <w:t>cadrului</w:t>
      </w:r>
      <w:proofErr w:type="spellEnd"/>
      <w:r w:rsidRPr="00B94584">
        <w:rPr>
          <w:sz w:val="28"/>
          <w:szCs w:val="28"/>
          <w:lang w:val="en-US"/>
        </w:rPr>
        <w:t xml:space="preserve"> </w:t>
      </w:r>
      <w:proofErr w:type="spellStart"/>
      <w:r w:rsidR="00863047" w:rsidRPr="00B94584">
        <w:rPr>
          <w:sz w:val="28"/>
          <w:szCs w:val="28"/>
          <w:lang w:val="en-US"/>
        </w:rPr>
        <w:t>normativ</w:t>
      </w:r>
      <w:proofErr w:type="spellEnd"/>
      <w:r w:rsidR="00863047" w:rsidRPr="00B94584">
        <w:rPr>
          <w:sz w:val="28"/>
          <w:szCs w:val="28"/>
          <w:lang w:val="en-US"/>
        </w:rPr>
        <w:t>;”</w:t>
      </w:r>
    </w:p>
    <w:p w:rsidR="00F53614" w:rsidRPr="00B94584" w:rsidRDefault="00F53614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 xml:space="preserve">3) la punctul 21 </w:t>
      </w:r>
      <w:r w:rsidR="00E45A1C">
        <w:rPr>
          <w:sz w:val="28"/>
          <w:szCs w:val="28"/>
          <w:lang w:val="ro-MO"/>
        </w:rPr>
        <w:t xml:space="preserve">litera g) </w:t>
      </w:r>
      <w:r w:rsidRPr="00B94584">
        <w:rPr>
          <w:sz w:val="28"/>
          <w:szCs w:val="28"/>
          <w:lang w:val="ro-MO"/>
        </w:rPr>
        <w:t>textul „(utilizarea)” se exclude</w:t>
      </w:r>
      <w:r w:rsidR="009226BB" w:rsidRPr="00B94584">
        <w:rPr>
          <w:sz w:val="28"/>
          <w:szCs w:val="28"/>
          <w:lang w:val="ro-MO"/>
        </w:rPr>
        <w:t>.</w:t>
      </w:r>
    </w:p>
    <w:p w:rsidR="00134BAB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8D1F23">
        <w:rPr>
          <w:b/>
          <w:sz w:val="28"/>
          <w:szCs w:val="28"/>
          <w:lang w:val="ro-MO"/>
        </w:rPr>
        <w:lastRenderedPageBreak/>
        <w:t>2</w:t>
      </w:r>
      <w:r w:rsidR="00AD5419" w:rsidRPr="008D1F23">
        <w:rPr>
          <w:b/>
          <w:sz w:val="28"/>
          <w:szCs w:val="28"/>
          <w:lang w:val="ro-MO"/>
        </w:rPr>
        <w:t>.</w:t>
      </w:r>
      <w:r w:rsidR="00AD5419" w:rsidRPr="00B94584">
        <w:rPr>
          <w:sz w:val="28"/>
          <w:szCs w:val="28"/>
          <w:lang w:val="ro-MO"/>
        </w:rPr>
        <w:t xml:space="preserve"> </w:t>
      </w:r>
      <w:r w:rsidR="00A35F12" w:rsidRPr="00B94584">
        <w:rPr>
          <w:sz w:val="28"/>
          <w:szCs w:val="28"/>
          <w:shd w:val="clear" w:color="auto" w:fill="FFFFFF"/>
          <w:lang w:val="ro-MO"/>
        </w:rPr>
        <w:t>Regulamentul privind acordarea/suspendarea statutului de persoană asigurată în sistemul asigurării obligatorii de asisten</w:t>
      </w:r>
      <w:r w:rsidR="0007650D" w:rsidRPr="00B94584">
        <w:rPr>
          <w:sz w:val="28"/>
          <w:szCs w:val="28"/>
          <w:shd w:val="clear" w:color="auto" w:fill="FFFFFF"/>
          <w:lang w:val="ro-MO"/>
        </w:rPr>
        <w:t>ță medicală, aprobat prin Hotărâ</w:t>
      </w:r>
      <w:r w:rsidR="00A35F12" w:rsidRPr="00B94584">
        <w:rPr>
          <w:sz w:val="28"/>
          <w:szCs w:val="28"/>
          <w:shd w:val="clear" w:color="auto" w:fill="FFFFFF"/>
          <w:lang w:val="ro-MO"/>
        </w:rPr>
        <w:t>rea Guvernului nr.1246/2018 (Monitorul Oficial al Republicii Moldova, 2018, nr.512, art.1342), cu modificările ulterioare, se modifică după cum urmează:</w:t>
      </w:r>
    </w:p>
    <w:p w:rsidR="00544A79" w:rsidRPr="00B94584" w:rsidRDefault="00A35F12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 xml:space="preserve">1) </w:t>
      </w:r>
      <w:r w:rsidR="00544A79" w:rsidRPr="00B94584">
        <w:rPr>
          <w:sz w:val="28"/>
          <w:szCs w:val="28"/>
          <w:shd w:val="clear" w:color="auto" w:fill="FFFFFF"/>
          <w:lang w:val="ro-MO"/>
        </w:rPr>
        <w:t xml:space="preserve">la punctul 4 textul „ </w:t>
      </w:r>
      <w:r w:rsidR="00544A79" w:rsidRPr="00B94584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şi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a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numărului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de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asigurare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obligatorie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de</w:t>
      </w:r>
      <w:proofErr w:type="spellEnd"/>
      <w:r w:rsidR="00544A79" w:rsidRPr="00B94584">
        <w:rPr>
          <w:sz w:val="28"/>
          <w:szCs w:val="28"/>
          <w:shd w:val="clear" w:color="auto" w:fill="FFFFFF"/>
        </w:rPr>
        <w:t xml:space="preserve"> asistență </w:t>
      </w:r>
      <w:proofErr w:type="spellStart"/>
      <w:r w:rsidR="00544A79" w:rsidRPr="00B94584">
        <w:rPr>
          <w:sz w:val="28"/>
          <w:szCs w:val="28"/>
          <w:shd w:val="clear" w:color="auto" w:fill="FFFFFF"/>
        </w:rPr>
        <w:t>medicală</w:t>
      </w:r>
      <w:proofErr w:type="spellEnd"/>
      <w:r w:rsidR="00544A79" w:rsidRPr="00B94584">
        <w:rPr>
          <w:sz w:val="28"/>
          <w:szCs w:val="28"/>
          <w:shd w:val="clear" w:color="auto" w:fill="FFFFFF"/>
          <w:lang w:val="ro-RO"/>
        </w:rPr>
        <w:t>” se exclude;</w:t>
      </w:r>
    </w:p>
    <w:p w:rsidR="002C4198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 xml:space="preserve">2) </w:t>
      </w:r>
      <w:r w:rsidR="008A6483" w:rsidRPr="00B94584">
        <w:rPr>
          <w:sz w:val="28"/>
          <w:szCs w:val="28"/>
          <w:shd w:val="clear" w:color="auto" w:fill="FFFFFF"/>
          <w:lang w:val="ro-MO"/>
        </w:rPr>
        <w:t>punctul 7</w:t>
      </w:r>
      <w:r w:rsidR="002C4198" w:rsidRPr="00B94584">
        <w:rPr>
          <w:sz w:val="28"/>
          <w:szCs w:val="28"/>
          <w:shd w:val="clear" w:color="auto" w:fill="FFFFFF"/>
          <w:lang w:val="ro-MO"/>
        </w:rPr>
        <w:t>:</w:t>
      </w:r>
    </w:p>
    <w:p w:rsidR="008A6483" w:rsidRPr="00B94584" w:rsidRDefault="002C4198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a) la</w:t>
      </w:r>
      <w:r w:rsidR="008A6483" w:rsidRPr="00B94584">
        <w:rPr>
          <w:sz w:val="28"/>
          <w:szCs w:val="28"/>
          <w:shd w:val="clear" w:color="auto" w:fill="FFFFFF"/>
          <w:lang w:val="ro-MO"/>
        </w:rPr>
        <w:t xml:space="preserve"> subpunctul 2) după cuvântul „medicamentelor” se completează cu cuvintele „și dispozitivelor medicale”;</w:t>
      </w:r>
    </w:p>
    <w:p w:rsidR="002C4198" w:rsidRPr="00B94584" w:rsidRDefault="002C4198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b) la subpunctul 3) după cuvintele „serviciilor medicale” se completează cu cuvintele „și farmaceutice”;</w:t>
      </w:r>
    </w:p>
    <w:p w:rsidR="00A35F12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3</w:t>
      </w:r>
      <w:r w:rsidR="008A6483" w:rsidRPr="00B94584">
        <w:rPr>
          <w:sz w:val="28"/>
          <w:szCs w:val="28"/>
          <w:shd w:val="clear" w:color="auto" w:fill="FFFFFF"/>
          <w:lang w:val="ro-MO"/>
        </w:rPr>
        <w:t xml:space="preserve">) </w:t>
      </w:r>
      <w:r w:rsidR="00A35F12" w:rsidRPr="00B94584">
        <w:rPr>
          <w:sz w:val="28"/>
          <w:szCs w:val="28"/>
          <w:shd w:val="clear" w:color="auto" w:fill="FFFFFF"/>
          <w:lang w:val="ro-MO"/>
        </w:rPr>
        <w:t>la punctul 10 textul „ , b)” se exclude;</w:t>
      </w:r>
    </w:p>
    <w:p w:rsidR="004D6CF4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4</w:t>
      </w:r>
      <w:r w:rsidR="004D6CF4" w:rsidRPr="00B94584">
        <w:rPr>
          <w:sz w:val="28"/>
          <w:szCs w:val="28"/>
          <w:lang w:val="ro-MO"/>
        </w:rPr>
        <w:t>) punctul 18 după cuvintele „în baza” se completează cu cuvintele „cererii și”;</w:t>
      </w:r>
    </w:p>
    <w:p w:rsidR="009F6F0E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lang w:val="ro-MO"/>
        </w:rPr>
        <w:t>5</w:t>
      </w:r>
      <w:r w:rsidR="004D6CF4" w:rsidRPr="00B94584">
        <w:rPr>
          <w:sz w:val="28"/>
          <w:szCs w:val="28"/>
          <w:lang w:val="ro-MO"/>
        </w:rPr>
        <w:t xml:space="preserve">) </w:t>
      </w:r>
      <w:r w:rsidR="009F6F0E" w:rsidRPr="00B94584">
        <w:rPr>
          <w:sz w:val="28"/>
          <w:szCs w:val="28"/>
          <w:lang w:val="ro-MO"/>
        </w:rPr>
        <w:t>se completează cu p</w:t>
      </w:r>
      <w:r w:rsidR="00E266A5" w:rsidRPr="00B94584">
        <w:rPr>
          <w:sz w:val="28"/>
          <w:szCs w:val="28"/>
          <w:lang w:val="ro-MO"/>
        </w:rPr>
        <w:t>unctul</w:t>
      </w:r>
      <w:r w:rsidR="009F6F0E" w:rsidRPr="00B94584">
        <w:rPr>
          <w:sz w:val="28"/>
          <w:szCs w:val="28"/>
          <w:lang w:val="ro-MO"/>
        </w:rPr>
        <w:t xml:space="preserve"> </w:t>
      </w:r>
      <w:r w:rsidR="009F6F0E" w:rsidRPr="00B94584">
        <w:rPr>
          <w:sz w:val="28"/>
          <w:szCs w:val="28"/>
          <w:shd w:val="clear" w:color="auto" w:fill="FFFFFF"/>
          <w:lang w:val="ro-MO" w:eastAsia="ro-RO"/>
        </w:rPr>
        <w:t>18</w:t>
      </w:r>
      <w:r w:rsidR="009F6F0E" w:rsidRPr="00B94584">
        <w:rPr>
          <w:sz w:val="28"/>
          <w:szCs w:val="28"/>
          <w:shd w:val="clear" w:color="auto" w:fill="FFFFFF"/>
          <w:vertAlign w:val="superscript"/>
          <w:lang w:val="ro-MO" w:eastAsia="ro-RO"/>
        </w:rPr>
        <w:t>3</w:t>
      </w:r>
      <w:r w:rsidR="009F6F0E" w:rsidRPr="00B94584">
        <w:rPr>
          <w:sz w:val="28"/>
          <w:szCs w:val="28"/>
          <w:shd w:val="clear" w:color="auto" w:fill="FFFFFF"/>
          <w:lang w:val="ro-MO" w:eastAsia="ro-RO"/>
        </w:rPr>
        <w:t xml:space="preserve"> cu următorul cuprins:</w:t>
      </w:r>
    </w:p>
    <w:p w:rsidR="009F6F0E" w:rsidRPr="00B94584" w:rsidRDefault="009F6F0E" w:rsidP="00E907E4">
      <w:pPr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„18</w:t>
      </w:r>
      <w:r w:rsidRPr="00B94584">
        <w:rPr>
          <w:sz w:val="28"/>
          <w:szCs w:val="28"/>
          <w:shd w:val="clear" w:color="auto" w:fill="FFFFFF"/>
          <w:vertAlign w:val="superscript"/>
          <w:lang w:val="ro-MO" w:eastAsia="ro-RO"/>
        </w:rPr>
        <w:t>3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.  </w:t>
      </w:r>
      <w:r w:rsidRPr="00B94584">
        <w:rPr>
          <w:sz w:val="28"/>
          <w:szCs w:val="28"/>
          <w:lang w:val="ro-MO"/>
        </w:rPr>
        <w:t>Pentru p</w:t>
      </w:r>
      <w:r w:rsidRPr="00B94584">
        <w:rPr>
          <w:sz w:val="28"/>
          <w:szCs w:val="28"/>
          <w:shd w:val="clear" w:color="auto" w:fill="FFFFFF"/>
          <w:lang w:val="ro-MO"/>
        </w:rPr>
        <w:t xml:space="preserve">ersoanele care au achitat prima de asigurare în sumă fixă și își suspendă activitatea pe </w:t>
      </w:r>
      <w:r w:rsidRPr="00B94584">
        <w:rPr>
          <w:sz w:val="28"/>
          <w:szCs w:val="28"/>
          <w:lang w:val="ro-MO"/>
        </w:rPr>
        <w:t xml:space="preserve">durata concediului de maternitate şi/sau a concediului pentru îngrijirea copilului cu vârsta de până </w:t>
      </w:r>
      <w:r w:rsidR="008A6483" w:rsidRPr="00B94584">
        <w:rPr>
          <w:sz w:val="28"/>
          <w:szCs w:val="28"/>
          <w:lang w:val="ro-MO"/>
        </w:rPr>
        <w:t xml:space="preserve">la </w:t>
      </w:r>
      <w:r w:rsidRPr="00B94584">
        <w:rPr>
          <w:sz w:val="28"/>
          <w:szCs w:val="28"/>
          <w:lang w:val="ro-MO"/>
        </w:rPr>
        <w:t xml:space="preserve">3 ani, CNAM acordă/suspendă statutul </w:t>
      </w:r>
      <w:r w:rsidR="00197083" w:rsidRPr="00B94584">
        <w:rPr>
          <w:sz w:val="28"/>
          <w:szCs w:val="28"/>
          <w:lang w:val="ro-MO"/>
        </w:rPr>
        <w:t xml:space="preserve">de persoană asigurată </w:t>
      </w:r>
      <w:r w:rsidRPr="00B94584">
        <w:rPr>
          <w:sz w:val="28"/>
          <w:szCs w:val="28"/>
          <w:lang w:val="ro-MO"/>
        </w:rPr>
        <w:t>în baza cererii și a următoarelor documente justificative:</w:t>
      </w:r>
    </w:p>
    <w:p w:rsidR="009F6F0E" w:rsidRPr="00B94584" w:rsidRDefault="009F6F0E" w:rsidP="00E907E4">
      <w:pPr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1) decizia de suspendare a activității;</w:t>
      </w:r>
    </w:p>
    <w:p w:rsidR="009F6F0E" w:rsidRPr="00B94584" w:rsidRDefault="009F6F0E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2) certificatul de naștere a copilului.”</w:t>
      </w:r>
    </w:p>
    <w:p w:rsidR="004D6CF4" w:rsidRPr="00B94584" w:rsidRDefault="00544A7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6</w:t>
      </w:r>
      <w:r w:rsidR="009F6F0E" w:rsidRPr="00B94584">
        <w:rPr>
          <w:sz w:val="28"/>
          <w:szCs w:val="28"/>
          <w:lang w:val="ro-MO"/>
        </w:rPr>
        <w:t xml:space="preserve">) </w:t>
      </w:r>
      <w:r w:rsidR="004D6CF4" w:rsidRPr="00B94584">
        <w:rPr>
          <w:sz w:val="28"/>
          <w:szCs w:val="28"/>
          <w:lang w:val="ro-MO"/>
        </w:rPr>
        <w:t>la punctul 19 cuvintele „</w:t>
      </w:r>
      <w:r w:rsidR="004D6CF4" w:rsidRPr="00B94584">
        <w:rPr>
          <w:sz w:val="28"/>
          <w:szCs w:val="28"/>
          <w:shd w:val="clear" w:color="auto" w:fill="FFFFFF"/>
          <w:lang w:val="ro-MO" w:eastAsia="ro-RO"/>
        </w:rPr>
        <w:t>a amenzii contravenționale și” se exclud;</w:t>
      </w:r>
    </w:p>
    <w:p w:rsidR="005D56EC" w:rsidRPr="00B94584" w:rsidRDefault="00544A7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7</w:t>
      </w:r>
      <w:r w:rsidR="005D56EC" w:rsidRPr="00B94584">
        <w:rPr>
          <w:sz w:val="28"/>
          <w:szCs w:val="28"/>
          <w:shd w:val="clear" w:color="auto" w:fill="FFFFFF"/>
          <w:lang w:val="ro-MO"/>
        </w:rPr>
        <w:t>) punctul 21 va avea următorul cuprins:</w:t>
      </w:r>
    </w:p>
    <w:p w:rsidR="005D56EC" w:rsidRPr="00B94584" w:rsidRDefault="005D56EC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/>
        </w:rPr>
        <w:t xml:space="preserve">„21. 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Statutul de persoană asigurată în mod individual se acordă de la data achitării primei de AOAM în sumă fixă prin intermediul serviciului guvernamental de plăți electronice </w:t>
      </w:r>
      <w:proofErr w:type="spellStart"/>
      <w:r w:rsidRPr="00B94584">
        <w:rPr>
          <w:sz w:val="28"/>
          <w:szCs w:val="28"/>
          <w:shd w:val="clear" w:color="auto" w:fill="FFFFFF"/>
          <w:lang w:val="ro-MO" w:eastAsia="ro-RO"/>
        </w:rPr>
        <w:t>MPay</w:t>
      </w:r>
      <w:proofErr w:type="spellEnd"/>
      <w:r w:rsidR="00D06041" w:rsidRPr="00B94584">
        <w:rPr>
          <w:sz w:val="28"/>
          <w:szCs w:val="28"/>
          <w:shd w:val="clear" w:color="auto" w:fill="FFFFFF"/>
          <w:lang w:val="ro-MO" w:eastAsia="ro-RO"/>
        </w:rPr>
        <w:t xml:space="preserve"> 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 și se suspendă la data de 31 ianuarie a </w:t>
      </w:r>
      <w:r w:rsidR="00E631F7" w:rsidRPr="00B94584">
        <w:rPr>
          <w:sz w:val="28"/>
          <w:szCs w:val="28"/>
          <w:lang w:val="ro-MO"/>
        </w:rPr>
        <w:t>anului următor celui de gestiune</w:t>
      </w:r>
      <w:r w:rsidRPr="00B94584">
        <w:rPr>
          <w:sz w:val="28"/>
          <w:szCs w:val="28"/>
          <w:shd w:val="clear" w:color="auto" w:fill="FFFFFF"/>
          <w:lang w:val="ro-MO" w:eastAsia="ro-RO"/>
        </w:rPr>
        <w:t>.”</w:t>
      </w:r>
    </w:p>
    <w:p w:rsidR="00675861" w:rsidRPr="00B94584" w:rsidRDefault="00544A7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8</w:t>
      </w:r>
      <w:r w:rsidR="00A76A53" w:rsidRPr="00B94584">
        <w:rPr>
          <w:sz w:val="28"/>
          <w:szCs w:val="28"/>
          <w:shd w:val="clear" w:color="auto" w:fill="FFFFFF"/>
          <w:lang w:val="ro-MO" w:eastAsia="ro-RO"/>
        </w:rPr>
        <w:t xml:space="preserve">) </w:t>
      </w:r>
      <w:r w:rsidR="00675861" w:rsidRPr="00B94584">
        <w:rPr>
          <w:sz w:val="28"/>
          <w:szCs w:val="28"/>
          <w:shd w:val="clear" w:color="auto" w:fill="FFFFFF"/>
          <w:lang w:val="ro-MO"/>
        </w:rPr>
        <w:t xml:space="preserve"> la punctul 24 cuvintele „</w:t>
      </w:r>
      <w:r w:rsidR="00675861" w:rsidRPr="00B94584">
        <w:rPr>
          <w:sz w:val="28"/>
          <w:szCs w:val="28"/>
          <w:shd w:val="clear" w:color="auto" w:fill="FFFFFF"/>
          <w:lang w:val="ro-MO" w:eastAsia="ro-RO"/>
        </w:rPr>
        <w:t>începutul anului” se substituie cu textul</w:t>
      </w:r>
      <w:r w:rsidR="00675861" w:rsidRPr="00B94584">
        <w:rPr>
          <w:sz w:val="28"/>
          <w:szCs w:val="28"/>
          <w:shd w:val="clear" w:color="auto" w:fill="FFFFFF"/>
          <w:lang w:val="ro-MO"/>
        </w:rPr>
        <w:t xml:space="preserve"> </w:t>
      </w:r>
      <w:r w:rsidR="00675861" w:rsidRPr="00B94584">
        <w:rPr>
          <w:sz w:val="28"/>
          <w:szCs w:val="28"/>
          <w:lang w:val="ro-MO"/>
        </w:rPr>
        <w:t>„data de 1 ianuarie a anului”</w:t>
      </w:r>
      <w:r w:rsidR="006050A6" w:rsidRPr="00B94584">
        <w:rPr>
          <w:sz w:val="28"/>
          <w:szCs w:val="28"/>
          <w:lang w:val="ro-MO"/>
        </w:rPr>
        <w:t>;</w:t>
      </w:r>
    </w:p>
    <w:p w:rsidR="0038295A" w:rsidRPr="00B94584" w:rsidRDefault="00544A7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9</w:t>
      </w:r>
      <w:r w:rsidR="00675861" w:rsidRPr="00B94584">
        <w:rPr>
          <w:sz w:val="28"/>
          <w:szCs w:val="28"/>
          <w:lang w:val="ro-MO"/>
        </w:rPr>
        <w:t>) la punct</w:t>
      </w:r>
      <w:r w:rsidR="0038295A" w:rsidRPr="00B94584">
        <w:rPr>
          <w:sz w:val="28"/>
          <w:szCs w:val="28"/>
          <w:lang w:val="ro-MO"/>
        </w:rPr>
        <w:t>ul</w:t>
      </w:r>
      <w:r w:rsidR="00675861" w:rsidRPr="00B94584">
        <w:rPr>
          <w:sz w:val="28"/>
          <w:szCs w:val="28"/>
          <w:lang w:val="ro-MO"/>
        </w:rPr>
        <w:t xml:space="preserve"> 25</w:t>
      </w:r>
      <w:r w:rsidR="0038295A" w:rsidRPr="00B94584">
        <w:rPr>
          <w:sz w:val="28"/>
          <w:szCs w:val="28"/>
          <w:lang w:val="ro-MO"/>
        </w:rPr>
        <w:t>:</w:t>
      </w:r>
    </w:p>
    <w:p w:rsidR="0038295A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 xml:space="preserve">a) în alineatul unu textul „ </w:t>
      </w:r>
      <w:r w:rsidRPr="00B94584">
        <w:rPr>
          <w:sz w:val="28"/>
          <w:szCs w:val="28"/>
          <w:shd w:val="clear" w:color="auto" w:fill="FFFFFF"/>
          <w:lang w:val="ro-MO" w:eastAsia="ro-RO"/>
        </w:rPr>
        <w:t>, penalitate și amendă contravențională după caz”</w:t>
      </w:r>
    </w:p>
    <w:p w:rsidR="0038295A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ind w:firstLine="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se substituie cu cuvintele „și penalitate”; </w:t>
      </w:r>
    </w:p>
    <w:p w:rsidR="0038295A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b) în alineatul doi enunțul al doilea se exclude;</w:t>
      </w:r>
    </w:p>
    <w:p w:rsidR="0038295A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10)</w:t>
      </w:r>
      <w:r w:rsidR="005E2CF8" w:rsidRPr="00B94584">
        <w:rPr>
          <w:sz w:val="28"/>
          <w:szCs w:val="28"/>
          <w:lang w:val="ro-MO"/>
        </w:rPr>
        <w:t xml:space="preserve"> la</w:t>
      </w:r>
      <w:r w:rsidRPr="00B94584">
        <w:rPr>
          <w:sz w:val="28"/>
          <w:szCs w:val="28"/>
          <w:lang w:val="ro-MO"/>
        </w:rPr>
        <w:t xml:space="preserve"> punctul 26:</w:t>
      </w:r>
    </w:p>
    <w:p w:rsidR="0038295A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lang w:val="ro-MO"/>
        </w:rPr>
        <w:t xml:space="preserve"> a) </w:t>
      </w:r>
      <w:r w:rsidR="005E2CF8" w:rsidRPr="00B94584">
        <w:rPr>
          <w:sz w:val="28"/>
          <w:szCs w:val="28"/>
          <w:lang w:val="ro-MO"/>
        </w:rPr>
        <w:t>în</w:t>
      </w:r>
      <w:r w:rsidRPr="00B94584">
        <w:rPr>
          <w:sz w:val="28"/>
          <w:szCs w:val="28"/>
          <w:lang w:val="ro-MO"/>
        </w:rPr>
        <w:t xml:space="preserve"> alineatul unu textul „ 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, penalitate și amendă contravențională, după caz” se substituie cu cuvintele „și penalitate”; </w:t>
      </w:r>
    </w:p>
    <w:p w:rsidR="005E2CF8" w:rsidRPr="00B94584" w:rsidRDefault="0038295A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RO"/>
        </w:rPr>
      </w:pPr>
      <w:r w:rsidRPr="00B94584">
        <w:rPr>
          <w:sz w:val="28"/>
          <w:szCs w:val="28"/>
          <w:lang w:val="ro-MO"/>
        </w:rPr>
        <w:lastRenderedPageBreak/>
        <w:t xml:space="preserve">b) alineatul doi se completează </w:t>
      </w:r>
      <w:r w:rsidR="005E2CF8" w:rsidRPr="00B94584">
        <w:rPr>
          <w:sz w:val="28"/>
          <w:szCs w:val="28"/>
          <w:lang w:val="ro-MO"/>
        </w:rPr>
        <w:t>cu următorul enunț: „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Penalitatea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nu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se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aplică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pentru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zilele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anului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de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gestiune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în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care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persoana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fizică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a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avut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statut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de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persoană</w:t>
      </w:r>
      <w:proofErr w:type="spellEnd"/>
      <w:r w:rsidR="005E2CF8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5E2CF8" w:rsidRPr="00B94584">
        <w:rPr>
          <w:sz w:val="28"/>
          <w:szCs w:val="28"/>
          <w:shd w:val="clear" w:color="auto" w:fill="FFFFFF"/>
        </w:rPr>
        <w:t>asigurată</w:t>
      </w:r>
      <w:proofErr w:type="spellEnd"/>
      <w:r w:rsidR="005E2CF8" w:rsidRPr="00B94584">
        <w:rPr>
          <w:sz w:val="28"/>
          <w:szCs w:val="28"/>
          <w:shd w:val="clear" w:color="auto" w:fill="FFFFFF"/>
        </w:rPr>
        <w:t>.</w:t>
      </w:r>
      <w:r w:rsidR="005E2CF8" w:rsidRPr="00B94584">
        <w:rPr>
          <w:sz w:val="28"/>
          <w:szCs w:val="28"/>
          <w:shd w:val="clear" w:color="auto" w:fill="FFFFFF"/>
          <w:lang w:val="ro-RO"/>
        </w:rPr>
        <w:t>”</w:t>
      </w:r>
    </w:p>
    <w:p w:rsidR="00675861" w:rsidRPr="00B94584" w:rsidRDefault="005E2CF8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RO"/>
        </w:rPr>
        <w:t>11) la punctul</w:t>
      </w:r>
      <w:r w:rsidR="00953127" w:rsidRPr="00B94584">
        <w:rPr>
          <w:sz w:val="28"/>
          <w:szCs w:val="28"/>
          <w:lang w:val="ro-MO"/>
        </w:rPr>
        <w:t xml:space="preserve"> 28</w:t>
      </w:r>
      <w:r w:rsidR="00200C0C" w:rsidRPr="00B94584">
        <w:rPr>
          <w:sz w:val="28"/>
          <w:szCs w:val="28"/>
          <w:lang w:val="ro-MO"/>
        </w:rPr>
        <w:t xml:space="preserve"> alineatul unu</w:t>
      </w:r>
      <w:r w:rsidR="00675861" w:rsidRPr="00B94584">
        <w:rPr>
          <w:sz w:val="28"/>
          <w:szCs w:val="28"/>
          <w:lang w:val="ro-MO"/>
        </w:rPr>
        <w:t xml:space="preserve"> textul „ </w:t>
      </w:r>
      <w:r w:rsidR="00675861" w:rsidRPr="00B94584">
        <w:rPr>
          <w:sz w:val="28"/>
          <w:szCs w:val="28"/>
          <w:shd w:val="clear" w:color="auto" w:fill="FFFFFF"/>
          <w:lang w:val="ro-MO" w:eastAsia="ro-RO"/>
        </w:rPr>
        <w:t>, penalitate și amendă contravențională după caz” se substituie cu cuvintele „și penalitate”</w:t>
      </w:r>
      <w:r w:rsidR="006050A6" w:rsidRPr="00B94584">
        <w:rPr>
          <w:sz w:val="28"/>
          <w:szCs w:val="28"/>
          <w:shd w:val="clear" w:color="auto" w:fill="FFFFFF"/>
          <w:lang w:val="ro-MO" w:eastAsia="ro-RO"/>
        </w:rPr>
        <w:t>;</w:t>
      </w:r>
      <w:r w:rsidR="00675861" w:rsidRPr="00B94584">
        <w:rPr>
          <w:sz w:val="28"/>
          <w:szCs w:val="28"/>
          <w:shd w:val="clear" w:color="auto" w:fill="FFFFFF"/>
          <w:lang w:val="ro-MO" w:eastAsia="ro-RO"/>
        </w:rPr>
        <w:t xml:space="preserve"> </w:t>
      </w:r>
    </w:p>
    <w:p w:rsidR="00AF3401" w:rsidRDefault="00544A7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1</w:t>
      </w:r>
      <w:r w:rsidR="005E2CF8" w:rsidRPr="00B94584">
        <w:rPr>
          <w:sz w:val="28"/>
          <w:szCs w:val="28"/>
          <w:shd w:val="clear" w:color="auto" w:fill="FFFFFF"/>
          <w:lang w:val="ro-MO"/>
        </w:rPr>
        <w:t>2</w:t>
      </w:r>
      <w:r w:rsidR="00A76A53" w:rsidRPr="00B94584">
        <w:rPr>
          <w:sz w:val="28"/>
          <w:szCs w:val="28"/>
          <w:shd w:val="clear" w:color="auto" w:fill="FFFFFF"/>
          <w:lang w:val="ro-MO"/>
        </w:rPr>
        <w:t>)</w:t>
      </w:r>
      <w:r w:rsidR="00AF3401">
        <w:rPr>
          <w:sz w:val="28"/>
          <w:szCs w:val="28"/>
          <w:shd w:val="clear" w:color="auto" w:fill="FFFFFF"/>
          <w:lang w:val="ro-MO"/>
        </w:rPr>
        <w:t xml:space="preserve"> punctul 32 se abrogă;</w:t>
      </w:r>
    </w:p>
    <w:p w:rsidR="00A76A53" w:rsidRPr="00B94584" w:rsidRDefault="00AF3401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>
        <w:rPr>
          <w:sz w:val="28"/>
          <w:szCs w:val="28"/>
          <w:shd w:val="clear" w:color="auto" w:fill="FFFFFF"/>
          <w:lang w:val="ro-MO"/>
        </w:rPr>
        <w:t>13)</w:t>
      </w:r>
      <w:r w:rsidR="00A76A53" w:rsidRPr="00B94584">
        <w:rPr>
          <w:sz w:val="28"/>
          <w:szCs w:val="28"/>
          <w:shd w:val="clear" w:color="auto" w:fill="FFFFFF"/>
          <w:lang w:val="ro-MO"/>
        </w:rPr>
        <w:t xml:space="preserve"> p</w:t>
      </w:r>
      <w:r w:rsidR="0045262A" w:rsidRPr="00B94584">
        <w:rPr>
          <w:sz w:val="28"/>
          <w:szCs w:val="28"/>
          <w:shd w:val="clear" w:color="auto" w:fill="FFFFFF"/>
          <w:lang w:val="ro-MO"/>
        </w:rPr>
        <w:t>unctul 34</w:t>
      </w:r>
      <w:r w:rsidR="00A76A53" w:rsidRPr="00B94584">
        <w:rPr>
          <w:sz w:val="28"/>
          <w:szCs w:val="28"/>
          <w:shd w:val="clear" w:color="auto" w:fill="FFFFFF"/>
          <w:lang w:val="ro-MO"/>
        </w:rPr>
        <w:t>:</w:t>
      </w:r>
    </w:p>
    <w:p w:rsidR="009C1A7D" w:rsidRPr="00B94584" w:rsidRDefault="005024AD" w:rsidP="00E907E4">
      <w:pPr>
        <w:spacing w:line="276" w:lineRule="auto"/>
        <w:ind w:firstLine="567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a) </w:t>
      </w:r>
      <w:r w:rsidR="00A76A53" w:rsidRPr="00B94584">
        <w:rPr>
          <w:sz w:val="28"/>
          <w:szCs w:val="28"/>
          <w:shd w:val="clear" w:color="auto" w:fill="FFFFFF"/>
          <w:lang w:val="ro-MO" w:eastAsia="ro-RO"/>
        </w:rPr>
        <w:t xml:space="preserve"> la subp</w:t>
      </w:r>
      <w:r w:rsidR="00E266A5" w:rsidRPr="00B94584">
        <w:rPr>
          <w:sz w:val="28"/>
          <w:szCs w:val="28"/>
          <w:shd w:val="clear" w:color="auto" w:fill="FFFFFF"/>
          <w:lang w:val="ro-MO" w:eastAsia="ro-RO"/>
        </w:rPr>
        <w:t>unctul</w:t>
      </w:r>
      <w:r w:rsidR="00A76A53" w:rsidRPr="00B94584">
        <w:rPr>
          <w:sz w:val="28"/>
          <w:szCs w:val="28"/>
          <w:shd w:val="clear" w:color="auto" w:fill="FFFFFF"/>
          <w:lang w:val="ro-MO" w:eastAsia="ro-RO"/>
        </w:rPr>
        <w:t xml:space="preserve"> 2)</w:t>
      </w:r>
      <w:r w:rsidR="009C1A7D" w:rsidRPr="00B94584">
        <w:rPr>
          <w:sz w:val="28"/>
          <w:szCs w:val="28"/>
          <w:shd w:val="clear" w:color="auto" w:fill="FFFFFF"/>
          <w:lang w:val="ro-MO" w:eastAsia="ro-RO"/>
        </w:rPr>
        <w:t>:</w:t>
      </w:r>
    </w:p>
    <w:p w:rsidR="005E2CF8" w:rsidRPr="00B94584" w:rsidRDefault="005E2CF8" w:rsidP="00E907E4">
      <w:pPr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la litera a) cuvântul „Registrului” se substituie cu cuvântul „Registrul”;</w:t>
      </w:r>
    </w:p>
    <w:p w:rsidR="00A76A53" w:rsidRPr="00B94584" w:rsidRDefault="00A76A53" w:rsidP="00E907E4">
      <w:pPr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lit</w:t>
      </w:r>
      <w:r w:rsidR="00E266A5" w:rsidRPr="00B94584">
        <w:rPr>
          <w:sz w:val="28"/>
          <w:szCs w:val="28"/>
          <w:shd w:val="clear" w:color="auto" w:fill="FFFFFF"/>
          <w:lang w:val="ro-MO" w:eastAsia="ro-RO"/>
        </w:rPr>
        <w:t>era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 c) va avea următorul cuprins:</w:t>
      </w:r>
    </w:p>
    <w:p w:rsidR="00A76A53" w:rsidRPr="00B94584" w:rsidRDefault="00A76A53" w:rsidP="00E907E4">
      <w:pPr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„c) </w:t>
      </w:r>
      <w:r w:rsidRPr="00B94584">
        <w:rPr>
          <w:i/>
          <w:iCs/>
          <w:sz w:val="28"/>
          <w:szCs w:val="28"/>
          <w:shd w:val="clear" w:color="auto" w:fill="FFFFFF"/>
          <w:lang w:val="ro-MO" w:eastAsia="ro-RO"/>
        </w:rPr>
        <w:t xml:space="preserve">gravidele, </w:t>
      </w:r>
      <w:proofErr w:type="spellStart"/>
      <w:r w:rsidRPr="00B94584">
        <w:rPr>
          <w:i/>
          <w:iCs/>
          <w:sz w:val="28"/>
          <w:szCs w:val="28"/>
          <w:shd w:val="clear" w:color="auto" w:fill="FFFFFF"/>
          <w:lang w:val="ro-MO" w:eastAsia="ro-RO"/>
        </w:rPr>
        <w:t>parturientele</w:t>
      </w:r>
      <w:proofErr w:type="spellEnd"/>
      <w:r w:rsidRPr="00B94584">
        <w:rPr>
          <w:i/>
          <w:iCs/>
          <w:sz w:val="28"/>
          <w:szCs w:val="28"/>
          <w:shd w:val="clear" w:color="auto" w:fill="FFFFFF"/>
          <w:lang w:val="ro-MO" w:eastAsia="ro-RO"/>
        </w:rPr>
        <w:t>, lăuzele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 și </w:t>
      </w:r>
      <w:r w:rsidRPr="00B94584">
        <w:rPr>
          <w:i/>
          <w:sz w:val="28"/>
          <w:szCs w:val="28"/>
          <w:lang w:val="ro-MO"/>
        </w:rPr>
        <w:t>mamele neangajate care își îngrijesc copiii până la vârsta de 2 ani</w:t>
      </w:r>
      <w:r w:rsidRPr="00B94584">
        <w:rPr>
          <w:sz w:val="28"/>
          <w:szCs w:val="28"/>
          <w:lang w:val="ro-MO"/>
        </w:rPr>
        <w:t xml:space="preserve"> </w:t>
      </w:r>
      <w:r w:rsidRPr="00B94584">
        <w:rPr>
          <w:sz w:val="28"/>
          <w:szCs w:val="28"/>
          <w:shd w:val="clear" w:color="auto" w:fill="FFFFFF"/>
          <w:lang w:val="ro-MO" w:eastAsia="ro-RO"/>
        </w:rPr>
        <w:t>se acordă de la data luării în evidență a gravidei/lăuzei de către prestatorii de asistență medicală primară încadrați în sistemul de AOAM, indiferent de tipul de pr</w:t>
      </w:r>
      <w:r w:rsidR="00205234" w:rsidRPr="00B94584">
        <w:rPr>
          <w:sz w:val="28"/>
          <w:szCs w:val="28"/>
          <w:shd w:val="clear" w:color="auto" w:fill="FFFFFF"/>
          <w:lang w:val="ro-MO" w:eastAsia="ro-RO"/>
        </w:rPr>
        <w:t>oprietate, și se suspendă la sfâ</w:t>
      </w:r>
      <w:r w:rsidRPr="00B94584">
        <w:rPr>
          <w:sz w:val="28"/>
          <w:szCs w:val="28"/>
          <w:shd w:val="clear" w:color="auto" w:fill="FFFFFF"/>
          <w:lang w:val="ro-MO" w:eastAsia="ro-RO"/>
        </w:rPr>
        <w:t>rşitul gravidităţii şi lăuziei, conform documentației medicale, iar în cazul mamelor neang</w:t>
      </w:r>
      <w:r w:rsidR="00205234" w:rsidRPr="00B94584">
        <w:rPr>
          <w:sz w:val="28"/>
          <w:szCs w:val="28"/>
          <w:shd w:val="clear" w:color="auto" w:fill="FFFFFF"/>
          <w:lang w:val="ro-MO" w:eastAsia="ro-RO"/>
        </w:rPr>
        <w:t>ajate – de la adresarea mamei și se suspendă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 la împlinirea de către copil a vârstei de 2 ani;”</w:t>
      </w:r>
    </w:p>
    <w:p w:rsidR="009C1A7D" w:rsidRPr="00B94584" w:rsidRDefault="009C1A7D" w:rsidP="00E907E4">
      <w:pPr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litera i) va avea următorul cuprins:</w:t>
      </w:r>
    </w:p>
    <w:p w:rsidR="009C1A7D" w:rsidRPr="00B94584" w:rsidRDefault="009C1A7D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R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>„i)</w:t>
      </w:r>
      <w:r w:rsidRPr="00B94584">
        <w:rPr>
          <w:sz w:val="28"/>
          <w:szCs w:val="28"/>
          <w:shd w:val="clear" w:color="auto" w:fill="FFFFFF"/>
        </w:rPr>
        <w:t xml:space="preserve"> </w:t>
      </w:r>
      <w:r w:rsidRPr="00B94584">
        <w:rPr>
          <w:i/>
          <w:sz w:val="28"/>
          <w:szCs w:val="28"/>
          <w:shd w:val="clear" w:color="auto" w:fill="FFFFFF"/>
        </w:rPr>
        <w:t xml:space="preserve">șomerii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beneficiari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de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indemnizație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de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șomaj, înregistrați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la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subdiviziunile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teritoriale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pentru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ocuparea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forței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de</w:t>
      </w:r>
      <w:proofErr w:type="spellEnd"/>
      <w:r w:rsidRPr="00B9458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i/>
          <w:sz w:val="28"/>
          <w:szCs w:val="28"/>
          <w:shd w:val="clear" w:color="auto" w:fill="FFFFFF"/>
        </w:rPr>
        <w:t>muncă</w:t>
      </w:r>
      <w:proofErr w:type="spellEnd"/>
      <w:r w:rsidRPr="00B94584">
        <w:rPr>
          <w:sz w:val="28"/>
          <w:szCs w:val="28"/>
          <w:shd w:val="clear" w:color="auto" w:fill="FFFFFF"/>
          <w:lang w:val="ro-RO"/>
        </w:rPr>
        <w:t xml:space="preserve"> </w:t>
      </w:r>
      <w:r w:rsidR="006914AD" w:rsidRPr="00B94584">
        <w:rPr>
          <w:sz w:val="28"/>
          <w:szCs w:val="28"/>
          <w:shd w:val="clear" w:color="auto" w:fill="FFFFFF"/>
          <w:lang w:val="ro-MO" w:eastAsia="ro-RO"/>
        </w:rPr>
        <w:t xml:space="preserve">se acordă de la data </w:t>
      </w:r>
      <w:r w:rsidR="0063349D" w:rsidRPr="00B94584">
        <w:rPr>
          <w:sz w:val="28"/>
          <w:szCs w:val="28"/>
          <w:shd w:val="clear" w:color="auto" w:fill="FFFFFF"/>
          <w:lang w:val="ro-MO" w:eastAsia="ro-RO"/>
        </w:rPr>
        <w:t xml:space="preserve">emiterii deciziei </w:t>
      </w:r>
      <w:proofErr w:type="spellStart"/>
      <w:r w:rsidR="0063349D" w:rsidRPr="00B94584">
        <w:rPr>
          <w:sz w:val="28"/>
          <w:szCs w:val="28"/>
          <w:shd w:val="clear" w:color="auto" w:fill="FFFFFF"/>
        </w:rPr>
        <w:t>privind</w:t>
      </w:r>
      <w:proofErr w:type="spellEnd"/>
      <w:r w:rsidR="0063349D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63349D" w:rsidRPr="00B94584">
        <w:rPr>
          <w:sz w:val="28"/>
          <w:szCs w:val="28"/>
          <w:shd w:val="clear" w:color="auto" w:fill="FFFFFF"/>
        </w:rPr>
        <w:t>stabilirea</w:t>
      </w:r>
      <w:proofErr w:type="spellEnd"/>
      <w:r w:rsidR="0063349D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63349D" w:rsidRPr="00B94584">
        <w:rPr>
          <w:sz w:val="28"/>
          <w:szCs w:val="28"/>
          <w:shd w:val="clear" w:color="auto" w:fill="FFFFFF"/>
        </w:rPr>
        <w:t>dreptului</w:t>
      </w:r>
      <w:proofErr w:type="spellEnd"/>
      <w:r w:rsidR="0063349D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63349D" w:rsidRPr="00B94584">
        <w:rPr>
          <w:sz w:val="28"/>
          <w:szCs w:val="28"/>
          <w:shd w:val="clear" w:color="auto" w:fill="FFFFFF"/>
        </w:rPr>
        <w:t>la</w:t>
      </w:r>
      <w:proofErr w:type="spellEnd"/>
      <w:r w:rsidR="0063349D" w:rsidRPr="00B94584">
        <w:rPr>
          <w:sz w:val="28"/>
          <w:szCs w:val="28"/>
          <w:shd w:val="clear" w:color="auto" w:fill="FFFFFF"/>
        </w:rPr>
        <w:t> indemnizația de șomaj </w:t>
      </w:r>
      <w:r w:rsidR="006914AD" w:rsidRPr="00B94584">
        <w:rPr>
          <w:sz w:val="28"/>
          <w:szCs w:val="28"/>
          <w:shd w:val="clear" w:color="auto" w:fill="FFFFFF"/>
          <w:lang w:val="ro-MO" w:eastAsia="ro-RO"/>
        </w:rPr>
        <w:t>și se suspendă la încet</w:t>
      </w:r>
      <w:r w:rsidR="00C3158E" w:rsidRPr="00B94584">
        <w:rPr>
          <w:sz w:val="28"/>
          <w:szCs w:val="28"/>
          <w:shd w:val="clear" w:color="auto" w:fill="FFFFFF"/>
          <w:lang w:val="ro-MO" w:eastAsia="ro-RO"/>
        </w:rPr>
        <w:t>area</w:t>
      </w:r>
      <w:r w:rsidR="006914AD" w:rsidRPr="00B94584">
        <w:rPr>
          <w:sz w:val="28"/>
          <w:szCs w:val="28"/>
          <w:shd w:val="clear" w:color="auto" w:fill="FFFFFF"/>
          <w:lang w:val="ro-MO" w:eastAsia="ro-RO"/>
        </w:rPr>
        <w:t xml:space="preserve"> </w:t>
      </w:r>
      <w:proofErr w:type="spellStart"/>
      <w:r w:rsidR="006914AD" w:rsidRPr="00B94584">
        <w:rPr>
          <w:sz w:val="28"/>
          <w:szCs w:val="28"/>
          <w:shd w:val="clear" w:color="auto" w:fill="FFFFFF"/>
        </w:rPr>
        <w:t>plăţii</w:t>
      </w:r>
      <w:proofErr w:type="spellEnd"/>
      <w:r w:rsidR="006914AD" w:rsidRPr="00B94584">
        <w:rPr>
          <w:sz w:val="28"/>
          <w:szCs w:val="28"/>
          <w:shd w:val="clear" w:color="auto" w:fill="FFFFFF"/>
        </w:rPr>
        <w:t xml:space="preserve"> indemnizației </w:t>
      </w:r>
      <w:proofErr w:type="spellStart"/>
      <w:r w:rsidR="006914AD" w:rsidRPr="00B94584">
        <w:rPr>
          <w:sz w:val="28"/>
          <w:szCs w:val="28"/>
          <w:shd w:val="clear" w:color="auto" w:fill="FFFFFF"/>
        </w:rPr>
        <w:t>de</w:t>
      </w:r>
      <w:proofErr w:type="spellEnd"/>
      <w:r w:rsidR="006914AD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6914AD" w:rsidRPr="00B94584">
        <w:rPr>
          <w:sz w:val="28"/>
          <w:szCs w:val="28"/>
          <w:shd w:val="clear" w:color="auto" w:fill="FFFFFF"/>
        </w:rPr>
        <w:t>şomaj</w:t>
      </w:r>
      <w:proofErr w:type="spellEnd"/>
      <w:r w:rsidRPr="00B94584">
        <w:rPr>
          <w:sz w:val="28"/>
          <w:szCs w:val="28"/>
          <w:shd w:val="clear" w:color="auto" w:fill="FFFFFF"/>
        </w:rPr>
        <w:t>;</w:t>
      </w:r>
      <w:r w:rsidR="006914AD" w:rsidRPr="00B94584">
        <w:rPr>
          <w:sz w:val="28"/>
          <w:szCs w:val="28"/>
          <w:shd w:val="clear" w:color="auto" w:fill="FFFFFF"/>
          <w:lang w:val="ro-RO"/>
        </w:rPr>
        <w:t>”</w:t>
      </w:r>
    </w:p>
    <w:p w:rsidR="00953127" w:rsidRPr="00B94584" w:rsidRDefault="005024AD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b)</w:t>
      </w:r>
      <w:r w:rsidR="0045262A" w:rsidRPr="00B94584">
        <w:rPr>
          <w:sz w:val="28"/>
          <w:szCs w:val="28"/>
          <w:shd w:val="clear" w:color="auto" w:fill="FFFFFF"/>
          <w:lang w:val="ro-MO"/>
        </w:rPr>
        <w:t xml:space="preserve"> subpunctul 3) va avea următorul cuprins:</w:t>
      </w:r>
    </w:p>
    <w:p w:rsidR="0045262A" w:rsidRPr="00B94584" w:rsidRDefault="0045262A" w:rsidP="00E907E4">
      <w:pPr>
        <w:spacing w:line="276" w:lineRule="auto"/>
        <w:ind w:firstLine="540"/>
        <w:rPr>
          <w:sz w:val="28"/>
          <w:szCs w:val="28"/>
          <w:shd w:val="clear" w:color="auto" w:fill="FFFFFF"/>
          <w:lang w:val="ro-MO" w:eastAsia="ro-RO"/>
        </w:rPr>
      </w:pPr>
      <w:r w:rsidRPr="00B94584">
        <w:rPr>
          <w:sz w:val="28"/>
          <w:szCs w:val="28"/>
          <w:shd w:val="clear" w:color="auto" w:fill="FFFFFF"/>
          <w:lang w:val="ro-MO"/>
        </w:rPr>
        <w:t>„</w:t>
      </w:r>
      <w:r w:rsidRPr="00B94584">
        <w:rPr>
          <w:i/>
          <w:iCs/>
          <w:sz w:val="28"/>
          <w:szCs w:val="28"/>
          <w:shd w:val="clear" w:color="auto" w:fill="FFFFFF"/>
          <w:lang w:val="ro-MO" w:eastAsia="ro-RO"/>
        </w:rPr>
        <w:t>3) pentru persoanele care se asigură în mod individual</w:t>
      </w:r>
      <w:r w:rsidR="00E631F7" w:rsidRPr="00B94584">
        <w:rPr>
          <w:i/>
          <w:iCs/>
          <w:sz w:val="28"/>
          <w:szCs w:val="28"/>
          <w:shd w:val="clear" w:color="auto" w:fill="FFFFFF"/>
          <w:lang w:val="ro-MO" w:eastAsia="ro-RO"/>
        </w:rPr>
        <w:t xml:space="preserve"> 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se acordă de la </w:t>
      </w:r>
      <w:r w:rsidR="00CD4AFC" w:rsidRPr="00B94584">
        <w:rPr>
          <w:sz w:val="28"/>
          <w:szCs w:val="28"/>
          <w:shd w:val="clear" w:color="auto" w:fill="FFFFFF"/>
          <w:lang w:val="ro-MO" w:eastAsia="ro-RO"/>
        </w:rPr>
        <w:t xml:space="preserve">data </w:t>
      </w:r>
      <w:r w:rsidRPr="00B94584">
        <w:rPr>
          <w:sz w:val="28"/>
          <w:szCs w:val="28"/>
          <w:shd w:val="clear" w:color="auto" w:fill="FFFFFF"/>
          <w:lang w:val="ro-MO" w:eastAsia="ro-RO"/>
        </w:rPr>
        <w:t>achit</w:t>
      </w:r>
      <w:r w:rsidR="00CD4AFC" w:rsidRPr="00B94584">
        <w:rPr>
          <w:sz w:val="28"/>
          <w:szCs w:val="28"/>
          <w:shd w:val="clear" w:color="auto" w:fill="FFFFFF"/>
          <w:lang w:val="ro-MO" w:eastAsia="ro-RO"/>
        </w:rPr>
        <w:t>ării</w:t>
      </w: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 primei de AOAM în sumă fixă în mărimea stabilită de legislație și se suspendă la data de 31 ianuarie a anului următor de gestiune;</w:t>
      </w:r>
      <w:r w:rsidR="006050A6" w:rsidRPr="00B94584">
        <w:rPr>
          <w:sz w:val="28"/>
          <w:szCs w:val="28"/>
          <w:shd w:val="clear" w:color="auto" w:fill="FFFFFF"/>
          <w:lang w:val="ro-MO" w:eastAsia="ro-RO"/>
        </w:rPr>
        <w:t>”</w:t>
      </w:r>
    </w:p>
    <w:p w:rsidR="0045262A" w:rsidRPr="00B94584" w:rsidRDefault="008A6483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1</w:t>
      </w:r>
      <w:r w:rsidR="00AF3401">
        <w:rPr>
          <w:sz w:val="28"/>
          <w:szCs w:val="28"/>
          <w:shd w:val="clear" w:color="auto" w:fill="FFFFFF"/>
          <w:lang w:val="ro-MO"/>
        </w:rPr>
        <w:t>4</w:t>
      </w:r>
      <w:r w:rsidR="005024AD" w:rsidRPr="00B94584">
        <w:rPr>
          <w:sz w:val="28"/>
          <w:szCs w:val="28"/>
          <w:shd w:val="clear" w:color="auto" w:fill="FFFFFF"/>
          <w:lang w:val="ro-MO"/>
        </w:rPr>
        <w:t xml:space="preserve">) </w:t>
      </w:r>
      <w:r w:rsidR="0045262A" w:rsidRPr="00B94584">
        <w:rPr>
          <w:sz w:val="28"/>
          <w:szCs w:val="28"/>
          <w:shd w:val="clear" w:color="auto" w:fill="FFFFFF"/>
          <w:lang w:val="ro-MO"/>
        </w:rPr>
        <w:t>punctul 35:</w:t>
      </w:r>
    </w:p>
    <w:p w:rsidR="0063349D" w:rsidRPr="00B94584" w:rsidRDefault="005024AD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 xml:space="preserve">a) </w:t>
      </w:r>
      <w:r w:rsidR="0045262A" w:rsidRPr="00B94584">
        <w:rPr>
          <w:sz w:val="28"/>
          <w:szCs w:val="28"/>
          <w:shd w:val="clear" w:color="auto" w:fill="FFFFFF"/>
          <w:lang w:val="ro-MO"/>
        </w:rPr>
        <w:t>subpunctul 1)</w:t>
      </w:r>
      <w:r w:rsidR="0063349D" w:rsidRPr="00B94584">
        <w:rPr>
          <w:sz w:val="28"/>
          <w:szCs w:val="28"/>
          <w:shd w:val="clear" w:color="auto" w:fill="FFFFFF"/>
          <w:lang w:val="ro-MO"/>
        </w:rPr>
        <w:t xml:space="preserve"> va avea următorul cuprins:</w:t>
      </w:r>
    </w:p>
    <w:p w:rsidR="00AD5419" w:rsidRPr="00B94584" w:rsidRDefault="0063349D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shd w:val="clear" w:color="auto" w:fill="FFFFFF"/>
          <w:lang w:val="ro-MO"/>
        </w:rPr>
      </w:pPr>
      <w:r w:rsidRPr="00B94584">
        <w:rPr>
          <w:sz w:val="28"/>
          <w:szCs w:val="28"/>
          <w:shd w:val="clear" w:color="auto" w:fill="FFFFFF"/>
          <w:lang w:val="ro-MO" w:eastAsia="ro-RO"/>
        </w:rPr>
        <w:t xml:space="preserve">„1) </w:t>
      </w:r>
      <w:r w:rsidRPr="00B94584">
        <w:rPr>
          <w:sz w:val="28"/>
          <w:szCs w:val="28"/>
        </w:rPr>
        <w:t xml:space="preserve">Agenția </w:t>
      </w:r>
      <w:proofErr w:type="spellStart"/>
      <w:r w:rsidRPr="00B94584">
        <w:rPr>
          <w:sz w:val="28"/>
          <w:szCs w:val="28"/>
        </w:rPr>
        <w:t>Servicii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Publice</w:t>
      </w:r>
      <w:proofErr w:type="spellEnd"/>
      <w:r w:rsidRPr="00B94584">
        <w:rPr>
          <w:sz w:val="28"/>
          <w:szCs w:val="28"/>
        </w:rPr>
        <w:t xml:space="preserve"> –</w:t>
      </w:r>
      <w:r w:rsidRPr="00B94584">
        <w:rPr>
          <w:sz w:val="28"/>
          <w:szCs w:val="28"/>
          <w:lang w:val="ro-RO"/>
        </w:rPr>
        <w:t xml:space="preserve"> pentru întreprinzătorii individuali și </w:t>
      </w:r>
      <w:r w:rsidRPr="00B94584">
        <w:rPr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  <w:lang w:eastAsia="ro-RO"/>
        </w:rPr>
        <w:t>fondatorii</w:t>
      </w:r>
      <w:proofErr w:type="spellEnd"/>
      <w:r w:rsidRPr="00B94584">
        <w:rPr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  <w:lang w:eastAsia="ro-RO"/>
        </w:rPr>
        <w:t>de</w:t>
      </w:r>
      <w:proofErr w:type="spellEnd"/>
      <w:r w:rsidRPr="00B94584">
        <w:rPr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  <w:lang w:eastAsia="ro-RO"/>
        </w:rPr>
        <w:t>gospodării</w:t>
      </w:r>
      <w:proofErr w:type="spellEnd"/>
      <w:r w:rsidRPr="00B94584">
        <w:rPr>
          <w:sz w:val="28"/>
          <w:szCs w:val="28"/>
          <w:shd w:val="clear" w:color="auto" w:fill="FFFFFF"/>
          <w:lang w:eastAsia="ro-RO"/>
        </w:rPr>
        <w:t xml:space="preserve"> țărănești</w:t>
      </w:r>
      <w:r w:rsidRPr="00B94584">
        <w:rPr>
          <w:sz w:val="28"/>
          <w:szCs w:val="28"/>
          <w:shd w:val="clear" w:color="auto" w:fill="FFFFFF"/>
          <w:lang w:val="ro-RO" w:eastAsia="ro-RO"/>
        </w:rPr>
        <w:t xml:space="preserve"> (de fermier)</w:t>
      </w:r>
      <w:r w:rsidR="0045262A" w:rsidRPr="00B94584">
        <w:rPr>
          <w:sz w:val="28"/>
          <w:szCs w:val="28"/>
          <w:shd w:val="clear" w:color="auto" w:fill="FFFFFF"/>
          <w:lang w:val="ro-MO" w:eastAsia="ro-RO"/>
        </w:rPr>
        <w:t>;</w:t>
      </w:r>
      <w:r w:rsidR="0045262A" w:rsidRPr="00B94584">
        <w:rPr>
          <w:sz w:val="28"/>
          <w:szCs w:val="28"/>
          <w:shd w:val="clear" w:color="auto" w:fill="FFFFFF"/>
          <w:lang w:val="ro-MO"/>
        </w:rPr>
        <w:t xml:space="preserve"> </w:t>
      </w:r>
    </w:p>
    <w:p w:rsidR="00AD5419" w:rsidRPr="00B94584" w:rsidRDefault="00AD541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B94584">
        <w:rPr>
          <w:sz w:val="28"/>
          <w:szCs w:val="28"/>
          <w:shd w:val="clear" w:color="auto" w:fill="FFFFFF"/>
          <w:lang w:val="ro-MO"/>
        </w:rPr>
        <w:t>b) subpunctul 2) se completează cu textul „</w:t>
      </w:r>
      <w:proofErr w:type="spellStart"/>
      <w:r w:rsidRPr="00B94584">
        <w:rPr>
          <w:sz w:val="28"/>
          <w:szCs w:val="28"/>
          <w:shd w:val="clear" w:color="auto" w:fill="FFFFFF"/>
        </w:rPr>
        <w:t>persoanele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fizice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care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desfăşoară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activităţi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independente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în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domeniul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comerţului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cu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amănuntul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94584">
        <w:rPr>
          <w:sz w:val="28"/>
          <w:szCs w:val="28"/>
          <w:shd w:val="clear" w:color="auto" w:fill="FFFFFF"/>
        </w:rPr>
        <w:t>cu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excepţia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comerţului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cu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mărfuri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supuse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accizelor</w:t>
      </w:r>
      <w:proofErr w:type="spellEnd"/>
      <w:r w:rsidRPr="00B94584">
        <w:rPr>
          <w:sz w:val="28"/>
          <w:szCs w:val="28"/>
          <w:shd w:val="clear" w:color="auto" w:fill="FFFFFF"/>
        </w:rPr>
        <w:t>;</w:t>
      </w:r>
      <w:r w:rsidRPr="00B94584">
        <w:rPr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persoanele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fizice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care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desfășoară activități </w:t>
      </w:r>
      <w:proofErr w:type="spellStart"/>
      <w:r w:rsidRPr="00B94584">
        <w:rPr>
          <w:sz w:val="28"/>
          <w:szCs w:val="28"/>
          <w:shd w:val="clear" w:color="auto" w:fill="FFFFFF"/>
        </w:rPr>
        <w:t>în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domeniul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achizițiilor </w:t>
      </w:r>
      <w:proofErr w:type="spellStart"/>
      <w:r w:rsidRPr="00B94584">
        <w:rPr>
          <w:sz w:val="28"/>
          <w:szCs w:val="28"/>
          <w:shd w:val="clear" w:color="auto" w:fill="FFFFFF"/>
        </w:rPr>
        <w:t>de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produse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din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fitotehnie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și/sau </w:t>
      </w:r>
      <w:proofErr w:type="spellStart"/>
      <w:r w:rsidRPr="00B94584">
        <w:rPr>
          <w:sz w:val="28"/>
          <w:szCs w:val="28"/>
          <w:shd w:val="clear" w:color="auto" w:fill="FFFFFF"/>
        </w:rPr>
        <w:t>horticultură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și/sau </w:t>
      </w:r>
      <w:proofErr w:type="spellStart"/>
      <w:r w:rsidRPr="00B94584">
        <w:rPr>
          <w:sz w:val="28"/>
          <w:szCs w:val="28"/>
          <w:shd w:val="clear" w:color="auto" w:fill="FFFFFF"/>
        </w:rPr>
        <w:t>de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obiecte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ale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regnului</w:t>
      </w:r>
      <w:proofErr w:type="spellEnd"/>
      <w:r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584">
        <w:rPr>
          <w:sz w:val="28"/>
          <w:szCs w:val="28"/>
          <w:shd w:val="clear" w:color="auto" w:fill="FFFFFF"/>
        </w:rPr>
        <w:t>vegetal</w:t>
      </w:r>
      <w:proofErr w:type="spellEnd"/>
      <w:r w:rsidRPr="00B94584">
        <w:rPr>
          <w:sz w:val="28"/>
          <w:szCs w:val="28"/>
          <w:shd w:val="clear" w:color="auto" w:fill="FFFFFF"/>
          <w:lang w:val="ro-RO"/>
        </w:rPr>
        <w:t>”;</w:t>
      </w:r>
    </w:p>
    <w:p w:rsidR="00F53AAC" w:rsidRPr="00F53AAC" w:rsidRDefault="00AD5419" w:rsidP="00F53AAC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shd w:val="clear" w:color="auto" w:fill="FFFFFF"/>
          <w:lang w:val="ro-MO"/>
        </w:rPr>
        <w:t>c</w:t>
      </w:r>
      <w:r w:rsidR="005024AD" w:rsidRPr="00FC2BB6">
        <w:rPr>
          <w:sz w:val="28"/>
          <w:szCs w:val="28"/>
          <w:shd w:val="clear" w:color="auto" w:fill="FFFFFF"/>
          <w:lang w:val="ro-MO"/>
        </w:rPr>
        <w:t xml:space="preserve">) </w:t>
      </w:r>
      <w:r w:rsidR="0045262A" w:rsidRPr="00FC2BB6">
        <w:rPr>
          <w:sz w:val="28"/>
          <w:szCs w:val="28"/>
          <w:shd w:val="clear" w:color="auto" w:fill="FFFFFF"/>
          <w:lang w:val="ro-MO"/>
        </w:rPr>
        <w:t>la subpunctul 5) sintagma „</w:t>
      </w:r>
      <w:r w:rsidR="0045262A" w:rsidRPr="00FC2BB6">
        <w:rPr>
          <w:sz w:val="28"/>
          <w:szCs w:val="28"/>
          <w:shd w:val="clear" w:color="auto" w:fill="FFFFFF"/>
          <w:lang w:val="ro-MO" w:eastAsia="ro-RO"/>
        </w:rPr>
        <w:t>Biroul migrație și azil” se substituie cu sintagma „</w:t>
      </w:r>
      <w:r w:rsidR="0045262A" w:rsidRPr="00FC2BB6">
        <w:rPr>
          <w:sz w:val="28"/>
          <w:szCs w:val="28"/>
          <w:lang w:val="ro-MO"/>
        </w:rPr>
        <w:t>Inspectoratul General pentru Migrație”</w:t>
      </w:r>
      <w:r w:rsidR="00F53AAC" w:rsidRPr="00FC2BB6">
        <w:rPr>
          <w:sz w:val="28"/>
          <w:szCs w:val="28"/>
          <w:lang w:val="ro-MO"/>
        </w:rPr>
        <w:t xml:space="preserve">, după cuvintele „pentru </w:t>
      </w:r>
      <w:r w:rsidR="00F53AAC" w:rsidRPr="00FC2BB6">
        <w:rPr>
          <w:sz w:val="28"/>
          <w:szCs w:val="28"/>
          <w:lang w:val="ro-MO"/>
        </w:rPr>
        <w:lastRenderedPageBreak/>
        <w:t>străinii” se completează cu textul „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titulari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ai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dreptului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de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ședere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permanentă</w:t>
      </w:r>
      <w:proofErr w:type="spellEnd"/>
      <w:r w:rsidR="00F53AAC" w:rsidRPr="00FC2BB6">
        <w:rPr>
          <w:sz w:val="28"/>
          <w:szCs w:val="28"/>
          <w:shd w:val="clear" w:color="auto" w:fill="FFFFFF"/>
          <w:lang w:val="ro-RO"/>
        </w:rPr>
        <w:t>,</w:t>
      </w:r>
      <w:r w:rsidR="00F53AAC" w:rsidRPr="00FC2BB6">
        <w:rPr>
          <w:sz w:val="28"/>
          <w:szCs w:val="28"/>
          <w:shd w:val="clear" w:color="auto" w:fill="FFFFFF"/>
        </w:rPr>
        <w:t xml:space="preserve">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beneficiarii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</w:t>
      </w:r>
      <w:proofErr w:type="spellStart"/>
      <w:r w:rsidR="00F53AAC" w:rsidRPr="00FC2BB6">
        <w:rPr>
          <w:sz w:val="28"/>
          <w:szCs w:val="28"/>
          <w:shd w:val="clear" w:color="auto" w:fill="FFFFFF"/>
        </w:rPr>
        <w:t>de</w:t>
      </w:r>
      <w:proofErr w:type="spellEnd"/>
      <w:r w:rsidR="00F53AAC" w:rsidRPr="00FC2BB6">
        <w:rPr>
          <w:sz w:val="28"/>
          <w:szCs w:val="28"/>
          <w:shd w:val="clear" w:color="auto" w:fill="FFFFFF"/>
        </w:rPr>
        <w:t xml:space="preserve"> protecție internațională</w:t>
      </w:r>
      <w:r w:rsidR="00F53AAC" w:rsidRPr="00FC2BB6">
        <w:rPr>
          <w:sz w:val="28"/>
          <w:szCs w:val="28"/>
          <w:shd w:val="clear" w:color="auto" w:fill="FFFFFF"/>
          <w:lang w:val="ro-RO"/>
        </w:rPr>
        <w:t xml:space="preserve"> și</w:t>
      </w:r>
      <w:r w:rsidR="00F53AAC" w:rsidRPr="00FC2BB6">
        <w:rPr>
          <w:sz w:val="28"/>
          <w:szCs w:val="28"/>
        </w:rPr>
        <w:t xml:space="preserve"> </w:t>
      </w:r>
      <w:proofErr w:type="spellStart"/>
      <w:r w:rsidR="00F53AAC" w:rsidRPr="00FC2BB6">
        <w:rPr>
          <w:sz w:val="28"/>
          <w:szCs w:val="28"/>
        </w:rPr>
        <w:t>străinii</w:t>
      </w:r>
      <w:proofErr w:type="spellEnd"/>
      <w:r w:rsidR="00F53AAC" w:rsidRPr="00FC2BB6">
        <w:rPr>
          <w:sz w:val="28"/>
          <w:szCs w:val="28"/>
          <w:lang w:val="ro-RO"/>
        </w:rPr>
        <w:t>”</w:t>
      </w:r>
      <w:r w:rsidR="00F53AAC" w:rsidRPr="00FC2BB6">
        <w:rPr>
          <w:sz w:val="28"/>
          <w:szCs w:val="28"/>
          <w:lang w:val="ro-MO"/>
        </w:rPr>
        <w:t>;</w:t>
      </w:r>
    </w:p>
    <w:p w:rsidR="0045262A" w:rsidRPr="00B94584" w:rsidRDefault="00AD541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d</w:t>
      </w:r>
      <w:r w:rsidR="005024AD" w:rsidRPr="00B94584">
        <w:rPr>
          <w:sz w:val="28"/>
          <w:szCs w:val="28"/>
          <w:lang w:val="ro-MO"/>
        </w:rPr>
        <w:t>)</w:t>
      </w:r>
      <w:r w:rsidRPr="00B94584">
        <w:rPr>
          <w:sz w:val="28"/>
          <w:szCs w:val="28"/>
          <w:lang w:val="ro-MO"/>
        </w:rPr>
        <w:t xml:space="preserve"> la </w:t>
      </w:r>
      <w:r w:rsidR="0045262A" w:rsidRPr="00B94584">
        <w:rPr>
          <w:sz w:val="28"/>
          <w:szCs w:val="28"/>
          <w:lang w:val="ro-MO"/>
        </w:rPr>
        <w:t>s</w:t>
      </w:r>
      <w:r w:rsidR="00E631F7" w:rsidRPr="00B94584">
        <w:rPr>
          <w:sz w:val="28"/>
          <w:szCs w:val="28"/>
          <w:lang w:val="ro-MO"/>
        </w:rPr>
        <w:t>ubpunctul 6)</w:t>
      </w:r>
      <w:r w:rsidRPr="00B94584">
        <w:rPr>
          <w:sz w:val="28"/>
          <w:szCs w:val="28"/>
          <w:lang w:val="ro-MO"/>
        </w:rPr>
        <w:t xml:space="preserve"> textul „</w:t>
      </w:r>
      <w:proofErr w:type="spellStart"/>
      <w:r w:rsidRPr="00B94584">
        <w:rPr>
          <w:sz w:val="28"/>
          <w:szCs w:val="28"/>
        </w:rPr>
        <w:t>fondatorii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gospodării</w:t>
      </w:r>
      <w:proofErr w:type="spellEnd"/>
      <w:r w:rsidRPr="00B94584">
        <w:rPr>
          <w:sz w:val="28"/>
          <w:szCs w:val="28"/>
        </w:rPr>
        <w:t xml:space="preserve"> țărănești;</w:t>
      </w:r>
      <w:r w:rsidR="00BA5D3B" w:rsidRPr="00B94584">
        <w:rPr>
          <w:sz w:val="28"/>
          <w:szCs w:val="28"/>
          <w:lang w:val="ro-RO"/>
        </w:rPr>
        <w:t xml:space="preserve"> </w:t>
      </w:r>
      <w:r w:rsidR="00BA5D3B" w:rsidRPr="00B94584">
        <w:rPr>
          <w:sz w:val="28"/>
          <w:szCs w:val="28"/>
          <w:shd w:val="clear" w:color="auto" w:fill="FFFFFF"/>
        </w:rPr>
        <w:t> 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proprietarii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terenuri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cu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destinaţie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agricolă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,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cu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excepţia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grădinilor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şi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a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loturilor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pentru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legumicultură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,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indiferent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faptul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dacă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au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dat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sau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nu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aceste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terenuri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în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arendă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sau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folosinţă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pe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bază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de</w:t>
      </w:r>
      <w:proofErr w:type="spellEnd"/>
      <w:r w:rsidR="00BA5D3B" w:rsidRPr="00B94584">
        <w:rPr>
          <w:sz w:val="28"/>
          <w:szCs w:val="28"/>
          <w:shd w:val="clear" w:color="auto" w:fill="FFFFFF"/>
        </w:rPr>
        <w:t xml:space="preserve"> </w:t>
      </w:r>
      <w:proofErr w:type="spellStart"/>
      <w:r w:rsidR="00BA5D3B" w:rsidRPr="00B94584">
        <w:rPr>
          <w:sz w:val="28"/>
          <w:szCs w:val="28"/>
          <w:shd w:val="clear" w:color="auto" w:fill="FFFFFF"/>
        </w:rPr>
        <w:t>contract</w:t>
      </w:r>
      <w:proofErr w:type="spellEnd"/>
      <w:r w:rsidRPr="00B94584">
        <w:rPr>
          <w:sz w:val="28"/>
          <w:szCs w:val="28"/>
          <w:lang w:val="ro-RO"/>
        </w:rPr>
        <w:t>” se exclude</w:t>
      </w:r>
      <w:r w:rsidR="00EA7206" w:rsidRPr="00B94584">
        <w:rPr>
          <w:sz w:val="28"/>
          <w:szCs w:val="28"/>
          <w:lang w:val="ro-MO"/>
        </w:rPr>
        <w:t>;</w:t>
      </w:r>
    </w:p>
    <w:p w:rsidR="00AD5419" w:rsidRPr="00B94584" w:rsidRDefault="00AD5419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e) se completează cu subpunctul 7) cu următorul cuprins:</w:t>
      </w:r>
    </w:p>
    <w:p w:rsidR="00AD5419" w:rsidRPr="008D1F23" w:rsidRDefault="00AD5419" w:rsidP="00E907E4">
      <w:pPr>
        <w:pStyle w:val="a5"/>
        <w:shd w:val="clear" w:color="auto" w:fill="FFFFFF"/>
        <w:spacing w:line="276" w:lineRule="auto"/>
        <w:ind w:firstLine="540"/>
        <w:rPr>
          <w:sz w:val="28"/>
          <w:szCs w:val="28"/>
          <w:lang w:val="ro-RO"/>
        </w:rPr>
      </w:pPr>
      <w:r w:rsidRPr="00B94584">
        <w:rPr>
          <w:sz w:val="28"/>
          <w:szCs w:val="28"/>
          <w:lang w:val="ro-MO"/>
        </w:rPr>
        <w:t xml:space="preserve">„7) </w:t>
      </w:r>
      <w:r w:rsidRPr="00B94584">
        <w:rPr>
          <w:sz w:val="28"/>
          <w:szCs w:val="28"/>
        </w:rPr>
        <w:t xml:space="preserve">Instituția </w:t>
      </w:r>
      <w:proofErr w:type="spellStart"/>
      <w:r w:rsidRPr="00B94584">
        <w:rPr>
          <w:sz w:val="28"/>
          <w:szCs w:val="28"/>
        </w:rPr>
        <w:t>Publică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Cadastrul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Bunurilor</w:t>
      </w:r>
      <w:proofErr w:type="spellEnd"/>
      <w:r w:rsidRPr="00B94584">
        <w:rPr>
          <w:sz w:val="28"/>
          <w:szCs w:val="28"/>
          <w:lang w:val="ro-RO"/>
        </w:rPr>
        <w:t xml:space="preserve"> Imobile - </w:t>
      </w:r>
      <w:proofErr w:type="spellStart"/>
      <w:r w:rsidRPr="00B94584">
        <w:rPr>
          <w:sz w:val="28"/>
          <w:szCs w:val="28"/>
        </w:rPr>
        <w:t>pentru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proprietarii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terenuri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cu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destinaţie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agricolă</w:t>
      </w:r>
      <w:proofErr w:type="spellEnd"/>
      <w:r w:rsidRPr="00B94584">
        <w:rPr>
          <w:sz w:val="28"/>
          <w:szCs w:val="28"/>
        </w:rPr>
        <w:t xml:space="preserve">, </w:t>
      </w:r>
      <w:proofErr w:type="spellStart"/>
      <w:r w:rsidRPr="00B94584">
        <w:rPr>
          <w:sz w:val="28"/>
          <w:szCs w:val="28"/>
        </w:rPr>
        <w:t>cu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excepţia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grădinilor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şi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a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loturilor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pentru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legumicultură</w:t>
      </w:r>
      <w:proofErr w:type="spellEnd"/>
      <w:r w:rsidRPr="00B94584">
        <w:rPr>
          <w:sz w:val="28"/>
          <w:szCs w:val="28"/>
        </w:rPr>
        <w:t xml:space="preserve">, </w:t>
      </w:r>
      <w:proofErr w:type="spellStart"/>
      <w:r w:rsidRPr="00B94584">
        <w:rPr>
          <w:sz w:val="28"/>
          <w:szCs w:val="28"/>
        </w:rPr>
        <w:t>indiferent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faptul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dacă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au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dat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sau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nu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aceste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terenuri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în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arendă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sau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folosinţă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pe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bază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de</w:t>
      </w:r>
      <w:proofErr w:type="spellEnd"/>
      <w:r w:rsidRPr="00B94584">
        <w:rPr>
          <w:sz w:val="28"/>
          <w:szCs w:val="28"/>
        </w:rPr>
        <w:t xml:space="preserve"> </w:t>
      </w:r>
      <w:proofErr w:type="spellStart"/>
      <w:r w:rsidRPr="00B94584">
        <w:rPr>
          <w:sz w:val="28"/>
          <w:szCs w:val="28"/>
        </w:rPr>
        <w:t>contract</w:t>
      </w:r>
      <w:proofErr w:type="spellEnd"/>
      <w:r w:rsidR="00C2099D" w:rsidRPr="00B94584">
        <w:rPr>
          <w:sz w:val="28"/>
          <w:szCs w:val="28"/>
          <w:lang w:val="ro-RO"/>
        </w:rPr>
        <w:t xml:space="preserve">;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persoanele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fizice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care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,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pe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bază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de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contract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,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iau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în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arendă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sau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folosinţă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terenuri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cu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destinaţie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agricolă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,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cu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excepţia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grădinilor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şi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a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loturilor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pentru</w:t>
      </w:r>
      <w:proofErr w:type="spellEnd"/>
      <w:r w:rsidR="00C2099D"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="00C2099D" w:rsidRPr="008D1F23">
        <w:rPr>
          <w:sz w:val="28"/>
          <w:szCs w:val="28"/>
          <w:shd w:val="clear" w:color="auto" w:fill="FFFFFF"/>
        </w:rPr>
        <w:t>legumicultură</w:t>
      </w:r>
      <w:proofErr w:type="spellEnd"/>
      <w:r w:rsidRPr="008D1F23">
        <w:rPr>
          <w:sz w:val="28"/>
          <w:szCs w:val="28"/>
          <w:lang w:val="ro-RO"/>
        </w:rPr>
        <w:t>.”</w:t>
      </w:r>
    </w:p>
    <w:p w:rsidR="0045262A" w:rsidRDefault="008A6483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MO"/>
        </w:rPr>
      </w:pPr>
      <w:r w:rsidRPr="00B94584">
        <w:rPr>
          <w:sz w:val="28"/>
          <w:szCs w:val="28"/>
          <w:lang w:val="ro-MO"/>
        </w:rPr>
        <w:t>1</w:t>
      </w:r>
      <w:r w:rsidR="00AF3401">
        <w:rPr>
          <w:sz w:val="28"/>
          <w:szCs w:val="28"/>
          <w:lang w:val="ro-MO"/>
        </w:rPr>
        <w:t>5</w:t>
      </w:r>
      <w:r w:rsidR="005024AD" w:rsidRPr="00B94584">
        <w:rPr>
          <w:sz w:val="28"/>
          <w:szCs w:val="28"/>
          <w:lang w:val="ro-MO"/>
        </w:rPr>
        <w:t xml:space="preserve">) </w:t>
      </w:r>
      <w:r w:rsidR="0045262A" w:rsidRPr="00B94584">
        <w:rPr>
          <w:sz w:val="28"/>
          <w:szCs w:val="28"/>
          <w:lang w:val="ro-MO"/>
        </w:rPr>
        <w:t>punctul 40 se abrogă.</w:t>
      </w:r>
    </w:p>
    <w:p w:rsidR="008D1F23" w:rsidRPr="008D1F23" w:rsidRDefault="008D1F23" w:rsidP="00E907E4">
      <w:pPr>
        <w:pStyle w:val="a5"/>
        <w:shd w:val="clear" w:color="auto" w:fill="FFFFFF"/>
        <w:tabs>
          <w:tab w:val="left" w:pos="567"/>
        </w:tabs>
        <w:spacing w:line="276" w:lineRule="auto"/>
        <w:rPr>
          <w:sz w:val="28"/>
          <w:szCs w:val="28"/>
          <w:lang w:val="ro-RO"/>
        </w:rPr>
      </w:pPr>
      <w:r w:rsidRPr="008D1F23">
        <w:rPr>
          <w:b/>
          <w:sz w:val="28"/>
          <w:szCs w:val="28"/>
          <w:lang w:val="ro-MO"/>
        </w:rPr>
        <w:t>3.</w:t>
      </w:r>
      <w:r w:rsidRPr="008D1F23">
        <w:rPr>
          <w:sz w:val="28"/>
          <w:szCs w:val="28"/>
          <w:lang w:val="ro-MO"/>
        </w:rPr>
        <w:t xml:space="preserve"> Punctul 7 din </w:t>
      </w:r>
      <w:proofErr w:type="spellStart"/>
      <w:r w:rsidRPr="008D1F23">
        <w:rPr>
          <w:sz w:val="28"/>
          <w:szCs w:val="28"/>
          <w:shd w:val="clear" w:color="auto" w:fill="FFFFFF"/>
        </w:rPr>
        <w:t>Regulamentul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privind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prescrierea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și </w:t>
      </w:r>
      <w:proofErr w:type="spellStart"/>
      <w:r w:rsidRPr="008D1F23">
        <w:rPr>
          <w:sz w:val="28"/>
          <w:szCs w:val="28"/>
          <w:shd w:val="clear" w:color="auto" w:fill="FFFFFF"/>
        </w:rPr>
        <w:t>eliberarea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medicamentelor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și </w:t>
      </w:r>
      <w:proofErr w:type="spellStart"/>
      <w:r w:rsidRPr="008D1F23">
        <w:rPr>
          <w:sz w:val="28"/>
          <w:szCs w:val="28"/>
          <w:shd w:val="clear" w:color="auto" w:fill="FFFFFF"/>
        </w:rPr>
        <w:t>dispozitivelor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medicale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compensate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din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fondurile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asigurării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obligatorii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1F23">
        <w:rPr>
          <w:sz w:val="28"/>
          <w:szCs w:val="28"/>
          <w:shd w:val="clear" w:color="auto" w:fill="FFFFFF"/>
        </w:rPr>
        <w:t>de</w:t>
      </w:r>
      <w:proofErr w:type="spellEnd"/>
      <w:r w:rsidRPr="008D1F23">
        <w:rPr>
          <w:sz w:val="28"/>
          <w:szCs w:val="28"/>
          <w:shd w:val="clear" w:color="auto" w:fill="FFFFFF"/>
        </w:rPr>
        <w:t xml:space="preserve"> asistență </w:t>
      </w:r>
      <w:proofErr w:type="spellStart"/>
      <w:r w:rsidRPr="008D1F23">
        <w:rPr>
          <w:sz w:val="28"/>
          <w:szCs w:val="28"/>
          <w:shd w:val="clear" w:color="auto" w:fill="FFFFFF"/>
        </w:rPr>
        <w:t>medicală</w:t>
      </w:r>
      <w:proofErr w:type="spellEnd"/>
      <w:r w:rsidRPr="008D1F23">
        <w:rPr>
          <w:sz w:val="28"/>
          <w:szCs w:val="28"/>
          <w:shd w:val="clear" w:color="auto" w:fill="FFFFFF"/>
          <w:lang w:val="ro-RO"/>
        </w:rPr>
        <w:t xml:space="preserve">, aprobat prin Hotărârea Guvernului nr. 106/2022 </w:t>
      </w:r>
      <w:r w:rsidRPr="008D1F23">
        <w:rPr>
          <w:sz w:val="28"/>
          <w:szCs w:val="28"/>
        </w:rPr>
        <w:t>(</w:t>
      </w:r>
      <w:proofErr w:type="spellStart"/>
      <w:r w:rsidRPr="008D1F23">
        <w:rPr>
          <w:sz w:val="28"/>
          <w:szCs w:val="28"/>
        </w:rPr>
        <w:t>Monitorul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Oficial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al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Republicii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Moldova</w:t>
      </w:r>
      <w:proofErr w:type="spellEnd"/>
      <w:r w:rsidRPr="008D1F23">
        <w:rPr>
          <w:sz w:val="28"/>
          <w:szCs w:val="28"/>
        </w:rPr>
        <w:t xml:space="preserve">, 2022, </w:t>
      </w:r>
      <w:proofErr w:type="spellStart"/>
      <w:r w:rsidRPr="008D1F23">
        <w:rPr>
          <w:sz w:val="28"/>
          <w:szCs w:val="28"/>
        </w:rPr>
        <w:t>nr</w:t>
      </w:r>
      <w:proofErr w:type="spellEnd"/>
      <w:r w:rsidRPr="008D1F23">
        <w:rPr>
          <w:sz w:val="28"/>
          <w:szCs w:val="28"/>
        </w:rPr>
        <w:t xml:space="preserve">. </w:t>
      </w:r>
      <w:proofErr w:type="gramStart"/>
      <w:r w:rsidRPr="008D1F23">
        <w:rPr>
          <w:sz w:val="28"/>
          <w:szCs w:val="28"/>
        </w:rPr>
        <w:t xml:space="preserve">61-67, </w:t>
      </w:r>
      <w:proofErr w:type="spellStart"/>
      <w:r w:rsidRPr="008D1F23">
        <w:rPr>
          <w:sz w:val="28"/>
          <w:szCs w:val="28"/>
        </w:rPr>
        <w:t>art</w:t>
      </w:r>
      <w:proofErr w:type="spellEnd"/>
      <w:r w:rsidRPr="008D1F23">
        <w:rPr>
          <w:sz w:val="28"/>
          <w:szCs w:val="28"/>
        </w:rPr>
        <w:t xml:space="preserve">. 153), </w:t>
      </w:r>
      <w:proofErr w:type="spellStart"/>
      <w:r w:rsidRPr="008D1F23">
        <w:rPr>
          <w:sz w:val="28"/>
          <w:szCs w:val="28"/>
        </w:rPr>
        <w:t>cu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modificările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ulterioare</w:t>
      </w:r>
      <w:proofErr w:type="spellEnd"/>
      <w:r w:rsidRPr="008D1F23">
        <w:rPr>
          <w:sz w:val="28"/>
          <w:szCs w:val="28"/>
          <w:lang w:val="ro-RO"/>
        </w:rPr>
        <w:t>, se modifică după cum urmează:</w:t>
      </w:r>
      <w:proofErr w:type="gramEnd"/>
    </w:p>
    <w:p w:rsidR="008D1F23" w:rsidRPr="008D1F23" w:rsidRDefault="008D1F23" w:rsidP="00E907E4">
      <w:pPr>
        <w:spacing w:line="276" w:lineRule="auto"/>
        <w:rPr>
          <w:sz w:val="28"/>
          <w:szCs w:val="28"/>
        </w:rPr>
      </w:pPr>
      <w:r w:rsidRPr="008D1F23">
        <w:rPr>
          <w:sz w:val="28"/>
          <w:szCs w:val="28"/>
          <w:lang w:val="ro-RO"/>
        </w:rPr>
        <w:t>1) subpunctul 1) după cuvintele „</w:t>
      </w:r>
      <w:proofErr w:type="spellStart"/>
      <w:r w:rsidRPr="008D1F23">
        <w:rPr>
          <w:sz w:val="28"/>
          <w:szCs w:val="28"/>
        </w:rPr>
        <w:t>medicii</w:t>
      </w:r>
      <w:proofErr w:type="spellEnd"/>
      <w:r w:rsidRPr="008D1F23">
        <w:rPr>
          <w:sz w:val="28"/>
          <w:szCs w:val="28"/>
        </w:rPr>
        <w:t xml:space="preserve"> de </w:t>
      </w:r>
      <w:proofErr w:type="spellStart"/>
      <w:r w:rsidRPr="008D1F23">
        <w:rPr>
          <w:sz w:val="28"/>
          <w:szCs w:val="28"/>
        </w:rPr>
        <w:t>familie</w:t>
      </w:r>
      <w:proofErr w:type="spellEnd"/>
      <w:r w:rsidRPr="008D1F23">
        <w:rPr>
          <w:sz w:val="28"/>
          <w:szCs w:val="28"/>
        </w:rPr>
        <w:t xml:space="preserve">” se </w:t>
      </w:r>
      <w:proofErr w:type="spellStart"/>
      <w:r w:rsidRPr="008D1F23">
        <w:rPr>
          <w:sz w:val="28"/>
          <w:szCs w:val="28"/>
        </w:rPr>
        <w:t>completează</w:t>
      </w:r>
      <w:proofErr w:type="spellEnd"/>
      <w:r w:rsidRPr="008D1F23">
        <w:rPr>
          <w:sz w:val="28"/>
          <w:szCs w:val="28"/>
        </w:rPr>
        <w:t xml:space="preserve"> cu </w:t>
      </w:r>
      <w:proofErr w:type="spellStart"/>
      <w:r w:rsidRPr="008D1F23">
        <w:rPr>
          <w:sz w:val="28"/>
          <w:szCs w:val="28"/>
        </w:rPr>
        <w:t>cuvintele</w:t>
      </w:r>
      <w:proofErr w:type="spellEnd"/>
      <w:r w:rsidRPr="008D1F23">
        <w:rPr>
          <w:sz w:val="28"/>
          <w:szCs w:val="28"/>
        </w:rPr>
        <w:t xml:space="preserve"> „</w:t>
      </w:r>
      <w:proofErr w:type="spellStart"/>
      <w:r w:rsidRPr="008D1F23">
        <w:rPr>
          <w:sz w:val="28"/>
          <w:szCs w:val="28"/>
        </w:rPr>
        <w:t>și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medicii</w:t>
      </w:r>
      <w:proofErr w:type="spellEnd"/>
      <w:r w:rsidRPr="008D1F23">
        <w:rPr>
          <w:sz w:val="28"/>
          <w:szCs w:val="28"/>
        </w:rPr>
        <w:t xml:space="preserve"> </w:t>
      </w:r>
      <w:proofErr w:type="spellStart"/>
      <w:r w:rsidRPr="008D1F23">
        <w:rPr>
          <w:sz w:val="28"/>
          <w:szCs w:val="28"/>
        </w:rPr>
        <w:t>specialiști</w:t>
      </w:r>
      <w:proofErr w:type="spellEnd"/>
      <w:r w:rsidRPr="008D1F23">
        <w:rPr>
          <w:sz w:val="28"/>
          <w:szCs w:val="28"/>
        </w:rPr>
        <w:t>”;</w:t>
      </w:r>
    </w:p>
    <w:p w:rsidR="008D1F23" w:rsidRPr="00F32384" w:rsidRDefault="008D1F23" w:rsidP="00E907E4">
      <w:pPr>
        <w:spacing w:line="276" w:lineRule="auto"/>
        <w:rPr>
          <w:sz w:val="28"/>
          <w:szCs w:val="28"/>
          <w:shd w:val="clear" w:color="auto" w:fill="FFFFFF"/>
          <w:lang w:val="ro-RO"/>
        </w:rPr>
      </w:pPr>
      <w:r w:rsidRPr="00F32384">
        <w:rPr>
          <w:sz w:val="28"/>
          <w:szCs w:val="28"/>
        </w:rPr>
        <w:t xml:space="preserve">2) </w:t>
      </w:r>
      <w:proofErr w:type="gramStart"/>
      <w:r w:rsidRPr="00F32384">
        <w:rPr>
          <w:sz w:val="28"/>
          <w:szCs w:val="28"/>
        </w:rPr>
        <w:t>la</w:t>
      </w:r>
      <w:proofErr w:type="gramEnd"/>
      <w:r w:rsidRPr="00F32384">
        <w:rPr>
          <w:sz w:val="28"/>
          <w:szCs w:val="28"/>
        </w:rPr>
        <w:t xml:space="preserve"> </w:t>
      </w:r>
      <w:proofErr w:type="spellStart"/>
      <w:r w:rsidRPr="00F32384">
        <w:rPr>
          <w:sz w:val="28"/>
          <w:szCs w:val="28"/>
        </w:rPr>
        <w:t>subpunctul</w:t>
      </w:r>
      <w:proofErr w:type="spellEnd"/>
      <w:r w:rsidRPr="00F32384">
        <w:rPr>
          <w:sz w:val="28"/>
          <w:szCs w:val="28"/>
        </w:rPr>
        <w:t xml:space="preserve"> 4) </w:t>
      </w:r>
      <w:proofErr w:type="spellStart"/>
      <w:r w:rsidRPr="00F32384">
        <w:rPr>
          <w:sz w:val="28"/>
          <w:szCs w:val="28"/>
        </w:rPr>
        <w:t>cuvintele</w:t>
      </w:r>
      <w:proofErr w:type="spellEnd"/>
      <w:r w:rsidRPr="00F32384">
        <w:rPr>
          <w:sz w:val="28"/>
          <w:szCs w:val="28"/>
        </w:rPr>
        <w:t xml:space="preserve"> „</w:t>
      </w:r>
      <w:proofErr w:type="spellStart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>îngrijiri</w:t>
      </w:r>
      <w:proofErr w:type="spellEnd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proofErr w:type="spellStart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>medicale</w:t>
      </w:r>
      <w:proofErr w:type="spellEnd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proofErr w:type="spellStart"/>
      <w:r w:rsidRPr="00F32384">
        <w:rPr>
          <w:sz w:val="28"/>
          <w:szCs w:val="28"/>
          <w:shd w:val="clear" w:color="auto" w:fill="FFFFFF"/>
        </w:rPr>
        <w:t>comunitare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la </w:t>
      </w:r>
      <w:proofErr w:type="spellStart"/>
      <w:r w:rsidRPr="00F32384">
        <w:rPr>
          <w:sz w:val="28"/>
          <w:szCs w:val="28"/>
          <w:shd w:val="clear" w:color="auto" w:fill="FFFFFF"/>
        </w:rPr>
        <w:t>domiciliu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2384">
        <w:rPr>
          <w:sz w:val="28"/>
          <w:szCs w:val="28"/>
          <w:shd w:val="clear" w:color="auto" w:fill="FFFFFF"/>
        </w:rPr>
        <w:t>și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2384">
        <w:rPr>
          <w:sz w:val="28"/>
          <w:szCs w:val="28"/>
          <w:shd w:val="clear" w:color="auto" w:fill="FFFFFF"/>
        </w:rPr>
        <w:t>îngrijiri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2384">
        <w:rPr>
          <w:sz w:val="28"/>
          <w:szCs w:val="28"/>
          <w:shd w:val="clear" w:color="auto" w:fill="FFFFFF"/>
        </w:rPr>
        <w:t>paliative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la </w:t>
      </w:r>
      <w:proofErr w:type="spellStart"/>
      <w:r w:rsidRPr="00F32384">
        <w:rPr>
          <w:sz w:val="28"/>
          <w:szCs w:val="28"/>
          <w:shd w:val="clear" w:color="auto" w:fill="FFFFFF"/>
        </w:rPr>
        <w:t>domiciliu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” se </w:t>
      </w:r>
      <w:proofErr w:type="spellStart"/>
      <w:r w:rsidRPr="00F32384">
        <w:rPr>
          <w:sz w:val="28"/>
          <w:szCs w:val="28"/>
          <w:shd w:val="clear" w:color="auto" w:fill="FFFFFF"/>
        </w:rPr>
        <w:t>substituie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cu </w:t>
      </w:r>
      <w:proofErr w:type="spellStart"/>
      <w:r w:rsidRPr="00F32384">
        <w:rPr>
          <w:sz w:val="28"/>
          <w:szCs w:val="28"/>
          <w:shd w:val="clear" w:color="auto" w:fill="FFFFFF"/>
        </w:rPr>
        <w:t>textul</w:t>
      </w:r>
      <w:proofErr w:type="spellEnd"/>
      <w:r w:rsidRPr="00F32384">
        <w:rPr>
          <w:sz w:val="28"/>
          <w:szCs w:val="28"/>
          <w:shd w:val="clear" w:color="auto" w:fill="FFFFFF"/>
        </w:rPr>
        <w:t xml:space="preserve"> „</w:t>
      </w:r>
      <w:proofErr w:type="spellStart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>îngrijiri</w:t>
      </w:r>
      <w:proofErr w:type="spellEnd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proofErr w:type="spellStart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>medicale</w:t>
      </w:r>
      <w:proofErr w:type="spellEnd"/>
      <w:r w:rsidR="00F32384" w:rsidRPr="00F32384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proofErr w:type="spellStart"/>
      <w:r w:rsidRPr="00F32384">
        <w:rPr>
          <w:sz w:val="28"/>
          <w:szCs w:val="28"/>
        </w:rPr>
        <w:t>comunitare</w:t>
      </w:r>
      <w:proofErr w:type="spellEnd"/>
      <w:r w:rsidRPr="00F32384">
        <w:rPr>
          <w:sz w:val="28"/>
          <w:szCs w:val="28"/>
        </w:rPr>
        <w:t xml:space="preserve"> </w:t>
      </w:r>
      <w:proofErr w:type="spellStart"/>
      <w:r w:rsidRPr="00F32384">
        <w:rPr>
          <w:sz w:val="28"/>
          <w:szCs w:val="28"/>
        </w:rPr>
        <w:t>și</w:t>
      </w:r>
      <w:proofErr w:type="spellEnd"/>
      <w:r w:rsidRPr="00F32384">
        <w:rPr>
          <w:sz w:val="28"/>
          <w:szCs w:val="28"/>
        </w:rPr>
        <w:t xml:space="preserve"> la </w:t>
      </w:r>
      <w:proofErr w:type="spellStart"/>
      <w:r w:rsidRPr="00F32384">
        <w:rPr>
          <w:sz w:val="28"/>
          <w:szCs w:val="28"/>
        </w:rPr>
        <w:t>domiciliu</w:t>
      </w:r>
      <w:proofErr w:type="spellEnd"/>
      <w:r w:rsidRPr="00F32384">
        <w:rPr>
          <w:sz w:val="28"/>
          <w:szCs w:val="28"/>
        </w:rPr>
        <w:t xml:space="preserve">, </w:t>
      </w:r>
      <w:proofErr w:type="spellStart"/>
      <w:r w:rsidRPr="00F32384">
        <w:rPr>
          <w:sz w:val="28"/>
          <w:szCs w:val="28"/>
        </w:rPr>
        <w:t>îngrijiri</w:t>
      </w:r>
      <w:proofErr w:type="spellEnd"/>
      <w:r w:rsidRPr="00F32384">
        <w:rPr>
          <w:sz w:val="28"/>
          <w:szCs w:val="28"/>
        </w:rPr>
        <w:t xml:space="preserve"> </w:t>
      </w:r>
      <w:proofErr w:type="spellStart"/>
      <w:r w:rsidRPr="00F32384">
        <w:rPr>
          <w:sz w:val="28"/>
          <w:szCs w:val="28"/>
        </w:rPr>
        <w:t>paliative</w:t>
      </w:r>
      <w:proofErr w:type="spellEnd"/>
      <w:r w:rsidRPr="00F32384">
        <w:rPr>
          <w:sz w:val="28"/>
          <w:szCs w:val="28"/>
        </w:rPr>
        <w:t xml:space="preserve"> la </w:t>
      </w:r>
      <w:proofErr w:type="spellStart"/>
      <w:r w:rsidRPr="00F32384">
        <w:rPr>
          <w:sz w:val="28"/>
          <w:szCs w:val="28"/>
        </w:rPr>
        <w:t>domiciliu</w:t>
      </w:r>
      <w:proofErr w:type="spellEnd"/>
      <w:r w:rsidRPr="00F32384">
        <w:rPr>
          <w:sz w:val="28"/>
          <w:szCs w:val="28"/>
        </w:rPr>
        <w:t>”.</w:t>
      </w:r>
    </w:p>
    <w:p w:rsidR="001E2190" w:rsidRPr="00B94584" w:rsidRDefault="00AD5419" w:rsidP="00E907E4">
      <w:pPr>
        <w:spacing w:line="276" w:lineRule="auto"/>
        <w:ind w:firstLine="567"/>
        <w:rPr>
          <w:sz w:val="28"/>
          <w:szCs w:val="28"/>
          <w:lang w:val="ro-MO" w:eastAsia="ro-RO"/>
        </w:rPr>
      </w:pPr>
      <w:r w:rsidRPr="00B94584">
        <w:rPr>
          <w:b/>
          <w:sz w:val="28"/>
          <w:szCs w:val="28"/>
          <w:lang w:val="ro-MO" w:eastAsia="ro-RO"/>
        </w:rPr>
        <w:t>4</w:t>
      </w:r>
      <w:r w:rsidR="00CD4AFC" w:rsidRPr="00B94584">
        <w:rPr>
          <w:b/>
          <w:sz w:val="28"/>
          <w:szCs w:val="28"/>
          <w:lang w:val="ro-MO" w:eastAsia="ro-RO"/>
        </w:rPr>
        <w:t>.</w:t>
      </w:r>
      <w:r w:rsidR="00CD4AFC" w:rsidRPr="00B94584">
        <w:rPr>
          <w:sz w:val="28"/>
          <w:szCs w:val="28"/>
          <w:lang w:val="ro-MO" w:eastAsia="ro-RO"/>
        </w:rPr>
        <w:t xml:space="preserve"> Prezenta hotărâre intră în vigoare la data publicării în Monitorul Oficial al Republicii Moldova</w:t>
      </w:r>
      <w:r w:rsidR="005024AD" w:rsidRPr="00B94584">
        <w:rPr>
          <w:sz w:val="28"/>
          <w:szCs w:val="28"/>
          <w:lang w:val="ro-MO" w:eastAsia="ro-RO"/>
        </w:rPr>
        <w:t>.</w:t>
      </w:r>
    </w:p>
    <w:p w:rsidR="00730FEE" w:rsidRPr="00B94584" w:rsidRDefault="00730FEE" w:rsidP="00E907E4">
      <w:pPr>
        <w:spacing w:line="276" w:lineRule="auto"/>
        <w:rPr>
          <w:sz w:val="28"/>
          <w:szCs w:val="28"/>
          <w:lang w:val="ro-MO" w:eastAsia="ro-RO"/>
        </w:rPr>
      </w:pPr>
    </w:p>
    <w:p w:rsidR="00E907E4" w:rsidRDefault="00E907E4" w:rsidP="007551A5">
      <w:pPr>
        <w:rPr>
          <w:b/>
          <w:sz w:val="28"/>
          <w:szCs w:val="28"/>
          <w:lang w:val="ro-MO" w:eastAsia="ro-RO"/>
        </w:rPr>
      </w:pPr>
    </w:p>
    <w:p w:rsidR="00E907E4" w:rsidRDefault="00E907E4" w:rsidP="007551A5">
      <w:pPr>
        <w:rPr>
          <w:b/>
          <w:sz w:val="28"/>
          <w:szCs w:val="28"/>
          <w:lang w:val="ro-MO" w:eastAsia="ro-RO"/>
        </w:rPr>
      </w:pPr>
    </w:p>
    <w:p w:rsidR="003B04ED" w:rsidRPr="00B94584" w:rsidRDefault="003B04ED" w:rsidP="007551A5">
      <w:pPr>
        <w:rPr>
          <w:sz w:val="28"/>
          <w:szCs w:val="28"/>
          <w:lang w:val="ro-MO" w:eastAsia="ro-RO"/>
        </w:rPr>
      </w:pPr>
      <w:r w:rsidRPr="00B94584">
        <w:rPr>
          <w:b/>
          <w:sz w:val="28"/>
          <w:szCs w:val="28"/>
          <w:lang w:val="ro-MO" w:eastAsia="ro-RO"/>
        </w:rPr>
        <w:t>Prim-ministru</w:t>
      </w:r>
      <w:r w:rsidR="005262C2" w:rsidRPr="00B94584">
        <w:rPr>
          <w:b/>
          <w:sz w:val="28"/>
          <w:szCs w:val="28"/>
          <w:lang w:val="ro-MO" w:eastAsia="ro-RO"/>
        </w:rPr>
        <w:tab/>
      </w:r>
      <w:r w:rsidR="005262C2" w:rsidRPr="00B94584">
        <w:rPr>
          <w:b/>
          <w:sz w:val="28"/>
          <w:szCs w:val="28"/>
          <w:lang w:val="ro-MO" w:eastAsia="ro-RO"/>
        </w:rPr>
        <w:tab/>
      </w:r>
      <w:r w:rsidR="005262C2" w:rsidRPr="00B94584">
        <w:rPr>
          <w:b/>
          <w:sz w:val="28"/>
          <w:szCs w:val="28"/>
          <w:lang w:val="ro-MO" w:eastAsia="ro-RO"/>
        </w:rPr>
        <w:tab/>
      </w:r>
      <w:r w:rsidR="005262C2" w:rsidRPr="00B94584">
        <w:rPr>
          <w:b/>
          <w:sz w:val="28"/>
          <w:szCs w:val="28"/>
          <w:lang w:val="ro-MO" w:eastAsia="ro-RO"/>
        </w:rPr>
        <w:tab/>
      </w:r>
      <w:r w:rsidR="005262C2" w:rsidRPr="00B94584">
        <w:rPr>
          <w:b/>
          <w:sz w:val="28"/>
          <w:szCs w:val="28"/>
          <w:lang w:val="ro-MO" w:eastAsia="ro-RO"/>
        </w:rPr>
        <w:tab/>
      </w:r>
      <w:r w:rsidR="00D8311D" w:rsidRPr="00B94584">
        <w:rPr>
          <w:b/>
          <w:sz w:val="28"/>
          <w:szCs w:val="28"/>
          <w:lang w:val="ro-MO" w:eastAsia="ro-RO"/>
        </w:rPr>
        <w:t>DORIN RECEAN</w:t>
      </w:r>
    </w:p>
    <w:p w:rsidR="0029400E" w:rsidRPr="00B94584" w:rsidRDefault="0029400E" w:rsidP="00E25218">
      <w:pPr>
        <w:rPr>
          <w:sz w:val="28"/>
          <w:szCs w:val="28"/>
          <w:lang w:val="ro-MO" w:eastAsia="ro-RO"/>
        </w:rPr>
      </w:pPr>
    </w:p>
    <w:p w:rsidR="00E907E4" w:rsidRDefault="00E907E4" w:rsidP="007A2971">
      <w:pPr>
        <w:tabs>
          <w:tab w:val="left" w:pos="5954"/>
        </w:tabs>
        <w:rPr>
          <w:sz w:val="28"/>
          <w:szCs w:val="28"/>
          <w:lang w:val="ro-MO" w:eastAsia="ro-RO"/>
        </w:rPr>
      </w:pPr>
    </w:p>
    <w:p w:rsidR="00E907E4" w:rsidRDefault="00E907E4" w:rsidP="007A2971">
      <w:pPr>
        <w:tabs>
          <w:tab w:val="left" w:pos="5954"/>
        </w:tabs>
        <w:rPr>
          <w:sz w:val="28"/>
          <w:szCs w:val="28"/>
          <w:lang w:val="ro-MO" w:eastAsia="ro-RO"/>
        </w:rPr>
      </w:pPr>
    </w:p>
    <w:p w:rsidR="00E907E4" w:rsidRDefault="003A4AE6" w:rsidP="00E907E4">
      <w:pPr>
        <w:tabs>
          <w:tab w:val="left" w:pos="5954"/>
        </w:tabs>
        <w:rPr>
          <w:sz w:val="28"/>
          <w:szCs w:val="28"/>
          <w:lang w:val="ro-MO" w:eastAsia="ro-RO"/>
        </w:rPr>
      </w:pPr>
      <w:r w:rsidRPr="00B94584">
        <w:rPr>
          <w:sz w:val="28"/>
          <w:szCs w:val="28"/>
          <w:lang w:val="ro-MO" w:eastAsia="ro-RO"/>
        </w:rPr>
        <w:t>Contrasemnează:</w:t>
      </w:r>
      <w:r w:rsidR="00E907E4">
        <w:rPr>
          <w:sz w:val="28"/>
          <w:szCs w:val="28"/>
          <w:lang w:val="ro-MO" w:eastAsia="ro-RO"/>
        </w:rPr>
        <w:t xml:space="preserve"> </w:t>
      </w:r>
    </w:p>
    <w:p w:rsidR="00E907E4" w:rsidRDefault="00E907E4" w:rsidP="00E907E4">
      <w:pPr>
        <w:tabs>
          <w:tab w:val="left" w:pos="5954"/>
        </w:tabs>
        <w:rPr>
          <w:sz w:val="28"/>
          <w:szCs w:val="28"/>
          <w:lang w:val="ro-MO" w:eastAsia="ro-RO"/>
        </w:rPr>
      </w:pPr>
    </w:p>
    <w:p w:rsidR="00965406" w:rsidRPr="00B94584" w:rsidRDefault="00965406" w:rsidP="00E907E4">
      <w:pPr>
        <w:tabs>
          <w:tab w:val="left" w:pos="5954"/>
        </w:tabs>
        <w:rPr>
          <w:b/>
          <w:sz w:val="28"/>
          <w:szCs w:val="28"/>
          <w:lang w:val="ro-MO" w:eastAsia="ru-RU"/>
        </w:rPr>
      </w:pPr>
      <w:r w:rsidRPr="00B94584">
        <w:rPr>
          <w:b/>
          <w:sz w:val="28"/>
          <w:szCs w:val="28"/>
          <w:lang w:val="ro-MO" w:eastAsia="ru-RU"/>
        </w:rPr>
        <w:t>Ministrul sănătății</w:t>
      </w:r>
      <w:r w:rsidR="00E907E4">
        <w:rPr>
          <w:b/>
          <w:sz w:val="28"/>
          <w:szCs w:val="28"/>
          <w:lang w:val="ro-MO" w:eastAsia="ru-RU"/>
        </w:rPr>
        <w:t xml:space="preserve">                                     </w:t>
      </w:r>
      <w:r w:rsidRPr="00B94584">
        <w:rPr>
          <w:b/>
          <w:sz w:val="28"/>
          <w:szCs w:val="28"/>
          <w:lang w:val="ro-MO" w:eastAsia="ru-RU"/>
        </w:rPr>
        <w:t>Ala N</w:t>
      </w:r>
      <w:r w:rsidR="00205234" w:rsidRPr="00B94584">
        <w:rPr>
          <w:b/>
          <w:sz w:val="28"/>
          <w:szCs w:val="28"/>
          <w:lang w:val="ro-MO" w:eastAsia="ru-RU"/>
        </w:rPr>
        <w:t>EMERENCO</w:t>
      </w:r>
      <w:r w:rsidRPr="00B94584">
        <w:rPr>
          <w:b/>
          <w:sz w:val="28"/>
          <w:szCs w:val="28"/>
          <w:lang w:val="ro-MO" w:eastAsia="ru-RU"/>
        </w:rPr>
        <w:t xml:space="preserve"> </w:t>
      </w:r>
    </w:p>
    <w:p w:rsidR="00965406" w:rsidRPr="00B94584" w:rsidRDefault="00965406" w:rsidP="00965406">
      <w:pPr>
        <w:ind w:firstLine="0"/>
        <w:rPr>
          <w:sz w:val="28"/>
          <w:szCs w:val="28"/>
          <w:lang w:val="ro-MO" w:eastAsia="ru-RU"/>
        </w:rPr>
      </w:pPr>
    </w:p>
    <w:p w:rsidR="00965406" w:rsidRDefault="00965406" w:rsidP="00965406">
      <w:pPr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050A6" w:rsidRDefault="006050A6" w:rsidP="00965406">
      <w:pPr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050A6" w:rsidRDefault="006050A6" w:rsidP="00965406">
      <w:pPr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050A6" w:rsidRDefault="006050A6" w:rsidP="00965406">
      <w:pPr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  <w:r w:rsidRPr="00205234">
        <w:rPr>
          <w:rFonts w:asciiTheme="majorBidi" w:hAnsiTheme="majorBidi" w:cstheme="majorBidi"/>
          <w:sz w:val="28"/>
          <w:szCs w:val="28"/>
          <w:lang w:val="ro-MO" w:eastAsia="ru-RU"/>
        </w:rPr>
        <w:t>Vizează:</w:t>
      </w: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b/>
          <w:sz w:val="28"/>
          <w:szCs w:val="28"/>
          <w:lang w:val="ro-MO" w:eastAsia="ru-RU"/>
        </w:rPr>
      </w:pPr>
      <w:r w:rsidRPr="00205234">
        <w:rPr>
          <w:b/>
          <w:sz w:val="28"/>
          <w:szCs w:val="28"/>
          <w:lang w:val="ro-MO" w:eastAsia="ru-RU"/>
        </w:rPr>
        <w:t>Secretar general al Guvernului</w:t>
      </w:r>
      <w:r w:rsidRPr="00205234">
        <w:rPr>
          <w:b/>
          <w:sz w:val="28"/>
          <w:szCs w:val="28"/>
          <w:lang w:val="ro-MO" w:eastAsia="ru-RU"/>
        </w:rPr>
        <w:tab/>
      </w:r>
      <w:r w:rsidRPr="00205234">
        <w:rPr>
          <w:b/>
          <w:sz w:val="28"/>
          <w:szCs w:val="28"/>
          <w:lang w:val="ro-MO" w:eastAsia="ru-RU"/>
        </w:rPr>
        <w:tab/>
      </w:r>
      <w:r w:rsidRPr="00205234">
        <w:rPr>
          <w:b/>
          <w:sz w:val="28"/>
          <w:szCs w:val="28"/>
          <w:lang w:val="ro-MO" w:eastAsia="ru-RU"/>
        </w:rPr>
        <w:tab/>
        <w:t xml:space="preserve">               </w:t>
      </w:r>
      <w:r w:rsidRPr="00205234">
        <w:rPr>
          <w:b/>
          <w:sz w:val="28"/>
          <w:szCs w:val="28"/>
          <w:lang w:val="ro-MO" w:eastAsia="ru-RU"/>
        </w:rPr>
        <w:tab/>
        <w:t xml:space="preserve">  Artur MIJA</w:t>
      </w: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  <w:r w:rsidRPr="00205234">
        <w:rPr>
          <w:rFonts w:asciiTheme="majorBidi" w:hAnsiTheme="majorBidi" w:cstheme="majorBidi"/>
          <w:sz w:val="28"/>
          <w:szCs w:val="28"/>
          <w:lang w:val="ro-MO" w:eastAsia="ru-RU"/>
        </w:rPr>
        <w:t>Aprobată în şedinţa Guvernului</w:t>
      </w: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  <w:r w:rsidRPr="00205234">
        <w:rPr>
          <w:rFonts w:asciiTheme="majorBidi" w:hAnsiTheme="majorBidi" w:cstheme="majorBidi"/>
          <w:sz w:val="28"/>
          <w:szCs w:val="28"/>
          <w:lang w:val="ro-MO" w:eastAsia="ru-RU"/>
        </w:rPr>
        <w:t>din</w:t>
      </w:r>
    </w:p>
    <w:p w:rsidR="009C717D" w:rsidRPr="00205234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9C717D" w:rsidRPr="00205234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B17C6" w:rsidRPr="00205234" w:rsidRDefault="006B17C6" w:rsidP="00D1121D">
      <w:pPr>
        <w:ind w:firstLine="0"/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633BD9" w:rsidRPr="00205234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p w:rsidR="00730FEE" w:rsidRPr="00205234" w:rsidRDefault="00730FEE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O" w:eastAsia="ru-RU"/>
        </w:rPr>
      </w:pPr>
    </w:p>
    <w:sectPr w:rsidR="00730FEE" w:rsidRPr="00205234" w:rsidSect="008A6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28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07" w:rsidRDefault="00637707" w:rsidP="00026B87">
      <w:r>
        <w:separator/>
      </w:r>
    </w:p>
  </w:endnote>
  <w:endnote w:type="continuationSeparator" w:id="0">
    <w:p w:rsidR="00637707" w:rsidRDefault="00637707" w:rsidP="0002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1" w:rsidRDefault="007856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1" w:rsidRDefault="0078565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1" w:rsidRDefault="007856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07" w:rsidRDefault="00637707" w:rsidP="00026B87">
      <w:r>
        <w:separator/>
      </w:r>
    </w:p>
  </w:footnote>
  <w:footnote w:type="continuationSeparator" w:id="0">
    <w:p w:rsidR="00637707" w:rsidRDefault="00637707" w:rsidP="00026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1" w:rsidRDefault="007856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09" w:rsidRDefault="004C1641">
    <w:pPr>
      <w:pStyle w:val="a6"/>
      <w:jc w:val="center"/>
    </w:pPr>
    <w:r>
      <w:fldChar w:fldCharType="begin"/>
    </w:r>
    <w:r w:rsidR="000D7A09">
      <w:instrText>PAGE   \* MERGEFORMAT</w:instrText>
    </w:r>
    <w:r>
      <w:fldChar w:fldCharType="separate"/>
    </w:r>
    <w:r w:rsidR="00C87FC8" w:rsidRPr="00C87FC8">
      <w:rPr>
        <w:noProof/>
        <w:lang w:val="ro-RO"/>
      </w:rPr>
      <w:t>2</w:t>
    </w:r>
    <w:r>
      <w:fldChar w:fldCharType="end"/>
    </w:r>
  </w:p>
  <w:p w:rsidR="000D7A09" w:rsidRDefault="000D7A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45"/>
    </w:tblGrid>
    <w:tr w:rsidR="009168BD" w:rsidTr="00FC2D2D">
      <w:tc>
        <w:tcPr>
          <w:tcW w:w="5000" w:type="pct"/>
        </w:tcPr>
        <w:p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:rsidTr="00FC2D2D">
      <w:tc>
        <w:tcPr>
          <w:tcW w:w="5000" w:type="pct"/>
        </w:tcPr>
        <w:p w:rsidR="00FC2D2D" w:rsidRPr="00633BD9" w:rsidRDefault="00FC2D2D" w:rsidP="00FC2D2D">
          <w:pPr>
            <w:pStyle w:val="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785651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4</w:t>
          </w:r>
        </w:p>
        <w:p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:rsidR="000D7A09" w:rsidRPr="00B16328" w:rsidRDefault="000D7A09" w:rsidP="0029400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2"/>
  </w:num>
  <w:num w:numId="10">
    <w:abstractNumId w:val="34"/>
  </w:num>
  <w:num w:numId="11">
    <w:abstractNumId w:val="15"/>
  </w:num>
  <w:num w:numId="12">
    <w:abstractNumId w:val="27"/>
  </w:num>
  <w:num w:numId="13">
    <w:abstractNumId w:val="5"/>
  </w:num>
  <w:num w:numId="14">
    <w:abstractNumId w:val="4"/>
  </w:num>
  <w:num w:numId="15">
    <w:abstractNumId w:val="9"/>
  </w:num>
  <w:num w:numId="16">
    <w:abstractNumId w:val="26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5"/>
  </w:num>
  <w:num w:numId="24">
    <w:abstractNumId w:val="16"/>
  </w:num>
  <w:num w:numId="25">
    <w:abstractNumId w:val="30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36"/>
  </w:num>
  <w:num w:numId="34">
    <w:abstractNumId w:val="33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75CE0"/>
    <w:rsid w:val="00000CF4"/>
    <w:rsid w:val="00025936"/>
    <w:rsid w:val="00026B87"/>
    <w:rsid w:val="00075CE0"/>
    <w:rsid w:val="0007650D"/>
    <w:rsid w:val="00077246"/>
    <w:rsid w:val="00077B6F"/>
    <w:rsid w:val="0008431B"/>
    <w:rsid w:val="00085DA8"/>
    <w:rsid w:val="000914AA"/>
    <w:rsid w:val="0009503C"/>
    <w:rsid w:val="000B66A7"/>
    <w:rsid w:val="000C3000"/>
    <w:rsid w:val="000D3405"/>
    <w:rsid w:val="000D7A09"/>
    <w:rsid w:val="000E312B"/>
    <w:rsid w:val="000F0FD7"/>
    <w:rsid w:val="000F3A23"/>
    <w:rsid w:val="001053C5"/>
    <w:rsid w:val="001100A2"/>
    <w:rsid w:val="00111319"/>
    <w:rsid w:val="001237EC"/>
    <w:rsid w:val="00134BAB"/>
    <w:rsid w:val="0014378C"/>
    <w:rsid w:val="00144067"/>
    <w:rsid w:val="001469DB"/>
    <w:rsid w:val="001574DD"/>
    <w:rsid w:val="001614F3"/>
    <w:rsid w:val="00183337"/>
    <w:rsid w:val="00186CE3"/>
    <w:rsid w:val="00191F49"/>
    <w:rsid w:val="00197083"/>
    <w:rsid w:val="001B2461"/>
    <w:rsid w:val="001B444D"/>
    <w:rsid w:val="001B5608"/>
    <w:rsid w:val="001D364E"/>
    <w:rsid w:val="001E2190"/>
    <w:rsid w:val="001E3270"/>
    <w:rsid w:val="001E3CBB"/>
    <w:rsid w:val="001E6EB8"/>
    <w:rsid w:val="00200C0C"/>
    <w:rsid w:val="00205234"/>
    <w:rsid w:val="00222B19"/>
    <w:rsid w:val="0023692B"/>
    <w:rsid w:val="002408FB"/>
    <w:rsid w:val="00243B9C"/>
    <w:rsid w:val="00251AE0"/>
    <w:rsid w:val="0025392F"/>
    <w:rsid w:val="00256F32"/>
    <w:rsid w:val="00283736"/>
    <w:rsid w:val="00286E94"/>
    <w:rsid w:val="0029400E"/>
    <w:rsid w:val="002C1CC0"/>
    <w:rsid w:val="002C4198"/>
    <w:rsid w:val="002D160F"/>
    <w:rsid w:val="003276E0"/>
    <w:rsid w:val="003321A4"/>
    <w:rsid w:val="0034194B"/>
    <w:rsid w:val="00351175"/>
    <w:rsid w:val="003543E9"/>
    <w:rsid w:val="003724B5"/>
    <w:rsid w:val="0038295A"/>
    <w:rsid w:val="003852B4"/>
    <w:rsid w:val="0039291C"/>
    <w:rsid w:val="003A2C28"/>
    <w:rsid w:val="003A4AE6"/>
    <w:rsid w:val="003B04ED"/>
    <w:rsid w:val="003B596B"/>
    <w:rsid w:val="003D6BC3"/>
    <w:rsid w:val="003F2623"/>
    <w:rsid w:val="004121CC"/>
    <w:rsid w:val="004139D0"/>
    <w:rsid w:val="00415A34"/>
    <w:rsid w:val="00427274"/>
    <w:rsid w:val="00437C89"/>
    <w:rsid w:val="00437F03"/>
    <w:rsid w:val="00443FC0"/>
    <w:rsid w:val="0044592D"/>
    <w:rsid w:val="0045262A"/>
    <w:rsid w:val="00454CEE"/>
    <w:rsid w:val="004654AB"/>
    <w:rsid w:val="00480561"/>
    <w:rsid w:val="00482BA3"/>
    <w:rsid w:val="004A228A"/>
    <w:rsid w:val="004A309B"/>
    <w:rsid w:val="004A4B59"/>
    <w:rsid w:val="004B00D8"/>
    <w:rsid w:val="004C1641"/>
    <w:rsid w:val="004C6554"/>
    <w:rsid w:val="004D6CF4"/>
    <w:rsid w:val="004E1000"/>
    <w:rsid w:val="00500597"/>
    <w:rsid w:val="005024AD"/>
    <w:rsid w:val="00502821"/>
    <w:rsid w:val="0050386D"/>
    <w:rsid w:val="0050680A"/>
    <w:rsid w:val="00512A5C"/>
    <w:rsid w:val="00512E0C"/>
    <w:rsid w:val="005262C2"/>
    <w:rsid w:val="00530592"/>
    <w:rsid w:val="00533B22"/>
    <w:rsid w:val="00542F92"/>
    <w:rsid w:val="00544A79"/>
    <w:rsid w:val="0055254F"/>
    <w:rsid w:val="005541A1"/>
    <w:rsid w:val="005802DD"/>
    <w:rsid w:val="00582208"/>
    <w:rsid w:val="005850E0"/>
    <w:rsid w:val="00586D2A"/>
    <w:rsid w:val="005A667F"/>
    <w:rsid w:val="005D56EC"/>
    <w:rsid w:val="005E1FF5"/>
    <w:rsid w:val="005E2CF8"/>
    <w:rsid w:val="005F1999"/>
    <w:rsid w:val="005F2B04"/>
    <w:rsid w:val="00601679"/>
    <w:rsid w:val="00602E93"/>
    <w:rsid w:val="006050A6"/>
    <w:rsid w:val="00620760"/>
    <w:rsid w:val="006246BA"/>
    <w:rsid w:val="0063090F"/>
    <w:rsid w:val="0063349D"/>
    <w:rsid w:val="00633BD9"/>
    <w:rsid w:val="00637707"/>
    <w:rsid w:val="00662427"/>
    <w:rsid w:val="00665834"/>
    <w:rsid w:val="0067374F"/>
    <w:rsid w:val="00675861"/>
    <w:rsid w:val="0068154C"/>
    <w:rsid w:val="00687644"/>
    <w:rsid w:val="006914AD"/>
    <w:rsid w:val="006926D4"/>
    <w:rsid w:val="00695959"/>
    <w:rsid w:val="00695DFC"/>
    <w:rsid w:val="006A2B37"/>
    <w:rsid w:val="006B17C6"/>
    <w:rsid w:val="006E3ECB"/>
    <w:rsid w:val="006E74D0"/>
    <w:rsid w:val="006E796F"/>
    <w:rsid w:val="006F2FCF"/>
    <w:rsid w:val="007045E8"/>
    <w:rsid w:val="007150D6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656E0"/>
    <w:rsid w:val="00782601"/>
    <w:rsid w:val="00785651"/>
    <w:rsid w:val="007926E4"/>
    <w:rsid w:val="007A2971"/>
    <w:rsid w:val="007A37D5"/>
    <w:rsid w:val="007A4567"/>
    <w:rsid w:val="007E0B5B"/>
    <w:rsid w:val="007F444B"/>
    <w:rsid w:val="008123D0"/>
    <w:rsid w:val="00814406"/>
    <w:rsid w:val="00832599"/>
    <w:rsid w:val="00834EB3"/>
    <w:rsid w:val="0084667B"/>
    <w:rsid w:val="008525BC"/>
    <w:rsid w:val="00862AB4"/>
    <w:rsid w:val="00863047"/>
    <w:rsid w:val="0087581E"/>
    <w:rsid w:val="00881281"/>
    <w:rsid w:val="00882196"/>
    <w:rsid w:val="00893B25"/>
    <w:rsid w:val="00897BC5"/>
    <w:rsid w:val="008A6483"/>
    <w:rsid w:val="008B3927"/>
    <w:rsid w:val="008B533A"/>
    <w:rsid w:val="008C14FC"/>
    <w:rsid w:val="008C1EB3"/>
    <w:rsid w:val="008C53C4"/>
    <w:rsid w:val="008C5F65"/>
    <w:rsid w:val="008D1F23"/>
    <w:rsid w:val="008E0A4B"/>
    <w:rsid w:val="00901127"/>
    <w:rsid w:val="009159B9"/>
    <w:rsid w:val="009168BD"/>
    <w:rsid w:val="009226BB"/>
    <w:rsid w:val="009374A9"/>
    <w:rsid w:val="00941781"/>
    <w:rsid w:val="009423B6"/>
    <w:rsid w:val="00950CEF"/>
    <w:rsid w:val="00953127"/>
    <w:rsid w:val="0095316D"/>
    <w:rsid w:val="00956BCB"/>
    <w:rsid w:val="00965406"/>
    <w:rsid w:val="00967B94"/>
    <w:rsid w:val="00970E80"/>
    <w:rsid w:val="009A3326"/>
    <w:rsid w:val="009B4C08"/>
    <w:rsid w:val="009B4E5C"/>
    <w:rsid w:val="009C1691"/>
    <w:rsid w:val="009C1A7D"/>
    <w:rsid w:val="009C717D"/>
    <w:rsid w:val="009D1C68"/>
    <w:rsid w:val="009D5B26"/>
    <w:rsid w:val="009E20E6"/>
    <w:rsid w:val="009F6F0E"/>
    <w:rsid w:val="00A0308D"/>
    <w:rsid w:val="00A04621"/>
    <w:rsid w:val="00A1010C"/>
    <w:rsid w:val="00A20072"/>
    <w:rsid w:val="00A22809"/>
    <w:rsid w:val="00A23620"/>
    <w:rsid w:val="00A258B7"/>
    <w:rsid w:val="00A32BFE"/>
    <w:rsid w:val="00A35A69"/>
    <w:rsid w:val="00A35DD9"/>
    <w:rsid w:val="00A35F12"/>
    <w:rsid w:val="00A40229"/>
    <w:rsid w:val="00A476D1"/>
    <w:rsid w:val="00A506FD"/>
    <w:rsid w:val="00A56041"/>
    <w:rsid w:val="00A645F2"/>
    <w:rsid w:val="00A76A53"/>
    <w:rsid w:val="00A85ED9"/>
    <w:rsid w:val="00A87A92"/>
    <w:rsid w:val="00A938D0"/>
    <w:rsid w:val="00A94FEB"/>
    <w:rsid w:val="00A977C3"/>
    <w:rsid w:val="00AA173D"/>
    <w:rsid w:val="00AB67F5"/>
    <w:rsid w:val="00AD5419"/>
    <w:rsid w:val="00AE7568"/>
    <w:rsid w:val="00AE75E0"/>
    <w:rsid w:val="00AF0010"/>
    <w:rsid w:val="00AF0FEF"/>
    <w:rsid w:val="00AF3401"/>
    <w:rsid w:val="00B05A8B"/>
    <w:rsid w:val="00B16328"/>
    <w:rsid w:val="00B22D86"/>
    <w:rsid w:val="00B4370D"/>
    <w:rsid w:val="00B51090"/>
    <w:rsid w:val="00B71142"/>
    <w:rsid w:val="00B84F25"/>
    <w:rsid w:val="00B94584"/>
    <w:rsid w:val="00BA5D3B"/>
    <w:rsid w:val="00BB0B58"/>
    <w:rsid w:val="00BC5FA1"/>
    <w:rsid w:val="00BE293E"/>
    <w:rsid w:val="00BF2373"/>
    <w:rsid w:val="00BF32A6"/>
    <w:rsid w:val="00C0156A"/>
    <w:rsid w:val="00C02DFA"/>
    <w:rsid w:val="00C03113"/>
    <w:rsid w:val="00C2099D"/>
    <w:rsid w:val="00C2477D"/>
    <w:rsid w:val="00C3158E"/>
    <w:rsid w:val="00C34643"/>
    <w:rsid w:val="00C350D1"/>
    <w:rsid w:val="00C35492"/>
    <w:rsid w:val="00C36C01"/>
    <w:rsid w:val="00C47AAF"/>
    <w:rsid w:val="00C74719"/>
    <w:rsid w:val="00C74905"/>
    <w:rsid w:val="00C87FC8"/>
    <w:rsid w:val="00C97309"/>
    <w:rsid w:val="00CA398A"/>
    <w:rsid w:val="00CB05D3"/>
    <w:rsid w:val="00CB0FCF"/>
    <w:rsid w:val="00CC7AFF"/>
    <w:rsid w:val="00CD2D50"/>
    <w:rsid w:val="00CD4AFC"/>
    <w:rsid w:val="00CE0DA1"/>
    <w:rsid w:val="00CE26BA"/>
    <w:rsid w:val="00CF2559"/>
    <w:rsid w:val="00D06041"/>
    <w:rsid w:val="00D1121D"/>
    <w:rsid w:val="00D30198"/>
    <w:rsid w:val="00D40AEF"/>
    <w:rsid w:val="00D41305"/>
    <w:rsid w:val="00D64123"/>
    <w:rsid w:val="00D642D3"/>
    <w:rsid w:val="00D644B0"/>
    <w:rsid w:val="00D8311D"/>
    <w:rsid w:val="00D86A3D"/>
    <w:rsid w:val="00D86B79"/>
    <w:rsid w:val="00D91434"/>
    <w:rsid w:val="00DB1216"/>
    <w:rsid w:val="00DB7468"/>
    <w:rsid w:val="00DC4C6E"/>
    <w:rsid w:val="00DD412E"/>
    <w:rsid w:val="00DF0E57"/>
    <w:rsid w:val="00DF181A"/>
    <w:rsid w:val="00DF7E3E"/>
    <w:rsid w:val="00E04C14"/>
    <w:rsid w:val="00E11CE2"/>
    <w:rsid w:val="00E216C5"/>
    <w:rsid w:val="00E25218"/>
    <w:rsid w:val="00E266A5"/>
    <w:rsid w:val="00E45A1C"/>
    <w:rsid w:val="00E52F97"/>
    <w:rsid w:val="00E53305"/>
    <w:rsid w:val="00E631F7"/>
    <w:rsid w:val="00E63E44"/>
    <w:rsid w:val="00E64C7D"/>
    <w:rsid w:val="00E82D01"/>
    <w:rsid w:val="00E907E4"/>
    <w:rsid w:val="00EA1DFC"/>
    <w:rsid w:val="00EA3268"/>
    <w:rsid w:val="00EA7206"/>
    <w:rsid w:val="00EA7735"/>
    <w:rsid w:val="00EB50D7"/>
    <w:rsid w:val="00EB7F6B"/>
    <w:rsid w:val="00ED08D4"/>
    <w:rsid w:val="00ED2FE3"/>
    <w:rsid w:val="00EE7CA8"/>
    <w:rsid w:val="00EF2755"/>
    <w:rsid w:val="00EF5CF5"/>
    <w:rsid w:val="00F019B4"/>
    <w:rsid w:val="00F253D3"/>
    <w:rsid w:val="00F32384"/>
    <w:rsid w:val="00F4110C"/>
    <w:rsid w:val="00F44F7C"/>
    <w:rsid w:val="00F5348E"/>
    <w:rsid w:val="00F53614"/>
    <w:rsid w:val="00F53AAC"/>
    <w:rsid w:val="00F552B7"/>
    <w:rsid w:val="00F575DE"/>
    <w:rsid w:val="00F578D2"/>
    <w:rsid w:val="00F6075D"/>
    <w:rsid w:val="00F67B04"/>
    <w:rsid w:val="00F76152"/>
    <w:rsid w:val="00F817FC"/>
    <w:rsid w:val="00F864E2"/>
    <w:rsid w:val="00FA194B"/>
    <w:rsid w:val="00FA7984"/>
    <w:rsid w:val="00FB176A"/>
    <w:rsid w:val="00FB35A3"/>
    <w:rsid w:val="00FC2BB6"/>
    <w:rsid w:val="00FC2D2D"/>
    <w:rsid w:val="00FC4320"/>
    <w:rsid w:val="00FD2A3E"/>
    <w:rsid w:val="00FD50C6"/>
    <w:rsid w:val="00FE1A34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annotation subject" w:uiPriority="99"/>
    <w:lsdException w:name="No List" w:uiPriority="99"/>
    <w:lsdException w:name="Table Web 2" w:semiHidden="0" w:unhideWhenUsed="0"/>
    <w:lsdException w:name="Balloon Text" w:uiPriority="99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CC"/>
    <w:rPr>
      <w:lang w:val="en-US" w:eastAsia="en-US"/>
    </w:rPr>
  </w:style>
  <w:style w:type="paragraph" w:styleId="1">
    <w:name w:val="heading 1"/>
    <w:basedOn w:val="a"/>
    <w:next w:val="a"/>
    <w:qFormat/>
    <w:rsid w:val="004121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121CC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qFormat/>
    <w:rsid w:val="004121CC"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qFormat/>
    <w:rsid w:val="004121CC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qFormat/>
    <w:rsid w:val="004121CC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qFormat/>
    <w:rsid w:val="004121CC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qFormat/>
    <w:rsid w:val="004121CC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rsid w:val="004121CC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uiPriority w:val="99"/>
    <w:rsid w:val="00E216C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E216C5"/>
    <w:rPr>
      <w:lang w:val="ro-RO"/>
    </w:rPr>
  </w:style>
  <w:style w:type="paragraph" w:styleId="af1">
    <w:name w:val="annotation subject"/>
    <w:basedOn w:val="af"/>
    <w:next w:val="af"/>
    <w:link w:val="af2"/>
    <w:uiPriority w:val="99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  <w:style w:type="character" w:styleId="af4">
    <w:name w:val="Emphasis"/>
    <w:basedOn w:val="a0"/>
    <w:uiPriority w:val="20"/>
    <w:qFormat/>
    <w:rsid w:val="009F6F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F0D7-EFE1-419E-A595-4ED2F57B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Ciorba Victoria</cp:lastModifiedBy>
  <cp:revision>42</cp:revision>
  <cp:lastPrinted>2024-02-28T14:55:00Z</cp:lastPrinted>
  <dcterms:created xsi:type="dcterms:W3CDTF">2023-05-14T14:30:00Z</dcterms:created>
  <dcterms:modified xsi:type="dcterms:W3CDTF">2024-03-04T15:20:00Z</dcterms:modified>
</cp:coreProperties>
</file>