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1CF2" w:rsidRPr="00057775" w:rsidRDefault="00D81CF2" w:rsidP="00D81CF2">
      <w:pPr>
        <w:spacing w:after="0"/>
        <w:jc w:val="right"/>
        <w:rPr>
          <w:rFonts w:cs="Times New Roman"/>
          <w:b/>
          <w:szCs w:val="28"/>
          <w:lang w:val="ro-RO"/>
        </w:rPr>
      </w:pPr>
      <w:r w:rsidRPr="00057775">
        <w:rPr>
          <w:rFonts w:cs="Times New Roman"/>
          <w:b/>
          <w:szCs w:val="28"/>
          <w:lang w:val="ro-RO"/>
        </w:rPr>
        <w:t>UE</w:t>
      </w:r>
    </w:p>
    <w:p w:rsidR="00D81CF2" w:rsidRPr="00EF16A7" w:rsidRDefault="00D81CF2" w:rsidP="00D81CF2">
      <w:pPr>
        <w:spacing w:after="0"/>
        <w:jc w:val="right"/>
        <w:rPr>
          <w:rFonts w:cs="Times New Roman"/>
          <w:i/>
          <w:szCs w:val="28"/>
          <w:lang w:val="ro-RO"/>
        </w:rPr>
      </w:pPr>
      <w:r w:rsidRPr="00057775">
        <w:rPr>
          <w:rFonts w:cs="Times New Roman"/>
          <w:i/>
          <w:szCs w:val="28"/>
          <w:lang w:val="ro-RO"/>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D81CF2" w:rsidRPr="00EF16A7" w:rsidTr="00BE0F37">
        <w:trPr>
          <w:gridAfter w:val="1"/>
          <w:wAfter w:w="3693" w:type="dxa"/>
          <w:jc w:val="center"/>
        </w:trPr>
        <w:tc>
          <w:tcPr>
            <w:tcW w:w="3544" w:type="dxa"/>
            <w:tcBorders>
              <w:top w:val="nil"/>
              <w:left w:val="nil"/>
              <w:bottom w:val="nil"/>
              <w:right w:val="nil"/>
            </w:tcBorders>
          </w:tcPr>
          <w:p w:rsidR="00D81CF2" w:rsidRPr="00EF16A7" w:rsidRDefault="00D81CF2" w:rsidP="00BE0F37">
            <w:pPr>
              <w:spacing w:after="0" w:line="276" w:lineRule="auto"/>
              <w:jc w:val="center"/>
              <w:rPr>
                <w:rFonts w:eastAsia="Times New Roman" w:cs="Times New Roman"/>
                <w:szCs w:val="28"/>
                <w:lang w:val="ro-RO"/>
              </w:rPr>
            </w:pPr>
          </w:p>
          <w:p w:rsidR="00D81CF2" w:rsidRPr="00EF16A7" w:rsidRDefault="00D81CF2" w:rsidP="00BE0F37">
            <w:pPr>
              <w:spacing w:after="0" w:line="276" w:lineRule="auto"/>
              <w:jc w:val="center"/>
              <w:rPr>
                <w:rFonts w:eastAsia="Times New Roman" w:cs="Times New Roman"/>
                <w:szCs w:val="28"/>
                <w:lang w:val="ro-RO"/>
              </w:rPr>
            </w:pPr>
          </w:p>
          <w:p w:rsidR="00D81CF2" w:rsidRPr="00EF16A7" w:rsidRDefault="00D81CF2" w:rsidP="00BE0F37">
            <w:pPr>
              <w:spacing w:after="0" w:line="276" w:lineRule="auto"/>
              <w:jc w:val="center"/>
              <w:rPr>
                <w:rFonts w:eastAsia="Times New Roman" w:cs="Times New Roman"/>
                <w:szCs w:val="28"/>
                <w:lang w:val="ro-RO"/>
              </w:rPr>
            </w:pPr>
          </w:p>
          <w:p w:rsidR="00D81CF2" w:rsidRPr="00EF16A7" w:rsidRDefault="00D81CF2" w:rsidP="00BE0F37">
            <w:pPr>
              <w:spacing w:after="0" w:line="276" w:lineRule="auto"/>
              <w:rPr>
                <w:rFonts w:eastAsia="Times New Roman" w:cs="Times New Roman"/>
                <w:szCs w:val="28"/>
                <w:lang w:val="ro-RO"/>
              </w:rPr>
            </w:pPr>
          </w:p>
        </w:tc>
        <w:tc>
          <w:tcPr>
            <w:tcW w:w="1835" w:type="dxa"/>
            <w:tcBorders>
              <w:top w:val="nil"/>
              <w:left w:val="nil"/>
              <w:bottom w:val="nil"/>
              <w:right w:val="nil"/>
            </w:tcBorders>
            <w:hideMark/>
          </w:tcPr>
          <w:p w:rsidR="00D81CF2" w:rsidRPr="00EF16A7" w:rsidRDefault="007A55F3" w:rsidP="00BE0F37">
            <w:pPr>
              <w:spacing w:after="0" w:line="276" w:lineRule="auto"/>
              <w:jc w:val="center"/>
              <w:rPr>
                <w:rFonts w:eastAsia="Times New Roman" w:cs="Times New Roman"/>
                <w:b/>
                <w:szCs w:val="28"/>
                <w:lang w:val="ro-RO"/>
              </w:rPr>
            </w:pPr>
            <w:r w:rsidRPr="00EF16A7">
              <w:rPr>
                <w:rFonts w:eastAsia="Times New Roman" w:cs="Times New Roman"/>
                <w:b/>
                <w:noProof/>
                <w:szCs w:val="28"/>
                <w:lang w:val="ro-RO"/>
              </w:rPr>
              <w:object w:dxaOrig="1596" w:dyaOrig="1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pt;height:73pt;mso-width-percent:0;mso-height-percent:0;mso-width-percent:0;mso-height-percent:0" o:ole="" fillcolor="window">
                  <v:imagedata r:id="rId6" o:title=""/>
                </v:shape>
                <o:OLEObject Type="Embed" ProgID="Word.Picture.8" ShapeID="_x0000_i1025" DrawAspect="Content" ObjectID="_1769344376" r:id="rId7"/>
              </w:object>
            </w:r>
          </w:p>
        </w:tc>
      </w:tr>
      <w:tr w:rsidR="00D81CF2" w:rsidRPr="00EF16A7" w:rsidTr="00BE0F37">
        <w:trPr>
          <w:cantSplit/>
          <w:jc w:val="center"/>
        </w:trPr>
        <w:tc>
          <w:tcPr>
            <w:tcW w:w="9072" w:type="dxa"/>
            <w:gridSpan w:val="3"/>
            <w:tcBorders>
              <w:top w:val="nil"/>
              <w:left w:val="nil"/>
              <w:bottom w:val="nil"/>
              <w:right w:val="nil"/>
            </w:tcBorders>
          </w:tcPr>
          <w:p w:rsidR="00D81CF2" w:rsidRPr="00EF16A7" w:rsidRDefault="00D81CF2" w:rsidP="00BE0F37">
            <w:pPr>
              <w:keepNext/>
              <w:spacing w:after="0" w:line="276" w:lineRule="auto"/>
              <w:ind w:hanging="28"/>
              <w:jc w:val="center"/>
              <w:outlineLvl w:val="7"/>
              <w:rPr>
                <w:rFonts w:eastAsia="Times New Roman" w:cs="Times New Roman"/>
                <w:b/>
                <w:spacing w:val="20"/>
                <w:szCs w:val="28"/>
                <w:lang w:val="ro-RO"/>
              </w:rPr>
            </w:pPr>
            <w:r w:rsidRPr="00EF16A7">
              <w:rPr>
                <w:rFonts w:eastAsia="Times New Roman" w:cs="Times New Roman"/>
                <w:b/>
                <w:spacing w:val="20"/>
                <w:szCs w:val="28"/>
                <w:lang w:val="ro-RO"/>
              </w:rPr>
              <w:t>GUVERNUL REPUBLICII MOLDOVA</w:t>
            </w:r>
          </w:p>
          <w:p w:rsidR="00D81CF2" w:rsidRPr="00EF16A7" w:rsidRDefault="00D81CF2" w:rsidP="00BE0F37">
            <w:pPr>
              <w:keepNext/>
              <w:spacing w:after="0" w:line="276" w:lineRule="auto"/>
              <w:ind w:hanging="28"/>
              <w:jc w:val="center"/>
              <w:outlineLvl w:val="7"/>
              <w:rPr>
                <w:rFonts w:eastAsia="Times New Roman" w:cs="Times New Roman"/>
                <w:b/>
                <w:szCs w:val="28"/>
                <w:lang w:val="ro-RO"/>
              </w:rPr>
            </w:pPr>
            <w:r>
              <w:rPr>
                <w:rFonts w:eastAsia="Times New Roman" w:cs="Times New Roman"/>
                <w:b/>
                <w:szCs w:val="28"/>
                <w:lang w:val="ro-RO"/>
              </w:rPr>
              <w:t>H O T Ă R Â</w:t>
            </w:r>
            <w:r w:rsidRPr="00EF16A7">
              <w:rPr>
                <w:rFonts w:eastAsia="Times New Roman" w:cs="Times New Roman"/>
                <w:b/>
                <w:szCs w:val="28"/>
                <w:lang w:val="ro-RO"/>
              </w:rPr>
              <w:t xml:space="preserve"> R E nr</w:t>
            </w:r>
            <w:r w:rsidRPr="00EF16A7">
              <w:rPr>
                <w:rFonts w:eastAsia="Times New Roman" w:cs="Times New Roman"/>
                <w:szCs w:val="28"/>
                <w:lang w:val="ro-RO"/>
              </w:rPr>
              <w:t>. _______</w:t>
            </w:r>
            <w:r w:rsidRPr="00EF16A7">
              <w:rPr>
                <w:rFonts w:eastAsia="Times New Roman" w:cs="Times New Roman"/>
                <w:b/>
                <w:szCs w:val="28"/>
                <w:lang w:val="ro-RO"/>
              </w:rPr>
              <w:t xml:space="preserve">  </w:t>
            </w:r>
          </w:p>
          <w:p w:rsidR="00D81CF2" w:rsidRPr="00EF16A7" w:rsidRDefault="00D81CF2" w:rsidP="00BE0F37">
            <w:pPr>
              <w:spacing w:after="0" w:line="276" w:lineRule="auto"/>
              <w:ind w:hanging="28"/>
              <w:jc w:val="center"/>
              <w:rPr>
                <w:rFonts w:eastAsia="Times New Roman" w:cs="Times New Roman"/>
                <w:szCs w:val="28"/>
                <w:lang w:val="ro-RO"/>
              </w:rPr>
            </w:pPr>
            <w:r w:rsidRPr="00EF16A7">
              <w:rPr>
                <w:rFonts w:eastAsia="Times New Roman" w:cs="Times New Roman"/>
                <w:b/>
                <w:szCs w:val="28"/>
                <w:lang w:val="ro-RO"/>
              </w:rPr>
              <w:t>din</w:t>
            </w:r>
            <w:r w:rsidRPr="00EF16A7">
              <w:rPr>
                <w:rFonts w:eastAsia="Times New Roman" w:cs="Times New Roman"/>
                <w:szCs w:val="28"/>
                <w:lang w:val="ro-RO"/>
              </w:rPr>
              <w:t xml:space="preserve"> _________________________________</w:t>
            </w:r>
            <w:r w:rsidRPr="00EF16A7">
              <w:rPr>
                <w:rFonts w:eastAsia="Times New Roman" w:cs="Times New Roman"/>
                <w:b/>
                <w:bCs/>
                <w:szCs w:val="28"/>
                <w:lang w:val="ro-RO"/>
              </w:rPr>
              <w:t>202</w:t>
            </w:r>
            <w:r w:rsidR="00914DE5">
              <w:rPr>
                <w:rFonts w:eastAsia="Times New Roman" w:cs="Times New Roman"/>
                <w:b/>
                <w:bCs/>
                <w:szCs w:val="28"/>
                <w:lang w:val="ro-RO"/>
              </w:rPr>
              <w:t>4</w:t>
            </w:r>
          </w:p>
          <w:p w:rsidR="00D81CF2" w:rsidRPr="00EF16A7" w:rsidRDefault="00D81CF2" w:rsidP="00BE0F37">
            <w:pPr>
              <w:spacing w:after="0" w:line="276" w:lineRule="auto"/>
              <w:ind w:hanging="28"/>
              <w:jc w:val="center"/>
              <w:rPr>
                <w:rFonts w:eastAsia="Times New Roman" w:cs="Times New Roman"/>
                <w:b/>
                <w:szCs w:val="28"/>
                <w:lang w:val="ro-RO"/>
              </w:rPr>
            </w:pPr>
            <w:r w:rsidRPr="00EF16A7">
              <w:rPr>
                <w:rFonts w:eastAsia="Times New Roman" w:cs="Times New Roman"/>
                <w:b/>
                <w:szCs w:val="28"/>
                <w:lang w:val="ro-RO"/>
              </w:rPr>
              <w:t>Chișinău</w:t>
            </w:r>
          </w:p>
        </w:tc>
      </w:tr>
    </w:tbl>
    <w:p w:rsidR="00D81CF2" w:rsidRPr="00EF16A7" w:rsidRDefault="00D81CF2" w:rsidP="00D81CF2">
      <w:pPr>
        <w:spacing w:after="0"/>
        <w:jc w:val="both"/>
        <w:rPr>
          <w:rFonts w:cs="Times New Roman"/>
          <w:szCs w:val="28"/>
          <w:lang w:val="ro-RO"/>
        </w:rPr>
      </w:pPr>
    </w:p>
    <w:p w:rsidR="00D81CF2" w:rsidRPr="00EF16A7" w:rsidRDefault="00D81CF2" w:rsidP="00D81CF2">
      <w:pPr>
        <w:spacing w:after="0"/>
        <w:jc w:val="center"/>
        <w:rPr>
          <w:rFonts w:cs="Times New Roman"/>
          <w:b/>
          <w:szCs w:val="28"/>
          <w:lang w:val="ro-RO"/>
        </w:rPr>
      </w:pPr>
      <w:r w:rsidRPr="00EF16A7">
        <w:rPr>
          <w:rFonts w:cs="Times New Roman"/>
          <w:b/>
          <w:szCs w:val="28"/>
          <w:lang w:val="ro-RO"/>
        </w:rPr>
        <w:t>pentru aprobarea Regulamentului</w:t>
      </w:r>
      <w:r w:rsidR="00491CB5">
        <w:rPr>
          <w:rFonts w:cs="Times New Roman"/>
          <w:b/>
          <w:szCs w:val="28"/>
          <w:lang w:val="ro-RO"/>
        </w:rPr>
        <w:t xml:space="preserve"> privind procedurile de determinare a echipajului minim echipat în condiții de siguranță pentru navele maritime și/sau mixte sub pavilionul Republicii Moldova</w:t>
      </w:r>
    </w:p>
    <w:p w:rsidR="00D81CF2" w:rsidRPr="00EF16A7" w:rsidRDefault="00D81CF2" w:rsidP="00D81CF2">
      <w:pPr>
        <w:spacing w:line="276" w:lineRule="auto"/>
        <w:jc w:val="both"/>
        <w:rPr>
          <w:rFonts w:cs="Times New Roman"/>
          <w:szCs w:val="28"/>
          <w:lang w:val="ro-RO"/>
        </w:rPr>
      </w:pPr>
    </w:p>
    <w:p w:rsidR="00D81CF2" w:rsidRPr="00EF16A7" w:rsidRDefault="00D81CF2" w:rsidP="00D81CF2">
      <w:pPr>
        <w:pStyle w:val="Default"/>
        <w:spacing w:line="276" w:lineRule="auto"/>
        <w:rPr>
          <w:sz w:val="28"/>
          <w:szCs w:val="28"/>
        </w:rPr>
      </w:pPr>
    </w:p>
    <w:p w:rsidR="0042301F" w:rsidRPr="001E0839" w:rsidRDefault="0042301F" w:rsidP="0042301F">
      <w:pPr>
        <w:spacing w:after="0" w:line="276" w:lineRule="auto"/>
        <w:ind w:firstLine="720"/>
        <w:jc w:val="both"/>
        <w:rPr>
          <w:rFonts w:cs="Times New Roman"/>
          <w:color w:val="000000" w:themeColor="text1"/>
          <w:szCs w:val="28"/>
          <w:lang w:val="ro-RO"/>
        </w:rPr>
      </w:pPr>
      <w:r w:rsidRPr="001E0839">
        <w:rPr>
          <w:color w:val="000000" w:themeColor="text1"/>
          <w:szCs w:val="28"/>
          <w:lang w:val="en-US"/>
        </w:rPr>
        <w:t xml:space="preserve">În </w:t>
      </w:r>
      <w:proofErr w:type="spellStart"/>
      <w:r w:rsidRPr="001E0839">
        <w:rPr>
          <w:color w:val="000000" w:themeColor="text1"/>
          <w:szCs w:val="28"/>
          <w:lang w:val="en-US"/>
        </w:rPr>
        <w:t>temeiul</w:t>
      </w:r>
      <w:proofErr w:type="spellEnd"/>
      <w:r w:rsidRPr="001E0839">
        <w:rPr>
          <w:color w:val="000000" w:themeColor="text1"/>
          <w:szCs w:val="28"/>
          <w:lang w:val="en-US"/>
        </w:rPr>
        <w:t xml:space="preserve"> </w:t>
      </w:r>
      <w:proofErr w:type="spellStart"/>
      <w:r w:rsidR="00880CC4" w:rsidRPr="001E0839">
        <w:rPr>
          <w:rFonts w:eastAsiaTheme="minorEastAsia" w:cs="Times New Roman"/>
          <w:szCs w:val="28"/>
          <w:lang w:eastAsia="ru-RU"/>
        </w:rPr>
        <w:t>art</w:t>
      </w:r>
      <w:proofErr w:type="spellEnd"/>
      <w:r w:rsidR="00880CC4" w:rsidRPr="001E0839">
        <w:rPr>
          <w:rFonts w:eastAsiaTheme="minorEastAsia" w:cs="Times New Roman"/>
          <w:szCs w:val="28"/>
          <w:lang w:eastAsia="ru-RU"/>
        </w:rPr>
        <w:t xml:space="preserve">. 6 </w:t>
      </w:r>
      <w:proofErr w:type="spellStart"/>
      <w:r w:rsidR="00880CC4" w:rsidRPr="001E0839">
        <w:rPr>
          <w:rFonts w:eastAsiaTheme="minorEastAsia" w:cs="Times New Roman"/>
          <w:szCs w:val="28"/>
          <w:lang w:eastAsia="ru-RU"/>
        </w:rPr>
        <w:t>lit</w:t>
      </w:r>
      <w:proofErr w:type="spellEnd"/>
      <w:r w:rsidR="00880CC4" w:rsidRPr="001E0839">
        <w:rPr>
          <w:rFonts w:eastAsiaTheme="minorEastAsia" w:cs="Times New Roman"/>
          <w:szCs w:val="28"/>
          <w:lang w:eastAsia="ru-RU"/>
        </w:rPr>
        <w:t xml:space="preserve">. h) din </w:t>
      </w:r>
      <w:proofErr w:type="spellStart"/>
      <w:r w:rsidR="00880CC4" w:rsidRPr="001E0839">
        <w:rPr>
          <w:rFonts w:eastAsiaTheme="minorEastAsia" w:cs="Times New Roman"/>
          <w:szCs w:val="28"/>
          <w:lang w:eastAsia="ru-RU"/>
        </w:rPr>
        <w:t>Legea</w:t>
      </w:r>
      <w:proofErr w:type="spellEnd"/>
      <w:r w:rsidR="00880CC4" w:rsidRPr="001E0839">
        <w:rPr>
          <w:rFonts w:eastAsiaTheme="minorEastAsia" w:cs="Times New Roman"/>
          <w:szCs w:val="28"/>
          <w:lang w:eastAsia="ru-RU"/>
        </w:rPr>
        <w:t xml:space="preserve"> </w:t>
      </w:r>
      <w:proofErr w:type="spellStart"/>
      <w:r w:rsidR="00880CC4" w:rsidRPr="001E0839">
        <w:rPr>
          <w:rFonts w:eastAsiaTheme="minorEastAsia" w:cs="Times New Roman"/>
          <w:szCs w:val="28"/>
          <w:lang w:eastAsia="ru-RU"/>
        </w:rPr>
        <w:t>nr</w:t>
      </w:r>
      <w:proofErr w:type="spellEnd"/>
      <w:r w:rsidR="00880CC4" w:rsidRPr="001E0839">
        <w:rPr>
          <w:rFonts w:eastAsiaTheme="minorEastAsia" w:cs="Times New Roman"/>
          <w:szCs w:val="28"/>
          <w:lang w:eastAsia="ru-RU"/>
        </w:rPr>
        <w:t xml:space="preserve">. 136/2017 </w:t>
      </w:r>
      <w:proofErr w:type="spellStart"/>
      <w:r w:rsidR="00880CC4" w:rsidRPr="001E0839">
        <w:rPr>
          <w:rFonts w:eastAsiaTheme="minorEastAsia" w:cs="Times New Roman"/>
          <w:szCs w:val="28"/>
          <w:lang w:eastAsia="ru-RU"/>
        </w:rPr>
        <w:t>cu</w:t>
      </w:r>
      <w:proofErr w:type="spellEnd"/>
      <w:r w:rsidR="00880CC4" w:rsidRPr="001E0839">
        <w:rPr>
          <w:rFonts w:eastAsiaTheme="minorEastAsia" w:cs="Times New Roman"/>
          <w:szCs w:val="28"/>
          <w:lang w:eastAsia="ru-RU"/>
        </w:rPr>
        <w:t xml:space="preserve"> </w:t>
      </w:r>
      <w:proofErr w:type="spellStart"/>
      <w:r w:rsidR="00880CC4" w:rsidRPr="001E0839">
        <w:rPr>
          <w:rFonts w:eastAsiaTheme="minorEastAsia" w:cs="Times New Roman"/>
          <w:szCs w:val="28"/>
          <w:lang w:eastAsia="ru-RU"/>
        </w:rPr>
        <w:t>privire</w:t>
      </w:r>
      <w:proofErr w:type="spellEnd"/>
      <w:r w:rsidR="00880CC4" w:rsidRPr="001E0839">
        <w:rPr>
          <w:rFonts w:eastAsiaTheme="minorEastAsia" w:cs="Times New Roman"/>
          <w:szCs w:val="28"/>
          <w:lang w:eastAsia="ru-RU"/>
        </w:rPr>
        <w:t xml:space="preserve"> </w:t>
      </w:r>
      <w:proofErr w:type="spellStart"/>
      <w:r w:rsidR="00880CC4" w:rsidRPr="001E0839">
        <w:rPr>
          <w:rFonts w:eastAsiaTheme="minorEastAsia" w:cs="Times New Roman"/>
          <w:szCs w:val="28"/>
          <w:lang w:eastAsia="ru-RU"/>
        </w:rPr>
        <w:t>la</w:t>
      </w:r>
      <w:proofErr w:type="spellEnd"/>
      <w:r w:rsidR="00880CC4" w:rsidRPr="001E0839">
        <w:rPr>
          <w:rFonts w:eastAsiaTheme="minorEastAsia" w:cs="Times New Roman"/>
          <w:szCs w:val="28"/>
          <w:lang w:eastAsia="ru-RU"/>
        </w:rPr>
        <w:t xml:space="preserve"> </w:t>
      </w:r>
      <w:proofErr w:type="spellStart"/>
      <w:r w:rsidR="00880CC4" w:rsidRPr="001E0839">
        <w:rPr>
          <w:rFonts w:eastAsiaTheme="minorEastAsia" w:cs="Times New Roman"/>
          <w:szCs w:val="28"/>
          <w:lang w:eastAsia="ru-RU"/>
        </w:rPr>
        <w:t>Guvern</w:t>
      </w:r>
      <w:proofErr w:type="spellEnd"/>
      <w:r w:rsidRPr="001E0839">
        <w:rPr>
          <w:rFonts w:cs="Times New Roman"/>
          <w:color w:val="000000" w:themeColor="text1"/>
          <w:szCs w:val="28"/>
          <w:shd w:val="clear" w:color="auto" w:fill="FFFFFF"/>
          <w:lang w:val="en-US"/>
        </w:rPr>
        <w:t xml:space="preserve">, cu modificările şi completările ulterioare, </w:t>
      </w:r>
      <w:r w:rsidRPr="001E0839">
        <w:rPr>
          <w:rFonts w:cs="Times New Roman"/>
          <w:color w:val="000000" w:themeColor="text1"/>
          <w:szCs w:val="28"/>
          <w:lang w:val="ro-RO"/>
        </w:rPr>
        <w:t xml:space="preserve">Guvernul                  </w:t>
      </w:r>
    </w:p>
    <w:p w:rsidR="005E7B0E" w:rsidRDefault="00D81CF2" w:rsidP="00D81CF2">
      <w:pPr>
        <w:spacing w:after="0" w:line="276" w:lineRule="auto"/>
        <w:ind w:firstLine="720"/>
        <w:jc w:val="both"/>
        <w:rPr>
          <w:rFonts w:cs="Times New Roman"/>
          <w:szCs w:val="28"/>
          <w:lang w:val="ro-RO"/>
        </w:rPr>
      </w:pPr>
      <w:r>
        <w:rPr>
          <w:rFonts w:cs="Times New Roman"/>
          <w:szCs w:val="28"/>
          <w:lang w:val="ro-RO"/>
        </w:rPr>
        <w:t xml:space="preserve">                                               </w:t>
      </w:r>
    </w:p>
    <w:p w:rsidR="00D81CF2" w:rsidRDefault="00D81CF2" w:rsidP="005E7B0E">
      <w:pPr>
        <w:spacing w:after="0" w:line="276" w:lineRule="auto"/>
        <w:ind w:firstLine="720"/>
        <w:jc w:val="center"/>
        <w:rPr>
          <w:rFonts w:cs="Times New Roman"/>
          <w:szCs w:val="28"/>
          <w:lang w:val="ro-RO"/>
        </w:rPr>
      </w:pPr>
      <w:r w:rsidRPr="00556E86">
        <w:rPr>
          <w:rFonts w:cs="Times New Roman"/>
          <w:b/>
          <w:szCs w:val="28"/>
          <w:lang w:val="ro-RO"/>
        </w:rPr>
        <w:t>HOTĂRĂȘTE:</w:t>
      </w:r>
    </w:p>
    <w:p w:rsidR="00D81CF2" w:rsidRPr="00EF16A7" w:rsidRDefault="00D81CF2" w:rsidP="00D81CF2">
      <w:pPr>
        <w:spacing w:after="0" w:line="276" w:lineRule="auto"/>
        <w:ind w:firstLine="720"/>
        <w:jc w:val="both"/>
        <w:rPr>
          <w:rFonts w:cs="Times New Roman"/>
          <w:szCs w:val="28"/>
          <w:lang w:val="ro-RO"/>
        </w:rPr>
      </w:pPr>
      <w:r w:rsidRPr="00EF16A7">
        <w:rPr>
          <w:rFonts w:cs="Times New Roman"/>
          <w:b/>
          <w:szCs w:val="28"/>
          <w:lang w:val="ro-RO"/>
        </w:rPr>
        <w:t>1.</w:t>
      </w:r>
      <w:r w:rsidRPr="00EF16A7">
        <w:rPr>
          <w:rFonts w:cs="Times New Roman"/>
          <w:szCs w:val="28"/>
          <w:lang w:val="ro-RO"/>
        </w:rPr>
        <w:t xml:space="preserve"> Se aprobă </w:t>
      </w:r>
      <w:r w:rsidR="00B67E29">
        <w:rPr>
          <w:rFonts w:cs="Times New Roman"/>
          <w:szCs w:val="28"/>
          <w:lang w:val="ro-RO"/>
        </w:rPr>
        <w:t>Regulamentul</w:t>
      </w:r>
      <w:r w:rsidR="00B67E29" w:rsidRPr="00B67E29">
        <w:rPr>
          <w:rFonts w:cs="Times New Roman"/>
          <w:szCs w:val="28"/>
          <w:lang w:val="ro-RO"/>
        </w:rPr>
        <w:t xml:space="preserve"> privind procedurile de determinare a echipajului minim echipat în condiții de siguranță pentru navele maritime și/sau mixte sub pavilionul Republicii Moldova </w:t>
      </w:r>
      <w:r w:rsidRPr="00EF16A7">
        <w:rPr>
          <w:rFonts w:cs="Times New Roman"/>
          <w:szCs w:val="28"/>
          <w:lang w:val="ro-RO"/>
        </w:rPr>
        <w:t>(se anexează).</w:t>
      </w:r>
    </w:p>
    <w:p w:rsidR="00D81CF2" w:rsidRPr="00EF16A7" w:rsidRDefault="00DF5A69" w:rsidP="00D81CF2">
      <w:pPr>
        <w:spacing w:after="0" w:line="276" w:lineRule="auto"/>
        <w:ind w:firstLine="720"/>
        <w:jc w:val="both"/>
        <w:rPr>
          <w:rFonts w:eastAsia="Times New Roman" w:cs="Times New Roman"/>
          <w:szCs w:val="28"/>
          <w:lang w:val="ro-RO" w:eastAsia="ru-RU"/>
        </w:rPr>
      </w:pPr>
      <w:r>
        <w:rPr>
          <w:rFonts w:cs="Times New Roman"/>
          <w:b/>
          <w:szCs w:val="28"/>
          <w:lang w:val="ro-RO"/>
        </w:rPr>
        <w:t>2</w:t>
      </w:r>
      <w:r w:rsidR="00D81CF2">
        <w:rPr>
          <w:rFonts w:cs="Times New Roman"/>
          <w:b/>
          <w:szCs w:val="28"/>
          <w:lang w:val="ro-RO"/>
        </w:rPr>
        <w:t xml:space="preserve">. </w:t>
      </w:r>
      <w:r w:rsidR="00D81CF2" w:rsidRPr="00EF16A7">
        <w:rPr>
          <w:rFonts w:cs="Times New Roman"/>
          <w:szCs w:val="28"/>
          <w:lang w:val="ro-RO" w:eastAsia="ru-RU"/>
        </w:rPr>
        <w:t>Controlul asupra executării prezentei hotărâri se pune în sarcina Ministerului Infrastructurii și Dezvoltării Regionale.</w:t>
      </w:r>
    </w:p>
    <w:p w:rsidR="00D81CF2" w:rsidRPr="00EF16A7" w:rsidRDefault="00D81CF2" w:rsidP="00D81CF2">
      <w:pPr>
        <w:spacing w:line="276" w:lineRule="auto"/>
        <w:ind w:firstLine="720"/>
        <w:jc w:val="both"/>
        <w:rPr>
          <w:rFonts w:cs="Times New Roman"/>
          <w:b/>
          <w:szCs w:val="28"/>
          <w:lang w:val="ro-RO"/>
        </w:rPr>
      </w:pPr>
    </w:p>
    <w:p w:rsidR="00D81CF2" w:rsidRPr="00EF16A7" w:rsidRDefault="00D81CF2" w:rsidP="00D81CF2">
      <w:pPr>
        <w:jc w:val="both"/>
        <w:rPr>
          <w:rFonts w:cs="Times New Roman"/>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16"/>
        <w:gridCol w:w="4640"/>
      </w:tblGrid>
      <w:tr w:rsidR="00D81CF2" w:rsidRPr="00EF16A7" w:rsidTr="00BE0F37">
        <w:trPr>
          <w:trHeight w:val="624"/>
        </w:trPr>
        <w:tc>
          <w:tcPr>
            <w:tcW w:w="4956" w:type="dxa"/>
          </w:tcPr>
          <w:p w:rsidR="00D81CF2" w:rsidRPr="00EF16A7" w:rsidRDefault="00D81CF2" w:rsidP="00BE0F37">
            <w:pPr>
              <w:jc w:val="both"/>
              <w:rPr>
                <w:rFonts w:cs="Times New Roman"/>
                <w:b/>
                <w:szCs w:val="28"/>
                <w:lang w:val="ro-RO"/>
              </w:rPr>
            </w:pPr>
            <w:r w:rsidRPr="00EF16A7">
              <w:rPr>
                <w:rFonts w:cs="Times New Roman"/>
                <w:b/>
                <w:szCs w:val="28"/>
                <w:lang w:val="ro-RO"/>
              </w:rPr>
              <w:t>Prim-ministru</w:t>
            </w:r>
          </w:p>
        </w:tc>
        <w:tc>
          <w:tcPr>
            <w:tcW w:w="4956" w:type="dxa"/>
          </w:tcPr>
          <w:p w:rsidR="00D81CF2" w:rsidRPr="00EF16A7" w:rsidRDefault="00D81CF2" w:rsidP="00BE0F37">
            <w:pPr>
              <w:jc w:val="right"/>
              <w:rPr>
                <w:rFonts w:cs="Times New Roman"/>
                <w:b/>
                <w:szCs w:val="28"/>
                <w:lang w:val="ro-RO"/>
              </w:rPr>
            </w:pPr>
            <w:r w:rsidRPr="00EF16A7">
              <w:rPr>
                <w:rFonts w:cs="Times New Roman"/>
                <w:b/>
                <w:szCs w:val="28"/>
                <w:lang w:val="ro-RO"/>
              </w:rPr>
              <w:t>Dorin RECEAN</w:t>
            </w:r>
          </w:p>
        </w:tc>
      </w:tr>
      <w:tr w:rsidR="00D81CF2" w:rsidRPr="00EF16A7" w:rsidTr="00BE0F37">
        <w:trPr>
          <w:trHeight w:val="907"/>
        </w:trPr>
        <w:tc>
          <w:tcPr>
            <w:tcW w:w="4956" w:type="dxa"/>
            <w:vAlign w:val="center"/>
          </w:tcPr>
          <w:p w:rsidR="00D81CF2" w:rsidRPr="00EF16A7" w:rsidRDefault="00D81CF2" w:rsidP="00BE0F37">
            <w:pPr>
              <w:rPr>
                <w:rFonts w:cs="Times New Roman"/>
                <w:b/>
                <w:szCs w:val="28"/>
                <w:lang w:val="ro-RO"/>
              </w:rPr>
            </w:pPr>
            <w:r w:rsidRPr="00EF16A7">
              <w:rPr>
                <w:rFonts w:cs="Times New Roman"/>
                <w:b/>
                <w:szCs w:val="28"/>
                <w:lang w:val="ro-RO"/>
              </w:rPr>
              <w:t>Contrasemnează:</w:t>
            </w:r>
          </w:p>
        </w:tc>
        <w:tc>
          <w:tcPr>
            <w:tcW w:w="4956" w:type="dxa"/>
          </w:tcPr>
          <w:p w:rsidR="00D81CF2" w:rsidRPr="00EF16A7" w:rsidRDefault="00D81CF2" w:rsidP="00BE0F37">
            <w:pPr>
              <w:jc w:val="right"/>
              <w:rPr>
                <w:rFonts w:cs="Times New Roman"/>
                <w:szCs w:val="28"/>
                <w:lang w:val="ro-RO"/>
              </w:rPr>
            </w:pPr>
          </w:p>
        </w:tc>
      </w:tr>
      <w:tr w:rsidR="00D81CF2" w:rsidRPr="00EF16A7" w:rsidTr="00BE0F37">
        <w:tc>
          <w:tcPr>
            <w:tcW w:w="4956" w:type="dxa"/>
          </w:tcPr>
          <w:p w:rsidR="00D81CF2" w:rsidRPr="00EF16A7" w:rsidRDefault="00D81CF2" w:rsidP="00BE0F37">
            <w:pPr>
              <w:jc w:val="both"/>
              <w:rPr>
                <w:rFonts w:cs="Times New Roman"/>
                <w:szCs w:val="28"/>
                <w:lang w:val="ro-RO"/>
              </w:rPr>
            </w:pPr>
            <w:r>
              <w:rPr>
                <w:rFonts w:cs="Times New Roman"/>
                <w:szCs w:val="28"/>
                <w:lang w:val="ro-RO"/>
              </w:rPr>
              <w:t>M</w:t>
            </w:r>
            <w:r w:rsidRPr="00EF16A7">
              <w:rPr>
                <w:rFonts w:cs="Times New Roman"/>
                <w:szCs w:val="28"/>
                <w:lang w:val="ro-RO"/>
              </w:rPr>
              <w:t>inistrul infrastructurii</w:t>
            </w:r>
          </w:p>
          <w:p w:rsidR="00D81CF2" w:rsidRPr="00EF16A7" w:rsidRDefault="00D81CF2" w:rsidP="00BE0F37">
            <w:pPr>
              <w:jc w:val="both"/>
              <w:rPr>
                <w:rFonts w:cs="Times New Roman"/>
                <w:szCs w:val="28"/>
                <w:lang w:val="ro-RO"/>
              </w:rPr>
            </w:pPr>
            <w:r w:rsidRPr="00EF16A7">
              <w:rPr>
                <w:rFonts w:cs="Times New Roman"/>
                <w:szCs w:val="28"/>
                <w:lang w:val="ro-RO"/>
              </w:rPr>
              <w:t>și dezvoltării regionale</w:t>
            </w:r>
          </w:p>
        </w:tc>
        <w:tc>
          <w:tcPr>
            <w:tcW w:w="4956" w:type="dxa"/>
          </w:tcPr>
          <w:p w:rsidR="00D81CF2" w:rsidRPr="00EF16A7" w:rsidRDefault="00D81CF2" w:rsidP="00BE0F37">
            <w:pPr>
              <w:jc w:val="right"/>
              <w:rPr>
                <w:rFonts w:cs="Times New Roman"/>
                <w:szCs w:val="28"/>
                <w:lang w:val="ro-RO"/>
              </w:rPr>
            </w:pPr>
            <w:r w:rsidRPr="00EF16A7">
              <w:rPr>
                <w:rFonts w:cs="Times New Roman"/>
                <w:szCs w:val="28"/>
                <w:lang w:val="ro-RO"/>
              </w:rPr>
              <w:t>Andrei SPÎNU</w:t>
            </w:r>
          </w:p>
        </w:tc>
      </w:tr>
    </w:tbl>
    <w:p w:rsidR="00D81CF2" w:rsidRPr="00EF16A7" w:rsidRDefault="00D81CF2" w:rsidP="00D81CF2">
      <w:pPr>
        <w:jc w:val="both"/>
        <w:rPr>
          <w:rFonts w:cs="Times New Roman"/>
          <w:szCs w:val="28"/>
          <w:lang w:val="ro-RO"/>
        </w:rPr>
      </w:pPr>
    </w:p>
    <w:p w:rsidR="00D81CF2" w:rsidRDefault="00D81CF2" w:rsidP="00D81CF2">
      <w:pPr>
        <w:jc w:val="both"/>
        <w:rPr>
          <w:rFonts w:cs="Times New Roman"/>
          <w:sz w:val="24"/>
          <w:szCs w:val="24"/>
          <w:lang w:val="ro-RO"/>
        </w:rPr>
        <w:sectPr w:rsidR="00D81CF2" w:rsidSect="00EF16A7">
          <w:pgSz w:w="11907" w:h="16840" w:code="9"/>
          <w:pgMar w:top="990" w:right="850" w:bottom="540" w:left="1701" w:header="720" w:footer="720" w:gutter="0"/>
          <w:cols w:space="720"/>
          <w:docGrid w:linePitch="360"/>
        </w:sectPr>
      </w:pPr>
    </w:p>
    <w:p w:rsidR="00D81CF2" w:rsidRPr="00205750" w:rsidRDefault="00D81CF2" w:rsidP="00D81CF2">
      <w:pPr>
        <w:spacing w:after="0"/>
        <w:jc w:val="right"/>
        <w:rPr>
          <w:rFonts w:cs="Times New Roman"/>
          <w:sz w:val="24"/>
          <w:szCs w:val="24"/>
          <w:lang w:val="ro-RO"/>
        </w:rPr>
      </w:pPr>
      <w:r w:rsidRPr="00205750">
        <w:rPr>
          <w:rFonts w:cs="Times New Roman"/>
          <w:sz w:val="24"/>
          <w:szCs w:val="24"/>
          <w:lang w:val="ro-RO"/>
        </w:rPr>
        <w:lastRenderedPageBreak/>
        <w:t>Aprobat prin</w:t>
      </w:r>
    </w:p>
    <w:p w:rsidR="00D81CF2" w:rsidRPr="00205750" w:rsidRDefault="00D81CF2" w:rsidP="00D81CF2">
      <w:pPr>
        <w:spacing w:after="0"/>
        <w:jc w:val="right"/>
        <w:rPr>
          <w:rFonts w:cs="Times New Roman"/>
          <w:sz w:val="24"/>
          <w:szCs w:val="24"/>
          <w:lang w:val="ro-RO"/>
        </w:rPr>
      </w:pPr>
      <w:r w:rsidRPr="00205750">
        <w:rPr>
          <w:rFonts w:cs="Times New Roman"/>
          <w:sz w:val="24"/>
          <w:szCs w:val="24"/>
          <w:lang w:val="ro-RO"/>
        </w:rPr>
        <w:t>Hotărârea Guvernului</w:t>
      </w:r>
    </w:p>
    <w:p w:rsidR="00D81CF2" w:rsidRPr="00205750" w:rsidRDefault="00D81CF2" w:rsidP="00D81CF2">
      <w:pPr>
        <w:spacing w:after="0"/>
        <w:jc w:val="right"/>
        <w:rPr>
          <w:rFonts w:cs="Times New Roman"/>
          <w:sz w:val="24"/>
          <w:szCs w:val="24"/>
          <w:lang w:val="ro-RO"/>
        </w:rPr>
      </w:pPr>
      <w:r w:rsidRPr="00205750">
        <w:rPr>
          <w:rFonts w:cs="Times New Roman"/>
          <w:sz w:val="24"/>
          <w:szCs w:val="24"/>
          <w:lang w:val="ro-RO"/>
        </w:rPr>
        <w:t>nr. din _______ 202</w:t>
      </w:r>
      <w:r w:rsidR="00ED095D">
        <w:rPr>
          <w:rFonts w:cs="Times New Roman"/>
          <w:sz w:val="24"/>
          <w:szCs w:val="24"/>
          <w:lang w:val="ro-RO"/>
        </w:rPr>
        <w:t>4</w:t>
      </w:r>
    </w:p>
    <w:p w:rsidR="00D81CF2" w:rsidRPr="00205750" w:rsidRDefault="00D81CF2" w:rsidP="00D81CF2">
      <w:pPr>
        <w:spacing w:after="0"/>
        <w:jc w:val="both"/>
        <w:rPr>
          <w:rFonts w:cs="Times New Roman"/>
          <w:sz w:val="24"/>
          <w:szCs w:val="24"/>
          <w:lang w:val="ro-RO"/>
        </w:rPr>
      </w:pPr>
    </w:p>
    <w:p w:rsidR="00D81CF2" w:rsidRPr="00205750" w:rsidRDefault="00D81CF2" w:rsidP="00D81CF2">
      <w:pPr>
        <w:spacing w:after="0"/>
        <w:jc w:val="both"/>
        <w:rPr>
          <w:rFonts w:cs="Times New Roman"/>
          <w:color w:val="000000" w:themeColor="text1"/>
          <w:sz w:val="24"/>
          <w:szCs w:val="24"/>
          <w:lang w:val="ro-RO"/>
        </w:rPr>
      </w:pPr>
    </w:p>
    <w:p w:rsidR="00B65CA4" w:rsidRPr="0084336E" w:rsidRDefault="00B65CA4" w:rsidP="00B65CA4">
      <w:pPr>
        <w:spacing w:after="0"/>
        <w:jc w:val="center"/>
        <w:rPr>
          <w:rFonts w:cs="Times New Roman"/>
          <w:b/>
          <w:sz w:val="24"/>
          <w:szCs w:val="24"/>
          <w:lang w:val="ro-RO"/>
        </w:rPr>
      </w:pPr>
      <w:r w:rsidRPr="0084336E">
        <w:rPr>
          <w:rFonts w:cs="Times New Roman"/>
          <w:b/>
          <w:sz w:val="24"/>
          <w:szCs w:val="24"/>
          <w:lang w:val="ro-RO"/>
        </w:rPr>
        <w:t>Regulamentul privind procedurile de determinare a echipajului minim echipat în condiții de siguranță pentru navele maritime și/sau mixte sub pavilionul Republicii Moldova</w:t>
      </w:r>
    </w:p>
    <w:p w:rsidR="00D81CF2" w:rsidRPr="00205750" w:rsidRDefault="00D81CF2" w:rsidP="00D81CF2">
      <w:pPr>
        <w:spacing w:after="0"/>
        <w:jc w:val="both"/>
        <w:rPr>
          <w:rFonts w:cs="Times New Roman"/>
          <w:sz w:val="24"/>
          <w:szCs w:val="24"/>
          <w:lang w:val="ro-RO"/>
        </w:rPr>
      </w:pPr>
    </w:p>
    <w:p w:rsidR="00D42D8B" w:rsidRDefault="00D81CF2" w:rsidP="003B3068">
      <w:pPr>
        <w:spacing w:after="0"/>
        <w:ind w:firstLine="720"/>
        <w:jc w:val="both"/>
        <w:rPr>
          <w:rFonts w:cs="Times New Roman"/>
          <w:sz w:val="24"/>
          <w:szCs w:val="24"/>
          <w:lang w:val="ro-RO"/>
        </w:rPr>
      </w:pPr>
      <w:r w:rsidRPr="00205750">
        <w:rPr>
          <w:rFonts w:cs="Times New Roman"/>
          <w:sz w:val="24"/>
          <w:szCs w:val="24"/>
          <w:lang w:val="ro-RO"/>
        </w:rPr>
        <w:t xml:space="preserve">Prezentul Regulament </w:t>
      </w:r>
      <w:r w:rsidR="00275E69">
        <w:rPr>
          <w:rFonts w:cs="Times New Roman"/>
          <w:sz w:val="24"/>
          <w:szCs w:val="24"/>
          <w:lang w:val="ro-RO"/>
        </w:rPr>
        <w:t xml:space="preserve">transpune și </w:t>
      </w:r>
      <w:r w:rsidR="006C0655">
        <w:rPr>
          <w:rFonts w:cs="Times New Roman"/>
          <w:sz w:val="24"/>
          <w:szCs w:val="24"/>
          <w:lang w:val="ro-RO"/>
        </w:rPr>
        <w:t>pune în aplicare</w:t>
      </w:r>
      <w:r w:rsidRPr="00205750">
        <w:rPr>
          <w:rFonts w:cs="Times New Roman"/>
          <w:sz w:val="24"/>
          <w:szCs w:val="24"/>
          <w:lang w:val="ro-RO"/>
        </w:rPr>
        <w:t xml:space="preserve"> </w:t>
      </w:r>
      <w:r w:rsidR="003D2ED9">
        <w:rPr>
          <w:rFonts w:cs="Times New Roman"/>
          <w:sz w:val="24"/>
          <w:szCs w:val="24"/>
          <w:lang w:val="ro-RO"/>
        </w:rPr>
        <w:t xml:space="preserve">Rezoluția </w:t>
      </w:r>
      <w:r w:rsidR="003D2ED9" w:rsidRPr="003D2ED9">
        <w:rPr>
          <w:rFonts w:cs="Times New Roman"/>
          <w:sz w:val="24"/>
          <w:szCs w:val="24"/>
          <w:lang w:val="ro-RO"/>
        </w:rPr>
        <w:t xml:space="preserve">A.1047(27) </w:t>
      </w:r>
      <w:r w:rsidR="003D2ED9">
        <w:rPr>
          <w:rFonts w:cs="Times New Roman"/>
          <w:sz w:val="24"/>
          <w:szCs w:val="24"/>
          <w:lang w:val="en-US"/>
        </w:rPr>
        <w:t>adoptată</w:t>
      </w:r>
      <w:r w:rsidR="003D2ED9" w:rsidRPr="003D2ED9">
        <w:rPr>
          <w:rFonts w:cs="Times New Roman"/>
          <w:sz w:val="24"/>
          <w:szCs w:val="24"/>
          <w:lang w:val="en-US"/>
        </w:rPr>
        <w:t xml:space="preserve"> de </w:t>
      </w:r>
      <w:r w:rsidR="001B2A4A">
        <w:rPr>
          <w:rFonts w:cs="Times New Roman"/>
          <w:sz w:val="24"/>
          <w:szCs w:val="24"/>
          <w:lang w:val="en-US"/>
        </w:rPr>
        <w:t>Organizația Maritimă Internațională</w:t>
      </w:r>
      <w:r w:rsidR="003D2ED9">
        <w:rPr>
          <w:rFonts w:cs="Times New Roman"/>
          <w:sz w:val="24"/>
          <w:szCs w:val="24"/>
          <w:lang w:val="ro-RO"/>
        </w:rPr>
        <w:t xml:space="preserve"> din 30 noiembrie 2011 cu privire la principiile </w:t>
      </w:r>
      <w:r w:rsidR="003D2ED9" w:rsidRPr="003D2ED9">
        <w:rPr>
          <w:rFonts w:cs="Times New Roman"/>
          <w:sz w:val="24"/>
          <w:szCs w:val="24"/>
          <w:lang w:val="ro-RO"/>
        </w:rPr>
        <w:t>de stabilire a echipajului minim de siguranţă</w:t>
      </w:r>
      <w:r w:rsidR="001B2A4A">
        <w:rPr>
          <w:rFonts w:cs="Times New Roman"/>
          <w:sz w:val="24"/>
          <w:szCs w:val="24"/>
          <w:lang w:val="ro-RO"/>
        </w:rPr>
        <w:t>.</w:t>
      </w:r>
    </w:p>
    <w:p w:rsidR="003B3068" w:rsidRPr="00D42D8B" w:rsidRDefault="003B3068" w:rsidP="003B3068">
      <w:pPr>
        <w:spacing w:after="0"/>
        <w:ind w:firstLine="720"/>
        <w:jc w:val="both"/>
        <w:rPr>
          <w:rFonts w:cs="Times New Roman"/>
          <w:sz w:val="24"/>
          <w:szCs w:val="24"/>
          <w:lang w:val="ro-RO"/>
        </w:rPr>
      </w:pPr>
    </w:p>
    <w:p w:rsidR="00D42D8B" w:rsidRPr="00D42D8B" w:rsidRDefault="00D42D8B" w:rsidP="00A90507">
      <w:pPr>
        <w:spacing w:after="0" w:line="276" w:lineRule="auto"/>
        <w:jc w:val="center"/>
        <w:rPr>
          <w:rFonts w:cs="Times New Roman"/>
          <w:b/>
          <w:bCs/>
          <w:sz w:val="24"/>
          <w:szCs w:val="24"/>
          <w:lang w:val="ro-RO" w:eastAsia="ru-RU"/>
        </w:rPr>
      </w:pPr>
      <w:r w:rsidRPr="00D42D8B">
        <w:rPr>
          <w:rFonts w:cs="Times New Roman"/>
          <w:b/>
          <w:bCs/>
          <w:sz w:val="24"/>
          <w:szCs w:val="24"/>
          <w:lang w:val="ro-RO" w:eastAsia="ru-RU"/>
        </w:rPr>
        <w:t>I. Dispoziții generale</w:t>
      </w:r>
    </w:p>
    <w:p w:rsidR="00F12C76" w:rsidRDefault="00D97258" w:rsidP="006C0B77">
      <w:pPr>
        <w:spacing w:after="0"/>
        <w:ind w:firstLine="709"/>
        <w:jc w:val="both"/>
        <w:rPr>
          <w:sz w:val="24"/>
          <w:szCs w:val="24"/>
          <w:lang w:val="ro-RO"/>
        </w:rPr>
      </w:pPr>
      <w:r w:rsidRPr="00D97258">
        <w:rPr>
          <w:b/>
          <w:sz w:val="24"/>
          <w:szCs w:val="24"/>
          <w:lang w:val="ro-RO"/>
        </w:rPr>
        <w:t xml:space="preserve">1. </w:t>
      </w:r>
      <w:r w:rsidR="00267F48" w:rsidRPr="00267F48">
        <w:rPr>
          <w:sz w:val="24"/>
          <w:szCs w:val="24"/>
          <w:lang w:val="ro-RO"/>
        </w:rPr>
        <w:t>Regulament</w:t>
      </w:r>
      <w:r w:rsidR="00E443C4">
        <w:rPr>
          <w:sz w:val="24"/>
          <w:szCs w:val="24"/>
          <w:lang w:val="ro-RO"/>
        </w:rPr>
        <w:t>ul</w:t>
      </w:r>
      <w:r w:rsidR="00E443C4" w:rsidRPr="00E443C4">
        <w:rPr>
          <w:lang w:val="en-US"/>
        </w:rPr>
        <w:t xml:space="preserve"> </w:t>
      </w:r>
      <w:r w:rsidR="00E443C4" w:rsidRPr="00E443C4">
        <w:rPr>
          <w:sz w:val="24"/>
          <w:szCs w:val="24"/>
          <w:lang w:val="ro-RO"/>
        </w:rPr>
        <w:t xml:space="preserve">privind procedurile de determinare a echipajului minim echipat în condiții de siguranță pentru navele maritime și/sau mixte sub pavilionul Republicii </w:t>
      </w:r>
      <w:r w:rsidR="00E443C4" w:rsidRPr="00E443C4">
        <w:rPr>
          <w:rFonts w:cs="Times New Roman"/>
          <w:sz w:val="24"/>
          <w:szCs w:val="24"/>
          <w:lang w:val="ro-RO"/>
        </w:rPr>
        <w:t xml:space="preserve">Moldova </w:t>
      </w:r>
      <w:r w:rsidR="00E443C4" w:rsidRPr="00E443C4">
        <w:rPr>
          <w:rFonts w:cs="Times New Roman"/>
          <w:color w:val="333333"/>
          <w:sz w:val="24"/>
          <w:szCs w:val="24"/>
          <w:shd w:val="clear" w:color="auto" w:fill="FFFFFF"/>
          <w:lang w:val="en-US"/>
        </w:rPr>
        <w:t>(în continuare – </w:t>
      </w:r>
      <w:r w:rsidR="00E443C4" w:rsidRPr="00E443C4">
        <w:rPr>
          <w:rStyle w:val="Emphasis"/>
          <w:rFonts w:cs="Times New Roman"/>
          <w:color w:val="333333"/>
          <w:sz w:val="24"/>
          <w:szCs w:val="24"/>
          <w:shd w:val="clear" w:color="auto" w:fill="FFFFFF"/>
          <w:lang w:val="en-US"/>
        </w:rPr>
        <w:t>Regulament</w:t>
      </w:r>
      <w:r w:rsidR="00E443C4" w:rsidRPr="00E443C4">
        <w:rPr>
          <w:rFonts w:cs="Times New Roman"/>
          <w:color w:val="333333"/>
          <w:sz w:val="24"/>
          <w:szCs w:val="24"/>
          <w:shd w:val="clear" w:color="auto" w:fill="FFFFFF"/>
          <w:lang w:val="en-US"/>
        </w:rPr>
        <w:t>) </w:t>
      </w:r>
      <w:r w:rsidR="003B3068" w:rsidRPr="003B3068">
        <w:rPr>
          <w:sz w:val="24"/>
          <w:szCs w:val="24"/>
          <w:lang w:val="ro-RO"/>
        </w:rPr>
        <w:t>reglementează</w:t>
      </w:r>
      <w:r w:rsidR="003B3068">
        <w:rPr>
          <w:b/>
          <w:sz w:val="24"/>
          <w:szCs w:val="24"/>
          <w:lang w:val="ro-RO"/>
        </w:rPr>
        <w:t xml:space="preserve"> </w:t>
      </w:r>
      <w:r w:rsidR="00591AA7" w:rsidRPr="00591AA7">
        <w:rPr>
          <w:sz w:val="24"/>
          <w:szCs w:val="24"/>
          <w:lang w:val="ro-RO"/>
        </w:rPr>
        <w:t xml:space="preserve">procedurile de </w:t>
      </w:r>
      <w:r w:rsidR="00363AE2">
        <w:rPr>
          <w:sz w:val="24"/>
          <w:szCs w:val="24"/>
          <w:lang w:val="ro-RO"/>
        </w:rPr>
        <w:t>stabilire</w:t>
      </w:r>
      <w:r w:rsidR="00591AA7" w:rsidRPr="00591AA7">
        <w:rPr>
          <w:sz w:val="24"/>
          <w:szCs w:val="24"/>
          <w:lang w:val="ro-RO"/>
        </w:rPr>
        <w:t xml:space="preserve"> a echipajului minim echipat în condiții de siguranță pentru navele maritime și/sau mixte sub pavilionul Republicii Moldova</w:t>
      </w:r>
      <w:r w:rsidR="00591AA7">
        <w:rPr>
          <w:sz w:val="24"/>
          <w:szCs w:val="24"/>
          <w:lang w:val="ro-RO"/>
        </w:rPr>
        <w:t>.</w:t>
      </w:r>
    </w:p>
    <w:p w:rsidR="00D97F0E" w:rsidRDefault="00D97F0E" w:rsidP="00D05789">
      <w:pPr>
        <w:spacing w:after="0"/>
        <w:ind w:firstLine="709"/>
        <w:jc w:val="both"/>
        <w:rPr>
          <w:rFonts w:cs="Times New Roman"/>
          <w:sz w:val="24"/>
          <w:szCs w:val="24"/>
          <w:lang w:val="ro-RO"/>
        </w:rPr>
      </w:pPr>
      <w:r w:rsidRPr="00D97F0E">
        <w:rPr>
          <w:b/>
          <w:sz w:val="24"/>
          <w:szCs w:val="24"/>
          <w:lang w:val="ro-RO"/>
        </w:rPr>
        <w:t xml:space="preserve">2. </w:t>
      </w:r>
      <w:r w:rsidR="00EB4B74" w:rsidRPr="00EB4B74">
        <w:rPr>
          <w:sz w:val="24"/>
          <w:szCs w:val="24"/>
          <w:lang w:val="ro-RO"/>
        </w:rPr>
        <w:t xml:space="preserve">Determinarea </w:t>
      </w:r>
      <w:r w:rsidR="00363AE2">
        <w:rPr>
          <w:sz w:val="24"/>
          <w:szCs w:val="24"/>
          <w:lang w:val="ro-RO"/>
        </w:rPr>
        <w:t xml:space="preserve">echipajului minim de siguranță </w:t>
      </w:r>
      <w:r w:rsidR="00E8314A">
        <w:rPr>
          <w:sz w:val="24"/>
          <w:szCs w:val="24"/>
          <w:lang w:val="ro-RO"/>
        </w:rPr>
        <w:t xml:space="preserve">trebuie să aibă loc în conformitate cu cerințele Convenției internaționale </w:t>
      </w:r>
      <w:r w:rsidR="00E8314A" w:rsidRPr="00E8314A">
        <w:rPr>
          <w:sz w:val="24"/>
          <w:szCs w:val="24"/>
          <w:lang w:val="ro-RO"/>
        </w:rPr>
        <w:t>privind ocrotirea vieții umane pe mare</w:t>
      </w:r>
      <w:r w:rsidR="00250ACF">
        <w:rPr>
          <w:sz w:val="24"/>
          <w:szCs w:val="24"/>
          <w:lang w:val="ro-RO"/>
        </w:rPr>
        <w:t xml:space="preserve"> (SOLAS)</w:t>
      </w:r>
      <w:r w:rsidR="00E8314A" w:rsidRPr="00E8314A">
        <w:rPr>
          <w:sz w:val="24"/>
          <w:szCs w:val="24"/>
          <w:lang w:val="ro-RO"/>
        </w:rPr>
        <w:t>, adoptată la Londra la 1 noiembrie 1974</w:t>
      </w:r>
      <w:r w:rsidR="00D05789">
        <w:rPr>
          <w:sz w:val="24"/>
          <w:szCs w:val="24"/>
          <w:lang w:val="ro-RO"/>
        </w:rPr>
        <w:t xml:space="preserve">, Convenției internaționale </w:t>
      </w:r>
      <w:r w:rsidR="00D05789" w:rsidRPr="00D05789">
        <w:rPr>
          <w:sz w:val="24"/>
          <w:szCs w:val="24"/>
          <w:lang w:val="ro-RO"/>
        </w:rPr>
        <w:t>privind standardele de pregătire a na</w:t>
      </w:r>
      <w:r w:rsidR="00D05789">
        <w:rPr>
          <w:sz w:val="24"/>
          <w:szCs w:val="24"/>
          <w:lang w:val="ro-RO"/>
        </w:rPr>
        <w:t xml:space="preserve">vigatorilor, brevetare/atestare </w:t>
      </w:r>
      <w:r w:rsidR="00D05789" w:rsidRPr="00D05789">
        <w:rPr>
          <w:sz w:val="24"/>
          <w:szCs w:val="24"/>
          <w:lang w:val="ro-RO"/>
        </w:rPr>
        <w:t>şi efectuare a serviciului de car</w:t>
      </w:r>
      <w:r w:rsidR="00D05789">
        <w:rPr>
          <w:sz w:val="24"/>
          <w:szCs w:val="24"/>
          <w:lang w:val="ro-RO"/>
        </w:rPr>
        <w:t xml:space="preserve">t (STCW 78), adoptată la Londra </w:t>
      </w:r>
      <w:r w:rsidR="00D05789" w:rsidRPr="00D05789">
        <w:rPr>
          <w:sz w:val="24"/>
          <w:szCs w:val="24"/>
          <w:lang w:val="ro-RO"/>
        </w:rPr>
        <w:t>la 7 iulie 1978</w:t>
      </w:r>
      <w:r w:rsidR="00953F33">
        <w:rPr>
          <w:sz w:val="24"/>
          <w:szCs w:val="24"/>
          <w:lang w:val="ro-RO"/>
        </w:rPr>
        <w:t xml:space="preserve">, </w:t>
      </w:r>
      <w:r w:rsidR="00953F33" w:rsidRPr="00953F33">
        <w:rPr>
          <w:sz w:val="24"/>
          <w:szCs w:val="24"/>
          <w:lang w:val="en-US"/>
        </w:rPr>
        <w:t>Codului internaţional pentru securitatea navelor şi facilităţilor portuare (ISPS)</w:t>
      </w:r>
      <w:r w:rsidR="00953F33">
        <w:rPr>
          <w:sz w:val="24"/>
          <w:szCs w:val="24"/>
          <w:lang w:val="en-US"/>
        </w:rPr>
        <w:t xml:space="preserve">, </w:t>
      </w:r>
      <w:r w:rsidR="00953F33" w:rsidRPr="00953F33">
        <w:rPr>
          <w:sz w:val="24"/>
          <w:szCs w:val="24"/>
          <w:lang w:val="en-US"/>
        </w:rPr>
        <w:t>adoptat la 12 decembrie 2002 </w:t>
      </w:r>
      <w:r w:rsidR="00953F33">
        <w:rPr>
          <w:sz w:val="24"/>
          <w:szCs w:val="24"/>
          <w:lang w:val="en-US"/>
        </w:rPr>
        <w:t xml:space="preserve">și a </w:t>
      </w:r>
      <w:r w:rsidR="00953F33">
        <w:rPr>
          <w:rFonts w:cs="Times New Roman"/>
          <w:sz w:val="24"/>
          <w:szCs w:val="24"/>
          <w:lang w:val="ro-RO"/>
        </w:rPr>
        <w:t xml:space="preserve">Rezoluției </w:t>
      </w:r>
      <w:r w:rsidR="00953F33" w:rsidRPr="003D2ED9">
        <w:rPr>
          <w:rFonts w:cs="Times New Roman"/>
          <w:sz w:val="24"/>
          <w:szCs w:val="24"/>
          <w:lang w:val="ro-RO"/>
        </w:rPr>
        <w:t>A.1047(27)</w:t>
      </w:r>
      <w:r w:rsidR="00953F33">
        <w:rPr>
          <w:rFonts w:cs="Times New Roman"/>
          <w:sz w:val="24"/>
          <w:szCs w:val="24"/>
          <w:lang w:val="ro-RO"/>
        </w:rPr>
        <w:t xml:space="preserve"> din 30 noiembrie 2011 cu privire la principiile </w:t>
      </w:r>
      <w:r w:rsidR="00953F33" w:rsidRPr="003D2ED9">
        <w:rPr>
          <w:rFonts w:cs="Times New Roman"/>
          <w:sz w:val="24"/>
          <w:szCs w:val="24"/>
          <w:lang w:val="ro-RO"/>
        </w:rPr>
        <w:t>de stabilire a echipajului minim de siguranţă</w:t>
      </w:r>
      <w:r w:rsidR="00953F33">
        <w:rPr>
          <w:rFonts w:cs="Times New Roman"/>
          <w:sz w:val="24"/>
          <w:szCs w:val="24"/>
          <w:lang w:val="ro-RO"/>
        </w:rPr>
        <w:t>.</w:t>
      </w:r>
    </w:p>
    <w:p w:rsidR="00424B44" w:rsidRDefault="00424B44" w:rsidP="00D05789">
      <w:pPr>
        <w:spacing w:after="0"/>
        <w:ind w:firstLine="709"/>
        <w:jc w:val="both"/>
        <w:rPr>
          <w:rFonts w:cs="Times New Roman"/>
          <w:b/>
          <w:sz w:val="24"/>
          <w:szCs w:val="24"/>
          <w:lang w:val="ro-RO"/>
        </w:rPr>
      </w:pPr>
      <w:r w:rsidRPr="00424B44">
        <w:rPr>
          <w:rFonts w:cs="Times New Roman"/>
          <w:b/>
          <w:sz w:val="24"/>
          <w:szCs w:val="24"/>
          <w:lang w:val="ro-RO"/>
        </w:rPr>
        <w:t xml:space="preserve">3. </w:t>
      </w:r>
      <w:r w:rsidR="00D56112" w:rsidRPr="00D56112">
        <w:rPr>
          <w:rFonts w:cs="Times New Roman"/>
          <w:sz w:val="24"/>
          <w:szCs w:val="24"/>
          <w:lang w:val="ro-RO"/>
        </w:rPr>
        <w:t>Prezentul Regulament stabilește:</w:t>
      </w:r>
    </w:p>
    <w:p w:rsidR="00D56112" w:rsidRDefault="00623B2B" w:rsidP="00D05789">
      <w:pPr>
        <w:spacing w:after="0"/>
        <w:ind w:firstLine="709"/>
        <w:jc w:val="both"/>
        <w:rPr>
          <w:sz w:val="24"/>
          <w:szCs w:val="24"/>
          <w:lang w:val="en-US"/>
        </w:rPr>
      </w:pPr>
      <w:r w:rsidRPr="00623B2B">
        <w:rPr>
          <w:sz w:val="24"/>
          <w:szCs w:val="24"/>
          <w:lang w:val="en-US"/>
        </w:rPr>
        <w:t xml:space="preserve">    1) </w:t>
      </w:r>
      <w:r>
        <w:rPr>
          <w:sz w:val="24"/>
          <w:szCs w:val="24"/>
          <w:lang w:val="en-US"/>
        </w:rPr>
        <w:t xml:space="preserve">modul de formare </w:t>
      </w:r>
      <w:proofErr w:type="gramStart"/>
      <w:r>
        <w:rPr>
          <w:sz w:val="24"/>
          <w:szCs w:val="24"/>
          <w:lang w:val="en-US"/>
        </w:rPr>
        <w:t>a</w:t>
      </w:r>
      <w:proofErr w:type="gramEnd"/>
      <w:r>
        <w:rPr>
          <w:sz w:val="24"/>
          <w:szCs w:val="24"/>
          <w:lang w:val="en-US"/>
        </w:rPr>
        <w:t xml:space="preserve"> echipajului minim de siguranță;</w:t>
      </w:r>
    </w:p>
    <w:p w:rsidR="00623B2B" w:rsidRDefault="00623B2B" w:rsidP="00D05789">
      <w:pPr>
        <w:spacing w:after="0"/>
        <w:ind w:firstLine="709"/>
        <w:jc w:val="both"/>
        <w:rPr>
          <w:sz w:val="24"/>
          <w:szCs w:val="24"/>
          <w:lang w:val="en-US"/>
        </w:rPr>
      </w:pPr>
      <w:r>
        <w:rPr>
          <w:sz w:val="24"/>
          <w:szCs w:val="24"/>
          <w:lang w:val="en-US"/>
        </w:rPr>
        <w:t xml:space="preserve">    2) procedura de emitere a certificatelor privind echipajul minim de siguranță;</w:t>
      </w:r>
    </w:p>
    <w:p w:rsidR="00623B2B" w:rsidRPr="00275E69" w:rsidRDefault="00623B2B" w:rsidP="00D05789">
      <w:pPr>
        <w:spacing w:after="0"/>
        <w:ind w:firstLine="709"/>
        <w:jc w:val="both"/>
        <w:rPr>
          <w:color w:val="000000" w:themeColor="text1"/>
          <w:sz w:val="24"/>
          <w:szCs w:val="24"/>
          <w:lang w:val="en-US"/>
        </w:rPr>
      </w:pPr>
      <w:r>
        <w:rPr>
          <w:sz w:val="24"/>
          <w:szCs w:val="24"/>
          <w:lang w:val="en-US"/>
        </w:rPr>
        <w:t xml:space="preserve">    </w:t>
      </w:r>
      <w:r w:rsidRPr="00275E69">
        <w:rPr>
          <w:color w:val="000000" w:themeColor="text1"/>
          <w:sz w:val="24"/>
          <w:szCs w:val="24"/>
          <w:lang w:val="en-US"/>
        </w:rPr>
        <w:t>3) acordarea dispenselor;</w:t>
      </w:r>
    </w:p>
    <w:p w:rsidR="00623B2B" w:rsidRPr="00275E69" w:rsidRDefault="00623B2B" w:rsidP="00D05789">
      <w:pPr>
        <w:spacing w:after="0"/>
        <w:ind w:firstLine="709"/>
        <w:jc w:val="both"/>
        <w:rPr>
          <w:color w:val="000000" w:themeColor="text1"/>
          <w:sz w:val="24"/>
          <w:szCs w:val="24"/>
          <w:lang w:val="en-US"/>
        </w:rPr>
      </w:pPr>
      <w:r w:rsidRPr="00275E69">
        <w:rPr>
          <w:color w:val="000000" w:themeColor="text1"/>
          <w:sz w:val="24"/>
          <w:szCs w:val="24"/>
          <w:lang w:val="en-US"/>
        </w:rPr>
        <w:t xml:space="preserve">    4) limitările privind echipajul;</w:t>
      </w:r>
    </w:p>
    <w:p w:rsidR="00623B2B" w:rsidRPr="00275E69" w:rsidRDefault="00623B2B" w:rsidP="00D05789">
      <w:pPr>
        <w:spacing w:after="0"/>
        <w:ind w:firstLine="709"/>
        <w:jc w:val="both"/>
        <w:rPr>
          <w:color w:val="000000" w:themeColor="text1"/>
          <w:sz w:val="24"/>
          <w:szCs w:val="24"/>
          <w:lang w:val="en-US"/>
        </w:rPr>
      </w:pPr>
      <w:r w:rsidRPr="00275E69">
        <w:rPr>
          <w:color w:val="000000" w:themeColor="text1"/>
          <w:sz w:val="24"/>
          <w:szCs w:val="24"/>
          <w:lang w:val="en-US"/>
        </w:rPr>
        <w:t xml:space="preserve">    5) personalul navigant.</w:t>
      </w:r>
    </w:p>
    <w:p w:rsidR="00D8781F" w:rsidRDefault="00C81ED2" w:rsidP="00D05789">
      <w:pPr>
        <w:spacing w:after="0"/>
        <w:ind w:firstLine="709"/>
        <w:jc w:val="both"/>
        <w:rPr>
          <w:rFonts w:cs="Times New Roman"/>
          <w:color w:val="000000" w:themeColor="text1"/>
          <w:sz w:val="24"/>
          <w:szCs w:val="24"/>
          <w:lang w:val="en-US"/>
        </w:rPr>
      </w:pPr>
      <w:r w:rsidRPr="00C81ED2">
        <w:rPr>
          <w:rFonts w:cs="Times New Roman"/>
          <w:b/>
          <w:color w:val="000000" w:themeColor="text1"/>
          <w:sz w:val="24"/>
          <w:szCs w:val="24"/>
          <w:lang w:val="en-US"/>
        </w:rPr>
        <w:t xml:space="preserve">4. </w:t>
      </w:r>
      <w:r w:rsidR="005E3EE7" w:rsidRPr="00F81360">
        <w:rPr>
          <w:rFonts w:cs="Times New Roman"/>
          <w:color w:val="000000" w:themeColor="text1"/>
          <w:sz w:val="24"/>
          <w:szCs w:val="24"/>
          <w:lang w:val="en-US"/>
        </w:rPr>
        <w:t xml:space="preserve">Regulamentul se </w:t>
      </w:r>
      <w:r w:rsidR="00206647">
        <w:rPr>
          <w:rFonts w:cs="Times New Roman"/>
          <w:color w:val="000000" w:themeColor="text1"/>
          <w:sz w:val="24"/>
          <w:szCs w:val="24"/>
          <w:lang w:val="en-US"/>
        </w:rPr>
        <w:t xml:space="preserve">aplică personalului navigant </w:t>
      </w:r>
      <w:r w:rsidR="00D8781F">
        <w:rPr>
          <w:rFonts w:cs="Times New Roman"/>
          <w:color w:val="000000" w:themeColor="text1"/>
          <w:sz w:val="24"/>
          <w:szCs w:val="24"/>
          <w:lang w:val="en-US"/>
        </w:rPr>
        <w:t>care efectuează serviciul la bordul navelor maritime și/sau mixte sub pavilionul Republicii Moldova, cu excepția:</w:t>
      </w:r>
    </w:p>
    <w:p w:rsidR="00C81ED2" w:rsidRDefault="00D8781F" w:rsidP="00D05789">
      <w:pPr>
        <w:spacing w:after="0"/>
        <w:ind w:firstLine="709"/>
        <w:jc w:val="both"/>
        <w:rPr>
          <w:rFonts w:cs="Times New Roman"/>
          <w:color w:val="000000" w:themeColor="text1"/>
          <w:sz w:val="24"/>
          <w:szCs w:val="24"/>
          <w:lang w:val="en-US"/>
        </w:rPr>
      </w:pPr>
      <w:r>
        <w:rPr>
          <w:rFonts w:cs="Times New Roman"/>
          <w:color w:val="000000" w:themeColor="text1"/>
          <w:sz w:val="24"/>
          <w:szCs w:val="24"/>
          <w:lang w:val="en-US"/>
        </w:rPr>
        <w:t xml:space="preserve">    1) navelor de navigație interioară;</w:t>
      </w:r>
    </w:p>
    <w:p w:rsidR="00D8781F" w:rsidRDefault="00D8781F" w:rsidP="00D05789">
      <w:pPr>
        <w:spacing w:after="0"/>
        <w:ind w:firstLine="709"/>
        <w:jc w:val="both"/>
        <w:rPr>
          <w:rFonts w:cs="Times New Roman"/>
          <w:color w:val="000000" w:themeColor="text1"/>
          <w:sz w:val="24"/>
          <w:szCs w:val="24"/>
          <w:lang w:val="en-US"/>
        </w:rPr>
      </w:pPr>
      <w:r>
        <w:rPr>
          <w:rFonts w:cs="Times New Roman"/>
          <w:color w:val="000000" w:themeColor="text1"/>
          <w:sz w:val="24"/>
          <w:szCs w:val="24"/>
          <w:lang w:val="en-US"/>
        </w:rPr>
        <w:t xml:space="preserve">    2) navelor militare;</w:t>
      </w:r>
    </w:p>
    <w:p w:rsidR="00D8781F" w:rsidRDefault="00D8781F" w:rsidP="00D05789">
      <w:pPr>
        <w:spacing w:after="0"/>
        <w:ind w:firstLine="709"/>
        <w:jc w:val="both"/>
        <w:rPr>
          <w:rFonts w:cs="Times New Roman"/>
          <w:color w:val="000000" w:themeColor="text1"/>
          <w:sz w:val="24"/>
          <w:szCs w:val="24"/>
          <w:lang w:val="en-US"/>
        </w:rPr>
      </w:pPr>
      <w:r>
        <w:rPr>
          <w:rFonts w:cs="Times New Roman"/>
          <w:color w:val="000000" w:themeColor="text1"/>
          <w:sz w:val="24"/>
          <w:szCs w:val="24"/>
          <w:lang w:val="en-US"/>
        </w:rPr>
        <w:t xml:space="preserve">    3)</w:t>
      </w:r>
      <w:r w:rsidRPr="00D8781F">
        <w:rPr>
          <w:rFonts w:cs="Times New Roman"/>
          <w:color w:val="000000" w:themeColor="text1"/>
          <w:sz w:val="24"/>
          <w:szCs w:val="24"/>
          <w:lang w:val="en-US"/>
        </w:rPr>
        <w:t xml:space="preserve"> navelor </w:t>
      </w:r>
      <w:r>
        <w:rPr>
          <w:rFonts w:cs="Times New Roman"/>
          <w:color w:val="000000" w:themeColor="text1"/>
          <w:sz w:val="24"/>
          <w:szCs w:val="24"/>
          <w:lang w:val="en-US"/>
        </w:rPr>
        <w:t>care su</w:t>
      </w:r>
      <w:r w:rsidRPr="00D8781F">
        <w:rPr>
          <w:rFonts w:cs="Times New Roman"/>
          <w:color w:val="000000" w:themeColor="text1"/>
          <w:sz w:val="24"/>
          <w:szCs w:val="24"/>
          <w:lang w:val="en-US"/>
        </w:rPr>
        <w:t>nt proprietatea stat</w:t>
      </w:r>
      <w:r>
        <w:rPr>
          <w:rFonts w:cs="Times New Roman"/>
          <w:color w:val="000000" w:themeColor="text1"/>
          <w:sz w:val="24"/>
          <w:szCs w:val="24"/>
          <w:lang w:val="en-US"/>
        </w:rPr>
        <w:t>ului</w:t>
      </w:r>
      <w:r w:rsidRPr="00D8781F">
        <w:rPr>
          <w:rFonts w:cs="Times New Roman"/>
          <w:color w:val="000000" w:themeColor="text1"/>
          <w:sz w:val="24"/>
          <w:szCs w:val="24"/>
          <w:lang w:val="en-US"/>
        </w:rPr>
        <w:t xml:space="preserve"> sau </w:t>
      </w:r>
      <w:r>
        <w:rPr>
          <w:rFonts w:cs="Times New Roman"/>
          <w:color w:val="000000" w:themeColor="text1"/>
          <w:sz w:val="24"/>
          <w:szCs w:val="24"/>
          <w:lang w:val="en-US"/>
        </w:rPr>
        <w:t xml:space="preserve">sunt </w:t>
      </w:r>
      <w:r w:rsidRPr="00D8781F">
        <w:rPr>
          <w:rFonts w:cs="Times New Roman"/>
          <w:color w:val="000000" w:themeColor="text1"/>
          <w:sz w:val="24"/>
          <w:szCs w:val="24"/>
          <w:lang w:val="en-US"/>
        </w:rPr>
        <w:t xml:space="preserve">exploatate de </w:t>
      </w:r>
      <w:r>
        <w:rPr>
          <w:rFonts w:cs="Times New Roman"/>
          <w:color w:val="000000" w:themeColor="text1"/>
          <w:sz w:val="24"/>
          <w:szCs w:val="24"/>
          <w:lang w:val="en-US"/>
        </w:rPr>
        <w:t xml:space="preserve">către stat </w:t>
      </w:r>
      <w:r w:rsidRPr="00D8781F">
        <w:rPr>
          <w:rFonts w:cs="Times New Roman"/>
          <w:color w:val="000000" w:themeColor="text1"/>
          <w:sz w:val="24"/>
          <w:szCs w:val="24"/>
          <w:lang w:val="en-US"/>
        </w:rPr>
        <w:t>ș</w:t>
      </w:r>
      <w:r>
        <w:rPr>
          <w:rFonts w:cs="Times New Roman"/>
          <w:color w:val="000000" w:themeColor="text1"/>
          <w:sz w:val="24"/>
          <w:szCs w:val="24"/>
          <w:lang w:val="en-US"/>
        </w:rPr>
        <w:t>i su</w:t>
      </w:r>
      <w:r w:rsidRPr="00D8781F">
        <w:rPr>
          <w:rFonts w:cs="Times New Roman"/>
          <w:color w:val="000000" w:themeColor="text1"/>
          <w:sz w:val="24"/>
          <w:szCs w:val="24"/>
          <w:lang w:val="en-US"/>
        </w:rPr>
        <w:t xml:space="preserve">nt </w:t>
      </w:r>
      <w:r>
        <w:rPr>
          <w:rFonts w:cs="Times New Roman"/>
          <w:color w:val="000000" w:themeColor="text1"/>
          <w:sz w:val="24"/>
          <w:szCs w:val="24"/>
          <w:lang w:val="en-US"/>
        </w:rPr>
        <w:t xml:space="preserve">angajate numai pentru servicii </w:t>
      </w:r>
      <w:r w:rsidRPr="00D8781F">
        <w:rPr>
          <w:rFonts w:cs="Times New Roman"/>
          <w:color w:val="000000" w:themeColor="text1"/>
          <w:sz w:val="24"/>
          <w:szCs w:val="24"/>
          <w:lang w:val="en-US"/>
        </w:rPr>
        <w:t>guvernamental</w:t>
      </w:r>
      <w:r>
        <w:rPr>
          <w:rFonts w:cs="Times New Roman"/>
          <w:color w:val="000000" w:themeColor="text1"/>
          <w:sz w:val="24"/>
          <w:szCs w:val="24"/>
          <w:lang w:val="en-US"/>
        </w:rPr>
        <w:t>e</w:t>
      </w:r>
      <w:r w:rsidRPr="00D8781F">
        <w:rPr>
          <w:rFonts w:cs="Times New Roman"/>
          <w:color w:val="000000" w:themeColor="text1"/>
          <w:sz w:val="24"/>
          <w:szCs w:val="24"/>
          <w:lang w:val="en-US"/>
        </w:rPr>
        <w:t xml:space="preserve"> necomercial</w:t>
      </w:r>
      <w:r>
        <w:rPr>
          <w:rFonts w:cs="Times New Roman"/>
          <w:color w:val="000000" w:themeColor="text1"/>
          <w:sz w:val="24"/>
          <w:szCs w:val="24"/>
          <w:lang w:val="en-US"/>
        </w:rPr>
        <w:t>e</w:t>
      </w:r>
      <w:r w:rsidRPr="00D8781F">
        <w:rPr>
          <w:rFonts w:cs="Times New Roman"/>
          <w:color w:val="000000" w:themeColor="text1"/>
          <w:sz w:val="24"/>
          <w:szCs w:val="24"/>
          <w:lang w:val="en-US"/>
        </w:rPr>
        <w:t>;</w:t>
      </w:r>
    </w:p>
    <w:p w:rsidR="0088625F" w:rsidRPr="00A04188" w:rsidRDefault="0088625F" w:rsidP="00D05789">
      <w:pPr>
        <w:spacing w:after="0"/>
        <w:ind w:firstLine="709"/>
        <w:jc w:val="both"/>
        <w:rPr>
          <w:rFonts w:cs="Times New Roman"/>
          <w:color w:val="000000" w:themeColor="text1"/>
          <w:sz w:val="24"/>
          <w:szCs w:val="24"/>
          <w:lang w:val="en-US"/>
        </w:rPr>
      </w:pPr>
      <w:r>
        <w:rPr>
          <w:rFonts w:cs="Times New Roman"/>
          <w:color w:val="000000" w:themeColor="text1"/>
          <w:sz w:val="24"/>
          <w:szCs w:val="24"/>
          <w:lang w:val="en-US"/>
        </w:rPr>
        <w:t xml:space="preserve">    4) </w:t>
      </w:r>
      <w:r w:rsidRPr="00A04188">
        <w:rPr>
          <w:rFonts w:cs="Times New Roman"/>
          <w:color w:val="000000" w:themeColor="text1"/>
          <w:sz w:val="24"/>
          <w:szCs w:val="24"/>
          <w:lang w:val="en-US"/>
        </w:rPr>
        <w:t>navelor de pescuit;</w:t>
      </w:r>
    </w:p>
    <w:p w:rsidR="0088625F" w:rsidRDefault="0088625F" w:rsidP="00D05789">
      <w:pPr>
        <w:spacing w:after="0"/>
        <w:ind w:firstLine="709"/>
        <w:jc w:val="both"/>
        <w:rPr>
          <w:rFonts w:cs="Times New Roman"/>
          <w:color w:val="000000" w:themeColor="text1"/>
          <w:sz w:val="24"/>
          <w:szCs w:val="24"/>
          <w:lang w:val="en-US"/>
        </w:rPr>
      </w:pPr>
      <w:r>
        <w:rPr>
          <w:rFonts w:cs="Times New Roman"/>
          <w:color w:val="000000" w:themeColor="text1"/>
          <w:sz w:val="24"/>
          <w:szCs w:val="24"/>
          <w:lang w:val="ro-MD"/>
        </w:rPr>
        <w:t xml:space="preserve">    5) </w:t>
      </w:r>
      <w:r w:rsidRPr="0088625F">
        <w:rPr>
          <w:rFonts w:cs="Times New Roman"/>
          <w:color w:val="000000" w:themeColor="text1"/>
          <w:sz w:val="24"/>
          <w:szCs w:val="24"/>
          <w:lang w:val="en-US"/>
        </w:rPr>
        <w:t>ambarc</w:t>
      </w:r>
      <w:r w:rsidR="00AB7178">
        <w:rPr>
          <w:rFonts w:cs="Times New Roman"/>
          <w:color w:val="000000" w:themeColor="text1"/>
          <w:sz w:val="24"/>
          <w:szCs w:val="24"/>
          <w:lang w:val="en-US"/>
        </w:rPr>
        <w:t>aț</w:t>
      </w:r>
      <w:r>
        <w:rPr>
          <w:rFonts w:cs="Times New Roman"/>
          <w:color w:val="000000" w:themeColor="text1"/>
          <w:sz w:val="24"/>
          <w:szCs w:val="24"/>
          <w:lang w:val="en-US"/>
        </w:rPr>
        <w:t>iunilor de agrement care nu su</w:t>
      </w:r>
      <w:r w:rsidRPr="0088625F">
        <w:rPr>
          <w:rFonts w:cs="Times New Roman"/>
          <w:color w:val="000000" w:themeColor="text1"/>
          <w:sz w:val="24"/>
          <w:szCs w:val="24"/>
          <w:lang w:val="en-US"/>
        </w:rPr>
        <w:t>nt angajate în activitatea de comerț;</w:t>
      </w:r>
    </w:p>
    <w:p w:rsidR="0088625F" w:rsidRDefault="0088625F" w:rsidP="00D05789">
      <w:pPr>
        <w:spacing w:after="0"/>
        <w:ind w:firstLine="709"/>
        <w:jc w:val="both"/>
        <w:rPr>
          <w:rFonts w:cs="Times New Roman"/>
          <w:color w:val="000000" w:themeColor="text1"/>
          <w:sz w:val="24"/>
          <w:szCs w:val="24"/>
          <w:lang w:val="en-US"/>
        </w:rPr>
      </w:pPr>
      <w:r>
        <w:rPr>
          <w:rFonts w:cs="Times New Roman"/>
          <w:color w:val="000000" w:themeColor="text1"/>
          <w:sz w:val="24"/>
          <w:szCs w:val="24"/>
          <w:lang w:val="en-US"/>
        </w:rPr>
        <w:t xml:space="preserve">    6) </w:t>
      </w:r>
      <w:r w:rsidRPr="0088625F">
        <w:rPr>
          <w:rFonts w:cs="Times New Roman"/>
          <w:color w:val="000000" w:themeColor="text1"/>
          <w:sz w:val="24"/>
          <w:szCs w:val="24"/>
          <w:lang w:val="en-US"/>
        </w:rPr>
        <w:t xml:space="preserve">navelor cu corp </w:t>
      </w:r>
      <w:r w:rsidR="00AF3295">
        <w:rPr>
          <w:rFonts w:cs="Times New Roman"/>
          <w:color w:val="000000" w:themeColor="text1"/>
          <w:sz w:val="24"/>
          <w:szCs w:val="24"/>
          <w:lang w:val="en-US"/>
        </w:rPr>
        <w:t>din lemn de o construcție simplă</w:t>
      </w:r>
      <w:r w:rsidR="004743ED">
        <w:rPr>
          <w:rFonts w:cs="Times New Roman"/>
          <w:color w:val="000000" w:themeColor="text1"/>
          <w:sz w:val="24"/>
          <w:szCs w:val="24"/>
          <w:lang w:val="en-US"/>
        </w:rPr>
        <w:t>.</w:t>
      </w:r>
    </w:p>
    <w:p w:rsidR="004743ED" w:rsidRPr="00937E58" w:rsidRDefault="004743ED" w:rsidP="00D05789">
      <w:pPr>
        <w:spacing w:after="0"/>
        <w:ind w:firstLine="709"/>
        <w:jc w:val="both"/>
        <w:rPr>
          <w:rFonts w:cs="Times New Roman"/>
          <w:color w:val="000000" w:themeColor="text1"/>
          <w:sz w:val="24"/>
          <w:szCs w:val="24"/>
          <w:lang w:val="en-US"/>
        </w:rPr>
      </w:pPr>
      <w:r w:rsidRPr="00937E58">
        <w:rPr>
          <w:rFonts w:cs="Times New Roman"/>
          <w:b/>
          <w:color w:val="000000" w:themeColor="text1"/>
          <w:sz w:val="24"/>
          <w:szCs w:val="24"/>
          <w:lang w:val="en-US"/>
        </w:rPr>
        <w:t xml:space="preserve">5. </w:t>
      </w:r>
      <w:r w:rsidR="00290886" w:rsidRPr="00937E58">
        <w:rPr>
          <w:rFonts w:cs="Times New Roman"/>
          <w:color w:val="000000" w:themeColor="text1"/>
          <w:sz w:val="24"/>
          <w:szCs w:val="24"/>
          <w:lang w:val="en-US"/>
        </w:rPr>
        <w:t>Agenția Navală stabilește echipajul minim cu care navei i se permite ieșirea în larg în funcţie de tipul şi destinaţia navei, de zona de navigaţie şi în conformitate cu convenţiile internaţionale la care Republica Moldova este parte.</w:t>
      </w:r>
    </w:p>
    <w:p w:rsidR="002F2798" w:rsidRPr="00937E58" w:rsidRDefault="002F2798" w:rsidP="00D05789">
      <w:pPr>
        <w:spacing w:after="0"/>
        <w:ind w:firstLine="709"/>
        <w:jc w:val="both"/>
        <w:rPr>
          <w:rFonts w:cs="Times New Roman"/>
          <w:color w:val="000000" w:themeColor="text1"/>
          <w:sz w:val="24"/>
          <w:szCs w:val="24"/>
          <w:lang w:val="en-US"/>
        </w:rPr>
      </w:pPr>
      <w:r w:rsidRPr="00937E58">
        <w:rPr>
          <w:rFonts w:cs="Times New Roman"/>
          <w:b/>
          <w:color w:val="000000" w:themeColor="text1"/>
          <w:sz w:val="24"/>
          <w:szCs w:val="24"/>
          <w:lang w:val="en-US"/>
        </w:rPr>
        <w:t xml:space="preserve">6. </w:t>
      </w:r>
      <w:r w:rsidR="00A04188" w:rsidRPr="00937E58">
        <w:rPr>
          <w:rFonts w:cs="Times New Roman"/>
          <w:color w:val="000000" w:themeColor="text1"/>
          <w:sz w:val="24"/>
          <w:szCs w:val="24"/>
          <w:lang w:val="en-US"/>
        </w:rPr>
        <w:t>Echipajul minim de siguranţă stabilit prin prezentul Regulament trebuie să se afle la bordul navei, astfel încât în orice moment să fie asigurate: operarea în siguranţă a navei, securitatea acesteia şi protecţia mediului.</w:t>
      </w:r>
    </w:p>
    <w:p w:rsidR="00A04188" w:rsidRPr="00937E58" w:rsidRDefault="00A04188" w:rsidP="00D05789">
      <w:pPr>
        <w:spacing w:after="0"/>
        <w:ind w:firstLine="709"/>
        <w:jc w:val="both"/>
        <w:rPr>
          <w:rFonts w:cs="Times New Roman"/>
          <w:b/>
          <w:color w:val="000000" w:themeColor="text1"/>
          <w:sz w:val="24"/>
          <w:szCs w:val="24"/>
          <w:lang w:val="en-US"/>
        </w:rPr>
      </w:pPr>
      <w:r w:rsidRPr="00937E58">
        <w:rPr>
          <w:rFonts w:cs="Times New Roman"/>
          <w:b/>
          <w:color w:val="000000" w:themeColor="text1"/>
          <w:sz w:val="24"/>
          <w:szCs w:val="24"/>
          <w:lang w:val="en-US"/>
        </w:rPr>
        <w:t xml:space="preserve">7. </w:t>
      </w:r>
      <w:r w:rsidR="00FC5399" w:rsidRPr="00937E58">
        <w:rPr>
          <w:rFonts w:cs="Times New Roman"/>
          <w:color w:val="000000" w:themeColor="text1"/>
          <w:sz w:val="24"/>
          <w:szCs w:val="24"/>
          <w:lang w:val="en-US"/>
        </w:rPr>
        <w:t xml:space="preserve">Lipsa de la bord </w:t>
      </w:r>
      <w:proofErr w:type="gramStart"/>
      <w:r w:rsidR="00FC5399" w:rsidRPr="00937E58">
        <w:rPr>
          <w:rFonts w:cs="Times New Roman"/>
          <w:color w:val="000000" w:themeColor="text1"/>
          <w:sz w:val="24"/>
          <w:szCs w:val="24"/>
          <w:lang w:val="en-US"/>
        </w:rPr>
        <w:t>a</w:t>
      </w:r>
      <w:proofErr w:type="gramEnd"/>
      <w:r w:rsidR="00FC5399" w:rsidRPr="00937E58">
        <w:rPr>
          <w:rFonts w:cs="Times New Roman"/>
          <w:color w:val="000000" w:themeColor="text1"/>
          <w:sz w:val="24"/>
          <w:szCs w:val="24"/>
          <w:lang w:val="en-US"/>
        </w:rPr>
        <w:t xml:space="preserve"> oricărei persoane care face parte din echipajul minim de siguranţă, la plecarea navei din port, va atrage oprirea navei din navigaţie.</w:t>
      </w:r>
      <w:r w:rsidR="00FC5399" w:rsidRPr="00937E58">
        <w:rPr>
          <w:rFonts w:cs="Times New Roman"/>
          <w:b/>
          <w:color w:val="000000" w:themeColor="text1"/>
          <w:sz w:val="24"/>
          <w:szCs w:val="24"/>
          <w:lang w:val="en-US"/>
        </w:rPr>
        <w:t xml:space="preserve"> </w:t>
      </w:r>
    </w:p>
    <w:p w:rsidR="004B26C0" w:rsidRPr="00937E58" w:rsidRDefault="00340D4F" w:rsidP="00D05789">
      <w:pPr>
        <w:spacing w:after="0"/>
        <w:ind w:firstLine="709"/>
        <w:jc w:val="both"/>
        <w:rPr>
          <w:sz w:val="24"/>
          <w:szCs w:val="24"/>
          <w:lang w:val="en-US"/>
        </w:rPr>
      </w:pPr>
      <w:r w:rsidRPr="00937E58">
        <w:rPr>
          <w:rFonts w:cs="Times New Roman"/>
          <w:b/>
          <w:color w:val="000000" w:themeColor="text1"/>
          <w:sz w:val="24"/>
          <w:szCs w:val="24"/>
          <w:lang w:val="en-US"/>
        </w:rPr>
        <w:t xml:space="preserve">8. </w:t>
      </w:r>
      <w:r w:rsidR="00755F66" w:rsidRPr="00937E58">
        <w:rPr>
          <w:sz w:val="24"/>
          <w:szCs w:val="24"/>
          <w:lang w:val="en-US"/>
        </w:rPr>
        <w:t>În sensul prezentului Regulament se utilizează terminologia definită în Codul navigației maritime comerciale al Republi</w:t>
      </w:r>
      <w:r w:rsidR="00AB7178">
        <w:rPr>
          <w:sz w:val="24"/>
          <w:szCs w:val="24"/>
          <w:lang w:val="en-US"/>
        </w:rPr>
        <w:t>cii Moldova nr. 599/1999 și cea prevăzută</w:t>
      </w:r>
      <w:r w:rsidR="00755F66" w:rsidRPr="00937E58">
        <w:rPr>
          <w:sz w:val="24"/>
          <w:szCs w:val="24"/>
          <w:lang w:val="en-US"/>
        </w:rPr>
        <w:t xml:space="preserve"> în Legea nr.176/2013 privind transportul naval intern al Republicii Moldova, precum și următoarele noțiuni:</w:t>
      </w:r>
    </w:p>
    <w:p w:rsidR="007A0CC2" w:rsidRPr="00937E58" w:rsidRDefault="007A0CC2" w:rsidP="00D05789">
      <w:pPr>
        <w:spacing w:after="0"/>
        <w:ind w:firstLine="709"/>
        <w:jc w:val="both"/>
        <w:rPr>
          <w:sz w:val="24"/>
          <w:szCs w:val="24"/>
          <w:lang w:val="en-US"/>
        </w:rPr>
      </w:pPr>
      <w:r w:rsidRPr="00937E58">
        <w:rPr>
          <w:sz w:val="24"/>
          <w:szCs w:val="24"/>
          <w:lang w:val="en-US"/>
        </w:rPr>
        <w:t xml:space="preserve">1) </w:t>
      </w:r>
      <w:r w:rsidRPr="00937E58">
        <w:rPr>
          <w:i/>
          <w:sz w:val="24"/>
          <w:szCs w:val="24"/>
          <w:lang w:val="en-US"/>
        </w:rPr>
        <w:t>atribuţie</w:t>
      </w:r>
      <w:r w:rsidRPr="00937E58">
        <w:rPr>
          <w:sz w:val="24"/>
          <w:szCs w:val="24"/>
          <w:lang w:val="en-US"/>
        </w:rPr>
        <w:t xml:space="preserve"> - suma sarcinilor, îndatoririlor şi responsabilităţilor aşa cum sunt specificate în Codul STCW, necesare pentru operarea navei, siguranţa vieţii pe mare sau protecţia mediului marin;</w:t>
      </w:r>
    </w:p>
    <w:p w:rsidR="00E07172" w:rsidRPr="00937E58" w:rsidRDefault="00837D82" w:rsidP="00D05789">
      <w:pPr>
        <w:spacing w:after="0"/>
        <w:ind w:firstLine="709"/>
        <w:jc w:val="both"/>
        <w:rPr>
          <w:sz w:val="24"/>
          <w:szCs w:val="24"/>
          <w:lang w:val="en-US"/>
        </w:rPr>
      </w:pPr>
      <w:r w:rsidRPr="00937E58">
        <w:rPr>
          <w:sz w:val="24"/>
          <w:szCs w:val="24"/>
          <w:lang w:val="en-US"/>
        </w:rPr>
        <w:lastRenderedPageBreak/>
        <w:t xml:space="preserve">2) </w:t>
      </w:r>
      <w:r w:rsidR="00E07172" w:rsidRPr="00937E58">
        <w:rPr>
          <w:i/>
          <w:sz w:val="24"/>
          <w:szCs w:val="24"/>
          <w:lang w:val="en-US"/>
        </w:rPr>
        <w:t>atribuţie de radiocomunicaţii</w:t>
      </w:r>
      <w:r w:rsidR="00E07172" w:rsidRPr="00937E58">
        <w:rPr>
          <w:sz w:val="24"/>
          <w:szCs w:val="24"/>
          <w:lang w:val="en-US"/>
        </w:rPr>
        <w:t xml:space="preserve"> - veghea radio, întreţinerea şi repararea echipamentelor de radiocomunicaţii în conformitate cu Convenţia SOLAS, astfel cum a fost modificată, şi cu recomandările relevante ale Organizaţiei Maritime Internaţionale;</w:t>
      </w:r>
    </w:p>
    <w:p w:rsidR="00F34D35" w:rsidRPr="00937E58" w:rsidRDefault="00F34D35" w:rsidP="00D05789">
      <w:pPr>
        <w:spacing w:after="0"/>
        <w:ind w:firstLine="709"/>
        <w:jc w:val="both"/>
        <w:rPr>
          <w:sz w:val="24"/>
          <w:szCs w:val="24"/>
          <w:lang w:val="en-US"/>
        </w:rPr>
      </w:pPr>
      <w:r w:rsidRPr="00937E58">
        <w:rPr>
          <w:sz w:val="24"/>
          <w:szCs w:val="24"/>
          <w:lang w:val="en-US"/>
        </w:rPr>
        <w:t>3</w:t>
      </w:r>
      <w:r w:rsidRPr="00937E58">
        <w:rPr>
          <w:i/>
          <w:sz w:val="24"/>
          <w:szCs w:val="24"/>
          <w:lang w:val="en-US"/>
        </w:rPr>
        <w:t xml:space="preserve">) </w:t>
      </w:r>
      <w:r w:rsidR="00837D82" w:rsidRPr="00937E58">
        <w:rPr>
          <w:i/>
          <w:sz w:val="24"/>
          <w:szCs w:val="24"/>
          <w:lang w:val="en-US"/>
        </w:rPr>
        <w:t>brevet/certificat de competență</w:t>
      </w:r>
      <w:r w:rsidR="00837D82" w:rsidRPr="00937E58">
        <w:rPr>
          <w:sz w:val="24"/>
          <w:szCs w:val="24"/>
          <w:lang w:val="en-US"/>
        </w:rPr>
        <w:t xml:space="preserve"> - un document pentru personalul brevetat, prin care titularul legitim este autorizat să efectueze serviciul în funcţia indicată şi să execute sarcinile corespunzătoare nivelului de responsabilitate specificat în document;</w:t>
      </w:r>
    </w:p>
    <w:p w:rsidR="00837D82" w:rsidRPr="00937E58" w:rsidRDefault="00837D82" w:rsidP="00D05789">
      <w:pPr>
        <w:spacing w:after="0"/>
        <w:ind w:firstLine="709"/>
        <w:jc w:val="both"/>
        <w:rPr>
          <w:sz w:val="24"/>
          <w:szCs w:val="24"/>
          <w:lang w:val="en-US"/>
        </w:rPr>
      </w:pPr>
      <w:r w:rsidRPr="00937E58">
        <w:rPr>
          <w:sz w:val="24"/>
          <w:szCs w:val="24"/>
          <w:lang w:val="en-US"/>
        </w:rPr>
        <w:t xml:space="preserve">4) </w:t>
      </w:r>
      <w:r w:rsidRPr="00937E58">
        <w:rPr>
          <w:i/>
          <w:sz w:val="24"/>
          <w:szCs w:val="24"/>
          <w:lang w:val="en-US"/>
        </w:rPr>
        <w:t>certificat de capacitate</w:t>
      </w:r>
      <w:r w:rsidRPr="00937E58">
        <w:rPr>
          <w:sz w:val="24"/>
          <w:szCs w:val="24"/>
          <w:lang w:val="en-US"/>
        </w:rPr>
        <w:t xml:space="preserve"> - un document pentru personalul nebrevetat, prin care titularul legitim este autorizat să efectueze serviciul în funcţia indicată şi să execute sarcinile corespunzătoare nivelului de responsabilitate specificat în document;</w:t>
      </w:r>
    </w:p>
    <w:p w:rsidR="00917A7B" w:rsidRPr="00937E58" w:rsidRDefault="00837D82" w:rsidP="00D05789">
      <w:pPr>
        <w:spacing w:after="0"/>
        <w:ind w:firstLine="709"/>
        <w:jc w:val="both"/>
        <w:rPr>
          <w:sz w:val="24"/>
          <w:szCs w:val="24"/>
          <w:lang w:val="en-US"/>
        </w:rPr>
      </w:pPr>
      <w:r w:rsidRPr="00937E58">
        <w:rPr>
          <w:sz w:val="24"/>
          <w:szCs w:val="24"/>
          <w:lang w:val="en-US"/>
        </w:rPr>
        <w:t xml:space="preserve">5) </w:t>
      </w:r>
      <w:r w:rsidR="0072620A" w:rsidRPr="00937E58">
        <w:rPr>
          <w:i/>
          <w:sz w:val="24"/>
          <w:szCs w:val="24"/>
          <w:lang w:val="en-US"/>
        </w:rPr>
        <w:t>companie</w:t>
      </w:r>
      <w:r w:rsidR="0072620A" w:rsidRPr="00937E58">
        <w:rPr>
          <w:sz w:val="24"/>
          <w:szCs w:val="24"/>
          <w:lang w:val="en-US"/>
        </w:rPr>
        <w:t xml:space="preserve"> - proprietarul navei sau orice persoană fizică sau juridică, cum ar fi operatorul sau navlositorul bare-boat, care a preluat responsabilitatea operării navei de la proprietar şi a fost de acord să preia toate obligaţiile şi responsabilităţile care se impun companiei prin prezentul </w:t>
      </w:r>
      <w:r w:rsidR="00842D44" w:rsidRPr="00937E58">
        <w:rPr>
          <w:sz w:val="24"/>
          <w:szCs w:val="24"/>
          <w:lang w:val="en-US"/>
        </w:rPr>
        <w:t>Regulament</w:t>
      </w:r>
      <w:r w:rsidR="0072620A" w:rsidRPr="00937E58">
        <w:rPr>
          <w:sz w:val="24"/>
          <w:szCs w:val="24"/>
          <w:lang w:val="en-US"/>
        </w:rPr>
        <w:t>;</w:t>
      </w:r>
    </w:p>
    <w:p w:rsidR="007A0CC2" w:rsidRPr="00937E58" w:rsidRDefault="00917A7B" w:rsidP="00D05789">
      <w:pPr>
        <w:spacing w:after="0"/>
        <w:ind w:firstLine="709"/>
        <w:jc w:val="both"/>
        <w:rPr>
          <w:sz w:val="24"/>
          <w:szCs w:val="24"/>
          <w:lang w:val="en-US"/>
        </w:rPr>
      </w:pPr>
      <w:r w:rsidRPr="00937E58">
        <w:rPr>
          <w:sz w:val="24"/>
          <w:szCs w:val="24"/>
          <w:lang w:val="en-US"/>
        </w:rPr>
        <w:t xml:space="preserve">6) </w:t>
      </w:r>
      <w:r w:rsidR="007A0CC2" w:rsidRPr="00937E58">
        <w:rPr>
          <w:i/>
          <w:iCs/>
          <w:sz w:val="24"/>
          <w:szCs w:val="24"/>
          <w:lang w:val="en-US"/>
        </w:rPr>
        <w:t xml:space="preserve">navă maritimă </w:t>
      </w:r>
      <w:r w:rsidR="007A0CC2" w:rsidRPr="00937E58">
        <w:rPr>
          <w:sz w:val="24"/>
          <w:szCs w:val="24"/>
          <w:lang w:val="en-US"/>
        </w:rPr>
        <w:t>- nava, alta decât cea care navighează exclusiv în ape interioare navigabile sau în interiorul ori în imediata vecinătate a apelor din zone adăpostite sau în zone unde se aplică reglementări portuare;</w:t>
      </w:r>
    </w:p>
    <w:p w:rsidR="007A0CC2" w:rsidRDefault="0038648E" w:rsidP="00D05789">
      <w:pPr>
        <w:spacing w:after="0"/>
        <w:ind w:firstLine="709"/>
        <w:jc w:val="both"/>
        <w:rPr>
          <w:sz w:val="24"/>
          <w:szCs w:val="24"/>
          <w:lang w:val="en-US"/>
        </w:rPr>
      </w:pPr>
      <w:r w:rsidRPr="00937E58">
        <w:rPr>
          <w:sz w:val="24"/>
          <w:szCs w:val="24"/>
          <w:lang w:val="en-US"/>
        </w:rPr>
        <w:t>7</w:t>
      </w:r>
      <w:r w:rsidR="007A0CC2" w:rsidRPr="00937E58">
        <w:rPr>
          <w:sz w:val="24"/>
          <w:szCs w:val="24"/>
          <w:lang w:val="en-US"/>
        </w:rPr>
        <w:t>)</w:t>
      </w:r>
      <w:r w:rsidR="00937E58">
        <w:rPr>
          <w:sz w:val="24"/>
          <w:szCs w:val="24"/>
          <w:lang w:val="en-US"/>
        </w:rPr>
        <w:t xml:space="preserve"> </w:t>
      </w:r>
      <w:r w:rsidR="00937E58" w:rsidRPr="00937E58">
        <w:rPr>
          <w:i/>
          <w:sz w:val="24"/>
          <w:szCs w:val="24"/>
          <w:lang w:val="en-US"/>
        </w:rPr>
        <w:t>personal navigant maritim</w:t>
      </w:r>
      <w:r w:rsidR="00937E58" w:rsidRPr="00937E58">
        <w:rPr>
          <w:sz w:val="24"/>
          <w:szCs w:val="24"/>
          <w:lang w:val="en-US"/>
        </w:rPr>
        <w:t xml:space="preserve"> - orice persoană încadrată în muncă sau angajată ori care lucrează, indiferent de funcţie, la bordul unei nave, pregătită şi certificată;</w:t>
      </w:r>
    </w:p>
    <w:p w:rsidR="00957EE2" w:rsidRDefault="00957EE2" w:rsidP="00D05789">
      <w:pPr>
        <w:spacing w:after="0"/>
        <w:ind w:firstLine="709"/>
        <w:jc w:val="both"/>
        <w:rPr>
          <w:sz w:val="24"/>
          <w:szCs w:val="24"/>
          <w:lang w:val="en-US"/>
        </w:rPr>
      </w:pPr>
      <w:r>
        <w:rPr>
          <w:sz w:val="24"/>
          <w:szCs w:val="24"/>
          <w:lang w:val="en-US"/>
        </w:rPr>
        <w:t xml:space="preserve">8) </w:t>
      </w:r>
      <w:r w:rsidRPr="00957EE2">
        <w:rPr>
          <w:i/>
          <w:sz w:val="24"/>
          <w:szCs w:val="24"/>
          <w:lang w:val="en-US"/>
        </w:rPr>
        <w:t>radiooperatorul GMDSS</w:t>
      </w:r>
      <w:r w:rsidRPr="00957EE2">
        <w:rPr>
          <w:sz w:val="24"/>
          <w:szCs w:val="24"/>
          <w:lang w:val="en-US"/>
        </w:rPr>
        <w:t xml:space="preserve"> - persoana calificată care deţine un certificat pentru operare în sistemul de radiocomunicaţii GMDSS (sistemul mondial de primejdie şi siguranţă maritimă),</w:t>
      </w:r>
      <w:r>
        <w:rPr>
          <w:sz w:val="24"/>
          <w:szCs w:val="24"/>
          <w:lang w:val="en-US"/>
        </w:rPr>
        <w:t xml:space="preserve"> și </w:t>
      </w:r>
      <w:r w:rsidR="00AB7178">
        <w:rPr>
          <w:sz w:val="24"/>
          <w:szCs w:val="24"/>
          <w:lang w:val="en-US"/>
        </w:rPr>
        <w:t>atestat în baza unui certificat</w:t>
      </w:r>
      <w:r>
        <w:rPr>
          <w:sz w:val="24"/>
          <w:szCs w:val="24"/>
          <w:lang w:val="en-US"/>
        </w:rPr>
        <w:t xml:space="preserve"> </w:t>
      </w:r>
      <w:r w:rsidR="00170866">
        <w:rPr>
          <w:sz w:val="24"/>
          <w:szCs w:val="24"/>
          <w:lang w:val="en-US"/>
        </w:rPr>
        <w:t>GMDSS;</w:t>
      </w:r>
    </w:p>
    <w:p w:rsidR="00170866" w:rsidRDefault="00170866" w:rsidP="00D05789">
      <w:pPr>
        <w:spacing w:after="0"/>
        <w:ind w:firstLine="709"/>
        <w:jc w:val="both"/>
        <w:rPr>
          <w:sz w:val="24"/>
          <w:szCs w:val="24"/>
          <w:lang w:val="en-US"/>
        </w:rPr>
      </w:pPr>
      <w:r>
        <w:rPr>
          <w:sz w:val="24"/>
          <w:szCs w:val="24"/>
          <w:lang w:val="en-US"/>
        </w:rPr>
        <w:t xml:space="preserve">9) </w:t>
      </w:r>
      <w:r w:rsidRPr="00170866">
        <w:rPr>
          <w:i/>
          <w:sz w:val="24"/>
          <w:szCs w:val="24"/>
          <w:lang w:val="en-US"/>
        </w:rPr>
        <w:t>putere de propulsie</w:t>
      </w:r>
      <w:r w:rsidRPr="00170866">
        <w:rPr>
          <w:sz w:val="24"/>
          <w:szCs w:val="24"/>
          <w:lang w:val="en-US"/>
        </w:rPr>
        <w:t xml:space="preserve"> - puterea nominală maximă, produsă continuu de toate instalaţiile de propulsie principale ale navei, exprimată în kW, înscrisă în certificatul de naţionalitate al navei sa</w:t>
      </w:r>
      <w:r>
        <w:rPr>
          <w:sz w:val="24"/>
          <w:szCs w:val="24"/>
          <w:lang w:val="en-US"/>
        </w:rPr>
        <w:t>u în orice alt document oficial.</w:t>
      </w:r>
    </w:p>
    <w:p w:rsidR="00C317A2" w:rsidRDefault="00C317A2" w:rsidP="00D05789">
      <w:pPr>
        <w:spacing w:after="0"/>
        <w:ind w:firstLine="709"/>
        <w:jc w:val="both"/>
        <w:rPr>
          <w:sz w:val="24"/>
          <w:szCs w:val="24"/>
          <w:lang w:val="en-US"/>
        </w:rPr>
      </w:pPr>
    </w:p>
    <w:p w:rsidR="00DB302A" w:rsidRDefault="00C317A2" w:rsidP="00DB302A">
      <w:pPr>
        <w:spacing w:after="0" w:line="276" w:lineRule="auto"/>
        <w:jc w:val="center"/>
        <w:rPr>
          <w:rFonts w:cs="Times New Roman"/>
          <w:b/>
          <w:bCs/>
          <w:sz w:val="24"/>
          <w:szCs w:val="24"/>
          <w:lang w:val="ro-RO" w:eastAsia="ru-RU"/>
        </w:rPr>
      </w:pPr>
      <w:r w:rsidRPr="00D42D8B">
        <w:rPr>
          <w:rFonts w:cs="Times New Roman"/>
          <w:b/>
          <w:bCs/>
          <w:sz w:val="24"/>
          <w:szCs w:val="24"/>
          <w:lang w:val="ro-RO" w:eastAsia="ru-RU"/>
        </w:rPr>
        <w:t>I</w:t>
      </w:r>
      <w:r>
        <w:rPr>
          <w:rFonts w:cs="Times New Roman"/>
          <w:b/>
          <w:bCs/>
          <w:sz w:val="24"/>
          <w:szCs w:val="24"/>
          <w:lang w:val="ro-RO" w:eastAsia="ru-RU"/>
        </w:rPr>
        <w:t>I</w:t>
      </w:r>
      <w:r w:rsidRPr="00D42D8B">
        <w:rPr>
          <w:rFonts w:cs="Times New Roman"/>
          <w:b/>
          <w:bCs/>
          <w:sz w:val="24"/>
          <w:szCs w:val="24"/>
          <w:lang w:val="ro-RO" w:eastAsia="ru-RU"/>
        </w:rPr>
        <w:t xml:space="preserve">. </w:t>
      </w:r>
      <w:r w:rsidR="00DD0FED">
        <w:rPr>
          <w:rFonts w:cs="Times New Roman"/>
          <w:b/>
          <w:bCs/>
          <w:sz w:val="24"/>
          <w:szCs w:val="24"/>
          <w:lang w:val="ro-RO" w:eastAsia="ru-RU"/>
        </w:rPr>
        <w:t>Criterii</w:t>
      </w:r>
      <w:r>
        <w:rPr>
          <w:rFonts w:cs="Times New Roman"/>
          <w:b/>
          <w:bCs/>
          <w:sz w:val="24"/>
          <w:szCs w:val="24"/>
          <w:lang w:val="ro-RO" w:eastAsia="ru-RU"/>
        </w:rPr>
        <w:t xml:space="preserve"> </w:t>
      </w:r>
      <w:r w:rsidR="00DB302A">
        <w:rPr>
          <w:rFonts w:cs="Times New Roman"/>
          <w:b/>
          <w:bCs/>
          <w:sz w:val="24"/>
          <w:szCs w:val="24"/>
          <w:lang w:val="ro-RO" w:eastAsia="ru-RU"/>
        </w:rPr>
        <w:t xml:space="preserve">și </w:t>
      </w:r>
      <w:r w:rsidR="003C091A">
        <w:rPr>
          <w:rFonts w:cs="Times New Roman"/>
          <w:b/>
          <w:bCs/>
          <w:sz w:val="24"/>
          <w:szCs w:val="24"/>
          <w:lang w:val="ro-RO" w:eastAsia="ru-RU"/>
        </w:rPr>
        <w:t>funcții de la bord</w:t>
      </w:r>
      <w:r w:rsidR="00F167EC">
        <w:rPr>
          <w:rFonts w:cs="Times New Roman"/>
          <w:b/>
          <w:bCs/>
          <w:sz w:val="24"/>
          <w:szCs w:val="24"/>
          <w:lang w:val="ro-RO" w:eastAsia="ru-RU"/>
        </w:rPr>
        <w:t>ul navelor</w:t>
      </w:r>
    </w:p>
    <w:p w:rsidR="00C317A2" w:rsidRPr="00C317A2" w:rsidRDefault="00DB302A" w:rsidP="00A90507">
      <w:pPr>
        <w:spacing w:after="0" w:line="276" w:lineRule="auto"/>
        <w:jc w:val="center"/>
        <w:rPr>
          <w:rFonts w:cs="Times New Roman"/>
          <w:b/>
          <w:bCs/>
          <w:sz w:val="24"/>
          <w:szCs w:val="24"/>
          <w:lang w:val="ro-RO" w:eastAsia="ru-RU"/>
        </w:rPr>
      </w:pPr>
      <w:r>
        <w:rPr>
          <w:rFonts w:cs="Times New Roman"/>
          <w:b/>
          <w:bCs/>
          <w:sz w:val="24"/>
          <w:szCs w:val="24"/>
          <w:lang w:val="ro-RO" w:eastAsia="ru-RU"/>
        </w:rPr>
        <w:t>pentru determinarea</w:t>
      </w:r>
      <w:r w:rsidR="00C317A2">
        <w:rPr>
          <w:rFonts w:cs="Times New Roman"/>
          <w:b/>
          <w:bCs/>
          <w:sz w:val="24"/>
          <w:szCs w:val="24"/>
          <w:lang w:val="ro-RO" w:eastAsia="ru-RU"/>
        </w:rPr>
        <w:t xml:space="preserve"> echipajului minim de siguranță</w:t>
      </w:r>
    </w:p>
    <w:p w:rsidR="00FA50E0" w:rsidRPr="00DD0FED" w:rsidRDefault="00957EE2" w:rsidP="00A90507">
      <w:pPr>
        <w:spacing w:after="0"/>
        <w:ind w:firstLine="709"/>
        <w:jc w:val="both"/>
        <w:rPr>
          <w:rFonts w:cs="Times New Roman"/>
          <w:sz w:val="24"/>
          <w:szCs w:val="24"/>
          <w:lang w:val="en-US"/>
        </w:rPr>
      </w:pPr>
      <w:r w:rsidRPr="00DD0FED">
        <w:rPr>
          <w:rFonts w:cs="Times New Roman"/>
          <w:b/>
          <w:sz w:val="24"/>
          <w:szCs w:val="24"/>
          <w:lang w:val="en-US"/>
        </w:rPr>
        <w:t xml:space="preserve"> </w:t>
      </w:r>
      <w:r w:rsidR="004B26C0" w:rsidRPr="00DD0FED">
        <w:rPr>
          <w:rFonts w:cs="Times New Roman"/>
          <w:b/>
          <w:sz w:val="24"/>
          <w:szCs w:val="24"/>
          <w:lang w:val="en-US"/>
        </w:rPr>
        <w:t>9.</w:t>
      </w:r>
      <w:r w:rsidR="006E0C21" w:rsidRPr="00DD0FED">
        <w:rPr>
          <w:rFonts w:cs="Times New Roman"/>
          <w:b/>
          <w:sz w:val="24"/>
          <w:szCs w:val="24"/>
          <w:lang w:val="en-US"/>
        </w:rPr>
        <w:t xml:space="preserve"> </w:t>
      </w:r>
      <w:r w:rsidR="00FA50E0" w:rsidRPr="00DD0FED">
        <w:rPr>
          <w:rFonts w:cs="Times New Roman"/>
          <w:sz w:val="24"/>
          <w:szCs w:val="24"/>
          <w:lang w:val="en-US"/>
        </w:rPr>
        <w:t xml:space="preserve">Pentru determinarea echipajului minim de siguranță a navei trebuie respectate următoarele </w:t>
      </w:r>
      <w:r w:rsidR="00DD0FED" w:rsidRPr="00DD0FED">
        <w:rPr>
          <w:rFonts w:cs="Times New Roman"/>
          <w:sz w:val="24"/>
          <w:szCs w:val="24"/>
          <w:lang w:val="en-US"/>
        </w:rPr>
        <w:t>criterii</w:t>
      </w:r>
      <w:r w:rsidR="00FA50E0" w:rsidRPr="00DD0FED">
        <w:rPr>
          <w:rFonts w:cs="Times New Roman"/>
          <w:sz w:val="24"/>
          <w:szCs w:val="24"/>
          <w:lang w:val="en-US"/>
        </w:rPr>
        <w:t>:</w:t>
      </w:r>
    </w:p>
    <w:p w:rsidR="00FA50E0" w:rsidRPr="00DD0FED" w:rsidRDefault="00FA50E0" w:rsidP="00D05789">
      <w:pPr>
        <w:spacing w:after="0"/>
        <w:ind w:firstLine="709"/>
        <w:jc w:val="both"/>
        <w:rPr>
          <w:rFonts w:cs="Times New Roman"/>
          <w:sz w:val="24"/>
          <w:szCs w:val="24"/>
          <w:lang w:val="en-US"/>
        </w:rPr>
      </w:pPr>
      <w:r w:rsidRPr="0063221F">
        <w:rPr>
          <w:rFonts w:cs="Times New Roman"/>
          <w:bCs/>
          <w:sz w:val="24"/>
          <w:szCs w:val="24"/>
          <w:lang w:val="en-US"/>
        </w:rPr>
        <w:t>1)</w:t>
      </w:r>
      <w:r w:rsidRPr="00DD0FED">
        <w:rPr>
          <w:rFonts w:cs="Times New Roman"/>
          <w:sz w:val="24"/>
          <w:szCs w:val="24"/>
          <w:lang w:val="en-US"/>
        </w:rPr>
        <w:t xml:space="preserve"> capacitatea de a:</w:t>
      </w:r>
    </w:p>
    <w:p w:rsidR="00FA50E0" w:rsidRPr="00DD0FED" w:rsidRDefault="00917DA5" w:rsidP="00D05789">
      <w:pPr>
        <w:spacing w:after="0"/>
        <w:ind w:firstLine="709"/>
        <w:jc w:val="both"/>
        <w:rPr>
          <w:rFonts w:cs="Times New Roman"/>
          <w:color w:val="444444"/>
          <w:sz w:val="24"/>
          <w:szCs w:val="24"/>
          <w:shd w:val="clear" w:color="auto" w:fill="FFFFFF"/>
          <w:lang w:val="en-US"/>
        </w:rPr>
      </w:pPr>
      <w:r w:rsidRPr="00DD0FED">
        <w:rPr>
          <w:rFonts w:cs="Times New Roman"/>
          <w:sz w:val="24"/>
          <w:szCs w:val="24"/>
          <w:lang w:val="en-US"/>
        </w:rPr>
        <w:t xml:space="preserve">a) </w:t>
      </w:r>
      <w:r w:rsidR="00853236" w:rsidRPr="00DD0FED">
        <w:rPr>
          <w:rFonts w:cs="Times New Roman"/>
          <w:color w:val="000000" w:themeColor="text1"/>
          <w:sz w:val="24"/>
          <w:szCs w:val="24"/>
          <w:shd w:val="clear" w:color="auto" w:fill="FFFFFF"/>
          <w:lang w:val="en-US"/>
        </w:rPr>
        <w:t>asigura supravegherea în condiţii de siguranţă a navigaţiei, cartul la maşini şi supravegherea radio în conformitate cu regula VIII/2 din Convenţia STCW 1978, aşa cum a fost modificată, precum şi supravegherea generală a navei;</w:t>
      </w:r>
    </w:p>
    <w:p w:rsidR="00CF4DEC" w:rsidRPr="00DD0FED" w:rsidRDefault="00CF4DEC" w:rsidP="00D05789">
      <w:pPr>
        <w:spacing w:after="0"/>
        <w:ind w:firstLine="709"/>
        <w:jc w:val="both"/>
        <w:rPr>
          <w:rFonts w:cs="Times New Roman"/>
          <w:sz w:val="24"/>
          <w:szCs w:val="24"/>
          <w:lang w:val="en-US"/>
        </w:rPr>
      </w:pPr>
      <w:r w:rsidRPr="00DD0FED">
        <w:rPr>
          <w:rFonts w:cs="Times New Roman"/>
          <w:color w:val="000000" w:themeColor="text1"/>
          <w:sz w:val="24"/>
          <w:szCs w:val="24"/>
          <w:shd w:val="clear" w:color="auto" w:fill="FFFFFF"/>
          <w:lang w:val="en-US"/>
        </w:rPr>
        <w:t xml:space="preserve">b) </w:t>
      </w:r>
      <w:r w:rsidR="00462817" w:rsidRPr="00DD0FED">
        <w:rPr>
          <w:rFonts w:cs="Times New Roman"/>
          <w:color w:val="000000" w:themeColor="text1"/>
          <w:sz w:val="24"/>
          <w:szCs w:val="24"/>
          <w:shd w:val="clear" w:color="auto" w:fill="FFFFFF"/>
          <w:lang w:val="en-US"/>
        </w:rPr>
        <w:t>lega nava şi a dezlega nava în condiţii de siguranţă;</w:t>
      </w:r>
    </w:p>
    <w:p w:rsidR="00937E58" w:rsidRPr="00DD0FED" w:rsidRDefault="00462817">
      <w:pPr>
        <w:spacing w:after="0"/>
        <w:ind w:firstLine="709"/>
        <w:jc w:val="both"/>
        <w:rPr>
          <w:rFonts w:cs="Times New Roman"/>
          <w:color w:val="000000" w:themeColor="text1"/>
          <w:sz w:val="24"/>
          <w:szCs w:val="24"/>
          <w:shd w:val="clear" w:color="auto" w:fill="FFFFFF"/>
          <w:lang w:val="en-US"/>
        </w:rPr>
      </w:pPr>
      <w:r w:rsidRPr="00DD0FED">
        <w:rPr>
          <w:rFonts w:cs="Times New Roman"/>
          <w:color w:val="000000" w:themeColor="text1"/>
          <w:sz w:val="24"/>
          <w:szCs w:val="24"/>
          <w:lang w:val="en-US"/>
        </w:rPr>
        <w:t xml:space="preserve">c) </w:t>
      </w:r>
      <w:r w:rsidRPr="00DD0FED">
        <w:rPr>
          <w:rFonts w:cs="Times New Roman"/>
          <w:color w:val="000000" w:themeColor="text1"/>
          <w:sz w:val="24"/>
          <w:szCs w:val="24"/>
          <w:shd w:val="clear" w:color="auto" w:fill="FFFFFF"/>
          <w:lang w:val="en-US"/>
        </w:rPr>
        <w:t>gestiona funcţiile de siguranţă ale navei în condiţii de staţionare sau în condiţii premergătoare staţionării pe mare;</w:t>
      </w:r>
    </w:p>
    <w:p w:rsidR="00462817" w:rsidRPr="00DD0FED" w:rsidRDefault="00462817">
      <w:pPr>
        <w:spacing w:after="0"/>
        <w:ind w:firstLine="709"/>
        <w:jc w:val="both"/>
        <w:rPr>
          <w:rFonts w:cs="Times New Roman"/>
          <w:color w:val="000000" w:themeColor="text1"/>
          <w:sz w:val="24"/>
          <w:szCs w:val="24"/>
          <w:shd w:val="clear" w:color="auto" w:fill="FFFFFF"/>
          <w:lang w:val="en-US"/>
        </w:rPr>
      </w:pPr>
      <w:r w:rsidRPr="00DD0FED">
        <w:rPr>
          <w:rFonts w:cs="Times New Roman"/>
          <w:color w:val="000000" w:themeColor="text1"/>
          <w:sz w:val="24"/>
          <w:szCs w:val="24"/>
          <w:shd w:val="clear" w:color="auto" w:fill="FFFFFF"/>
          <w:lang w:val="en-US"/>
        </w:rPr>
        <w:t>d) efectua operaţiuni, dacă este cazul, pentru a preveni deteriorarea mediului marin;</w:t>
      </w:r>
    </w:p>
    <w:p w:rsidR="00462817" w:rsidRPr="00DD0FED" w:rsidRDefault="00462817">
      <w:pPr>
        <w:spacing w:after="0"/>
        <w:ind w:firstLine="709"/>
        <w:jc w:val="both"/>
        <w:rPr>
          <w:rFonts w:cs="Times New Roman"/>
          <w:color w:val="000000" w:themeColor="text1"/>
          <w:sz w:val="24"/>
          <w:szCs w:val="24"/>
          <w:shd w:val="clear" w:color="auto" w:fill="FFFFFF"/>
          <w:lang w:val="en-US"/>
        </w:rPr>
      </w:pPr>
      <w:r w:rsidRPr="00DD0FED">
        <w:rPr>
          <w:rFonts w:cs="Times New Roman"/>
          <w:color w:val="000000" w:themeColor="text1"/>
          <w:sz w:val="24"/>
          <w:szCs w:val="24"/>
          <w:shd w:val="clear" w:color="auto" w:fill="FFFFFF"/>
          <w:lang w:val="en-US"/>
        </w:rPr>
        <w:t xml:space="preserve">e) menţine dispozitivele de siguranţă şi </w:t>
      </w:r>
      <w:proofErr w:type="gramStart"/>
      <w:r w:rsidRPr="00DD0FED">
        <w:rPr>
          <w:rFonts w:cs="Times New Roman"/>
          <w:color w:val="000000" w:themeColor="text1"/>
          <w:sz w:val="24"/>
          <w:szCs w:val="24"/>
          <w:shd w:val="clear" w:color="auto" w:fill="FFFFFF"/>
          <w:lang w:val="en-US"/>
        </w:rPr>
        <w:t>a</w:t>
      </w:r>
      <w:proofErr w:type="gramEnd"/>
      <w:r w:rsidRPr="00DD0FED">
        <w:rPr>
          <w:rFonts w:cs="Times New Roman"/>
          <w:color w:val="000000" w:themeColor="text1"/>
          <w:sz w:val="24"/>
          <w:szCs w:val="24"/>
          <w:shd w:val="clear" w:color="auto" w:fill="FFFFFF"/>
          <w:lang w:val="en-US"/>
        </w:rPr>
        <w:t xml:space="preserve"> asigura curăţenia în toate spaţiile accesibile pentru a minimiza riscul de incendiu;</w:t>
      </w:r>
    </w:p>
    <w:p w:rsidR="00462817" w:rsidRPr="00DD0FED" w:rsidRDefault="00462817">
      <w:pPr>
        <w:spacing w:after="0"/>
        <w:ind w:firstLine="709"/>
        <w:jc w:val="both"/>
        <w:rPr>
          <w:rFonts w:cs="Times New Roman"/>
          <w:color w:val="000000" w:themeColor="text1"/>
          <w:sz w:val="24"/>
          <w:szCs w:val="24"/>
          <w:shd w:val="clear" w:color="auto" w:fill="FFFFFF"/>
          <w:lang w:val="en-US"/>
        </w:rPr>
      </w:pPr>
      <w:r w:rsidRPr="00DD0FED">
        <w:rPr>
          <w:rFonts w:cs="Times New Roman"/>
          <w:color w:val="000000" w:themeColor="text1"/>
          <w:sz w:val="24"/>
          <w:szCs w:val="24"/>
          <w:shd w:val="clear" w:color="auto" w:fill="FFFFFF"/>
          <w:lang w:val="en-US"/>
        </w:rPr>
        <w:t>f) oferi servicii de îngrijire medicală la bordul navei;</w:t>
      </w:r>
    </w:p>
    <w:p w:rsidR="00462817" w:rsidRPr="00DD0FED" w:rsidRDefault="00462817">
      <w:pPr>
        <w:spacing w:after="0"/>
        <w:ind w:firstLine="709"/>
        <w:jc w:val="both"/>
        <w:rPr>
          <w:rFonts w:cs="Times New Roman"/>
          <w:color w:val="000000" w:themeColor="text1"/>
          <w:sz w:val="24"/>
          <w:szCs w:val="24"/>
          <w:shd w:val="clear" w:color="auto" w:fill="FFFFFF"/>
          <w:lang w:val="en-US"/>
        </w:rPr>
      </w:pPr>
      <w:r w:rsidRPr="00DD0FED">
        <w:rPr>
          <w:rFonts w:cs="Times New Roman"/>
          <w:color w:val="000000" w:themeColor="text1"/>
          <w:sz w:val="24"/>
          <w:szCs w:val="24"/>
          <w:shd w:val="clear" w:color="auto" w:fill="FFFFFF"/>
          <w:lang w:val="en-US"/>
        </w:rPr>
        <w:t>g) asigura transportul în siguranţă al încărcăturii;</w:t>
      </w:r>
    </w:p>
    <w:p w:rsidR="00462817" w:rsidRPr="00DD0FED" w:rsidRDefault="00462817">
      <w:pPr>
        <w:spacing w:after="0"/>
        <w:ind w:firstLine="709"/>
        <w:jc w:val="both"/>
        <w:rPr>
          <w:rFonts w:cs="Times New Roman"/>
          <w:color w:val="000000" w:themeColor="text1"/>
          <w:sz w:val="24"/>
          <w:szCs w:val="24"/>
          <w:shd w:val="clear" w:color="auto" w:fill="FFFFFF"/>
          <w:lang w:val="en-US"/>
        </w:rPr>
      </w:pPr>
      <w:r w:rsidRPr="00DD0FED">
        <w:rPr>
          <w:rFonts w:cs="Times New Roman"/>
          <w:color w:val="000000" w:themeColor="text1"/>
          <w:sz w:val="24"/>
          <w:szCs w:val="24"/>
          <w:shd w:val="clear" w:color="auto" w:fill="FFFFFF"/>
          <w:lang w:val="en-US"/>
        </w:rPr>
        <w:t>h) verifica şi menţine, după caz, integritatea structurii navei; </w:t>
      </w:r>
    </w:p>
    <w:p w:rsidR="00462817" w:rsidRPr="00DD0FED" w:rsidRDefault="00CE7F44">
      <w:pPr>
        <w:spacing w:after="0"/>
        <w:ind w:firstLine="709"/>
        <w:jc w:val="both"/>
        <w:rPr>
          <w:rFonts w:cs="Times New Roman"/>
          <w:color w:val="000000" w:themeColor="text1"/>
          <w:sz w:val="24"/>
          <w:szCs w:val="24"/>
          <w:shd w:val="clear" w:color="auto" w:fill="FFFFFF"/>
          <w:lang w:val="en-US"/>
        </w:rPr>
      </w:pPr>
      <w:r w:rsidRPr="00DD0FED">
        <w:rPr>
          <w:rFonts w:cs="Times New Roman"/>
          <w:color w:val="000000" w:themeColor="text1"/>
          <w:sz w:val="24"/>
          <w:szCs w:val="24"/>
          <w:shd w:val="clear" w:color="auto" w:fill="FFFFFF"/>
          <w:lang w:val="en-US"/>
        </w:rPr>
        <w:t>i</w:t>
      </w:r>
      <w:r w:rsidR="00462817" w:rsidRPr="00DD0FED">
        <w:rPr>
          <w:rFonts w:cs="Times New Roman"/>
          <w:color w:val="000000" w:themeColor="text1"/>
          <w:sz w:val="24"/>
          <w:szCs w:val="24"/>
          <w:shd w:val="clear" w:color="auto" w:fill="FFFFFF"/>
          <w:lang w:val="en-US"/>
        </w:rPr>
        <w:t>) exploata nava în conformitate cu planul ei de securitate aprobat.</w:t>
      </w:r>
    </w:p>
    <w:p w:rsidR="00ED19E6" w:rsidRPr="00DD0FED" w:rsidRDefault="00ED19E6">
      <w:pPr>
        <w:spacing w:after="0"/>
        <w:ind w:firstLine="709"/>
        <w:jc w:val="both"/>
        <w:rPr>
          <w:rFonts w:cs="Times New Roman"/>
          <w:color w:val="444444"/>
          <w:sz w:val="24"/>
          <w:szCs w:val="24"/>
          <w:shd w:val="clear" w:color="auto" w:fill="FFFFFF"/>
        </w:rPr>
      </w:pPr>
      <w:r w:rsidRPr="0063221F">
        <w:rPr>
          <w:rFonts w:cs="Times New Roman"/>
          <w:bCs/>
          <w:color w:val="000000" w:themeColor="text1"/>
          <w:sz w:val="24"/>
          <w:szCs w:val="24"/>
          <w:shd w:val="clear" w:color="auto" w:fill="FFFFFF"/>
          <w:lang w:val="en-US"/>
        </w:rPr>
        <w:t>2)</w:t>
      </w:r>
      <w:r w:rsidRPr="00DD0FED">
        <w:rPr>
          <w:rFonts w:cs="Times New Roman"/>
          <w:color w:val="000000" w:themeColor="text1"/>
          <w:sz w:val="24"/>
          <w:szCs w:val="24"/>
          <w:shd w:val="clear" w:color="auto" w:fill="FFFFFF"/>
          <w:lang w:val="en-US"/>
        </w:rPr>
        <w:t xml:space="preserve"> </w:t>
      </w:r>
      <w:r w:rsidRPr="00DD0FED">
        <w:rPr>
          <w:rFonts w:cs="Times New Roman"/>
          <w:color w:val="000000" w:themeColor="text1"/>
          <w:sz w:val="24"/>
          <w:szCs w:val="24"/>
          <w:shd w:val="clear" w:color="auto" w:fill="FFFFFF"/>
        </w:rPr>
        <w:t>abilitatea de a:</w:t>
      </w:r>
    </w:p>
    <w:p w:rsidR="00CE7F44" w:rsidRPr="00DD0FED" w:rsidRDefault="00CE7F44">
      <w:pPr>
        <w:spacing w:after="0"/>
        <w:ind w:firstLine="709"/>
        <w:jc w:val="both"/>
        <w:rPr>
          <w:rFonts w:cs="Times New Roman"/>
          <w:color w:val="000000" w:themeColor="text1"/>
          <w:sz w:val="24"/>
          <w:szCs w:val="24"/>
          <w:shd w:val="clear" w:color="auto" w:fill="FFFFFF"/>
          <w:lang w:val="en-US"/>
        </w:rPr>
      </w:pPr>
      <w:r w:rsidRPr="00DD0FED">
        <w:rPr>
          <w:rFonts w:cs="Times New Roman"/>
          <w:color w:val="000000" w:themeColor="text1"/>
          <w:sz w:val="24"/>
          <w:szCs w:val="24"/>
          <w:lang w:val="en-US"/>
        </w:rPr>
        <w:t xml:space="preserve">a) </w:t>
      </w:r>
      <w:r w:rsidRPr="00DD0FED">
        <w:rPr>
          <w:rFonts w:cs="Times New Roman"/>
          <w:color w:val="000000" w:themeColor="text1"/>
          <w:sz w:val="24"/>
          <w:szCs w:val="24"/>
          <w:shd w:val="clear" w:color="auto" w:fill="FFFFFF"/>
          <w:lang w:val="en-US"/>
        </w:rPr>
        <w:t>face să funcţioneze toate dispozitivele de închidere etanşe la apă şi de a le menţine starea de funcţionare şi, de asemenea, de a utiliza o echipă competentă pentru controlul avariilor;</w:t>
      </w:r>
    </w:p>
    <w:p w:rsidR="00CE7F44" w:rsidRPr="00DD0FED" w:rsidRDefault="00CE7F44">
      <w:pPr>
        <w:spacing w:after="0"/>
        <w:ind w:firstLine="709"/>
        <w:jc w:val="both"/>
        <w:rPr>
          <w:rFonts w:cs="Times New Roman"/>
          <w:color w:val="000000" w:themeColor="text1"/>
          <w:sz w:val="24"/>
          <w:szCs w:val="24"/>
          <w:shd w:val="clear" w:color="auto" w:fill="FFFFFF"/>
          <w:lang w:val="en-US"/>
        </w:rPr>
      </w:pPr>
      <w:r w:rsidRPr="00DD0FED">
        <w:rPr>
          <w:rFonts w:cs="Times New Roman"/>
          <w:color w:val="000000" w:themeColor="text1"/>
          <w:sz w:val="24"/>
          <w:szCs w:val="24"/>
          <w:shd w:val="clear" w:color="auto" w:fill="FFFFFF"/>
          <w:lang w:val="en-US"/>
        </w:rPr>
        <w:t>b) face să opereze toate echipamentele de urgenţă şi de stingere a incendiilor şi mijloacele de salvare de la bord şi de a efectua întreţinerea acestor echipamente, care trebuie făcută pe mare, şi de a ambarca şi debarca toate persoanele de la bord; </w:t>
      </w:r>
    </w:p>
    <w:p w:rsidR="00CE7F44" w:rsidRPr="00DD0FED" w:rsidRDefault="00CE7F44">
      <w:pPr>
        <w:spacing w:after="0"/>
        <w:ind w:firstLine="709"/>
        <w:jc w:val="both"/>
        <w:rPr>
          <w:rFonts w:cs="Times New Roman"/>
          <w:color w:val="000000" w:themeColor="text1"/>
          <w:sz w:val="24"/>
          <w:szCs w:val="24"/>
          <w:shd w:val="clear" w:color="auto" w:fill="FFFFFF"/>
          <w:lang w:val="en-US"/>
        </w:rPr>
      </w:pPr>
      <w:r w:rsidRPr="00DD0FED">
        <w:rPr>
          <w:rFonts w:cs="Times New Roman"/>
          <w:color w:val="000000" w:themeColor="text1"/>
          <w:sz w:val="24"/>
          <w:szCs w:val="24"/>
          <w:shd w:val="clear" w:color="auto" w:fill="FFFFFF"/>
          <w:lang w:val="en-US"/>
        </w:rPr>
        <w:t>c) face să opereze aparatul de propulsie principal şi cele auxiliare, inclusiv echipamentele de prevenire a poluării, şi de a le menţine în condiţii de siguranţă pentru a permite navei să depăşească pericolele previzibile în timpul voiajului.</w:t>
      </w:r>
    </w:p>
    <w:p w:rsidR="002013F9" w:rsidRPr="00DD0FED" w:rsidRDefault="002013F9">
      <w:pPr>
        <w:spacing w:after="0"/>
        <w:ind w:firstLine="709"/>
        <w:jc w:val="both"/>
        <w:rPr>
          <w:rFonts w:cs="Times New Roman"/>
          <w:b/>
          <w:color w:val="000000" w:themeColor="text1"/>
          <w:sz w:val="24"/>
          <w:szCs w:val="24"/>
          <w:shd w:val="clear" w:color="auto" w:fill="FFFFFF"/>
          <w:lang w:val="en-US"/>
        </w:rPr>
      </w:pPr>
      <w:r w:rsidRPr="00DD0FED">
        <w:rPr>
          <w:rFonts w:cs="Times New Roman"/>
          <w:b/>
          <w:color w:val="000000" w:themeColor="text1"/>
          <w:sz w:val="24"/>
          <w:szCs w:val="24"/>
          <w:shd w:val="clear" w:color="auto" w:fill="FFFFFF"/>
          <w:lang w:val="en-US"/>
        </w:rPr>
        <w:t xml:space="preserve">10. </w:t>
      </w:r>
      <w:r w:rsidR="003C091A" w:rsidRPr="00DD0FED">
        <w:rPr>
          <w:rFonts w:cs="Times New Roman"/>
          <w:color w:val="000000" w:themeColor="text1"/>
          <w:sz w:val="24"/>
          <w:szCs w:val="24"/>
          <w:shd w:val="clear" w:color="auto" w:fill="FFFFFF"/>
          <w:lang w:val="en-US"/>
        </w:rPr>
        <w:t>La determinarea echipajului minim de siguranță trebuie luate în considerare și următoarele funcții de la bord:</w:t>
      </w:r>
    </w:p>
    <w:p w:rsidR="00BA2247" w:rsidRPr="00DD0FED" w:rsidRDefault="00BA2247">
      <w:pPr>
        <w:spacing w:after="0"/>
        <w:ind w:firstLine="709"/>
        <w:jc w:val="both"/>
        <w:rPr>
          <w:rFonts w:cs="Times New Roman"/>
          <w:color w:val="000000" w:themeColor="text1"/>
          <w:sz w:val="24"/>
          <w:szCs w:val="24"/>
          <w:shd w:val="clear" w:color="auto" w:fill="FFFFFF"/>
          <w:lang w:val="en-US"/>
        </w:rPr>
      </w:pPr>
      <w:r w:rsidRPr="00DD0FED">
        <w:rPr>
          <w:rFonts w:cs="Times New Roman"/>
          <w:color w:val="000000" w:themeColor="text1"/>
          <w:sz w:val="24"/>
          <w:szCs w:val="24"/>
          <w:shd w:val="clear" w:color="auto" w:fill="FFFFFF"/>
          <w:lang w:val="en-US"/>
        </w:rPr>
        <w:lastRenderedPageBreak/>
        <w:t>1)</w:t>
      </w:r>
      <w:r w:rsidR="00BB5E1D" w:rsidRPr="00DD0FED">
        <w:rPr>
          <w:rFonts w:cs="Times New Roman"/>
          <w:color w:val="000000" w:themeColor="text1"/>
          <w:sz w:val="24"/>
          <w:szCs w:val="24"/>
          <w:shd w:val="clear" w:color="auto" w:fill="FFFFFF"/>
          <w:lang w:val="en-US"/>
        </w:rPr>
        <w:t xml:space="preserve"> </w:t>
      </w:r>
      <w:r w:rsidR="003C091A" w:rsidRPr="00DD0FED">
        <w:rPr>
          <w:rFonts w:cs="Times New Roman"/>
          <w:color w:val="000000" w:themeColor="text1"/>
          <w:sz w:val="24"/>
          <w:szCs w:val="24"/>
          <w:shd w:val="clear" w:color="auto" w:fill="FFFFFF"/>
          <w:lang w:val="en-US"/>
        </w:rPr>
        <w:t>cerinţele de formare continuă pentru tot personalul privind funcţionarea şi utilizarea echipamentului de urgenţă şi lupta împotriva incendiilor, echipamentul de salvare şi dispozitivele de închidere etanşe la apă;</w:t>
      </w:r>
    </w:p>
    <w:p w:rsidR="00EE6DBE" w:rsidRPr="00DD0FED" w:rsidRDefault="003C091A">
      <w:pPr>
        <w:spacing w:after="0"/>
        <w:ind w:firstLine="709"/>
        <w:jc w:val="both"/>
        <w:rPr>
          <w:rFonts w:cs="Times New Roman"/>
          <w:color w:val="000000" w:themeColor="text1"/>
          <w:sz w:val="24"/>
          <w:szCs w:val="24"/>
          <w:shd w:val="clear" w:color="auto" w:fill="FFFFFF"/>
          <w:lang w:val="en-US"/>
        </w:rPr>
      </w:pPr>
      <w:r w:rsidRPr="00DD0FED">
        <w:rPr>
          <w:rFonts w:cs="Times New Roman"/>
          <w:color w:val="000000" w:themeColor="text1"/>
          <w:sz w:val="24"/>
          <w:szCs w:val="24"/>
          <w:shd w:val="clear" w:color="auto" w:fill="FFFFFF"/>
          <w:lang w:val="en-US"/>
        </w:rPr>
        <w:t>2) cerinţele de instruire specializate pentru anumite tipuri de nave şi în cazuri în care membrii echipajului sunt angajaţi să efectueze la bordul navei sarcini care acoperă mai multe domenii;</w:t>
      </w:r>
    </w:p>
    <w:p w:rsidR="003C091A" w:rsidRPr="00DD0FED" w:rsidRDefault="003C091A">
      <w:pPr>
        <w:spacing w:after="0"/>
        <w:ind w:firstLine="709"/>
        <w:jc w:val="both"/>
        <w:rPr>
          <w:rFonts w:cs="Times New Roman"/>
          <w:color w:val="000000" w:themeColor="text1"/>
          <w:sz w:val="24"/>
          <w:szCs w:val="24"/>
          <w:shd w:val="clear" w:color="auto" w:fill="FFFFFF"/>
          <w:lang w:val="en-US"/>
        </w:rPr>
      </w:pPr>
      <w:r w:rsidRPr="00DD0FED">
        <w:rPr>
          <w:rFonts w:cs="Times New Roman"/>
          <w:color w:val="000000" w:themeColor="text1"/>
          <w:sz w:val="24"/>
          <w:szCs w:val="24"/>
          <w:shd w:val="clear" w:color="auto" w:fill="FFFFFF"/>
          <w:lang w:val="en-US"/>
        </w:rPr>
        <w:t>3) furnizarea de hrană adecvată şi apă potabilă;</w:t>
      </w:r>
    </w:p>
    <w:p w:rsidR="003C091A" w:rsidRPr="00DD0FED" w:rsidRDefault="003C091A">
      <w:pPr>
        <w:spacing w:after="0"/>
        <w:ind w:firstLine="709"/>
        <w:jc w:val="both"/>
        <w:rPr>
          <w:rFonts w:cs="Times New Roman"/>
          <w:color w:val="000000" w:themeColor="text1"/>
          <w:sz w:val="24"/>
          <w:szCs w:val="24"/>
          <w:shd w:val="clear" w:color="auto" w:fill="FFFFFF"/>
          <w:lang w:val="en-US"/>
        </w:rPr>
      </w:pPr>
      <w:r w:rsidRPr="00DD0FED">
        <w:rPr>
          <w:rFonts w:cs="Times New Roman"/>
          <w:color w:val="000000" w:themeColor="text1"/>
          <w:sz w:val="24"/>
          <w:szCs w:val="24"/>
          <w:shd w:val="clear" w:color="auto" w:fill="FFFFFF"/>
          <w:lang w:val="en-US"/>
        </w:rPr>
        <w:t>4) necesitatea asumării de sarcini şi responsabilităţi în cazul unei situaţii de urgenţă;</w:t>
      </w:r>
    </w:p>
    <w:p w:rsidR="003C091A" w:rsidRPr="00DD0FED" w:rsidRDefault="003C091A" w:rsidP="009549C3">
      <w:pPr>
        <w:spacing w:after="0"/>
        <w:ind w:firstLine="709"/>
        <w:jc w:val="both"/>
        <w:rPr>
          <w:rFonts w:cs="Times New Roman"/>
          <w:color w:val="000000" w:themeColor="text1"/>
          <w:sz w:val="24"/>
          <w:szCs w:val="24"/>
          <w:shd w:val="clear" w:color="auto" w:fill="FFFFFF"/>
          <w:lang w:val="en-US"/>
        </w:rPr>
      </w:pPr>
      <w:r w:rsidRPr="00DD0FED">
        <w:rPr>
          <w:rFonts w:cs="Times New Roman"/>
          <w:color w:val="000000" w:themeColor="text1"/>
          <w:sz w:val="24"/>
          <w:szCs w:val="24"/>
          <w:shd w:val="clear" w:color="auto" w:fill="FFFFFF"/>
          <w:lang w:val="en-US"/>
        </w:rPr>
        <w:t>5) necesitatea oferirii de oportunităţi de formare pentru marinarii începători pentru a le permite să dobândească pregătirea şi experienţa necesare.</w:t>
      </w:r>
    </w:p>
    <w:p w:rsidR="003502ED" w:rsidRPr="00DD0FED" w:rsidRDefault="003502ED" w:rsidP="009549C3">
      <w:pPr>
        <w:spacing w:after="0"/>
        <w:ind w:firstLine="709"/>
        <w:jc w:val="both"/>
        <w:rPr>
          <w:rFonts w:cs="Times New Roman"/>
          <w:color w:val="000000" w:themeColor="text1"/>
          <w:sz w:val="24"/>
          <w:szCs w:val="24"/>
          <w:shd w:val="clear" w:color="auto" w:fill="FFFFFF"/>
          <w:lang w:val="en-US"/>
        </w:rPr>
      </w:pPr>
    </w:p>
    <w:p w:rsidR="00A90507" w:rsidRPr="00FA4053" w:rsidRDefault="003502ED" w:rsidP="00FA4381">
      <w:pPr>
        <w:spacing w:after="0" w:line="276" w:lineRule="auto"/>
        <w:jc w:val="center"/>
        <w:rPr>
          <w:rFonts w:cs="Times New Roman"/>
          <w:b/>
          <w:bCs/>
          <w:sz w:val="24"/>
          <w:szCs w:val="24"/>
          <w:lang w:val="ro-RO" w:eastAsia="ru-RU"/>
        </w:rPr>
      </w:pPr>
      <w:r w:rsidRPr="00D42D8B">
        <w:rPr>
          <w:rFonts w:cs="Times New Roman"/>
          <w:b/>
          <w:bCs/>
          <w:sz w:val="24"/>
          <w:szCs w:val="24"/>
          <w:lang w:val="ro-RO" w:eastAsia="ru-RU"/>
        </w:rPr>
        <w:t>I</w:t>
      </w:r>
      <w:r>
        <w:rPr>
          <w:rFonts w:cs="Times New Roman"/>
          <w:b/>
          <w:bCs/>
          <w:sz w:val="24"/>
          <w:szCs w:val="24"/>
          <w:lang w:val="ro-RO" w:eastAsia="ru-RU"/>
        </w:rPr>
        <w:t>II</w:t>
      </w:r>
      <w:r w:rsidRPr="00D42D8B">
        <w:rPr>
          <w:rFonts w:cs="Times New Roman"/>
          <w:b/>
          <w:bCs/>
          <w:sz w:val="24"/>
          <w:szCs w:val="24"/>
          <w:lang w:val="ro-RO" w:eastAsia="ru-RU"/>
        </w:rPr>
        <w:t xml:space="preserve">. </w:t>
      </w:r>
      <w:r>
        <w:rPr>
          <w:rFonts w:cs="Times New Roman"/>
          <w:b/>
          <w:bCs/>
          <w:sz w:val="24"/>
          <w:szCs w:val="24"/>
          <w:lang w:val="ro-RO" w:eastAsia="ru-RU"/>
        </w:rPr>
        <w:t>P</w:t>
      </w:r>
      <w:r w:rsidR="00FA4381">
        <w:rPr>
          <w:rFonts w:cs="Times New Roman"/>
          <w:b/>
          <w:bCs/>
          <w:sz w:val="24"/>
          <w:szCs w:val="24"/>
          <w:lang w:val="ro-RO" w:eastAsia="ru-RU"/>
        </w:rPr>
        <w:t>ersonalul navigant și echipajul navelor</w:t>
      </w:r>
    </w:p>
    <w:p w:rsidR="009549C3" w:rsidRDefault="009549C3" w:rsidP="009549C3">
      <w:pPr>
        <w:spacing w:after="0"/>
        <w:ind w:firstLine="709"/>
        <w:jc w:val="both"/>
        <w:rPr>
          <w:sz w:val="24"/>
          <w:szCs w:val="24"/>
          <w:lang w:val="en-US"/>
        </w:rPr>
      </w:pPr>
      <w:r w:rsidRPr="009549C3">
        <w:rPr>
          <w:rFonts w:cs="Times New Roman"/>
          <w:b/>
          <w:color w:val="000000" w:themeColor="text1"/>
          <w:sz w:val="24"/>
          <w:szCs w:val="24"/>
          <w:shd w:val="clear" w:color="auto" w:fill="FFFFFF"/>
          <w:lang w:val="en-US"/>
        </w:rPr>
        <w:t xml:space="preserve">11. </w:t>
      </w:r>
      <w:r w:rsidR="00A90507" w:rsidRPr="00DD0FED">
        <w:rPr>
          <w:sz w:val="24"/>
          <w:szCs w:val="24"/>
          <w:lang w:val="en-US"/>
        </w:rPr>
        <w:t>Personalul navigant este constituit din totalitatea persoanelor, indiferent de cetățenie, care posedă un brevet sau un certificat de capacitate, obținut ori recunoscut în conformitate cu prevederile legale și care dă dreptul acestora să îndeplinească funcții la bordul navelor.</w:t>
      </w:r>
    </w:p>
    <w:p w:rsidR="005955C0" w:rsidRDefault="005955C0" w:rsidP="009549C3">
      <w:pPr>
        <w:spacing w:after="0"/>
        <w:ind w:firstLine="709"/>
        <w:jc w:val="both"/>
        <w:rPr>
          <w:sz w:val="24"/>
          <w:szCs w:val="24"/>
          <w:lang w:val="en-US"/>
        </w:rPr>
      </w:pPr>
      <w:r w:rsidRPr="005955C0">
        <w:rPr>
          <w:b/>
          <w:sz w:val="24"/>
          <w:szCs w:val="24"/>
          <w:lang w:val="en-US"/>
        </w:rPr>
        <w:t>12.</w:t>
      </w:r>
      <w:r>
        <w:rPr>
          <w:b/>
          <w:sz w:val="24"/>
          <w:szCs w:val="24"/>
          <w:lang w:val="en-US"/>
        </w:rPr>
        <w:t xml:space="preserve"> </w:t>
      </w:r>
      <w:r w:rsidRPr="005955C0">
        <w:rPr>
          <w:sz w:val="24"/>
          <w:szCs w:val="24"/>
          <w:lang w:val="en-US"/>
        </w:rPr>
        <w:t>Evidența personalului navigant se ține de A</w:t>
      </w:r>
      <w:r>
        <w:rPr>
          <w:sz w:val="24"/>
          <w:szCs w:val="24"/>
          <w:lang w:val="en-US"/>
        </w:rPr>
        <w:t>genția Navală</w:t>
      </w:r>
      <w:r w:rsidRPr="005955C0">
        <w:rPr>
          <w:sz w:val="24"/>
          <w:szCs w:val="24"/>
          <w:lang w:val="en-US"/>
        </w:rPr>
        <w:t xml:space="preserve"> în </w:t>
      </w:r>
      <w:r w:rsidRPr="00275E69">
        <w:rPr>
          <w:color w:val="000000" w:themeColor="text1"/>
          <w:sz w:val="24"/>
          <w:szCs w:val="24"/>
          <w:lang w:val="en-US"/>
        </w:rPr>
        <w:t>registrele</w:t>
      </w:r>
      <w:r w:rsidRPr="005955C0">
        <w:rPr>
          <w:sz w:val="24"/>
          <w:szCs w:val="24"/>
          <w:lang w:val="en-US"/>
        </w:rPr>
        <w:t xml:space="preserve"> de evidență electronică a personalului navigant.</w:t>
      </w:r>
    </w:p>
    <w:p w:rsidR="00980E36" w:rsidRDefault="00980E36" w:rsidP="009549C3">
      <w:pPr>
        <w:spacing w:after="0"/>
        <w:ind w:firstLine="709"/>
        <w:jc w:val="both"/>
        <w:rPr>
          <w:sz w:val="24"/>
          <w:szCs w:val="24"/>
          <w:lang w:val="ro-RO"/>
        </w:rPr>
      </w:pPr>
      <w:r w:rsidRPr="00980E36">
        <w:rPr>
          <w:b/>
          <w:sz w:val="24"/>
          <w:szCs w:val="24"/>
          <w:lang w:val="en-US"/>
        </w:rPr>
        <w:t xml:space="preserve">13. </w:t>
      </w:r>
      <w:r w:rsidR="00841796" w:rsidRPr="00841796">
        <w:rPr>
          <w:sz w:val="24"/>
          <w:szCs w:val="24"/>
          <w:lang w:val="en-US"/>
        </w:rPr>
        <w:t>Orice navă</w:t>
      </w:r>
      <w:r w:rsidR="00841796">
        <w:rPr>
          <w:b/>
          <w:sz w:val="24"/>
          <w:szCs w:val="24"/>
          <w:lang w:val="en-US"/>
        </w:rPr>
        <w:t xml:space="preserve"> </w:t>
      </w:r>
      <w:r w:rsidR="00841796">
        <w:rPr>
          <w:sz w:val="24"/>
          <w:szCs w:val="24"/>
          <w:lang w:val="ro-RO"/>
        </w:rPr>
        <w:t>maritimă și/sau mixtă care arborează pavilionul Republicii Moldova este deservită de un echipaj care asigură operarea navei în condiții de siguranță, a echipajului, a pasagerilor, siguranța mărfurilor și a bunurilor și de protecție a mediului.</w:t>
      </w:r>
    </w:p>
    <w:p w:rsidR="00841796" w:rsidRDefault="00841796" w:rsidP="009549C3">
      <w:pPr>
        <w:spacing w:after="0"/>
        <w:ind w:firstLine="709"/>
        <w:jc w:val="both"/>
        <w:rPr>
          <w:sz w:val="24"/>
          <w:szCs w:val="24"/>
          <w:lang w:val="en-US"/>
        </w:rPr>
      </w:pPr>
      <w:r w:rsidRPr="00126B90">
        <w:rPr>
          <w:b/>
          <w:sz w:val="24"/>
          <w:szCs w:val="24"/>
          <w:lang w:val="ro-RO"/>
        </w:rPr>
        <w:t xml:space="preserve">14. </w:t>
      </w:r>
      <w:r w:rsidR="00454BE9" w:rsidRPr="00454BE9">
        <w:rPr>
          <w:sz w:val="24"/>
          <w:szCs w:val="24"/>
          <w:lang w:val="en-US"/>
        </w:rPr>
        <w:t xml:space="preserve">Echipajul </w:t>
      </w:r>
      <w:r w:rsidR="00FB5497">
        <w:rPr>
          <w:sz w:val="24"/>
          <w:szCs w:val="24"/>
          <w:lang w:val="en-US"/>
        </w:rPr>
        <w:t>e</w:t>
      </w:r>
      <w:r w:rsidR="00FB5497" w:rsidRPr="00454BE9">
        <w:rPr>
          <w:sz w:val="24"/>
          <w:szCs w:val="24"/>
          <w:lang w:val="en-US"/>
        </w:rPr>
        <w:t>ste</w:t>
      </w:r>
      <w:r w:rsidR="00454BE9" w:rsidRPr="00454BE9">
        <w:rPr>
          <w:sz w:val="24"/>
          <w:szCs w:val="24"/>
          <w:lang w:val="en-US"/>
        </w:rPr>
        <w:t xml:space="preserve"> format din personal navigant și personal auxiliar, iar componența acestuia este stabilită conform tipului și destinației navei.</w:t>
      </w:r>
      <w:r w:rsidR="006D1378">
        <w:rPr>
          <w:sz w:val="24"/>
          <w:szCs w:val="24"/>
          <w:lang w:val="en-US"/>
        </w:rPr>
        <w:t xml:space="preserve"> Pe </w:t>
      </w:r>
      <w:r w:rsidR="009D5B0E">
        <w:rPr>
          <w:sz w:val="24"/>
          <w:szCs w:val="24"/>
          <w:lang w:val="en-US"/>
        </w:rPr>
        <w:t xml:space="preserve">lângă tipul și destinația navei, echipajul minim de siguranță al unei nave </w:t>
      </w:r>
      <w:r w:rsidR="002C3752">
        <w:rPr>
          <w:sz w:val="24"/>
          <w:szCs w:val="24"/>
          <w:lang w:val="en-US"/>
        </w:rPr>
        <w:t>urmează</w:t>
      </w:r>
      <w:r w:rsidR="009D5B0E">
        <w:rPr>
          <w:sz w:val="24"/>
          <w:szCs w:val="24"/>
          <w:lang w:val="en-US"/>
        </w:rPr>
        <w:t xml:space="preserve"> să fie stabilit ținând seama și de următorii factori relevanți:</w:t>
      </w:r>
    </w:p>
    <w:p w:rsidR="009D5B0E" w:rsidRDefault="009D5B0E" w:rsidP="009549C3">
      <w:pPr>
        <w:spacing w:after="0"/>
        <w:ind w:firstLine="709"/>
        <w:jc w:val="both"/>
        <w:rPr>
          <w:sz w:val="24"/>
          <w:szCs w:val="24"/>
          <w:lang w:val="en-US"/>
        </w:rPr>
      </w:pPr>
      <w:r>
        <w:rPr>
          <w:sz w:val="24"/>
          <w:szCs w:val="24"/>
          <w:lang w:val="en-US"/>
        </w:rPr>
        <w:t xml:space="preserve">1) </w:t>
      </w:r>
      <w:r w:rsidR="009B1D98">
        <w:rPr>
          <w:sz w:val="24"/>
          <w:szCs w:val="24"/>
          <w:lang w:val="en-US"/>
        </w:rPr>
        <w:t>mărimea navei;</w:t>
      </w:r>
    </w:p>
    <w:p w:rsidR="00FB5497" w:rsidRPr="00FB5497" w:rsidRDefault="009B1D98" w:rsidP="00FB5497">
      <w:pPr>
        <w:spacing w:after="0"/>
        <w:ind w:firstLine="709"/>
        <w:jc w:val="both"/>
        <w:rPr>
          <w:sz w:val="24"/>
          <w:szCs w:val="24"/>
          <w:lang w:val="en-US"/>
        </w:rPr>
      </w:pPr>
      <w:r>
        <w:rPr>
          <w:sz w:val="24"/>
          <w:szCs w:val="24"/>
          <w:lang w:val="en-US"/>
        </w:rPr>
        <w:t xml:space="preserve">2) </w:t>
      </w:r>
      <w:r w:rsidR="00FB5497" w:rsidRPr="00FB5497">
        <w:rPr>
          <w:sz w:val="24"/>
          <w:szCs w:val="24"/>
          <w:lang w:val="en-US"/>
        </w:rPr>
        <w:t>numărul, puterea şi tipul aparatelor de propulsie principale şi auxiliare;</w:t>
      </w:r>
    </w:p>
    <w:p w:rsidR="00FB5497" w:rsidRPr="00FB5497" w:rsidRDefault="00FB5497" w:rsidP="00FB5497">
      <w:pPr>
        <w:spacing w:after="0"/>
        <w:ind w:firstLine="709"/>
        <w:jc w:val="both"/>
        <w:rPr>
          <w:sz w:val="24"/>
          <w:szCs w:val="24"/>
          <w:lang w:val="en-US"/>
        </w:rPr>
      </w:pPr>
      <w:r w:rsidRPr="00FB5497">
        <w:rPr>
          <w:bCs/>
          <w:sz w:val="24"/>
          <w:szCs w:val="24"/>
          <w:lang w:val="en-US"/>
        </w:rPr>
        <w:t>3)</w:t>
      </w:r>
      <w:r>
        <w:rPr>
          <w:b/>
          <w:bCs/>
          <w:sz w:val="24"/>
          <w:szCs w:val="24"/>
          <w:lang w:val="en-US"/>
        </w:rPr>
        <w:t xml:space="preserve"> </w:t>
      </w:r>
      <w:r w:rsidRPr="00FB5497">
        <w:rPr>
          <w:sz w:val="24"/>
          <w:szCs w:val="24"/>
          <w:lang w:val="en-US"/>
        </w:rPr>
        <w:t>nivelul de automatizare al navei;</w:t>
      </w:r>
    </w:p>
    <w:p w:rsidR="00FB5497" w:rsidRPr="00FB5497" w:rsidRDefault="00604AAC" w:rsidP="00FB5497">
      <w:pPr>
        <w:spacing w:after="0"/>
        <w:ind w:firstLine="709"/>
        <w:jc w:val="both"/>
        <w:rPr>
          <w:sz w:val="24"/>
          <w:szCs w:val="24"/>
          <w:lang w:val="en-US"/>
        </w:rPr>
      </w:pPr>
      <w:r w:rsidRPr="00604AAC">
        <w:rPr>
          <w:bCs/>
          <w:sz w:val="24"/>
          <w:szCs w:val="24"/>
          <w:lang w:val="en-US"/>
        </w:rPr>
        <w:t>4)</w:t>
      </w:r>
      <w:r>
        <w:rPr>
          <w:b/>
          <w:bCs/>
          <w:sz w:val="24"/>
          <w:szCs w:val="24"/>
          <w:lang w:val="en-US"/>
        </w:rPr>
        <w:t xml:space="preserve"> </w:t>
      </w:r>
      <w:r w:rsidR="00FB5497" w:rsidRPr="00FB5497">
        <w:rPr>
          <w:sz w:val="24"/>
          <w:szCs w:val="24"/>
          <w:lang w:val="en-US"/>
        </w:rPr>
        <w:t>construcţia şi echipamentul navei;</w:t>
      </w:r>
    </w:p>
    <w:p w:rsidR="00FB5497" w:rsidRPr="00FB5497" w:rsidRDefault="00604AAC" w:rsidP="00FB5497">
      <w:pPr>
        <w:spacing w:after="0"/>
        <w:ind w:firstLine="709"/>
        <w:jc w:val="both"/>
        <w:rPr>
          <w:sz w:val="24"/>
          <w:szCs w:val="24"/>
          <w:lang w:val="en-US"/>
        </w:rPr>
      </w:pPr>
      <w:r w:rsidRPr="00604AAC">
        <w:rPr>
          <w:bCs/>
          <w:sz w:val="24"/>
          <w:szCs w:val="24"/>
          <w:lang w:val="en-US"/>
        </w:rPr>
        <w:t>5)</w:t>
      </w:r>
      <w:r>
        <w:rPr>
          <w:b/>
          <w:bCs/>
          <w:sz w:val="24"/>
          <w:szCs w:val="24"/>
          <w:lang w:val="en-US"/>
        </w:rPr>
        <w:t xml:space="preserve"> </w:t>
      </w:r>
      <w:r w:rsidR="00FB5497" w:rsidRPr="00FB5497">
        <w:rPr>
          <w:sz w:val="24"/>
          <w:szCs w:val="24"/>
          <w:lang w:val="en-US"/>
        </w:rPr>
        <w:t>metoda de întreţinere utilizată;</w:t>
      </w:r>
    </w:p>
    <w:p w:rsidR="00FB5497" w:rsidRPr="00FB5497" w:rsidRDefault="00136F29" w:rsidP="00FB5497">
      <w:pPr>
        <w:spacing w:after="0"/>
        <w:ind w:firstLine="709"/>
        <w:jc w:val="both"/>
        <w:rPr>
          <w:sz w:val="24"/>
          <w:szCs w:val="24"/>
          <w:lang w:val="en-US"/>
        </w:rPr>
      </w:pPr>
      <w:r w:rsidRPr="00136F29">
        <w:rPr>
          <w:bCs/>
          <w:sz w:val="24"/>
          <w:szCs w:val="24"/>
          <w:lang w:val="en-US"/>
        </w:rPr>
        <w:t>6)</w:t>
      </w:r>
      <w:r>
        <w:rPr>
          <w:b/>
          <w:bCs/>
          <w:sz w:val="24"/>
          <w:szCs w:val="24"/>
          <w:lang w:val="en-US"/>
        </w:rPr>
        <w:t xml:space="preserve"> </w:t>
      </w:r>
      <w:r w:rsidR="00FB5497" w:rsidRPr="00FB5497">
        <w:rPr>
          <w:sz w:val="24"/>
          <w:szCs w:val="24"/>
          <w:lang w:val="en-US"/>
        </w:rPr>
        <w:t>marfa ce trebuie transportată;</w:t>
      </w:r>
    </w:p>
    <w:p w:rsidR="00FB5497" w:rsidRPr="00136F29" w:rsidRDefault="00136F29" w:rsidP="00FB5497">
      <w:pPr>
        <w:spacing w:after="0"/>
        <w:ind w:firstLine="709"/>
        <w:jc w:val="both"/>
        <w:rPr>
          <w:sz w:val="24"/>
          <w:szCs w:val="24"/>
          <w:lang w:val="en-US"/>
        </w:rPr>
      </w:pPr>
      <w:r w:rsidRPr="00136F29">
        <w:rPr>
          <w:bCs/>
          <w:sz w:val="24"/>
          <w:szCs w:val="24"/>
          <w:lang w:val="en-US"/>
        </w:rPr>
        <w:t xml:space="preserve">7) </w:t>
      </w:r>
      <w:r w:rsidR="00FB5497" w:rsidRPr="00136F29">
        <w:rPr>
          <w:sz w:val="24"/>
          <w:szCs w:val="24"/>
          <w:lang w:val="en-US"/>
        </w:rPr>
        <w:t>frecvenţa escalelor, durata şi natura călătoriilor care urmează să fie întreprinse;</w:t>
      </w:r>
    </w:p>
    <w:p w:rsidR="00FB5497" w:rsidRPr="00136F29" w:rsidRDefault="00136F29" w:rsidP="00FB5497">
      <w:pPr>
        <w:spacing w:after="0"/>
        <w:ind w:firstLine="709"/>
        <w:jc w:val="both"/>
        <w:rPr>
          <w:sz w:val="24"/>
          <w:szCs w:val="24"/>
          <w:lang w:val="en-US"/>
        </w:rPr>
      </w:pPr>
      <w:r w:rsidRPr="00136F29">
        <w:rPr>
          <w:bCs/>
          <w:sz w:val="24"/>
          <w:szCs w:val="24"/>
          <w:lang w:val="en-US"/>
        </w:rPr>
        <w:t xml:space="preserve">8) </w:t>
      </w:r>
      <w:r w:rsidR="00FB5497" w:rsidRPr="00136F29">
        <w:rPr>
          <w:sz w:val="24"/>
          <w:szCs w:val="24"/>
          <w:lang w:val="en-US"/>
        </w:rPr>
        <w:t>zona/zonele de exploatare, ape şi operaţiunile în care nava este implicată;</w:t>
      </w:r>
    </w:p>
    <w:p w:rsidR="00FB5497" w:rsidRPr="00136F29" w:rsidRDefault="00136F29" w:rsidP="00FB5497">
      <w:pPr>
        <w:spacing w:after="0"/>
        <w:ind w:firstLine="709"/>
        <w:jc w:val="both"/>
        <w:rPr>
          <w:sz w:val="24"/>
          <w:szCs w:val="24"/>
          <w:lang w:val="en-US"/>
        </w:rPr>
      </w:pPr>
      <w:r w:rsidRPr="00136F29">
        <w:rPr>
          <w:bCs/>
          <w:sz w:val="24"/>
          <w:szCs w:val="24"/>
          <w:lang w:val="en-US"/>
        </w:rPr>
        <w:t xml:space="preserve">9) </w:t>
      </w:r>
      <w:r w:rsidR="00FB5497" w:rsidRPr="00136F29">
        <w:rPr>
          <w:sz w:val="24"/>
          <w:szCs w:val="24"/>
          <w:lang w:val="en-US"/>
        </w:rPr>
        <w:t>măsura în care activităţile de formare se desfăşoară la bord;</w:t>
      </w:r>
    </w:p>
    <w:p w:rsidR="00FB5497" w:rsidRPr="00136F29" w:rsidRDefault="00136F29" w:rsidP="00FB5497">
      <w:pPr>
        <w:spacing w:after="0"/>
        <w:ind w:firstLine="709"/>
        <w:jc w:val="both"/>
        <w:rPr>
          <w:sz w:val="24"/>
          <w:szCs w:val="24"/>
          <w:lang w:val="en-US"/>
        </w:rPr>
      </w:pPr>
      <w:r w:rsidRPr="00136F29">
        <w:rPr>
          <w:bCs/>
          <w:sz w:val="24"/>
          <w:szCs w:val="24"/>
          <w:lang w:val="en-US"/>
        </w:rPr>
        <w:t xml:space="preserve">10) </w:t>
      </w:r>
      <w:r w:rsidR="00FB5497" w:rsidRPr="00136F29">
        <w:rPr>
          <w:sz w:val="24"/>
          <w:szCs w:val="24"/>
          <w:lang w:val="en-US"/>
        </w:rPr>
        <w:t> gradul de asistenţă oferit navei de la uscat de către companie;</w:t>
      </w:r>
    </w:p>
    <w:p w:rsidR="00FB5497" w:rsidRPr="00136F29" w:rsidRDefault="00136F29" w:rsidP="00FB5497">
      <w:pPr>
        <w:spacing w:after="0"/>
        <w:ind w:firstLine="709"/>
        <w:jc w:val="both"/>
        <w:rPr>
          <w:sz w:val="24"/>
          <w:szCs w:val="24"/>
          <w:lang w:val="en-US"/>
        </w:rPr>
      </w:pPr>
      <w:r w:rsidRPr="00136F29">
        <w:rPr>
          <w:bCs/>
          <w:sz w:val="24"/>
          <w:szCs w:val="24"/>
          <w:lang w:val="en-US"/>
        </w:rPr>
        <w:t xml:space="preserve">11) </w:t>
      </w:r>
      <w:r w:rsidR="00FB5497" w:rsidRPr="00136F29">
        <w:rPr>
          <w:sz w:val="24"/>
          <w:szCs w:val="24"/>
          <w:lang w:val="en-US"/>
        </w:rPr>
        <w:t>cerinţele aplicabile în ceea ce priveşte timpul de lucru</w:t>
      </w:r>
      <w:r w:rsidR="00A147DE">
        <w:rPr>
          <w:sz w:val="24"/>
          <w:szCs w:val="24"/>
          <w:lang w:val="en-US"/>
        </w:rPr>
        <w:t xml:space="preserve"> şi/sau perioadele de odihnă; </w:t>
      </w:r>
    </w:p>
    <w:p w:rsidR="00FB5497" w:rsidRDefault="00136F29" w:rsidP="00FB5497">
      <w:pPr>
        <w:spacing w:after="0"/>
        <w:ind w:firstLine="709"/>
        <w:jc w:val="both"/>
        <w:rPr>
          <w:sz w:val="24"/>
          <w:szCs w:val="24"/>
          <w:lang w:val="en-US"/>
        </w:rPr>
      </w:pPr>
      <w:r w:rsidRPr="00136F29">
        <w:rPr>
          <w:bCs/>
          <w:sz w:val="24"/>
          <w:szCs w:val="24"/>
          <w:lang w:val="en-US"/>
        </w:rPr>
        <w:t xml:space="preserve">12) </w:t>
      </w:r>
      <w:r w:rsidR="00FB5497" w:rsidRPr="00136F29">
        <w:rPr>
          <w:sz w:val="24"/>
          <w:szCs w:val="24"/>
          <w:lang w:val="en-US"/>
        </w:rPr>
        <w:t>prevederile planului de securitate aprobat al navei.</w:t>
      </w:r>
    </w:p>
    <w:p w:rsidR="006266DE" w:rsidRDefault="006266DE" w:rsidP="00FB5497">
      <w:pPr>
        <w:spacing w:after="0"/>
        <w:ind w:firstLine="709"/>
        <w:jc w:val="both"/>
        <w:rPr>
          <w:sz w:val="24"/>
          <w:szCs w:val="24"/>
          <w:lang w:val="en-US"/>
        </w:rPr>
      </w:pPr>
      <w:r w:rsidRPr="006266DE">
        <w:rPr>
          <w:b/>
          <w:sz w:val="24"/>
          <w:szCs w:val="24"/>
          <w:lang w:val="en-US"/>
        </w:rPr>
        <w:t xml:space="preserve">15. </w:t>
      </w:r>
      <w:r w:rsidR="002D48A6" w:rsidRPr="002D48A6">
        <w:rPr>
          <w:sz w:val="24"/>
          <w:szCs w:val="24"/>
          <w:lang w:val="en-US"/>
        </w:rPr>
        <w:t>În cadrul echipajului</w:t>
      </w:r>
      <w:r w:rsidR="008D57E2">
        <w:rPr>
          <w:sz w:val="24"/>
          <w:szCs w:val="24"/>
          <w:lang w:val="en-US"/>
        </w:rPr>
        <w:t>,</w:t>
      </w:r>
      <w:r w:rsidR="002D48A6" w:rsidRPr="002D48A6">
        <w:rPr>
          <w:sz w:val="24"/>
          <w:szCs w:val="24"/>
          <w:lang w:val="en-US"/>
        </w:rPr>
        <w:t xml:space="preserve"> funcțiile la bordul navelor care arborează pavilionul Republicii Moldova pot fi îndeplinite numai de personalul navigant care posedă brevete sau certificate de capacitate corespunzătoare, după caz.</w:t>
      </w:r>
    </w:p>
    <w:p w:rsidR="00AB2E60" w:rsidRDefault="00AB2E60" w:rsidP="00FB5497">
      <w:pPr>
        <w:spacing w:after="0"/>
        <w:ind w:firstLine="709"/>
        <w:jc w:val="both"/>
        <w:rPr>
          <w:sz w:val="24"/>
          <w:szCs w:val="24"/>
          <w:lang w:val="en-US"/>
        </w:rPr>
      </w:pPr>
      <w:r w:rsidRPr="00AB2E60">
        <w:rPr>
          <w:b/>
          <w:sz w:val="24"/>
          <w:szCs w:val="24"/>
          <w:lang w:val="en-US"/>
        </w:rPr>
        <w:t xml:space="preserve">16. </w:t>
      </w:r>
      <w:r w:rsidRPr="00AB2E60">
        <w:rPr>
          <w:sz w:val="24"/>
          <w:szCs w:val="24"/>
          <w:lang w:val="en-US"/>
        </w:rPr>
        <w:t>Personalul auxiliar efectuează activități la bordul navelor, pentru care nu se eliberează brevete sau certificate de capacitate.</w:t>
      </w:r>
    </w:p>
    <w:p w:rsidR="000B54FC" w:rsidRPr="00651EEA" w:rsidRDefault="00651EEA" w:rsidP="00FB5497">
      <w:pPr>
        <w:spacing w:after="0"/>
        <w:ind w:firstLine="709"/>
        <w:jc w:val="both"/>
        <w:rPr>
          <w:sz w:val="24"/>
          <w:szCs w:val="24"/>
          <w:lang w:val="en-US"/>
        </w:rPr>
      </w:pPr>
      <w:r w:rsidRPr="00651EEA">
        <w:rPr>
          <w:b/>
          <w:sz w:val="24"/>
          <w:szCs w:val="24"/>
          <w:lang w:val="en-US"/>
        </w:rPr>
        <w:t xml:space="preserve">17. </w:t>
      </w:r>
      <w:r w:rsidRPr="00651EEA">
        <w:rPr>
          <w:sz w:val="24"/>
          <w:szCs w:val="24"/>
          <w:lang w:val="en-US"/>
        </w:rPr>
        <w:t>Toți membrii echipajului trebuie să facă dovada că au vârsta minimă necesară și că îndeplinesc condițiile de sănătate prevăzute în reglementările naționale și în acordurile și convențiile internaționale la care Republica Moldova este parte.</w:t>
      </w:r>
    </w:p>
    <w:p w:rsidR="009B1D98" w:rsidRDefault="006A6E5A" w:rsidP="009549C3">
      <w:pPr>
        <w:spacing w:after="0"/>
        <w:ind w:firstLine="709"/>
        <w:jc w:val="both"/>
        <w:rPr>
          <w:rFonts w:cs="Times New Roman"/>
          <w:color w:val="000000" w:themeColor="text1"/>
          <w:sz w:val="24"/>
          <w:szCs w:val="24"/>
          <w:shd w:val="clear" w:color="auto" w:fill="FFFFFF"/>
          <w:lang w:val="en-US"/>
        </w:rPr>
      </w:pPr>
      <w:r w:rsidRPr="006A6E5A">
        <w:rPr>
          <w:rFonts w:cs="Times New Roman"/>
          <w:b/>
          <w:color w:val="000000" w:themeColor="text1"/>
          <w:sz w:val="24"/>
          <w:szCs w:val="24"/>
          <w:shd w:val="clear" w:color="auto" w:fill="FFFFFF"/>
          <w:lang w:val="en-US"/>
        </w:rPr>
        <w:t xml:space="preserve">18. </w:t>
      </w:r>
      <w:r w:rsidRPr="006A6E5A">
        <w:rPr>
          <w:rFonts w:cs="Times New Roman"/>
          <w:color w:val="000000" w:themeColor="text1"/>
          <w:sz w:val="24"/>
          <w:szCs w:val="24"/>
          <w:shd w:val="clear" w:color="auto" w:fill="FFFFFF"/>
          <w:lang w:val="en-US"/>
        </w:rPr>
        <w:t>Fiecare membru al echipajului trebuie să posede în mod obligatoriu, ca document de identitate, un carnet de marinar.</w:t>
      </w:r>
    </w:p>
    <w:p w:rsidR="008C5C16" w:rsidRDefault="006A6E5A" w:rsidP="008C5C16">
      <w:pPr>
        <w:spacing w:after="0"/>
        <w:ind w:firstLine="709"/>
        <w:jc w:val="both"/>
        <w:rPr>
          <w:rFonts w:cs="Times New Roman"/>
          <w:color w:val="000000" w:themeColor="text1"/>
          <w:sz w:val="24"/>
          <w:szCs w:val="24"/>
          <w:shd w:val="clear" w:color="auto" w:fill="FFFFFF"/>
          <w:lang w:val="en-US"/>
        </w:rPr>
      </w:pPr>
      <w:r w:rsidRPr="006A6E5A">
        <w:rPr>
          <w:rFonts w:cs="Times New Roman"/>
          <w:b/>
          <w:color w:val="000000" w:themeColor="text1"/>
          <w:sz w:val="24"/>
          <w:szCs w:val="24"/>
          <w:shd w:val="clear" w:color="auto" w:fill="FFFFFF"/>
          <w:lang w:val="en-US"/>
        </w:rPr>
        <w:t>19.</w:t>
      </w:r>
      <w:r>
        <w:rPr>
          <w:rFonts w:cs="Times New Roman"/>
          <w:b/>
          <w:color w:val="000000" w:themeColor="text1"/>
          <w:sz w:val="24"/>
          <w:szCs w:val="24"/>
          <w:shd w:val="clear" w:color="auto" w:fill="FFFFFF"/>
          <w:lang w:val="en-US"/>
        </w:rPr>
        <w:t xml:space="preserve"> </w:t>
      </w:r>
      <w:r w:rsidRPr="006A6E5A">
        <w:rPr>
          <w:sz w:val="24"/>
          <w:szCs w:val="24"/>
          <w:lang w:val="en-US"/>
        </w:rPr>
        <w:t>La bordul navelor care arborează pavilionul Republicii Moldova, în afara echipajului, pot fi îmbarcate și alte persoane, în limita mijloacelor de salvare existente la bord, cu acordul și pe răspunderea căpitanului/proprietarului/operatorului navei.</w:t>
      </w:r>
      <w:r w:rsidR="00A31F21">
        <w:rPr>
          <w:sz w:val="24"/>
          <w:szCs w:val="24"/>
          <w:lang w:val="en-US"/>
        </w:rPr>
        <w:t xml:space="preserve"> </w:t>
      </w:r>
      <w:r w:rsidR="00A31F21" w:rsidRPr="00D25F02">
        <w:rPr>
          <w:rFonts w:cs="Times New Roman"/>
          <w:color w:val="000000" w:themeColor="text1"/>
          <w:sz w:val="24"/>
          <w:szCs w:val="24"/>
          <w:shd w:val="clear" w:color="auto" w:fill="FFFFFF"/>
          <w:lang w:val="en-US"/>
        </w:rPr>
        <w:t>Aceste persoane nu sunt obligate să posede carnet de marinar.</w:t>
      </w:r>
    </w:p>
    <w:p w:rsidR="008C5C16" w:rsidRPr="008C5C16" w:rsidRDefault="008C5C16" w:rsidP="008C5C16">
      <w:pPr>
        <w:spacing w:after="0"/>
        <w:ind w:firstLine="709"/>
        <w:jc w:val="both"/>
        <w:rPr>
          <w:rFonts w:cs="Times New Roman"/>
          <w:color w:val="000000" w:themeColor="text1"/>
          <w:sz w:val="24"/>
          <w:szCs w:val="24"/>
          <w:shd w:val="clear" w:color="auto" w:fill="FFFFFF"/>
          <w:lang w:val="en-US"/>
        </w:rPr>
      </w:pPr>
      <w:r w:rsidRPr="008C5C16">
        <w:rPr>
          <w:rFonts w:cs="Times New Roman"/>
          <w:b/>
          <w:color w:val="000000" w:themeColor="text1"/>
          <w:sz w:val="24"/>
          <w:szCs w:val="24"/>
          <w:shd w:val="clear" w:color="auto" w:fill="FFFFFF"/>
          <w:lang w:val="en-US"/>
        </w:rPr>
        <w:t xml:space="preserve">20. </w:t>
      </w:r>
      <w:r w:rsidRPr="008C5C16">
        <w:rPr>
          <w:rFonts w:cs="Times New Roman"/>
          <w:color w:val="000000" w:themeColor="text1"/>
          <w:sz w:val="24"/>
          <w:szCs w:val="24"/>
          <w:lang w:val="en-US"/>
        </w:rPr>
        <w:t>Din punct de vedere al activităţii desfăşurate personalul navigant este format din următoarele categorii:</w:t>
      </w:r>
    </w:p>
    <w:p w:rsidR="008C5C16" w:rsidRPr="008C5C16" w:rsidRDefault="008C5C16" w:rsidP="008C5C16">
      <w:pPr>
        <w:shd w:val="clear" w:color="auto" w:fill="FFFFFF"/>
        <w:spacing w:after="0"/>
        <w:jc w:val="both"/>
        <w:rPr>
          <w:rFonts w:eastAsia="Times New Roman" w:cs="Times New Roman"/>
          <w:color w:val="000000" w:themeColor="text1"/>
          <w:sz w:val="24"/>
          <w:szCs w:val="24"/>
          <w:lang w:val="en-US"/>
        </w:rPr>
      </w:pPr>
      <w:r>
        <w:rPr>
          <w:rFonts w:eastAsia="Times New Roman" w:cs="Times New Roman"/>
          <w:b/>
          <w:bCs/>
          <w:color w:val="000000" w:themeColor="text1"/>
          <w:sz w:val="24"/>
          <w:szCs w:val="24"/>
          <w:lang w:val="en-US"/>
        </w:rPr>
        <w:tab/>
      </w:r>
      <w:r w:rsidRPr="008C5C16">
        <w:rPr>
          <w:rFonts w:eastAsia="Times New Roman" w:cs="Times New Roman"/>
          <w:bCs/>
          <w:color w:val="000000" w:themeColor="text1"/>
          <w:sz w:val="24"/>
          <w:szCs w:val="24"/>
          <w:lang w:val="en-US"/>
        </w:rPr>
        <w:t xml:space="preserve">1) </w:t>
      </w:r>
      <w:r w:rsidRPr="008C5C16">
        <w:rPr>
          <w:rFonts w:eastAsia="Times New Roman" w:cs="Times New Roman"/>
          <w:color w:val="000000" w:themeColor="text1"/>
          <w:sz w:val="24"/>
          <w:szCs w:val="24"/>
          <w:lang w:val="en-US"/>
        </w:rPr>
        <w:t>personal de punte;</w:t>
      </w:r>
    </w:p>
    <w:p w:rsidR="008C5C16" w:rsidRPr="008C5C16" w:rsidRDefault="008C5C16" w:rsidP="008C5C16">
      <w:pPr>
        <w:shd w:val="clear" w:color="auto" w:fill="FFFFFF"/>
        <w:spacing w:after="0"/>
        <w:jc w:val="both"/>
        <w:rPr>
          <w:rFonts w:eastAsia="Times New Roman" w:cs="Times New Roman"/>
          <w:color w:val="000000" w:themeColor="text1"/>
          <w:sz w:val="24"/>
          <w:szCs w:val="24"/>
          <w:lang w:val="en-US"/>
        </w:rPr>
      </w:pPr>
      <w:r w:rsidRPr="008C5C16">
        <w:rPr>
          <w:rFonts w:eastAsia="Times New Roman" w:cs="Times New Roman"/>
          <w:bCs/>
          <w:color w:val="000000" w:themeColor="text1"/>
          <w:sz w:val="24"/>
          <w:szCs w:val="24"/>
          <w:lang w:val="en-US"/>
        </w:rPr>
        <w:tab/>
        <w:t xml:space="preserve">2) </w:t>
      </w:r>
      <w:r w:rsidR="008576B3">
        <w:rPr>
          <w:rFonts w:eastAsia="Times New Roman" w:cs="Times New Roman"/>
          <w:color w:val="000000" w:themeColor="text1"/>
          <w:sz w:val="24"/>
          <w:szCs w:val="24"/>
          <w:lang w:val="en-US"/>
        </w:rPr>
        <w:t>personal de maşini.</w:t>
      </w:r>
      <w:r w:rsidR="007C6C4C">
        <w:rPr>
          <w:rFonts w:eastAsia="Times New Roman" w:cs="Times New Roman"/>
          <w:color w:val="000000" w:themeColor="text1"/>
          <w:sz w:val="24"/>
          <w:szCs w:val="24"/>
          <w:lang w:val="en-US"/>
        </w:rPr>
        <w:t xml:space="preserve"> </w:t>
      </w:r>
    </w:p>
    <w:p w:rsidR="008C5C16" w:rsidRPr="008C5C16" w:rsidRDefault="004B4A59" w:rsidP="00A22288">
      <w:pPr>
        <w:shd w:val="clear" w:color="auto" w:fill="FFFFFF"/>
        <w:spacing w:after="0"/>
        <w:jc w:val="both"/>
        <w:rPr>
          <w:rFonts w:ascii="Calibri" w:eastAsia="Times New Roman" w:hAnsi="Calibri" w:cs="Calibri"/>
          <w:color w:val="333333"/>
          <w:sz w:val="26"/>
          <w:szCs w:val="26"/>
          <w:lang w:val="en-US"/>
        </w:rPr>
      </w:pPr>
      <w:r>
        <w:rPr>
          <w:rFonts w:ascii="Calibri" w:eastAsia="Times New Roman" w:hAnsi="Calibri" w:cs="Calibri"/>
          <w:b/>
          <w:bCs/>
          <w:color w:val="222222"/>
          <w:sz w:val="26"/>
          <w:szCs w:val="26"/>
          <w:lang w:val="en-US"/>
        </w:rPr>
        <w:lastRenderedPageBreak/>
        <w:tab/>
      </w:r>
      <w:r w:rsidRPr="004B4A59">
        <w:rPr>
          <w:rFonts w:eastAsia="Times New Roman" w:cs="Times New Roman"/>
          <w:b/>
          <w:bCs/>
          <w:color w:val="222222"/>
          <w:sz w:val="24"/>
          <w:szCs w:val="24"/>
          <w:lang w:val="en-US"/>
        </w:rPr>
        <w:t>21.</w:t>
      </w:r>
      <w:r>
        <w:rPr>
          <w:rFonts w:ascii="Calibri" w:eastAsia="Times New Roman" w:hAnsi="Calibri" w:cs="Calibri"/>
          <w:b/>
          <w:bCs/>
          <w:color w:val="222222"/>
          <w:sz w:val="26"/>
          <w:szCs w:val="26"/>
          <w:lang w:val="en-US"/>
        </w:rPr>
        <w:t xml:space="preserve"> </w:t>
      </w:r>
      <w:r w:rsidR="008C5C16" w:rsidRPr="008C5C16">
        <w:rPr>
          <w:rFonts w:eastAsia="Times New Roman" w:cs="Times New Roman"/>
          <w:color w:val="000000" w:themeColor="text1"/>
          <w:sz w:val="24"/>
          <w:szCs w:val="24"/>
          <w:lang w:val="en-US"/>
        </w:rPr>
        <w:t>Din punct de vedere al calificării personalul navigant este format din următoarele categorii:</w:t>
      </w:r>
    </w:p>
    <w:p w:rsidR="008C5C16" w:rsidRPr="008C5C16" w:rsidRDefault="00A22288" w:rsidP="00A22288">
      <w:pPr>
        <w:shd w:val="clear" w:color="auto" w:fill="FFFFFF"/>
        <w:spacing w:after="0"/>
        <w:jc w:val="both"/>
        <w:rPr>
          <w:rFonts w:eastAsia="Times New Roman" w:cs="Times New Roman"/>
          <w:color w:val="000000" w:themeColor="text1"/>
          <w:sz w:val="24"/>
          <w:szCs w:val="24"/>
          <w:lang w:val="en-US"/>
        </w:rPr>
      </w:pPr>
      <w:r>
        <w:rPr>
          <w:rFonts w:ascii="Calibri" w:eastAsia="Times New Roman" w:hAnsi="Calibri" w:cs="Calibri"/>
          <w:b/>
          <w:bCs/>
          <w:color w:val="222222"/>
          <w:sz w:val="26"/>
          <w:szCs w:val="26"/>
          <w:lang w:val="en-US"/>
        </w:rPr>
        <w:tab/>
      </w:r>
      <w:r w:rsidRPr="00A22288">
        <w:rPr>
          <w:rFonts w:eastAsia="Times New Roman" w:cs="Times New Roman"/>
          <w:bCs/>
          <w:color w:val="000000" w:themeColor="text1"/>
          <w:sz w:val="24"/>
          <w:szCs w:val="24"/>
          <w:lang w:val="en-US"/>
        </w:rPr>
        <w:t xml:space="preserve">1) </w:t>
      </w:r>
      <w:r w:rsidR="008C5C16" w:rsidRPr="008C5C16">
        <w:rPr>
          <w:rFonts w:eastAsia="Times New Roman" w:cs="Times New Roman"/>
          <w:color w:val="000000" w:themeColor="text1"/>
          <w:sz w:val="24"/>
          <w:szCs w:val="24"/>
          <w:lang w:val="en-US"/>
        </w:rPr>
        <w:t xml:space="preserve">personal navigant posesor de brevete, respectiv personalul prevăzut la </w:t>
      </w:r>
      <w:r w:rsidR="00C46651">
        <w:rPr>
          <w:rFonts w:eastAsia="Times New Roman" w:cs="Times New Roman"/>
          <w:color w:val="000000" w:themeColor="text1"/>
          <w:sz w:val="24"/>
          <w:szCs w:val="24"/>
          <w:lang w:val="en-US"/>
        </w:rPr>
        <w:t>pct. 21 sbp. 3</w:t>
      </w:r>
      <w:r w:rsidR="00C027EA">
        <w:rPr>
          <w:rFonts w:eastAsia="Times New Roman" w:cs="Times New Roman"/>
          <w:color w:val="000000" w:themeColor="text1"/>
          <w:sz w:val="24"/>
          <w:szCs w:val="24"/>
          <w:lang w:val="en-US"/>
        </w:rPr>
        <w:t>) lit. a) –</w:t>
      </w:r>
      <w:r w:rsidR="00B86C09">
        <w:rPr>
          <w:rFonts w:eastAsia="Times New Roman" w:cs="Times New Roman"/>
          <w:color w:val="000000" w:themeColor="text1"/>
          <w:sz w:val="24"/>
          <w:szCs w:val="24"/>
          <w:lang w:val="en-US"/>
        </w:rPr>
        <w:t xml:space="preserve"> </w:t>
      </w:r>
      <w:r w:rsidR="00C027EA">
        <w:rPr>
          <w:rFonts w:eastAsia="Times New Roman" w:cs="Times New Roman"/>
          <w:color w:val="000000" w:themeColor="text1"/>
          <w:sz w:val="24"/>
          <w:szCs w:val="24"/>
          <w:lang w:val="en-US"/>
        </w:rPr>
        <w:t>f)</w:t>
      </w:r>
      <w:r w:rsidR="008C5C16" w:rsidRPr="008C5C16">
        <w:rPr>
          <w:rFonts w:eastAsia="Times New Roman" w:cs="Times New Roman"/>
          <w:color w:val="000000" w:themeColor="text1"/>
          <w:sz w:val="24"/>
          <w:szCs w:val="24"/>
          <w:lang w:val="en-US"/>
        </w:rPr>
        <w:t>;</w:t>
      </w:r>
    </w:p>
    <w:p w:rsidR="008C5C16" w:rsidRPr="008C5C16" w:rsidRDefault="00A22288" w:rsidP="00A22288">
      <w:pPr>
        <w:shd w:val="clear" w:color="auto" w:fill="FFFFFF"/>
        <w:spacing w:after="0"/>
        <w:jc w:val="both"/>
        <w:rPr>
          <w:rFonts w:eastAsia="Times New Roman" w:cs="Times New Roman"/>
          <w:color w:val="000000" w:themeColor="text1"/>
          <w:sz w:val="24"/>
          <w:szCs w:val="24"/>
          <w:lang w:val="en-US"/>
        </w:rPr>
      </w:pPr>
      <w:r w:rsidRPr="00A22288">
        <w:rPr>
          <w:rFonts w:eastAsia="Times New Roman" w:cs="Times New Roman"/>
          <w:bCs/>
          <w:color w:val="000000" w:themeColor="text1"/>
          <w:sz w:val="24"/>
          <w:szCs w:val="24"/>
          <w:lang w:val="en-US"/>
        </w:rPr>
        <w:tab/>
        <w:t>2)</w:t>
      </w:r>
      <w:r w:rsidRPr="00A22288">
        <w:rPr>
          <w:rFonts w:eastAsia="Times New Roman" w:cs="Times New Roman"/>
          <w:b/>
          <w:bCs/>
          <w:color w:val="000000" w:themeColor="text1"/>
          <w:sz w:val="24"/>
          <w:szCs w:val="24"/>
          <w:lang w:val="en-US"/>
        </w:rPr>
        <w:t xml:space="preserve"> </w:t>
      </w:r>
      <w:r w:rsidR="008C5C16" w:rsidRPr="008C5C16">
        <w:rPr>
          <w:rFonts w:eastAsia="Times New Roman" w:cs="Times New Roman"/>
          <w:color w:val="000000" w:themeColor="text1"/>
          <w:sz w:val="24"/>
          <w:szCs w:val="24"/>
          <w:lang w:val="en-US"/>
        </w:rPr>
        <w:t xml:space="preserve">personal navigant posesor de certificate de capacitate, respectiv personalul prevăzut la </w:t>
      </w:r>
      <w:r w:rsidR="007E76F7">
        <w:rPr>
          <w:rFonts w:eastAsia="Times New Roman" w:cs="Times New Roman"/>
          <w:color w:val="000000" w:themeColor="text1"/>
          <w:sz w:val="24"/>
          <w:szCs w:val="24"/>
          <w:lang w:val="en-US"/>
        </w:rPr>
        <w:t>pct. 22</w:t>
      </w:r>
      <w:r w:rsidR="008C5C16" w:rsidRPr="008C5C16">
        <w:rPr>
          <w:rFonts w:eastAsia="Times New Roman" w:cs="Times New Roman"/>
          <w:color w:val="000000" w:themeColor="text1"/>
          <w:sz w:val="24"/>
          <w:szCs w:val="24"/>
          <w:lang w:val="en-US"/>
        </w:rPr>
        <w:t> </w:t>
      </w:r>
      <w:hyperlink r:id="rId8" w:anchor="p-29835055" w:tgtFrame="_blank" w:history="1">
        <w:r w:rsidR="00371932">
          <w:rPr>
            <w:rFonts w:eastAsia="Times New Roman" w:cs="Times New Roman"/>
            <w:color w:val="000000" w:themeColor="text1"/>
            <w:sz w:val="24"/>
            <w:szCs w:val="24"/>
            <w:lang w:val="en-US"/>
          </w:rPr>
          <w:t>sbp</w:t>
        </w:r>
        <w:r w:rsidR="008C5C16" w:rsidRPr="008C5C16">
          <w:rPr>
            <w:rFonts w:eastAsia="Times New Roman" w:cs="Times New Roman"/>
            <w:color w:val="000000" w:themeColor="text1"/>
            <w:sz w:val="24"/>
            <w:szCs w:val="24"/>
            <w:lang w:val="en-US"/>
          </w:rPr>
          <w:t xml:space="preserve">. </w:t>
        </w:r>
        <w:r w:rsidR="007E76F7">
          <w:rPr>
            <w:rFonts w:eastAsia="Times New Roman" w:cs="Times New Roman"/>
            <w:color w:val="000000" w:themeColor="text1"/>
            <w:sz w:val="24"/>
            <w:szCs w:val="24"/>
            <w:lang w:val="en-US"/>
          </w:rPr>
          <w:t>7</w:t>
        </w:r>
        <w:r w:rsidR="008C5C16" w:rsidRPr="008C5C16">
          <w:rPr>
            <w:rFonts w:eastAsia="Times New Roman" w:cs="Times New Roman"/>
            <w:color w:val="000000" w:themeColor="text1"/>
            <w:sz w:val="24"/>
            <w:szCs w:val="24"/>
            <w:lang w:val="en-US"/>
          </w:rPr>
          <w:t>)</w:t>
        </w:r>
      </w:hyperlink>
      <w:r w:rsidR="008C5C16" w:rsidRPr="008C5C16">
        <w:rPr>
          <w:rFonts w:eastAsia="Times New Roman" w:cs="Times New Roman"/>
          <w:color w:val="000000" w:themeColor="text1"/>
          <w:sz w:val="24"/>
          <w:szCs w:val="24"/>
          <w:lang w:val="en-US"/>
        </w:rPr>
        <w:t>.</w:t>
      </w:r>
    </w:p>
    <w:p w:rsidR="008C5C16" w:rsidRPr="008C5C16" w:rsidRDefault="00C46651" w:rsidP="00C027EA">
      <w:pPr>
        <w:shd w:val="clear" w:color="auto" w:fill="FFFFFF"/>
        <w:spacing w:after="0"/>
        <w:jc w:val="both"/>
        <w:rPr>
          <w:rFonts w:eastAsia="Times New Roman" w:cs="Times New Roman"/>
          <w:color w:val="000000" w:themeColor="text1"/>
          <w:sz w:val="24"/>
          <w:szCs w:val="24"/>
          <w:lang w:val="en-US"/>
        </w:rPr>
      </w:pPr>
      <w:r>
        <w:rPr>
          <w:rFonts w:ascii="Calibri" w:eastAsia="Times New Roman" w:hAnsi="Calibri" w:cs="Calibri"/>
          <w:b/>
          <w:bCs/>
          <w:color w:val="222222"/>
          <w:sz w:val="26"/>
          <w:szCs w:val="26"/>
          <w:lang w:val="en-US"/>
        </w:rPr>
        <w:tab/>
      </w:r>
      <w:r w:rsidRPr="00C027EA">
        <w:rPr>
          <w:rFonts w:eastAsia="Times New Roman" w:cs="Times New Roman"/>
          <w:bCs/>
          <w:color w:val="000000" w:themeColor="text1"/>
          <w:sz w:val="24"/>
          <w:szCs w:val="24"/>
          <w:lang w:val="en-US"/>
        </w:rPr>
        <w:t>3)</w:t>
      </w:r>
      <w:r w:rsidRPr="00C027EA">
        <w:rPr>
          <w:rFonts w:eastAsia="Times New Roman" w:cs="Times New Roman"/>
          <w:b/>
          <w:bCs/>
          <w:color w:val="000000" w:themeColor="text1"/>
          <w:sz w:val="24"/>
          <w:szCs w:val="24"/>
          <w:lang w:val="en-US"/>
        </w:rPr>
        <w:t xml:space="preserve"> </w:t>
      </w:r>
      <w:r w:rsidRPr="00C027EA">
        <w:rPr>
          <w:rFonts w:eastAsia="Times New Roman" w:cs="Times New Roman"/>
          <w:color w:val="000000" w:themeColor="text1"/>
          <w:sz w:val="24"/>
          <w:szCs w:val="24"/>
          <w:lang w:val="en-US"/>
        </w:rPr>
        <w:t>personal</w:t>
      </w:r>
      <w:r w:rsidR="008C5C16" w:rsidRPr="008C5C16">
        <w:rPr>
          <w:rFonts w:eastAsia="Times New Roman" w:cs="Times New Roman"/>
          <w:color w:val="000000" w:themeColor="text1"/>
          <w:sz w:val="24"/>
          <w:szCs w:val="24"/>
          <w:lang w:val="en-US"/>
        </w:rPr>
        <w:t xml:space="preserve"> auxiliar </w:t>
      </w:r>
      <w:r w:rsidRPr="00C027EA">
        <w:rPr>
          <w:rFonts w:eastAsia="Times New Roman" w:cs="Times New Roman"/>
          <w:color w:val="000000" w:themeColor="text1"/>
          <w:sz w:val="24"/>
          <w:szCs w:val="24"/>
          <w:lang w:val="en-US"/>
        </w:rPr>
        <w:t xml:space="preserve">care </w:t>
      </w:r>
      <w:r w:rsidR="008C5C16" w:rsidRPr="008C5C16">
        <w:rPr>
          <w:rFonts w:eastAsia="Times New Roman" w:cs="Times New Roman"/>
          <w:color w:val="000000" w:themeColor="text1"/>
          <w:sz w:val="24"/>
          <w:szCs w:val="24"/>
          <w:lang w:val="en-US"/>
        </w:rPr>
        <w:t>poate fi format din următoarele categorii:</w:t>
      </w:r>
    </w:p>
    <w:p w:rsidR="008C5C16" w:rsidRPr="008C5C16" w:rsidRDefault="00C027EA" w:rsidP="00C027EA">
      <w:pPr>
        <w:shd w:val="clear" w:color="auto" w:fill="FFFFFF"/>
        <w:spacing w:after="0"/>
        <w:jc w:val="both"/>
        <w:rPr>
          <w:rFonts w:eastAsia="Times New Roman" w:cs="Times New Roman"/>
          <w:color w:val="000000" w:themeColor="text1"/>
          <w:sz w:val="24"/>
          <w:szCs w:val="24"/>
          <w:lang w:val="en-US"/>
        </w:rPr>
      </w:pPr>
      <w:r w:rsidRPr="00C027EA">
        <w:rPr>
          <w:rFonts w:eastAsia="Times New Roman" w:cs="Times New Roman"/>
          <w:b/>
          <w:bCs/>
          <w:color w:val="000000" w:themeColor="text1"/>
          <w:sz w:val="24"/>
          <w:szCs w:val="24"/>
          <w:lang w:val="en-US"/>
        </w:rPr>
        <w:tab/>
      </w:r>
      <w:r w:rsidRPr="00C027EA">
        <w:rPr>
          <w:rFonts w:eastAsia="Times New Roman" w:cs="Times New Roman"/>
          <w:bCs/>
          <w:color w:val="000000" w:themeColor="text1"/>
          <w:sz w:val="24"/>
          <w:szCs w:val="24"/>
          <w:lang w:val="en-US"/>
        </w:rPr>
        <w:t xml:space="preserve">a) </w:t>
      </w:r>
      <w:r w:rsidR="008C5C16" w:rsidRPr="008C5C16">
        <w:rPr>
          <w:rFonts w:eastAsia="Times New Roman" w:cs="Times New Roman"/>
          <w:color w:val="000000" w:themeColor="text1"/>
          <w:sz w:val="24"/>
          <w:szCs w:val="24"/>
          <w:lang w:val="en-US"/>
        </w:rPr>
        <w:t>personal medico-sanitar;</w:t>
      </w:r>
    </w:p>
    <w:p w:rsidR="008C5C16" w:rsidRPr="008C5C16" w:rsidRDefault="00C027EA" w:rsidP="00C027EA">
      <w:pPr>
        <w:shd w:val="clear" w:color="auto" w:fill="FFFFFF"/>
        <w:spacing w:after="0"/>
        <w:jc w:val="both"/>
        <w:rPr>
          <w:rFonts w:eastAsia="Times New Roman" w:cs="Times New Roman"/>
          <w:color w:val="000000" w:themeColor="text1"/>
          <w:sz w:val="24"/>
          <w:szCs w:val="24"/>
          <w:lang w:val="en-US"/>
        </w:rPr>
      </w:pPr>
      <w:r w:rsidRPr="00C027EA">
        <w:rPr>
          <w:rFonts w:eastAsia="Times New Roman" w:cs="Times New Roman"/>
          <w:bCs/>
          <w:color w:val="000000" w:themeColor="text1"/>
          <w:sz w:val="24"/>
          <w:szCs w:val="24"/>
          <w:lang w:val="en-US"/>
        </w:rPr>
        <w:tab/>
        <w:t xml:space="preserve">b) </w:t>
      </w:r>
      <w:r w:rsidR="008C5C16" w:rsidRPr="008C5C16">
        <w:rPr>
          <w:rFonts w:eastAsia="Times New Roman" w:cs="Times New Roman"/>
          <w:color w:val="000000" w:themeColor="text1"/>
          <w:sz w:val="24"/>
          <w:szCs w:val="24"/>
          <w:lang w:val="en-US"/>
        </w:rPr>
        <w:t>personal sanitar-veterinar;</w:t>
      </w:r>
    </w:p>
    <w:p w:rsidR="008C5C16" w:rsidRPr="008C5C16" w:rsidRDefault="00C027EA" w:rsidP="00C027EA">
      <w:pPr>
        <w:shd w:val="clear" w:color="auto" w:fill="FFFFFF"/>
        <w:spacing w:after="0"/>
        <w:jc w:val="both"/>
        <w:rPr>
          <w:rFonts w:eastAsia="Times New Roman" w:cs="Times New Roman"/>
          <w:color w:val="000000" w:themeColor="text1"/>
          <w:sz w:val="24"/>
          <w:szCs w:val="24"/>
          <w:lang w:val="en-US"/>
        </w:rPr>
      </w:pPr>
      <w:r w:rsidRPr="00C027EA">
        <w:rPr>
          <w:rFonts w:eastAsia="Times New Roman" w:cs="Times New Roman"/>
          <w:bCs/>
          <w:color w:val="000000" w:themeColor="text1"/>
          <w:sz w:val="24"/>
          <w:szCs w:val="24"/>
          <w:lang w:val="en-US"/>
        </w:rPr>
        <w:tab/>
      </w:r>
      <w:r w:rsidR="008C5C16" w:rsidRPr="008C5C16">
        <w:rPr>
          <w:rFonts w:eastAsia="Times New Roman" w:cs="Times New Roman"/>
          <w:bCs/>
          <w:color w:val="000000" w:themeColor="text1"/>
          <w:sz w:val="24"/>
          <w:szCs w:val="24"/>
          <w:lang w:val="en-US"/>
        </w:rPr>
        <w:t>c)</w:t>
      </w:r>
      <w:r w:rsidR="008C5C16" w:rsidRPr="008C5C16">
        <w:rPr>
          <w:rFonts w:eastAsia="Times New Roman" w:cs="Times New Roman"/>
          <w:color w:val="000000" w:themeColor="text1"/>
          <w:sz w:val="24"/>
          <w:szCs w:val="24"/>
          <w:lang w:val="en-US"/>
        </w:rPr>
        <w:t> personal de pescuit şi de prelucrare a peştelui;</w:t>
      </w:r>
    </w:p>
    <w:p w:rsidR="008C5C16" w:rsidRPr="008C5C16" w:rsidRDefault="00C027EA" w:rsidP="00C027EA">
      <w:pPr>
        <w:shd w:val="clear" w:color="auto" w:fill="FFFFFF"/>
        <w:spacing w:after="0"/>
        <w:jc w:val="both"/>
        <w:rPr>
          <w:rFonts w:eastAsia="Times New Roman" w:cs="Times New Roman"/>
          <w:color w:val="000000" w:themeColor="text1"/>
          <w:sz w:val="24"/>
          <w:szCs w:val="24"/>
          <w:lang w:val="en-US"/>
        </w:rPr>
      </w:pPr>
      <w:r w:rsidRPr="00C027EA">
        <w:rPr>
          <w:rFonts w:eastAsia="Times New Roman" w:cs="Times New Roman"/>
          <w:bCs/>
          <w:color w:val="000000" w:themeColor="text1"/>
          <w:sz w:val="24"/>
          <w:szCs w:val="24"/>
          <w:lang w:val="en-US"/>
        </w:rPr>
        <w:tab/>
      </w:r>
      <w:r w:rsidR="008C5C16" w:rsidRPr="008C5C16">
        <w:rPr>
          <w:rFonts w:eastAsia="Times New Roman" w:cs="Times New Roman"/>
          <w:bCs/>
          <w:color w:val="000000" w:themeColor="text1"/>
          <w:sz w:val="24"/>
          <w:szCs w:val="24"/>
          <w:lang w:val="en-US"/>
        </w:rPr>
        <w:t>d)</w:t>
      </w:r>
      <w:r w:rsidR="008C5C16" w:rsidRPr="008C5C16">
        <w:rPr>
          <w:rFonts w:eastAsia="Times New Roman" w:cs="Times New Roman"/>
          <w:color w:val="000000" w:themeColor="text1"/>
          <w:sz w:val="24"/>
          <w:szCs w:val="24"/>
          <w:lang w:val="en-US"/>
        </w:rPr>
        <w:t> personal tehnologic;</w:t>
      </w:r>
    </w:p>
    <w:p w:rsidR="008C5C16" w:rsidRPr="008C5C16" w:rsidRDefault="00C027EA" w:rsidP="00C027EA">
      <w:pPr>
        <w:shd w:val="clear" w:color="auto" w:fill="FFFFFF"/>
        <w:spacing w:after="0"/>
        <w:jc w:val="both"/>
        <w:rPr>
          <w:rFonts w:eastAsia="Times New Roman" w:cs="Times New Roman"/>
          <w:color w:val="000000" w:themeColor="text1"/>
          <w:sz w:val="24"/>
          <w:szCs w:val="24"/>
          <w:lang w:val="en-US"/>
        </w:rPr>
      </w:pPr>
      <w:r w:rsidRPr="00C027EA">
        <w:rPr>
          <w:rFonts w:eastAsia="Times New Roman" w:cs="Times New Roman"/>
          <w:bCs/>
          <w:color w:val="000000" w:themeColor="text1"/>
          <w:sz w:val="24"/>
          <w:szCs w:val="24"/>
          <w:lang w:val="en-US"/>
        </w:rPr>
        <w:tab/>
      </w:r>
      <w:r w:rsidR="008C5C16" w:rsidRPr="008C5C16">
        <w:rPr>
          <w:rFonts w:eastAsia="Times New Roman" w:cs="Times New Roman"/>
          <w:bCs/>
          <w:color w:val="000000" w:themeColor="text1"/>
          <w:sz w:val="24"/>
          <w:szCs w:val="24"/>
          <w:lang w:val="en-US"/>
        </w:rPr>
        <w:t>e)</w:t>
      </w:r>
      <w:r w:rsidR="008C5C16" w:rsidRPr="008C5C16">
        <w:rPr>
          <w:rFonts w:eastAsia="Times New Roman" w:cs="Times New Roman"/>
          <w:color w:val="000000" w:themeColor="text1"/>
          <w:sz w:val="24"/>
          <w:szCs w:val="24"/>
          <w:lang w:val="en-US"/>
        </w:rPr>
        <w:t> personal administrativ;</w:t>
      </w:r>
    </w:p>
    <w:p w:rsidR="00371932" w:rsidRDefault="00C027EA" w:rsidP="00371932">
      <w:pPr>
        <w:shd w:val="clear" w:color="auto" w:fill="FFFFFF"/>
        <w:spacing w:after="0"/>
        <w:jc w:val="both"/>
        <w:rPr>
          <w:rFonts w:eastAsia="Times New Roman" w:cs="Times New Roman"/>
          <w:color w:val="000000" w:themeColor="text1"/>
          <w:sz w:val="24"/>
          <w:szCs w:val="24"/>
          <w:lang w:val="en-US"/>
        </w:rPr>
      </w:pPr>
      <w:r w:rsidRPr="00C027EA">
        <w:rPr>
          <w:rFonts w:eastAsia="Times New Roman" w:cs="Times New Roman"/>
          <w:bCs/>
          <w:color w:val="000000" w:themeColor="text1"/>
          <w:sz w:val="24"/>
          <w:szCs w:val="24"/>
          <w:lang w:val="en-US"/>
        </w:rPr>
        <w:tab/>
      </w:r>
      <w:r w:rsidR="008C5C16" w:rsidRPr="008C5C16">
        <w:rPr>
          <w:rFonts w:eastAsia="Times New Roman" w:cs="Times New Roman"/>
          <w:bCs/>
          <w:color w:val="000000" w:themeColor="text1"/>
          <w:sz w:val="24"/>
          <w:szCs w:val="24"/>
          <w:lang w:val="en-US"/>
        </w:rPr>
        <w:t>f)</w:t>
      </w:r>
      <w:r w:rsidR="008C5C16" w:rsidRPr="008C5C16">
        <w:rPr>
          <w:rFonts w:eastAsia="Times New Roman" w:cs="Times New Roman"/>
          <w:color w:val="000000" w:themeColor="text1"/>
          <w:sz w:val="24"/>
          <w:szCs w:val="24"/>
          <w:lang w:val="en-US"/>
        </w:rPr>
        <w:t> personal pentru alte activităţi la bordul navei.</w:t>
      </w:r>
    </w:p>
    <w:p w:rsidR="008C5C16" w:rsidRPr="008C5C16" w:rsidRDefault="00371932" w:rsidP="00371932">
      <w:pPr>
        <w:shd w:val="clear" w:color="auto" w:fill="FFFFFF"/>
        <w:spacing w:after="0"/>
        <w:jc w:val="both"/>
        <w:rPr>
          <w:rFonts w:eastAsia="Times New Roman" w:cs="Times New Roman"/>
          <w:color w:val="000000" w:themeColor="text1"/>
          <w:sz w:val="24"/>
          <w:szCs w:val="24"/>
          <w:lang w:val="en-US"/>
        </w:rPr>
      </w:pPr>
      <w:r>
        <w:rPr>
          <w:rFonts w:eastAsia="Times New Roman" w:cs="Times New Roman"/>
          <w:color w:val="000000" w:themeColor="text1"/>
          <w:sz w:val="24"/>
          <w:szCs w:val="24"/>
          <w:lang w:val="en-US"/>
        </w:rPr>
        <w:tab/>
      </w:r>
      <w:r w:rsidRPr="00124714">
        <w:rPr>
          <w:rFonts w:eastAsia="Times New Roman" w:cs="Times New Roman"/>
          <w:b/>
          <w:color w:val="000000" w:themeColor="text1"/>
          <w:sz w:val="24"/>
          <w:szCs w:val="24"/>
          <w:lang w:val="en-US"/>
        </w:rPr>
        <w:t>22.</w:t>
      </w:r>
      <w:r w:rsidRPr="00124714">
        <w:rPr>
          <w:rFonts w:eastAsia="Times New Roman" w:cs="Times New Roman"/>
          <w:color w:val="000000" w:themeColor="text1"/>
          <w:sz w:val="24"/>
          <w:szCs w:val="24"/>
          <w:lang w:val="en-US"/>
        </w:rPr>
        <w:t xml:space="preserve"> </w:t>
      </w:r>
      <w:r w:rsidR="008C5C16" w:rsidRPr="008C5C16">
        <w:rPr>
          <w:rFonts w:eastAsia="Times New Roman" w:cs="Times New Roman"/>
          <w:color w:val="000000" w:themeColor="text1"/>
          <w:sz w:val="24"/>
          <w:szCs w:val="24"/>
          <w:lang w:val="en-US"/>
        </w:rPr>
        <w:t>Ierarhia funcţiil</w:t>
      </w:r>
      <w:r w:rsidR="007E76F7" w:rsidRPr="00124714">
        <w:rPr>
          <w:rFonts w:eastAsia="Times New Roman" w:cs="Times New Roman"/>
          <w:color w:val="000000" w:themeColor="text1"/>
          <w:sz w:val="24"/>
          <w:szCs w:val="24"/>
          <w:lang w:val="en-US"/>
        </w:rPr>
        <w:t>or, în cadrul echipajului navei pentru nave maritime sau mixte,</w:t>
      </w:r>
      <w:r w:rsidR="008C5C16" w:rsidRPr="008C5C16">
        <w:rPr>
          <w:rFonts w:eastAsia="Times New Roman" w:cs="Times New Roman"/>
          <w:color w:val="000000" w:themeColor="text1"/>
          <w:sz w:val="24"/>
          <w:szCs w:val="24"/>
          <w:lang w:val="en-US"/>
        </w:rPr>
        <w:t xml:space="preserve"> este:</w:t>
      </w:r>
    </w:p>
    <w:p w:rsidR="008C5C16" w:rsidRPr="008C5C16" w:rsidRDefault="00371932" w:rsidP="00124714">
      <w:pPr>
        <w:shd w:val="clear" w:color="auto" w:fill="FFFFFF"/>
        <w:spacing w:after="0"/>
        <w:jc w:val="both"/>
        <w:rPr>
          <w:rFonts w:eastAsia="Times New Roman" w:cs="Times New Roman"/>
          <w:color w:val="000000" w:themeColor="text1"/>
          <w:sz w:val="24"/>
          <w:szCs w:val="24"/>
          <w:lang w:val="en-US"/>
        </w:rPr>
      </w:pPr>
      <w:r w:rsidRPr="00124714">
        <w:rPr>
          <w:rFonts w:eastAsia="Times New Roman" w:cs="Times New Roman"/>
          <w:b/>
          <w:bCs/>
          <w:color w:val="000000" w:themeColor="text1"/>
          <w:sz w:val="24"/>
          <w:szCs w:val="24"/>
          <w:lang w:val="en-US"/>
        </w:rPr>
        <w:tab/>
      </w:r>
      <w:r w:rsidRPr="00A51B58">
        <w:rPr>
          <w:rFonts w:eastAsia="Times New Roman" w:cs="Times New Roman"/>
          <w:bCs/>
          <w:color w:val="000000" w:themeColor="text1"/>
          <w:sz w:val="24"/>
          <w:szCs w:val="24"/>
          <w:lang w:val="en-US"/>
        </w:rPr>
        <w:t xml:space="preserve">1) </w:t>
      </w:r>
      <w:r w:rsidR="008C5C16" w:rsidRPr="008C5C16">
        <w:rPr>
          <w:rFonts w:eastAsia="Times New Roman" w:cs="Times New Roman"/>
          <w:color w:val="000000" w:themeColor="text1"/>
          <w:sz w:val="24"/>
          <w:szCs w:val="24"/>
          <w:lang w:val="en-US"/>
        </w:rPr>
        <w:t>comandant;</w:t>
      </w:r>
    </w:p>
    <w:p w:rsidR="008C5C16" w:rsidRPr="008C5C16" w:rsidRDefault="00124714" w:rsidP="00124714">
      <w:pPr>
        <w:shd w:val="clear" w:color="auto" w:fill="FFFFFF"/>
        <w:spacing w:after="0"/>
        <w:jc w:val="both"/>
        <w:rPr>
          <w:rFonts w:eastAsia="Times New Roman" w:cs="Times New Roman"/>
          <w:color w:val="000000" w:themeColor="text1"/>
          <w:sz w:val="24"/>
          <w:szCs w:val="24"/>
          <w:lang w:val="en-US"/>
        </w:rPr>
      </w:pPr>
      <w:r w:rsidRPr="00A51B58">
        <w:rPr>
          <w:rFonts w:eastAsia="Times New Roman" w:cs="Times New Roman"/>
          <w:bCs/>
          <w:color w:val="000000" w:themeColor="text1"/>
          <w:sz w:val="24"/>
          <w:szCs w:val="24"/>
          <w:lang w:val="en-US"/>
        </w:rPr>
        <w:tab/>
        <w:t xml:space="preserve">2) </w:t>
      </w:r>
      <w:r w:rsidR="007C6C4C">
        <w:rPr>
          <w:rFonts w:eastAsia="Times New Roman" w:cs="Times New Roman"/>
          <w:bCs/>
          <w:color w:val="000000" w:themeColor="text1"/>
          <w:sz w:val="24"/>
          <w:szCs w:val="24"/>
          <w:lang w:val="en-US"/>
        </w:rPr>
        <w:t xml:space="preserve">ofițer punte </w:t>
      </w:r>
      <w:r w:rsidR="008C5C16" w:rsidRPr="008C5C16">
        <w:rPr>
          <w:rFonts w:eastAsia="Times New Roman" w:cs="Times New Roman"/>
          <w:color w:val="000000" w:themeColor="text1"/>
          <w:sz w:val="24"/>
          <w:szCs w:val="24"/>
          <w:lang w:val="en-US"/>
        </w:rPr>
        <w:t>secund;</w:t>
      </w:r>
    </w:p>
    <w:p w:rsidR="008C5C16" w:rsidRPr="008C5C16" w:rsidRDefault="00124714" w:rsidP="00124714">
      <w:pPr>
        <w:shd w:val="clear" w:color="auto" w:fill="FFFFFF"/>
        <w:spacing w:after="0"/>
        <w:jc w:val="both"/>
        <w:rPr>
          <w:rFonts w:eastAsia="Times New Roman" w:cs="Times New Roman"/>
          <w:color w:val="000000" w:themeColor="text1"/>
          <w:sz w:val="24"/>
          <w:szCs w:val="24"/>
          <w:lang w:val="en-US"/>
        </w:rPr>
      </w:pPr>
      <w:r w:rsidRPr="00A51B58">
        <w:rPr>
          <w:rFonts w:eastAsia="Times New Roman" w:cs="Times New Roman"/>
          <w:bCs/>
          <w:color w:val="000000" w:themeColor="text1"/>
          <w:sz w:val="24"/>
          <w:szCs w:val="24"/>
          <w:lang w:val="en-US"/>
        </w:rPr>
        <w:tab/>
        <w:t xml:space="preserve">3) </w:t>
      </w:r>
      <w:r w:rsidR="007C6C4C">
        <w:rPr>
          <w:rFonts w:eastAsia="Times New Roman" w:cs="Times New Roman"/>
          <w:color w:val="000000" w:themeColor="text1"/>
          <w:sz w:val="24"/>
          <w:szCs w:val="24"/>
          <w:lang w:val="en-US"/>
        </w:rPr>
        <w:t>șef mecanic</w:t>
      </w:r>
      <w:r w:rsidR="008C5C16" w:rsidRPr="008C5C16">
        <w:rPr>
          <w:rFonts w:eastAsia="Times New Roman" w:cs="Times New Roman"/>
          <w:color w:val="000000" w:themeColor="text1"/>
          <w:sz w:val="24"/>
          <w:szCs w:val="24"/>
          <w:lang w:val="en-US"/>
        </w:rPr>
        <w:t>;</w:t>
      </w:r>
    </w:p>
    <w:p w:rsidR="008C5C16" w:rsidRPr="008C5C16" w:rsidRDefault="00124714" w:rsidP="00124714">
      <w:pPr>
        <w:shd w:val="clear" w:color="auto" w:fill="FFFFFF"/>
        <w:spacing w:after="0"/>
        <w:jc w:val="both"/>
        <w:rPr>
          <w:rFonts w:eastAsia="Times New Roman" w:cs="Times New Roman"/>
          <w:color w:val="000000" w:themeColor="text1"/>
          <w:sz w:val="24"/>
          <w:szCs w:val="24"/>
          <w:lang w:val="en-US"/>
        </w:rPr>
      </w:pPr>
      <w:r w:rsidRPr="00A51B58">
        <w:rPr>
          <w:rFonts w:eastAsia="Times New Roman" w:cs="Times New Roman"/>
          <w:bCs/>
          <w:color w:val="000000" w:themeColor="text1"/>
          <w:sz w:val="24"/>
          <w:szCs w:val="24"/>
          <w:lang w:val="en-US"/>
        </w:rPr>
        <w:tab/>
        <w:t xml:space="preserve">4) </w:t>
      </w:r>
      <w:r w:rsidR="007C6C4C">
        <w:rPr>
          <w:rFonts w:eastAsia="Times New Roman" w:cs="Times New Roman"/>
          <w:color w:val="000000" w:themeColor="text1"/>
          <w:sz w:val="24"/>
          <w:szCs w:val="24"/>
          <w:lang w:val="en-US"/>
        </w:rPr>
        <w:t>ofițeri punte</w:t>
      </w:r>
      <w:r w:rsidR="008C5C16" w:rsidRPr="008C5C16">
        <w:rPr>
          <w:rFonts w:eastAsia="Times New Roman" w:cs="Times New Roman"/>
          <w:color w:val="000000" w:themeColor="text1"/>
          <w:sz w:val="24"/>
          <w:szCs w:val="24"/>
          <w:lang w:val="en-US"/>
        </w:rPr>
        <w:t>;</w:t>
      </w:r>
    </w:p>
    <w:p w:rsidR="008C5C16" w:rsidRPr="008C5C16" w:rsidRDefault="00124714" w:rsidP="00124714">
      <w:pPr>
        <w:shd w:val="clear" w:color="auto" w:fill="FFFFFF"/>
        <w:spacing w:after="0"/>
        <w:jc w:val="both"/>
        <w:rPr>
          <w:rFonts w:eastAsia="Times New Roman" w:cs="Times New Roman"/>
          <w:color w:val="000000" w:themeColor="text1"/>
          <w:sz w:val="24"/>
          <w:szCs w:val="24"/>
          <w:lang w:val="en-US"/>
        </w:rPr>
      </w:pPr>
      <w:r w:rsidRPr="00A51B58">
        <w:rPr>
          <w:rFonts w:eastAsia="Times New Roman" w:cs="Times New Roman"/>
          <w:bCs/>
          <w:color w:val="000000" w:themeColor="text1"/>
          <w:sz w:val="24"/>
          <w:szCs w:val="24"/>
          <w:lang w:val="en-US"/>
        </w:rPr>
        <w:tab/>
        <w:t xml:space="preserve">5) </w:t>
      </w:r>
      <w:r w:rsidR="008C5C16" w:rsidRPr="008C5C16">
        <w:rPr>
          <w:rFonts w:eastAsia="Times New Roman" w:cs="Times New Roman"/>
          <w:color w:val="000000" w:themeColor="text1"/>
          <w:sz w:val="24"/>
          <w:szCs w:val="24"/>
          <w:lang w:val="en-US"/>
        </w:rPr>
        <w:t>ofiţeri mecanici;</w:t>
      </w:r>
    </w:p>
    <w:p w:rsidR="008C5C16" w:rsidRPr="008C5C16" w:rsidRDefault="00124714" w:rsidP="00124714">
      <w:pPr>
        <w:shd w:val="clear" w:color="auto" w:fill="FFFFFF"/>
        <w:spacing w:after="0"/>
        <w:jc w:val="both"/>
        <w:rPr>
          <w:rFonts w:eastAsia="Times New Roman" w:cs="Times New Roman"/>
          <w:color w:val="000000" w:themeColor="text1"/>
          <w:sz w:val="24"/>
          <w:szCs w:val="24"/>
          <w:lang w:val="en-US"/>
        </w:rPr>
      </w:pPr>
      <w:r w:rsidRPr="00A51B58">
        <w:rPr>
          <w:rFonts w:eastAsia="Times New Roman" w:cs="Times New Roman"/>
          <w:bCs/>
          <w:color w:val="000000" w:themeColor="text1"/>
          <w:sz w:val="24"/>
          <w:szCs w:val="24"/>
          <w:lang w:val="en-US"/>
        </w:rPr>
        <w:tab/>
        <w:t xml:space="preserve">6) </w:t>
      </w:r>
      <w:r w:rsidR="008C5C16" w:rsidRPr="008C5C16">
        <w:rPr>
          <w:rFonts w:eastAsia="Times New Roman" w:cs="Times New Roman"/>
          <w:color w:val="000000" w:themeColor="text1"/>
          <w:sz w:val="24"/>
          <w:szCs w:val="24"/>
          <w:lang w:val="en-US"/>
        </w:rPr>
        <w:t>alţi ofiţeri;</w:t>
      </w:r>
    </w:p>
    <w:p w:rsidR="008C5C16" w:rsidRPr="008C5C16" w:rsidRDefault="00124714" w:rsidP="00124714">
      <w:pPr>
        <w:shd w:val="clear" w:color="auto" w:fill="FFFFFF"/>
        <w:spacing w:after="0"/>
        <w:jc w:val="both"/>
        <w:rPr>
          <w:rFonts w:eastAsia="Times New Roman" w:cs="Times New Roman"/>
          <w:color w:val="000000" w:themeColor="text1"/>
          <w:sz w:val="24"/>
          <w:szCs w:val="24"/>
          <w:lang w:val="en-US"/>
        </w:rPr>
      </w:pPr>
      <w:r w:rsidRPr="00A51B58">
        <w:rPr>
          <w:rFonts w:eastAsia="Times New Roman" w:cs="Times New Roman"/>
          <w:bCs/>
          <w:color w:val="000000" w:themeColor="text1"/>
          <w:sz w:val="24"/>
          <w:szCs w:val="24"/>
          <w:lang w:val="en-US"/>
        </w:rPr>
        <w:tab/>
        <w:t xml:space="preserve">7) </w:t>
      </w:r>
      <w:r w:rsidR="008C5C16" w:rsidRPr="008C5C16">
        <w:rPr>
          <w:rFonts w:eastAsia="Times New Roman" w:cs="Times New Roman"/>
          <w:color w:val="000000" w:themeColor="text1"/>
          <w:sz w:val="24"/>
          <w:szCs w:val="24"/>
          <w:lang w:val="en-US"/>
        </w:rPr>
        <w:t>personal cu certificat de capacitate;</w:t>
      </w:r>
    </w:p>
    <w:p w:rsidR="008C5C16" w:rsidRPr="008C5C16" w:rsidRDefault="00124714" w:rsidP="00124714">
      <w:pPr>
        <w:shd w:val="clear" w:color="auto" w:fill="FFFFFF"/>
        <w:spacing w:after="0"/>
        <w:jc w:val="both"/>
        <w:rPr>
          <w:rFonts w:eastAsia="Times New Roman" w:cs="Times New Roman"/>
          <w:color w:val="000000" w:themeColor="text1"/>
          <w:sz w:val="24"/>
          <w:szCs w:val="24"/>
          <w:lang w:val="en-US"/>
        </w:rPr>
      </w:pPr>
      <w:r w:rsidRPr="00A51B58">
        <w:rPr>
          <w:rFonts w:eastAsia="Times New Roman" w:cs="Times New Roman"/>
          <w:bCs/>
          <w:color w:val="000000" w:themeColor="text1"/>
          <w:sz w:val="24"/>
          <w:szCs w:val="24"/>
          <w:lang w:val="en-US"/>
        </w:rPr>
        <w:tab/>
        <w:t>8)</w:t>
      </w:r>
      <w:r w:rsidRPr="00124714">
        <w:rPr>
          <w:rFonts w:eastAsia="Times New Roman" w:cs="Times New Roman"/>
          <w:b/>
          <w:bCs/>
          <w:color w:val="000000" w:themeColor="text1"/>
          <w:sz w:val="24"/>
          <w:szCs w:val="24"/>
          <w:lang w:val="en-US"/>
        </w:rPr>
        <w:t xml:space="preserve"> </w:t>
      </w:r>
      <w:r w:rsidR="008C5C16" w:rsidRPr="008C5C16">
        <w:rPr>
          <w:rFonts w:eastAsia="Times New Roman" w:cs="Times New Roman"/>
          <w:color w:val="000000" w:themeColor="text1"/>
          <w:sz w:val="24"/>
          <w:szCs w:val="24"/>
          <w:lang w:val="en-US"/>
        </w:rPr>
        <w:t>personal auxiliar.</w:t>
      </w:r>
    </w:p>
    <w:p w:rsidR="008C5C16" w:rsidRPr="008C5C16" w:rsidRDefault="00154855" w:rsidP="009549C3">
      <w:pPr>
        <w:spacing w:after="0"/>
        <w:ind w:firstLine="709"/>
        <w:jc w:val="both"/>
        <w:rPr>
          <w:rFonts w:cs="Times New Roman"/>
          <w:b/>
          <w:color w:val="000000" w:themeColor="text1"/>
          <w:sz w:val="24"/>
          <w:szCs w:val="24"/>
          <w:shd w:val="clear" w:color="auto" w:fill="FFFFFF"/>
          <w:lang w:val="en-US"/>
        </w:rPr>
      </w:pPr>
      <w:r>
        <w:rPr>
          <w:rFonts w:cs="Times New Roman"/>
          <w:b/>
          <w:color w:val="000000" w:themeColor="text1"/>
          <w:sz w:val="24"/>
          <w:szCs w:val="24"/>
          <w:shd w:val="clear" w:color="auto" w:fill="FFFFFF"/>
          <w:lang w:val="en-US"/>
        </w:rPr>
        <w:t xml:space="preserve">23. </w:t>
      </w:r>
      <w:r w:rsidR="00632C9E" w:rsidRPr="00632C9E">
        <w:rPr>
          <w:rFonts w:cs="Times New Roman"/>
          <w:color w:val="000000" w:themeColor="text1"/>
          <w:sz w:val="24"/>
          <w:szCs w:val="24"/>
          <w:shd w:val="clear" w:color="auto" w:fill="FFFFFF"/>
          <w:lang w:val="en-US"/>
        </w:rPr>
        <w:t>Personalul navigant maritim care deține un brevet, certificat de capacitate sau un document care atestă o calificare necesară la bordul navelor trebuie să dețină un certificat medical valabil, emis în conformitate cu Secțiunea A-I/9 din Codul STCW. Certificatele medicale pot rămâne valabile o perioadă de maximum 2 ani, cu excepția cazului în care candidatul la certificarea medicală este mai tânăr de 18 ani, caz în care perioada maximă de valabilitate este de un an.</w:t>
      </w:r>
    </w:p>
    <w:p w:rsidR="005301F8" w:rsidRPr="005301F8" w:rsidRDefault="005301F8" w:rsidP="005301F8">
      <w:pPr>
        <w:spacing w:after="0"/>
        <w:ind w:firstLine="709"/>
        <w:jc w:val="both"/>
        <w:rPr>
          <w:rFonts w:cs="Times New Roman"/>
          <w:color w:val="000000" w:themeColor="text1"/>
          <w:sz w:val="24"/>
          <w:szCs w:val="24"/>
          <w:shd w:val="clear" w:color="auto" w:fill="FFFFFF"/>
          <w:lang w:val="en-US"/>
        </w:rPr>
      </w:pPr>
      <w:r>
        <w:rPr>
          <w:rFonts w:cs="Times New Roman"/>
          <w:b/>
          <w:color w:val="000000" w:themeColor="text1"/>
          <w:sz w:val="24"/>
          <w:szCs w:val="24"/>
          <w:shd w:val="clear" w:color="auto" w:fill="FFFFFF"/>
          <w:lang w:val="en-US"/>
        </w:rPr>
        <w:t xml:space="preserve">24. </w:t>
      </w:r>
      <w:r w:rsidRPr="005301F8">
        <w:rPr>
          <w:rFonts w:cs="Times New Roman"/>
          <w:color w:val="000000" w:themeColor="text1"/>
          <w:sz w:val="24"/>
          <w:szCs w:val="24"/>
          <w:shd w:val="clear" w:color="auto" w:fill="FFFFFF"/>
          <w:lang w:val="en-US"/>
        </w:rPr>
        <w:t>Dacă perioada de valabilitate a certificatului medical expiră pe perioada efectuării voiajului, A</w:t>
      </w:r>
      <w:r w:rsidR="0093048A">
        <w:rPr>
          <w:rFonts w:cs="Times New Roman"/>
          <w:color w:val="000000" w:themeColor="text1"/>
          <w:sz w:val="24"/>
          <w:szCs w:val="24"/>
          <w:shd w:val="clear" w:color="auto" w:fill="FFFFFF"/>
          <w:lang w:val="en-US"/>
        </w:rPr>
        <w:t>genția Navală</w:t>
      </w:r>
      <w:r w:rsidRPr="005301F8">
        <w:rPr>
          <w:rFonts w:cs="Times New Roman"/>
          <w:color w:val="000000" w:themeColor="text1"/>
          <w:sz w:val="24"/>
          <w:szCs w:val="24"/>
          <w:shd w:val="clear" w:color="auto" w:fill="FFFFFF"/>
          <w:lang w:val="en-US"/>
        </w:rPr>
        <w:t xml:space="preserve"> poate permite ca personalul navigant maritim să lucreze fără un certificat medical valabil, până la următorul port de escală, unde un medic recunoscut de autoritatea competentă este disponibil, cu condiția ca: </w:t>
      </w:r>
    </w:p>
    <w:p w:rsidR="005301F8" w:rsidRPr="005301F8" w:rsidRDefault="00DA63E1" w:rsidP="005301F8">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1</w:t>
      </w:r>
      <w:r w:rsidR="005301F8" w:rsidRPr="005301F8">
        <w:rPr>
          <w:rFonts w:cs="Times New Roman"/>
          <w:color w:val="000000" w:themeColor="text1"/>
          <w:sz w:val="24"/>
          <w:szCs w:val="24"/>
          <w:shd w:val="clear" w:color="auto" w:fill="FFFFFF"/>
          <w:lang w:val="en-US"/>
        </w:rPr>
        <w:t xml:space="preserve">) perioada unei astfel de autorizări să nu depășească 3 luni; </w:t>
      </w:r>
    </w:p>
    <w:p w:rsidR="006A6E5A" w:rsidRDefault="00DA63E1" w:rsidP="005301F8">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2</w:t>
      </w:r>
      <w:r w:rsidR="005301F8" w:rsidRPr="005301F8">
        <w:rPr>
          <w:rFonts w:cs="Times New Roman"/>
          <w:color w:val="000000" w:themeColor="text1"/>
          <w:sz w:val="24"/>
          <w:szCs w:val="24"/>
          <w:shd w:val="clear" w:color="auto" w:fill="FFFFFF"/>
          <w:lang w:val="en-US"/>
        </w:rPr>
        <w:t>) personalul navigant maritim în cauză să posede un certificat medical expirat de dată recentă.</w:t>
      </w:r>
    </w:p>
    <w:p w:rsidR="004C2190" w:rsidRPr="004C2190" w:rsidRDefault="004C2190" w:rsidP="004C2190">
      <w:pPr>
        <w:spacing w:after="0"/>
        <w:ind w:firstLine="709"/>
        <w:jc w:val="both"/>
        <w:rPr>
          <w:rFonts w:cs="Times New Roman"/>
          <w:color w:val="000000" w:themeColor="text1"/>
          <w:sz w:val="24"/>
          <w:szCs w:val="24"/>
          <w:shd w:val="clear" w:color="auto" w:fill="FFFFFF"/>
          <w:lang w:val="en-US"/>
        </w:rPr>
      </w:pPr>
      <w:r>
        <w:rPr>
          <w:rFonts w:cs="Times New Roman"/>
          <w:b/>
          <w:color w:val="000000" w:themeColor="text1"/>
          <w:sz w:val="24"/>
          <w:szCs w:val="24"/>
          <w:shd w:val="clear" w:color="auto" w:fill="FFFFFF"/>
          <w:lang w:val="en-US"/>
        </w:rPr>
        <w:t xml:space="preserve">25. </w:t>
      </w:r>
      <w:r w:rsidRPr="004C2190">
        <w:rPr>
          <w:rFonts w:cs="Times New Roman"/>
          <w:color w:val="000000" w:themeColor="text1"/>
          <w:sz w:val="24"/>
          <w:szCs w:val="24"/>
          <w:shd w:val="clear" w:color="auto" w:fill="FFFFFF"/>
          <w:lang w:val="en-US"/>
        </w:rPr>
        <w:t xml:space="preserve">Armatorii/operatorii care operează nave sub pavilionul Republicii Moldova trebuie să angajeze la bordul acestora personal navigant maritim numai în următoarele condiții: </w:t>
      </w:r>
    </w:p>
    <w:p w:rsidR="004C2190" w:rsidRPr="004C2190" w:rsidRDefault="00DA63E1" w:rsidP="004C2190">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1</w:t>
      </w:r>
      <w:r w:rsidR="004C2190" w:rsidRPr="004C2190">
        <w:rPr>
          <w:rFonts w:cs="Times New Roman"/>
          <w:color w:val="000000" w:themeColor="text1"/>
          <w:sz w:val="24"/>
          <w:szCs w:val="24"/>
          <w:shd w:val="clear" w:color="auto" w:fill="FFFFFF"/>
          <w:lang w:val="en-US"/>
        </w:rPr>
        <w:t xml:space="preserve">) personalul navigant maritim angajat la bordul acestor nave deține un document emis în conformitate cu prevederile legislației naționale; </w:t>
      </w:r>
    </w:p>
    <w:p w:rsidR="004C2190" w:rsidRPr="004C2190" w:rsidRDefault="00DA63E1" w:rsidP="004C2190">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2</w:t>
      </w:r>
      <w:r w:rsidR="004C2190" w:rsidRPr="004C2190">
        <w:rPr>
          <w:rFonts w:cs="Times New Roman"/>
          <w:color w:val="000000" w:themeColor="text1"/>
          <w:sz w:val="24"/>
          <w:szCs w:val="24"/>
          <w:shd w:val="clear" w:color="auto" w:fill="FFFFFF"/>
          <w:lang w:val="en-US"/>
        </w:rPr>
        <w:t xml:space="preserve">) navele au la bord personalul navigant maritim prevăzut în certificatul privind echipajul minim de siguranță; </w:t>
      </w:r>
    </w:p>
    <w:p w:rsidR="004C2190" w:rsidRPr="004C2190" w:rsidRDefault="00DA63E1" w:rsidP="004C2190">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3</w:t>
      </w:r>
      <w:r w:rsidR="004C2190" w:rsidRPr="004C2190">
        <w:rPr>
          <w:rFonts w:cs="Times New Roman"/>
          <w:color w:val="000000" w:themeColor="text1"/>
          <w:sz w:val="24"/>
          <w:szCs w:val="24"/>
          <w:shd w:val="clear" w:color="auto" w:fill="FFFFFF"/>
          <w:lang w:val="en-US"/>
        </w:rPr>
        <w:t xml:space="preserve">) documentația și datele relevante pentru tot personalul navigant maritim angajat la bord sunt păstrate, sunt ușor accesibile și includ, fără a se limita la aceasta, documentația și datele privind experiența, pregătirea, starea de sănătate și competența acestora în îndeplinirea sarcinilor repartizate; </w:t>
      </w:r>
    </w:p>
    <w:p w:rsidR="004C2190" w:rsidRPr="004C2190" w:rsidRDefault="00DA63E1" w:rsidP="004C2190">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4</w:t>
      </w:r>
      <w:r w:rsidR="004C2190" w:rsidRPr="004C2190">
        <w:rPr>
          <w:rFonts w:cs="Times New Roman"/>
          <w:color w:val="000000" w:themeColor="text1"/>
          <w:sz w:val="24"/>
          <w:szCs w:val="24"/>
          <w:shd w:val="clear" w:color="auto" w:fill="FFFFFF"/>
          <w:lang w:val="en-US"/>
        </w:rPr>
        <w:t xml:space="preserve">) la angajare, personalul navigant maritim este familiarizat cu îndatoririle specifice și cu toate dispozitivele, instalațiile, echipamentele, procedurile și caracteristicile navei, care sunt relevante pentru îndatoririle de rutină sau de urgență; </w:t>
      </w:r>
    </w:p>
    <w:p w:rsidR="004C2190" w:rsidRPr="004C2190" w:rsidRDefault="00DA63E1" w:rsidP="004C2190">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5</w:t>
      </w:r>
      <w:r w:rsidR="004C2190" w:rsidRPr="004C2190">
        <w:rPr>
          <w:rFonts w:cs="Times New Roman"/>
          <w:color w:val="000000" w:themeColor="text1"/>
          <w:sz w:val="24"/>
          <w:szCs w:val="24"/>
          <w:shd w:val="clear" w:color="auto" w:fill="FFFFFF"/>
          <w:lang w:val="en-US"/>
        </w:rPr>
        <w:t xml:space="preserve">) echipajul navei își poate coordona acțiunile într-o situație de urgență și în realizarea sarcinilor vitale pentru siguranță sau pentru prevenirea și limitarea poluării; </w:t>
      </w:r>
    </w:p>
    <w:p w:rsidR="004C2190" w:rsidRPr="004C2190" w:rsidRDefault="00DA63E1" w:rsidP="004C2190">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6</w:t>
      </w:r>
      <w:r w:rsidR="004C2190" w:rsidRPr="004C2190">
        <w:rPr>
          <w:rFonts w:cs="Times New Roman"/>
          <w:color w:val="000000" w:themeColor="text1"/>
          <w:sz w:val="24"/>
          <w:szCs w:val="24"/>
          <w:shd w:val="clear" w:color="auto" w:fill="FFFFFF"/>
          <w:lang w:val="en-US"/>
        </w:rPr>
        <w:t>) personalul navigant maritim repartizat pe oricare dintre navele sale a beneficiat de cursuri de pregătire și actualizare a cunoștințelor în conformit</w:t>
      </w:r>
      <w:r w:rsidR="0008487D">
        <w:rPr>
          <w:rFonts w:cs="Times New Roman"/>
          <w:color w:val="000000" w:themeColor="text1"/>
          <w:sz w:val="24"/>
          <w:szCs w:val="24"/>
          <w:shd w:val="clear" w:color="auto" w:fill="FFFFFF"/>
          <w:lang w:val="en-US"/>
        </w:rPr>
        <w:t>ate cu prevederile prezentului R</w:t>
      </w:r>
      <w:r w:rsidR="004C2190" w:rsidRPr="004C2190">
        <w:rPr>
          <w:rFonts w:cs="Times New Roman"/>
          <w:color w:val="000000" w:themeColor="text1"/>
          <w:sz w:val="24"/>
          <w:szCs w:val="24"/>
          <w:shd w:val="clear" w:color="auto" w:fill="FFFFFF"/>
          <w:lang w:val="en-US"/>
        </w:rPr>
        <w:t xml:space="preserve">egulament; </w:t>
      </w:r>
    </w:p>
    <w:p w:rsidR="004C2190" w:rsidRDefault="00DA63E1" w:rsidP="004C2190">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7</w:t>
      </w:r>
      <w:r w:rsidR="004C2190" w:rsidRPr="004C2190">
        <w:rPr>
          <w:rFonts w:cs="Times New Roman"/>
          <w:color w:val="000000" w:themeColor="text1"/>
          <w:sz w:val="24"/>
          <w:szCs w:val="24"/>
          <w:shd w:val="clear" w:color="auto" w:fill="FFFFFF"/>
          <w:lang w:val="en-US"/>
        </w:rPr>
        <w:t>) în orice moment, la bordul navelor sale se asigură o comunicare verbală eficientă în conformitate cu pct. 3 și 4 din cap. V al Regulii 14 din Convenția SOLAS, astfel cum a fost modificată.</w:t>
      </w:r>
    </w:p>
    <w:p w:rsidR="0098160B" w:rsidRDefault="0098160B" w:rsidP="004C2190">
      <w:pPr>
        <w:spacing w:after="0"/>
        <w:ind w:firstLine="709"/>
        <w:jc w:val="both"/>
        <w:rPr>
          <w:rFonts w:cs="Times New Roman"/>
          <w:color w:val="000000" w:themeColor="text1"/>
          <w:sz w:val="24"/>
          <w:szCs w:val="24"/>
          <w:shd w:val="clear" w:color="auto" w:fill="FFFFFF"/>
          <w:lang w:val="en-US"/>
        </w:rPr>
      </w:pPr>
      <w:r w:rsidRPr="0098160B">
        <w:rPr>
          <w:rFonts w:cs="Times New Roman"/>
          <w:b/>
          <w:color w:val="000000" w:themeColor="text1"/>
          <w:sz w:val="24"/>
          <w:szCs w:val="24"/>
          <w:shd w:val="clear" w:color="auto" w:fill="FFFFFF"/>
          <w:lang w:val="en-US"/>
        </w:rPr>
        <w:lastRenderedPageBreak/>
        <w:t>26.</w:t>
      </w:r>
      <w:r w:rsidR="00E07A82">
        <w:rPr>
          <w:rFonts w:cs="Times New Roman"/>
          <w:b/>
          <w:color w:val="000000" w:themeColor="text1"/>
          <w:sz w:val="24"/>
          <w:szCs w:val="24"/>
          <w:shd w:val="clear" w:color="auto" w:fill="FFFFFF"/>
          <w:lang w:val="en-US"/>
        </w:rPr>
        <w:t xml:space="preserve"> </w:t>
      </w:r>
      <w:r w:rsidR="00E07A82" w:rsidRPr="00E07A82">
        <w:rPr>
          <w:rFonts w:cs="Times New Roman"/>
          <w:color w:val="000000" w:themeColor="text1"/>
          <w:sz w:val="24"/>
          <w:szCs w:val="24"/>
          <w:shd w:val="clear" w:color="auto" w:fill="FFFFFF"/>
          <w:lang w:val="en-US"/>
        </w:rPr>
        <w:t xml:space="preserve">Armatorii/operatorii, comandanții și membrii echipajului se asigură că obligațiile stabilite în acest </w:t>
      </w:r>
      <w:r w:rsidR="00E07A82">
        <w:rPr>
          <w:rFonts w:cs="Times New Roman"/>
          <w:color w:val="000000" w:themeColor="text1"/>
          <w:sz w:val="24"/>
          <w:szCs w:val="24"/>
          <w:shd w:val="clear" w:color="auto" w:fill="FFFFFF"/>
          <w:lang w:val="en-US"/>
        </w:rPr>
        <w:t>R</w:t>
      </w:r>
      <w:r w:rsidR="00E07A82" w:rsidRPr="00E07A82">
        <w:rPr>
          <w:rFonts w:cs="Times New Roman"/>
          <w:color w:val="000000" w:themeColor="text1"/>
          <w:sz w:val="24"/>
          <w:szCs w:val="24"/>
          <w:shd w:val="clear" w:color="auto" w:fill="FFFFFF"/>
          <w:lang w:val="en-US"/>
        </w:rPr>
        <w:t>egulament sunt implementate corect și pe deplin și că se iau măsurile necesare pentru a se asigura că fiecare membru al echipajului poate să își aducă contribuția în cunoștință de cauză la operarea în siguranță a navei.</w:t>
      </w:r>
    </w:p>
    <w:p w:rsidR="00DF360C" w:rsidRDefault="00DF360C" w:rsidP="004C2190">
      <w:pPr>
        <w:spacing w:after="0"/>
        <w:ind w:firstLine="709"/>
        <w:jc w:val="both"/>
        <w:rPr>
          <w:rFonts w:cs="Times New Roman"/>
          <w:color w:val="000000" w:themeColor="text1"/>
          <w:sz w:val="24"/>
          <w:szCs w:val="24"/>
          <w:shd w:val="clear" w:color="auto" w:fill="FFFFFF"/>
          <w:lang w:val="en-US"/>
        </w:rPr>
      </w:pPr>
      <w:r w:rsidRPr="00DF360C">
        <w:rPr>
          <w:rFonts w:cs="Times New Roman"/>
          <w:b/>
          <w:color w:val="000000" w:themeColor="text1"/>
          <w:sz w:val="24"/>
          <w:szCs w:val="24"/>
          <w:shd w:val="clear" w:color="auto" w:fill="FFFFFF"/>
          <w:lang w:val="en-US"/>
        </w:rPr>
        <w:t xml:space="preserve">27. </w:t>
      </w:r>
      <w:r w:rsidR="00215532" w:rsidRPr="00215532">
        <w:rPr>
          <w:rFonts w:cs="Times New Roman"/>
          <w:color w:val="000000" w:themeColor="text1"/>
          <w:sz w:val="24"/>
          <w:szCs w:val="24"/>
          <w:shd w:val="clear" w:color="auto" w:fill="FFFFFF"/>
          <w:lang w:val="en-US"/>
        </w:rPr>
        <w:t>Armatorii/operatorii asigură comandantului fiecărei nave care arborează pavilionul Republicii Moldova, instrucțiuni scrise care stabilesc politici și proceduri ce trebuie urmate pentru a se asigura că întregul personal navigant maritim nou-angajat la bord beneficiază de posibilitatea rezonabilă de a se familiariza cu echipamentul, procedurile operaționale și cu orice alte măsuri de la bord necesare realizării corecte a sarcinilor, înainte ca acestea să le fie repartizate. Aceste politici și proceduri trebuie să includă:</w:t>
      </w:r>
    </w:p>
    <w:p w:rsidR="00215532" w:rsidRPr="00C415B7" w:rsidRDefault="00215532" w:rsidP="004C2190">
      <w:pPr>
        <w:spacing w:after="0"/>
        <w:ind w:firstLine="709"/>
        <w:jc w:val="both"/>
        <w:rPr>
          <w:rFonts w:cs="Times New Roman"/>
          <w:color w:val="000000" w:themeColor="text1"/>
          <w:sz w:val="24"/>
          <w:szCs w:val="24"/>
          <w:shd w:val="clear" w:color="auto" w:fill="FFFFFF"/>
          <w:lang w:val="en-US"/>
        </w:rPr>
      </w:pPr>
      <w:r w:rsidRPr="00C415B7">
        <w:rPr>
          <w:rFonts w:cs="Times New Roman"/>
          <w:color w:val="000000" w:themeColor="text1"/>
          <w:sz w:val="24"/>
          <w:szCs w:val="24"/>
          <w:shd w:val="clear" w:color="auto" w:fill="FFFFFF"/>
          <w:lang w:val="en-US"/>
        </w:rPr>
        <w:t xml:space="preserve">1) </w:t>
      </w:r>
      <w:r w:rsidR="007A5145" w:rsidRPr="00C415B7">
        <w:rPr>
          <w:rFonts w:cs="Times New Roman"/>
          <w:color w:val="000000" w:themeColor="text1"/>
          <w:sz w:val="24"/>
          <w:szCs w:val="24"/>
          <w:shd w:val="clear" w:color="auto" w:fill="FFFFFF"/>
          <w:lang w:val="en-US"/>
        </w:rPr>
        <w:t>alocarea unei perioade rezonabile de timp în care personalul navigant maritim nou-angajat să aibă posibilitatea de a se familiariza cu:</w:t>
      </w:r>
    </w:p>
    <w:p w:rsidR="007A5145" w:rsidRPr="00C415B7" w:rsidRDefault="007A5145" w:rsidP="004C2190">
      <w:pPr>
        <w:spacing w:after="0"/>
        <w:ind w:firstLine="709"/>
        <w:jc w:val="both"/>
        <w:rPr>
          <w:rFonts w:cs="Times New Roman"/>
          <w:color w:val="000000" w:themeColor="text1"/>
          <w:sz w:val="24"/>
          <w:szCs w:val="24"/>
          <w:shd w:val="clear" w:color="auto" w:fill="FFFFFF"/>
          <w:lang w:val="en-US"/>
        </w:rPr>
      </w:pPr>
      <w:r w:rsidRPr="00C415B7">
        <w:rPr>
          <w:rFonts w:cs="Times New Roman"/>
          <w:color w:val="000000" w:themeColor="text1"/>
          <w:sz w:val="24"/>
          <w:szCs w:val="24"/>
          <w:shd w:val="clear" w:color="auto" w:fill="FFFFFF"/>
          <w:lang w:val="en-US"/>
        </w:rPr>
        <w:t xml:space="preserve">a) </w:t>
      </w:r>
      <w:r w:rsidR="00076D62" w:rsidRPr="00C415B7">
        <w:rPr>
          <w:rFonts w:cs="Times New Roman"/>
          <w:color w:val="000000" w:themeColor="text1"/>
          <w:sz w:val="24"/>
          <w:szCs w:val="24"/>
          <w:shd w:val="clear" w:color="auto" w:fill="FFFFFF"/>
          <w:lang w:val="en-US"/>
        </w:rPr>
        <w:t xml:space="preserve">echipamentul specific pe care îl va utiliza sau opera; </w:t>
      </w:r>
    </w:p>
    <w:p w:rsidR="00076D62" w:rsidRPr="00C415B7" w:rsidRDefault="00076D62" w:rsidP="004C2190">
      <w:pPr>
        <w:spacing w:after="0"/>
        <w:ind w:firstLine="709"/>
        <w:jc w:val="both"/>
        <w:rPr>
          <w:rFonts w:cs="Times New Roman"/>
          <w:color w:val="000000" w:themeColor="text1"/>
          <w:sz w:val="24"/>
          <w:szCs w:val="24"/>
          <w:shd w:val="clear" w:color="auto" w:fill="FFFFFF"/>
          <w:lang w:val="en-US"/>
        </w:rPr>
      </w:pPr>
      <w:r w:rsidRPr="00C415B7">
        <w:rPr>
          <w:rFonts w:cs="Times New Roman"/>
          <w:color w:val="000000" w:themeColor="text1"/>
          <w:sz w:val="24"/>
          <w:szCs w:val="24"/>
          <w:shd w:val="clear" w:color="auto" w:fill="FFFFFF"/>
          <w:lang w:val="en-US"/>
        </w:rPr>
        <w:t>b) procedurile şi măsurile privind serviciul de cart, siguranţa, protecţia mediului şi cele referitoare la situaţii de urgenţă specifice navei, pe care acesta trebuie să le cunoască pentru a-şi realiza corespunzător sarcinile repartizate;</w:t>
      </w:r>
    </w:p>
    <w:p w:rsidR="00076D62" w:rsidRDefault="00076D62" w:rsidP="004C2190">
      <w:pPr>
        <w:spacing w:after="0"/>
        <w:ind w:firstLine="709"/>
        <w:jc w:val="both"/>
        <w:rPr>
          <w:rFonts w:cs="Times New Roman"/>
          <w:color w:val="000000" w:themeColor="text1"/>
          <w:sz w:val="24"/>
          <w:szCs w:val="24"/>
          <w:shd w:val="clear" w:color="auto" w:fill="FFFFFF"/>
          <w:lang w:val="en-US"/>
        </w:rPr>
      </w:pPr>
      <w:r w:rsidRPr="00C415B7">
        <w:rPr>
          <w:rFonts w:cs="Times New Roman"/>
          <w:color w:val="000000" w:themeColor="text1"/>
          <w:sz w:val="24"/>
          <w:szCs w:val="24"/>
          <w:shd w:val="clear" w:color="auto" w:fill="FFFFFF"/>
          <w:lang w:val="en-US"/>
        </w:rPr>
        <w:t>2) desemnarea unui membru al echipajului, bine pregătit, care va urmări ca personalul navigant maritim nou-angajat să primească informaţiile esenţiale într-o limbă pe care acesta o înţelege.</w:t>
      </w:r>
    </w:p>
    <w:p w:rsidR="00AA3941" w:rsidRDefault="0013108F" w:rsidP="00AA3941">
      <w:pPr>
        <w:spacing w:after="0"/>
        <w:ind w:firstLine="709"/>
        <w:jc w:val="both"/>
        <w:rPr>
          <w:rFonts w:cs="Times New Roman"/>
          <w:b/>
          <w:color w:val="000000" w:themeColor="text1"/>
          <w:sz w:val="24"/>
          <w:szCs w:val="24"/>
          <w:shd w:val="clear" w:color="auto" w:fill="FFFFFF"/>
          <w:lang w:val="en-US"/>
        </w:rPr>
      </w:pPr>
      <w:r w:rsidRPr="0013108F">
        <w:rPr>
          <w:rFonts w:cs="Times New Roman"/>
          <w:b/>
          <w:color w:val="000000" w:themeColor="text1"/>
          <w:sz w:val="24"/>
          <w:szCs w:val="24"/>
          <w:shd w:val="clear" w:color="auto" w:fill="FFFFFF"/>
          <w:lang w:val="en-US"/>
        </w:rPr>
        <w:t xml:space="preserve">28. </w:t>
      </w:r>
      <w:r w:rsidRPr="0013108F">
        <w:rPr>
          <w:rFonts w:cs="Times New Roman"/>
          <w:color w:val="000000" w:themeColor="text1"/>
          <w:sz w:val="24"/>
          <w:szCs w:val="24"/>
          <w:shd w:val="clear" w:color="auto" w:fill="FFFFFF"/>
          <w:lang w:val="en-US"/>
        </w:rPr>
        <w:t xml:space="preserve">Armatorii/operatorii se asigură că comandanții, ofițerii și </w:t>
      </w:r>
      <w:proofErr w:type="spellStart"/>
      <w:r w:rsidRPr="0013108F">
        <w:rPr>
          <w:rFonts w:cs="Times New Roman"/>
          <w:color w:val="000000" w:themeColor="text1"/>
          <w:sz w:val="24"/>
          <w:szCs w:val="24"/>
          <w:shd w:val="clear" w:color="auto" w:fill="FFFFFF"/>
          <w:lang w:val="en-US"/>
        </w:rPr>
        <w:t>restul</w:t>
      </w:r>
      <w:proofErr w:type="spellEnd"/>
      <w:r w:rsidRPr="0013108F">
        <w:rPr>
          <w:rFonts w:cs="Times New Roman"/>
          <w:color w:val="000000" w:themeColor="text1"/>
          <w:sz w:val="24"/>
          <w:szCs w:val="24"/>
          <w:shd w:val="clear" w:color="auto" w:fill="FFFFFF"/>
          <w:lang w:val="en-US"/>
        </w:rPr>
        <w:t xml:space="preserve"> </w:t>
      </w:r>
      <w:proofErr w:type="spellStart"/>
      <w:r w:rsidRPr="0013108F">
        <w:rPr>
          <w:rFonts w:cs="Times New Roman"/>
          <w:color w:val="000000" w:themeColor="text1"/>
          <w:sz w:val="24"/>
          <w:szCs w:val="24"/>
          <w:shd w:val="clear" w:color="auto" w:fill="FFFFFF"/>
          <w:lang w:val="en-US"/>
        </w:rPr>
        <w:t>personalului</w:t>
      </w:r>
      <w:proofErr w:type="spellEnd"/>
      <w:r w:rsidRPr="0013108F">
        <w:rPr>
          <w:rFonts w:cs="Times New Roman"/>
          <w:color w:val="000000" w:themeColor="text1"/>
          <w:sz w:val="24"/>
          <w:szCs w:val="24"/>
          <w:shd w:val="clear" w:color="auto" w:fill="FFFFFF"/>
          <w:lang w:val="en-US"/>
        </w:rPr>
        <w:t xml:space="preserve"> </w:t>
      </w:r>
      <w:proofErr w:type="spellStart"/>
      <w:r w:rsidRPr="0013108F">
        <w:rPr>
          <w:rFonts w:cs="Times New Roman"/>
          <w:color w:val="000000" w:themeColor="text1"/>
          <w:sz w:val="24"/>
          <w:szCs w:val="24"/>
          <w:shd w:val="clear" w:color="auto" w:fill="FFFFFF"/>
          <w:lang w:val="en-US"/>
        </w:rPr>
        <w:t>navigant</w:t>
      </w:r>
      <w:proofErr w:type="spellEnd"/>
      <w:r w:rsidRPr="0013108F">
        <w:rPr>
          <w:rFonts w:cs="Times New Roman"/>
          <w:color w:val="000000" w:themeColor="text1"/>
          <w:sz w:val="24"/>
          <w:szCs w:val="24"/>
          <w:shd w:val="clear" w:color="auto" w:fill="FFFFFF"/>
          <w:lang w:val="en-US"/>
        </w:rPr>
        <w:t xml:space="preserve"> </w:t>
      </w:r>
      <w:proofErr w:type="spellStart"/>
      <w:r w:rsidRPr="0013108F">
        <w:rPr>
          <w:rFonts w:cs="Times New Roman"/>
          <w:color w:val="000000" w:themeColor="text1"/>
          <w:sz w:val="24"/>
          <w:szCs w:val="24"/>
          <w:shd w:val="clear" w:color="auto" w:fill="FFFFFF"/>
          <w:lang w:val="en-US"/>
        </w:rPr>
        <w:t>maritim</w:t>
      </w:r>
      <w:proofErr w:type="spellEnd"/>
      <w:r w:rsidRPr="0013108F">
        <w:rPr>
          <w:rFonts w:cs="Times New Roman"/>
          <w:color w:val="000000" w:themeColor="text1"/>
          <w:sz w:val="24"/>
          <w:szCs w:val="24"/>
          <w:shd w:val="clear" w:color="auto" w:fill="FFFFFF"/>
          <w:lang w:val="en-US"/>
        </w:rPr>
        <w:t xml:space="preserve"> </w:t>
      </w:r>
      <w:proofErr w:type="spellStart"/>
      <w:r w:rsidRPr="0013108F">
        <w:rPr>
          <w:rFonts w:cs="Times New Roman"/>
          <w:color w:val="000000" w:themeColor="text1"/>
          <w:sz w:val="24"/>
          <w:szCs w:val="24"/>
          <w:shd w:val="clear" w:color="auto" w:fill="FFFFFF"/>
          <w:lang w:val="en-US"/>
        </w:rPr>
        <w:t>căruia</w:t>
      </w:r>
      <w:proofErr w:type="spellEnd"/>
      <w:r w:rsidRPr="0013108F">
        <w:rPr>
          <w:rFonts w:cs="Times New Roman"/>
          <w:color w:val="000000" w:themeColor="text1"/>
          <w:sz w:val="24"/>
          <w:szCs w:val="24"/>
          <w:shd w:val="clear" w:color="auto" w:fill="FFFFFF"/>
          <w:lang w:val="en-US"/>
        </w:rPr>
        <w:t xml:space="preserve"> </w:t>
      </w:r>
      <w:proofErr w:type="spellStart"/>
      <w:r w:rsidRPr="0013108F">
        <w:rPr>
          <w:rFonts w:cs="Times New Roman"/>
          <w:color w:val="000000" w:themeColor="text1"/>
          <w:sz w:val="24"/>
          <w:szCs w:val="24"/>
          <w:shd w:val="clear" w:color="auto" w:fill="FFFFFF"/>
          <w:lang w:val="en-US"/>
        </w:rPr>
        <w:t>i</w:t>
      </w:r>
      <w:proofErr w:type="spellEnd"/>
      <w:r w:rsidRPr="0013108F">
        <w:rPr>
          <w:rFonts w:cs="Times New Roman"/>
          <w:color w:val="000000" w:themeColor="text1"/>
          <w:sz w:val="24"/>
          <w:szCs w:val="24"/>
          <w:shd w:val="clear" w:color="auto" w:fill="FFFFFF"/>
          <w:lang w:val="en-US"/>
        </w:rPr>
        <w:t xml:space="preserve"> se </w:t>
      </w:r>
      <w:proofErr w:type="spellStart"/>
      <w:r w:rsidRPr="0013108F">
        <w:rPr>
          <w:rFonts w:cs="Times New Roman"/>
          <w:color w:val="000000" w:themeColor="text1"/>
          <w:sz w:val="24"/>
          <w:szCs w:val="24"/>
          <w:shd w:val="clear" w:color="auto" w:fill="FFFFFF"/>
          <w:lang w:val="en-US"/>
        </w:rPr>
        <w:t>repartizează</w:t>
      </w:r>
      <w:proofErr w:type="spellEnd"/>
      <w:r w:rsidRPr="0013108F">
        <w:rPr>
          <w:rFonts w:cs="Times New Roman"/>
          <w:color w:val="000000" w:themeColor="text1"/>
          <w:sz w:val="24"/>
          <w:szCs w:val="24"/>
          <w:shd w:val="clear" w:color="auto" w:fill="FFFFFF"/>
          <w:lang w:val="en-US"/>
        </w:rPr>
        <w:t xml:space="preserve"> </w:t>
      </w:r>
      <w:proofErr w:type="spellStart"/>
      <w:r w:rsidRPr="0013108F">
        <w:rPr>
          <w:rFonts w:cs="Times New Roman"/>
          <w:color w:val="000000" w:themeColor="text1"/>
          <w:sz w:val="24"/>
          <w:szCs w:val="24"/>
          <w:shd w:val="clear" w:color="auto" w:fill="FFFFFF"/>
          <w:lang w:val="en-US"/>
        </w:rPr>
        <w:t>sarcini</w:t>
      </w:r>
      <w:proofErr w:type="spellEnd"/>
      <w:r w:rsidRPr="0013108F">
        <w:rPr>
          <w:rFonts w:cs="Times New Roman"/>
          <w:color w:val="000000" w:themeColor="text1"/>
          <w:sz w:val="24"/>
          <w:szCs w:val="24"/>
          <w:shd w:val="clear" w:color="auto" w:fill="FFFFFF"/>
          <w:lang w:val="en-US"/>
        </w:rPr>
        <w:t xml:space="preserve"> și </w:t>
      </w:r>
      <w:proofErr w:type="spellStart"/>
      <w:r w:rsidRPr="0013108F">
        <w:rPr>
          <w:rFonts w:cs="Times New Roman"/>
          <w:color w:val="000000" w:themeColor="text1"/>
          <w:sz w:val="24"/>
          <w:szCs w:val="24"/>
          <w:shd w:val="clear" w:color="auto" w:fill="FFFFFF"/>
          <w:lang w:val="en-US"/>
        </w:rPr>
        <w:t>responsabilități</w:t>
      </w:r>
      <w:proofErr w:type="spellEnd"/>
      <w:r w:rsidRPr="0013108F">
        <w:rPr>
          <w:rFonts w:cs="Times New Roman"/>
          <w:color w:val="000000" w:themeColor="text1"/>
          <w:sz w:val="24"/>
          <w:szCs w:val="24"/>
          <w:shd w:val="clear" w:color="auto" w:fill="FFFFFF"/>
          <w:lang w:val="en-US"/>
        </w:rPr>
        <w:t xml:space="preserve"> specifice la bordul navelor de pasageri, ro-ro, au primit o instruire de familiarizare pentru a obține abilitățile corespunzătoare pentru funcția care trebuie îndeplinită și pentru responsabilitățile care urmează să fie asumate, ținând seama de recomandările prezentate în secțiunea B-I/14 din Codul STCW.</w:t>
      </w:r>
    </w:p>
    <w:p w:rsidR="00CA76AB" w:rsidRDefault="00CA76AB" w:rsidP="00AA3941">
      <w:pPr>
        <w:spacing w:after="0"/>
        <w:ind w:firstLine="709"/>
        <w:jc w:val="both"/>
        <w:rPr>
          <w:rFonts w:cs="Times New Roman"/>
          <w:b/>
          <w:color w:val="000000" w:themeColor="text1"/>
          <w:sz w:val="24"/>
          <w:szCs w:val="24"/>
          <w:lang w:val="en-US"/>
        </w:rPr>
      </w:pPr>
    </w:p>
    <w:p w:rsidR="007F4D8C" w:rsidRDefault="007F4D8C" w:rsidP="007F4D8C">
      <w:pPr>
        <w:spacing w:after="0" w:line="276" w:lineRule="auto"/>
        <w:jc w:val="center"/>
        <w:rPr>
          <w:rFonts w:cs="Times New Roman"/>
          <w:b/>
          <w:bCs/>
          <w:sz w:val="24"/>
          <w:szCs w:val="24"/>
          <w:lang w:val="ro-RO" w:eastAsia="ru-RU"/>
        </w:rPr>
      </w:pPr>
      <w:r w:rsidRPr="00D42D8B">
        <w:rPr>
          <w:rFonts w:cs="Times New Roman"/>
          <w:b/>
          <w:bCs/>
          <w:sz w:val="24"/>
          <w:szCs w:val="24"/>
          <w:lang w:val="ro-RO" w:eastAsia="ru-RU"/>
        </w:rPr>
        <w:t>I</w:t>
      </w:r>
      <w:r>
        <w:rPr>
          <w:rFonts w:cs="Times New Roman"/>
          <w:b/>
          <w:bCs/>
          <w:sz w:val="24"/>
          <w:szCs w:val="24"/>
          <w:lang w:val="ro-RO" w:eastAsia="ru-RU"/>
        </w:rPr>
        <w:t>V</w:t>
      </w:r>
      <w:r w:rsidRPr="00D42D8B">
        <w:rPr>
          <w:rFonts w:cs="Times New Roman"/>
          <w:b/>
          <w:bCs/>
          <w:sz w:val="24"/>
          <w:szCs w:val="24"/>
          <w:lang w:val="ro-RO" w:eastAsia="ru-RU"/>
        </w:rPr>
        <w:t xml:space="preserve">. </w:t>
      </w:r>
      <w:r w:rsidR="004A283C">
        <w:rPr>
          <w:rFonts w:cs="Times New Roman"/>
          <w:b/>
          <w:bCs/>
          <w:sz w:val="24"/>
          <w:szCs w:val="24"/>
          <w:lang w:val="ro-RO" w:eastAsia="ru-RU"/>
        </w:rPr>
        <w:t>Formarea echipajului minim de siguranță a navelor</w:t>
      </w:r>
    </w:p>
    <w:p w:rsidR="004A283C" w:rsidRDefault="004A283C" w:rsidP="004A283C">
      <w:pPr>
        <w:spacing w:after="0" w:line="276" w:lineRule="auto"/>
        <w:jc w:val="both"/>
        <w:rPr>
          <w:rFonts w:cs="Times New Roman"/>
          <w:bCs/>
          <w:sz w:val="24"/>
          <w:szCs w:val="24"/>
          <w:lang w:val="ro-RO" w:eastAsia="ru-RU"/>
        </w:rPr>
      </w:pPr>
      <w:r>
        <w:rPr>
          <w:rFonts w:cs="Times New Roman"/>
          <w:b/>
          <w:bCs/>
          <w:sz w:val="24"/>
          <w:szCs w:val="24"/>
          <w:lang w:val="ro-RO" w:eastAsia="ru-RU"/>
        </w:rPr>
        <w:tab/>
        <w:t xml:space="preserve">29. </w:t>
      </w:r>
      <w:r w:rsidRPr="004A283C">
        <w:rPr>
          <w:rFonts w:cs="Times New Roman"/>
          <w:bCs/>
          <w:sz w:val="24"/>
          <w:szCs w:val="24"/>
          <w:lang w:val="ro-RO" w:eastAsia="ru-RU"/>
        </w:rPr>
        <w:t>Orice navă maritimă și/sau mixtă</w:t>
      </w:r>
      <w:r>
        <w:rPr>
          <w:rFonts w:cs="Times New Roman"/>
          <w:b/>
          <w:bCs/>
          <w:sz w:val="24"/>
          <w:szCs w:val="24"/>
          <w:lang w:val="ro-RO" w:eastAsia="ru-RU"/>
        </w:rPr>
        <w:t xml:space="preserve"> </w:t>
      </w:r>
      <w:r w:rsidRPr="004A283C">
        <w:rPr>
          <w:rFonts w:cs="Times New Roman"/>
          <w:bCs/>
          <w:sz w:val="24"/>
          <w:szCs w:val="24"/>
          <w:lang w:val="ro-RO" w:eastAsia="ru-RU"/>
        </w:rPr>
        <w:t>care</w:t>
      </w:r>
      <w:r>
        <w:rPr>
          <w:rFonts w:cs="Times New Roman"/>
          <w:b/>
          <w:bCs/>
          <w:sz w:val="24"/>
          <w:szCs w:val="24"/>
          <w:lang w:val="ro-RO" w:eastAsia="ru-RU"/>
        </w:rPr>
        <w:t xml:space="preserve"> </w:t>
      </w:r>
      <w:r w:rsidRPr="004A283C">
        <w:rPr>
          <w:rFonts w:cs="Times New Roman"/>
          <w:bCs/>
          <w:sz w:val="24"/>
          <w:szCs w:val="24"/>
          <w:lang w:val="ro-RO" w:eastAsia="ru-RU"/>
        </w:rPr>
        <w:t>arborează pavilionul Republicii Moldova trebuie să aibă la bord, indiferent</w:t>
      </w:r>
      <w:r w:rsidR="00DE1537">
        <w:rPr>
          <w:rFonts w:cs="Times New Roman"/>
          <w:bCs/>
          <w:sz w:val="24"/>
          <w:szCs w:val="24"/>
          <w:lang w:val="ro-RO" w:eastAsia="ru-RU"/>
        </w:rPr>
        <w:t xml:space="preserve"> de situația în care se află, un echipaj minim de siguranță.</w:t>
      </w:r>
    </w:p>
    <w:p w:rsidR="00DE1537" w:rsidRDefault="00DE1537" w:rsidP="004A283C">
      <w:pPr>
        <w:spacing w:after="0" w:line="276" w:lineRule="auto"/>
        <w:jc w:val="both"/>
        <w:rPr>
          <w:rFonts w:cs="Times New Roman"/>
          <w:bCs/>
          <w:sz w:val="24"/>
          <w:szCs w:val="24"/>
          <w:lang w:val="en-US" w:eastAsia="ru-RU"/>
        </w:rPr>
      </w:pPr>
      <w:r>
        <w:rPr>
          <w:rFonts w:cs="Times New Roman"/>
          <w:bCs/>
          <w:sz w:val="24"/>
          <w:szCs w:val="24"/>
          <w:lang w:val="ro-RO" w:eastAsia="ru-RU"/>
        </w:rPr>
        <w:tab/>
      </w:r>
      <w:r w:rsidRPr="00DE1537">
        <w:rPr>
          <w:rFonts w:cs="Times New Roman"/>
          <w:b/>
          <w:bCs/>
          <w:sz w:val="24"/>
          <w:szCs w:val="24"/>
          <w:lang w:val="ro-RO" w:eastAsia="ru-RU"/>
        </w:rPr>
        <w:t xml:space="preserve">30. </w:t>
      </w:r>
      <w:r w:rsidR="00C96DDE" w:rsidRPr="00C96DDE">
        <w:rPr>
          <w:rFonts w:cs="Times New Roman"/>
          <w:bCs/>
          <w:sz w:val="24"/>
          <w:szCs w:val="24"/>
          <w:lang w:val="en-US" w:eastAsia="ru-RU"/>
        </w:rPr>
        <w:t>Echipajul minim de siguranță se stabilește în funcție de tipul și destinația navei, de mărimea acesteia, de gradul de automatizare al navei, precum și de situația în care se află nava: în marș, în staționare, în reparații, în conservare sau în iernatic.</w:t>
      </w:r>
    </w:p>
    <w:p w:rsidR="00FB24DA" w:rsidRDefault="00FB24DA" w:rsidP="004A283C">
      <w:pPr>
        <w:spacing w:after="0" w:line="276" w:lineRule="auto"/>
        <w:jc w:val="both"/>
        <w:rPr>
          <w:rFonts w:cs="Times New Roman"/>
          <w:bCs/>
          <w:sz w:val="24"/>
          <w:szCs w:val="24"/>
          <w:lang w:val="en-US" w:eastAsia="ru-RU"/>
        </w:rPr>
      </w:pPr>
      <w:r>
        <w:rPr>
          <w:rFonts w:cs="Times New Roman"/>
          <w:bCs/>
          <w:sz w:val="24"/>
          <w:szCs w:val="24"/>
          <w:lang w:val="en-US" w:eastAsia="ru-RU"/>
        </w:rPr>
        <w:tab/>
      </w:r>
      <w:r w:rsidRPr="00FB24DA">
        <w:rPr>
          <w:rFonts w:cs="Times New Roman"/>
          <w:b/>
          <w:bCs/>
          <w:sz w:val="24"/>
          <w:szCs w:val="24"/>
          <w:lang w:val="en-US" w:eastAsia="ru-RU"/>
        </w:rPr>
        <w:t xml:space="preserve">31. </w:t>
      </w:r>
      <w:r w:rsidR="00894274" w:rsidRPr="00894274">
        <w:rPr>
          <w:rFonts w:cs="Times New Roman"/>
          <w:bCs/>
          <w:sz w:val="24"/>
          <w:szCs w:val="24"/>
          <w:lang w:val="en-US" w:eastAsia="ru-RU"/>
        </w:rPr>
        <w:t>Echipajul minim de siguranţă asigură conducerea navei în siguranţă în timpul navigaţiei şi al manevrelor, paza şi siguranţa navei în staţionare, vitalitatea navei, prevenirea şi stingerea incendiilor la bord, prevenirea poluării mediului, exploatarea în siguranţă a instalaţiilor şi a echipamentelor de propulsie, guvernare, manevră, navigaţie şi telecomunicaţii.</w:t>
      </w:r>
    </w:p>
    <w:p w:rsidR="00894274" w:rsidRDefault="00894274" w:rsidP="004A283C">
      <w:pPr>
        <w:spacing w:after="0" w:line="276" w:lineRule="auto"/>
        <w:jc w:val="both"/>
        <w:rPr>
          <w:rFonts w:cs="Times New Roman"/>
          <w:bCs/>
          <w:sz w:val="24"/>
          <w:szCs w:val="24"/>
          <w:lang w:val="en-US" w:eastAsia="ru-RU"/>
        </w:rPr>
      </w:pPr>
      <w:r>
        <w:rPr>
          <w:rFonts w:cs="Times New Roman"/>
          <w:bCs/>
          <w:sz w:val="24"/>
          <w:szCs w:val="24"/>
          <w:lang w:val="en-US" w:eastAsia="ru-RU"/>
        </w:rPr>
        <w:tab/>
      </w:r>
      <w:r w:rsidRPr="00894274">
        <w:rPr>
          <w:rFonts w:cs="Times New Roman"/>
          <w:b/>
          <w:bCs/>
          <w:sz w:val="24"/>
          <w:szCs w:val="24"/>
          <w:lang w:val="en-US" w:eastAsia="ru-RU"/>
        </w:rPr>
        <w:t xml:space="preserve">32. </w:t>
      </w:r>
      <w:r w:rsidR="0024211D" w:rsidRPr="0024211D">
        <w:rPr>
          <w:rFonts w:cs="Times New Roman"/>
          <w:bCs/>
          <w:sz w:val="24"/>
          <w:szCs w:val="24"/>
          <w:lang w:val="en-US" w:eastAsia="ru-RU"/>
        </w:rPr>
        <w:t>Agenția Navală stabileşte echipajul minim de siguranţă, precum şi funcţiile acestuia, pentru fiecare categorie de navă, şi eliberează un certificat privind echipajul minim de siguranţă.</w:t>
      </w:r>
    </w:p>
    <w:p w:rsidR="000D75C2" w:rsidRPr="000D75C2" w:rsidRDefault="003E62A7" w:rsidP="000D75C2">
      <w:pPr>
        <w:spacing w:after="0" w:line="276" w:lineRule="auto"/>
        <w:jc w:val="both"/>
        <w:rPr>
          <w:rFonts w:cs="Times New Roman"/>
          <w:bCs/>
          <w:sz w:val="24"/>
          <w:szCs w:val="24"/>
          <w:lang w:val="en-US" w:eastAsia="ru-RU"/>
        </w:rPr>
      </w:pPr>
      <w:r>
        <w:rPr>
          <w:rFonts w:cs="Times New Roman"/>
          <w:bCs/>
          <w:sz w:val="24"/>
          <w:szCs w:val="24"/>
          <w:lang w:val="en-US" w:eastAsia="ru-RU"/>
        </w:rPr>
        <w:tab/>
      </w:r>
      <w:r w:rsidRPr="003E62A7">
        <w:rPr>
          <w:rFonts w:cs="Times New Roman"/>
          <w:b/>
          <w:bCs/>
          <w:sz w:val="24"/>
          <w:szCs w:val="24"/>
          <w:lang w:val="en-US" w:eastAsia="ru-RU"/>
        </w:rPr>
        <w:t xml:space="preserve">33. </w:t>
      </w:r>
      <w:r w:rsidR="000D75C2" w:rsidRPr="000D75C2">
        <w:rPr>
          <w:rFonts w:cs="Times New Roman"/>
          <w:bCs/>
          <w:sz w:val="24"/>
          <w:szCs w:val="24"/>
          <w:lang w:val="en-US" w:eastAsia="ru-RU"/>
        </w:rPr>
        <w:t xml:space="preserve">Perioada valabilității unui certificat privind echipajul minim de siguranță nu poate depăși: </w:t>
      </w:r>
    </w:p>
    <w:p w:rsidR="000D75C2" w:rsidRPr="000D75C2" w:rsidRDefault="000D75C2" w:rsidP="000D75C2">
      <w:pPr>
        <w:spacing w:after="0" w:line="276" w:lineRule="auto"/>
        <w:jc w:val="both"/>
        <w:rPr>
          <w:rFonts w:cs="Times New Roman"/>
          <w:bCs/>
          <w:sz w:val="24"/>
          <w:szCs w:val="24"/>
          <w:lang w:val="en-US" w:eastAsia="ru-RU"/>
        </w:rPr>
      </w:pPr>
      <w:r>
        <w:rPr>
          <w:rFonts w:cs="Times New Roman"/>
          <w:bCs/>
          <w:sz w:val="24"/>
          <w:szCs w:val="24"/>
          <w:lang w:val="en-US" w:eastAsia="ru-RU"/>
        </w:rPr>
        <w:tab/>
        <w:t xml:space="preserve">1) </w:t>
      </w:r>
      <w:r w:rsidRPr="000D75C2">
        <w:rPr>
          <w:rFonts w:cs="Times New Roman"/>
          <w:bCs/>
          <w:sz w:val="24"/>
          <w:szCs w:val="24"/>
          <w:lang w:val="en-US" w:eastAsia="ru-RU"/>
        </w:rPr>
        <w:t xml:space="preserve">un an de zile în cazul confirmării anuale sau eliberării pachetului de </w:t>
      </w:r>
      <w:r w:rsidR="00DD3B0E">
        <w:rPr>
          <w:rFonts w:cs="Times New Roman"/>
          <w:bCs/>
          <w:sz w:val="24"/>
          <w:szCs w:val="24"/>
          <w:lang w:val="en-US" w:eastAsia="ru-RU"/>
        </w:rPr>
        <w:t>certificate permanente pe navă;</w:t>
      </w:r>
    </w:p>
    <w:p w:rsidR="003E62A7" w:rsidRPr="000D75C2" w:rsidRDefault="000D75C2" w:rsidP="000D75C2">
      <w:pPr>
        <w:spacing w:after="0" w:line="276" w:lineRule="auto"/>
        <w:jc w:val="both"/>
        <w:rPr>
          <w:rFonts w:cs="Times New Roman"/>
          <w:bCs/>
          <w:sz w:val="24"/>
          <w:szCs w:val="24"/>
          <w:lang w:val="en-US" w:eastAsia="ru-RU"/>
        </w:rPr>
      </w:pPr>
      <w:r>
        <w:rPr>
          <w:rFonts w:cs="Times New Roman"/>
          <w:bCs/>
          <w:sz w:val="24"/>
          <w:szCs w:val="24"/>
          <w:lang w:val="en-US" w:eastAsia="ru-RU"/>
        </w:rPr>
        <w:tab/>
        <w:t>2</w:t>
      </w:r>
      <w:r w:rsidRPr="000D75C2">
        <w:rPr>
          <w:rFonts w:cs="Times New Roman"/>
          <w:bCs/>
          <w:sz w:val="24"/>
          <w:szCs w:val="24"/>
          <w:lang w:val="en-US" w:eastAsia="ru-RU"/>
        </w:rPr>
        <w:t>) șase luni calendaristice în cazul eliberării pachetului de certificate provizorii pe navă.</w:t>
      </w:r>
    </w:p>
    <w:p w:rsidR="007F4D8C" w:rsidRDefault="00EB6FB2" w:rsidP="00AA3941">
      <w:pPr>
        <w:spacing w:after="0"/>
        <w:ind w:firstLine="709"/>
        <w:jc w:val="both"/>
        <w:rPr>
          <w:rFonts w:cs="Times New Roman"/>
          <w:color w:val="000000" w:themeColor="text1"/>
          <w:sz w:val="24"/>
          <w:szCs w:val="24"/>
          <w:shd w:val="clear" w:color="auto" w:fill="FFFFFF"/>
          <w:lang w:val="en-US"/>
        </w:rPr>
      </w:pPr>
      <w:r>
        <w:rPr>
          <w:rFonts w:cs="Times New Roman"/>
          <w:b/>
          <w:color w:val="000000" w:themeColor="text1"/>
          <w:sz w:val="24"/>
          <w:szCs w:val="24"/>
          <w:shd w:val="clear" w:color="auto" w:fill="FFFFFF"/>
          <w:lang w:val="ro-RO"/>
        </w:rPr>
        <w:t xml:space="preserve">34. </w:t>
      </w:r>
      <w:r w:rsidR="000B1870" w:rsidRPr="000B1870">
        <w:rPr>
          <w:rFonts w:cs="Times New Roman"/>
          <w:color w:val="000000" w:themeColor="text1"/>
          <w:sz w:val="24"/>
          <w:szCs w:val="24"/>
          <w:shd w:val="clear" w:color="auto" w:fill="FFFFFF"/>
          <w:lang w:val="en-US"/>
        </w:rPr>
        <w:t xml:space="preserve">Certificatul se eliberează </w:t>
      </w:r>
      <w:r w:rsidR="000B1870">
        <w:rPr>
          <w:rFonts w:cs="Times New Roman"/>
          <w:color w:val="000000" w:themeColor="text1"/>
          <w:sz w:val="24"/>
          <w:szCs w:val="24"/>
          <w:shd w:val="clear" w:color="auto" w:fill="FFFFFF"/>
          <w:lang w:val="en-US"/>
        </w:rPr>
        <w:t xml:space="preserve">la cererea armatorului conform </w:t>
      </w:r>
      <w:r w:rsidR="000B1870" w:rsidRPr="00275E69">
        <w:rPr>
          <w:rFonts w:cs="Times New Roman"/>
          <w:color w:val="000000" w:themeColor="text1"/>
          <w:sz w:val="24"/>
          <w:szCs w:val="24"/>
          <w:shd w:val="clear" w:color="auto" w:fill="FFFFFF"/>
          <w:lang w:val="en-US"/>
        </w:rPr>
        <w:t xml:space="preserve">Anexei nr. 3 </w:t>
      </w:r>
      <w:r w:rsidR="000B1870">
        <w:rPr>
          <w:rFonts w:cs="Times New Roman"/>
          <w:color w:val="000000" w:themeColor="text1"/>
          <w:sz w:val="24"/>
          <w:szCs w:val="24"/>
          <w:shd w:val="clear" w:color="auto" w:fill="FFFFFF"/>
          <w:lang w:val="en-US"/>
        </w:rPr>
        <w:t>la R</w:t>
      </w:r>
      <w:r w:rsidR="000B1870" w:rsidRPr="000B1870">
        <w:rPr>
          <w:rFonts w:cs="Times New Roman"/>
          <w:color w:val="000000" w:themeColor="text1"/>
          <w:sz w:val="24"/>
          <w:szCs w:val="24"/>
          <w:shd w:val="clear" w:color="auto" w:fill="FFFFFF"/>
          <w:lang w:val="en-US"/>
        </w:rPr>
        <w:t>egulament. Armatorul</w:t>
      </w:r>
      <w:r w:rsidR="000B1870">
        <w:rPr>
          <w:rFonts w:cs="Times New Roman"/>
          <w:color w:val="000000" w:themeColor="text1"/>
          <w:sz w:val="24"/>
          <w:szCs w:val="24"/>
          <w:shd w:val="clear" w:color="auto" w:fill="FFFFFF"/>
          <w:lang w:val="en-US"/>
        </w:rPr>
        <w:t xml:space="preserve">, depune cererea în conformitate cu </w:t>
      </w:r>
      <w:r w:rsidR="000B1870" w:rsidRPr="00275E69">
        <w:rPr>
          <w:rFonts w:cs="Times New Roman"/>
          <w:color w:val="000000" w:themeColor="text1"/>
          <w:sz w:val="24"/>
          <w:szCs w:val="24"/>
          <w:shd w:val="clear" w:color="auto" w:fill="FFFFFF"/>
          <w:lang w:val="en-US"/>
        </w:rPr>
        <w:t xml:space="preserve">Anexa nr. 2 </w:t>
      </w:r>
      <w:r w:rsidR="000B1870">
        <w:rPr>
          <w:rFonts w:cs="Times New Roman"/>
          <w:color w:val="000000" w:themeColor="text1"/>
          <w:sz w:val="24"/>
          <w:szCs w:val="24"/>
          <w:shd w:val="clear" w:color="auto" w:fill="FFFFFF"/>
          <w:lang w:val="en-US"/>
        </w:rPr>
        <w:t>și anexează la aceasta următoarele documente: certificate</w:t>
      </w:r>
      <w:r w:rsidR="000B1870" w:rsidRPr="000B1870">
        <w:rPr>
          <w:rFonts w:cs="Times New Roman"/>
          <w:color w:val="000000" w:themeColor="text1"/>
          <w:sz w:val="24"/>
          <w:szCs w:val="24"/>
          <w:shd w:val="clear" w:color="auto" w:fill="FFFFFF"/>
          <w:lang w:val="en-US"/>
        </w:rPr>
        <w:t xml:space="preserve"> ale organele de supraveghere tehnică și clasificare care confirmă clasa navei și gradul acesteia, automatizarea, orarul personalului echipajului, un ordin de aprobare de personal, propunerile lor pentru încadrarea </w:t>
      </w:r>
      <w:r w:rsidR="000B1870">
        <w:rPr>
          <w:rFonts w:cs="Times New Roman"/>
          <w:color w:val="000000" w:themeColor="text1"/>
          <w:sz w:val="24"/>
          <w:szCs w:val="24"/>
          <w:shd w:val="clear" w:color="auto" w:fill="FFFFFF"/>
          <w:lang w:val="en-US"/>
        </w:rPr>
        <w:t xml:space="preserve">cu personal minim de siguranță și </w:t>
      </w:r>
      <w:r w:rsidR="000B1870" w:rsidRPr="000B1870">
        <w:rPr>
          <w:rFonts w:cs="Times New Roman"/>
          <w:color w:val="000000" w:themeColor="text1"/>
          <w:sz w:val="24"/>
          <w:szCs w:val="24"/>
          <w:shd w:val="clear" w:color="auto" w:fill="FFFFFF"/>
          <w:lang w:val="en-US"/>
        </w:rPr>
        <w:t>progr</w:t>
      </w:r>
      <w:r w:rsidR="000B1870">
        <w:rPr>
          <w:rFonts w:cs="Times New Roman"/>
          <w:color w:val="000000" w:themeColor="text1"/>
          <w:sz w:val="24"/>
          <w:szCs w:val="24"/>
          <w:shd w:val="clear" w:color="auto" w:fill="FFFFFF"/>
          <w:lang w:val="en-US"/>
        </w:rPr>
        <w:t>amul de orar/ture</w:t>
      </w:r>
      <w:r w:rsidR="000B1870" w:rsidRPr="000B1870">
        <w:rPr>
          <w:rFonts w:cs="Times New Roman"/>
          <w:color w:val="000000" w:themeColor="text1"/>
          <w:sz w:val="24"/>
          <w:szCs w:val="24"/>
          <w:shd w:val="clear" w:color="auto" w:fill="FFFFFF"/>
          <w:lang w:val="en-US"/>
        </w:rPr>
        <w:t>.</w:t>
      </w:r>
    </w:p>
    <w:p w:rsidR="00253875" w:rsidRDefault="00253875" w:rsidP="00AA3941">
      <w:pPr>
        <w:spacing w:after="0"/>
        <w:ind w:firstLine="709"/>
        <w:jc w:val="both"/>
        <w:rPr>
          <w:rFonts w:cs="Times New Roman"/>
          <w:color w:val="000000" w:themeColor="text1"/>
          <w:sz w:val="24"/>
          <w:szCs w:val="24"/>
          <w:shd w:val="clear" w:color="auto" w:fill="FFFFFF"/>
          <w:lang w:val="en-US"/>
        </w:rPr>
      </w:pPr>
      <w:r w:rsidRPr="00253875">
        <w:rPr>
          <w:rFonts w:cs="Times New Roman"/>
          <w:b/>
          <w:color w:val="000000" w:themeColor="text1"/>
          <w:sz w:val="24"/>
          <w:szCs w:val="24"/>
          <w:shd w:val="clear" w:color="auto" w:fill="FFFFFF"/>
          <w:lang w:val="en-US"/>
        </w:rPr>
        <w:t xml:space="preserve">35. </w:t>
      </w:r>
      <w:r w:rsidR="009D473C" w:rsidRPr="009D473C">
        <w:rPr>
          <w:rFonts w:cs="Times New Roman"/>
          <w:color w:val="000000" w:themeColor="text1"/>
          <w:sz w:val="24"/>
          <w:szCs w:val="24"/>
          <w:shd w:val="clear" w:color="auto" w:fill="FFFFFF"/>
          <w:lang w:val="en-US"/>
        </w:rPr>
        <w:t xml:space="preserve">În cazul schimbării armatorului/operatorului sau a modificării clasei navei, gradul de automatizare, tehnic, caracteristicile operaționale, zona de navigație a navei, programul de lucru și timpul de odihnă al echipajului, se eliberează un nou certificat în conformitate cu </w:t>
      </w:r>
      <w:r w:rsidR="009D473C">
        <w:rPr>
          <w:rFonts w:cs="Times New Roman"/>
          <w:color w:val="000000" w:themeColor="text1"/>
          <w:sz w:val="24"/>
          <w:szCs w:val="24"/>
          <w:shd w:val="clear" w:color="auto" w:fill="FFFFFF"/>
          <w:lang w:val="en-US"/>
        </w:rPr>
        <w:t>prezentul R</w:t>
      </w:r>
      <w:r w:rsidR="009D473C" w:rsidRPr="009D473C">
        <w:rPr>
          <w:rFonts w:cs="Times New Roman"/>
          <w:color w:val="000000" w:themeColor="text1"/>
          <w:sz w:val="24"/>
          <w:szCs w:val="24"/>
          <w:shd w:val="clear" w:color="auto" w:fill="FFFFFF"/>
          <w:lang w:val="en-US"/>
        </w:rPr>
        <w:t>egulament.</w:t>
      </w:r>
    </w:p>
    <w:p w:rsidR="00D64CBE" w:rsidRDefault="00D64CBE" w:rsidP="00AA3941">
      <w:pPr>
        <w:spacing w:after="0"/>
        <w:ind w:firstLine="709"/>
        <w:jc w:val="both"/>
        <w:rPr>
          <w:rFonts w:cs="Times New Roman"/>
          <w:color w:val="000000" w:themeColor="text1"/>
          <w:sz w:val="24"/>
          <w:szCs w:val="24"/>
          <w:shd w:val="clear" w:color="auto" w:fill="FFFFFF"/>
          <w:lang w:val="en-US"/>
        </w:rPr>
      </w:pPr>
      <w:r w:rsidRPr="00D64CBE">
        <w:rPr>
          <w:rFonts w:cs="Times New Roman"/>
          <w:b/>
          <w:color w:val="000000" w:themeColor="text1"/>
          <w:sz w:val="24"/>
          <w:szCs w:val="24"/>
          <w:shd w:val="clear" w:color="auto" w:fill="FFFFFF"/>
          <w:lang w:val="en-US"/>
        </w:rPr>
        <w:lastRenderedPageBreak/>
        <w:t xml:space="preserve">36. </w:t>
      </w:r>
      <w:r w:rsidRPr="00D64CBE">
        <w:rPr>
          <w:rFonts w:cs="Times New Roman"/>
          <w:color w:val="000000" w:themeColor="text1"/>
          <w:sz w:val="24"/>
          <w:szCs w:val="24"/>
          <w:shd w:val="clear" w:color="auto" w:fill="FFFFFF"/>
          <w:lang w:val="en-US"/>
        </w:rPr>
        <w:t xml:space="preserve">În cazul pierderii sau deteriorării certificatului privind echipajul minim de siguranță, la cererea armatorului se eliberează duplicatul acestuia. </w:t>
      </w:r>
    </w:p>
    <w:p w:rsidR="00D14738" w:rsidRDefault="00D14738" w:rsidP="00AA3941">
      <w:pPr>
        <w:spacing w:after="0"/>
        <w:ind w:firstLine="709"/>
        <w:jc w:val="both"/>
        <w:rPr>
          <w:rFonts w:cs="Times New Roman"/>
          <w:color w:val="000000" w:themeColor="text1"/>
          <w:sz w:val="24"/>
          <w:szCs w:val="24"/>
          <w:shd w:val="clear" w:color="auto" w:fill="FFFFFF"/>
          <w:lang w:val="en-US"/>
        </w:rPr>
      </w:pPr>
      <w:r w:rsidRPr="00D14738">
        <w:rPr>
          <w:rFonts w:cs="Times New Roman"/>
          <w:b/>
          <w:color w:val="000000" w:themeColor="text1"/>
          <w:sz w:val="24"/>
          <w:szCs w:val="24"/>
          <w:shd w:val="clear" w:color="auto" w:fill="FFFFFF"/>
          <w:lang w:val="en-US"/>
        </w:rPr>
        <w:t xml:space="preserve">37. </w:t>
      </w:r>
      <w:r w:rsidR="00D0604F" w:rsidRPr="00D0604F">
        <w:rPr>
          <w:rFonts w:cs="Times New Roman"/>
          <w:color w:val="000000" w:themeColor="text1"/>
          <w:sz w:val="24"/>
          <w:szCs w:val="24"/>
          <w:shd w:val="clear" w:color="auto" w:fill="FFFFFF"/>
          <w:lang w:val="en-US"/>
        </w:rPr>
        <w:t xml:space="preserve">Dacă proprietarul navei, după evaluarea normelor minime de siguranță pentru o navă prevăzute în </w:t>
      </w:r>
      <w:r w:rsidR="008B06E7">
        <w:rPr>
          <w:rFonts w:cs="Times New Roman"/>
          <w:color w:val="000000" w:themeColor="text1"/>
          <w:sz w:val="24"/>
          <w:szCs w:val="24"/>
          <w:shd w:val="clear" w:color="auto" w:fill="FFFFFF"/>
          <w:lang w:val="en-US"/>
        </w:rPr>
        <w:t>A</w:t>
      </w:r>
      <w:r w:rsidR="00D0604F" w:rsidRPr="00D0604F">
        <w:rPr>
          <w:rFonts w:cs="Times New Roman"/>
          <w:color w:val="000000" w:themeColor="text1"/>
          <w:sz w:val="24"/>
          <w:szCs w:val="24"/>
          <w:shd w:val="clear" w:color="auto" w:fill="FFFFFF"/>
          <w:lang w:val="en-US"/>
        </w:rPr>
        <w:t xml:space="preserve">nexa </w:t>
      </w:r>
      <w:r w:rsidR="008B06E7">
        <w:rPr>
          <w:rFonts w:cs="Times New Roman"/>
          <w:color w:val="000000" w:themeColor="text1"/>
          <w:sz w:val="24"/>
          <w:szCs w:val="24"/>
          <w:shd w:val="clear" w:color="auto" w:fill="FFFFFF"/>
          <w:lang w:val="en-US"/>
        </w:rPr>
        <w:t>nr.1 la prezentul R</w:t>
      </w:r>
      <w:r w:rsidR="00D0604F" w:rsidRPr="00D0604F">
        <w:rPr>
          <w:rFonts w:cs="Times New Roman"/>
          <w:color w:val="000000" w:themeColor="text1"/>
          <w:sz w:val="24"/>
          <w:szCs w:val="24"/>
          <w:shd w:val="clear" w:color="auto" w:fill="FFFFFF"/>
          <w:lang w:val="en-US"/>
        </w:rPr>
        <w:t xml:space="preserve">egulament, le consideră nepotrivite pentru o anumită navă, zonă comercială sau alte condiții și dorește să determine un alt echipaj de siguranță minimă, acesta </w:t>
      </w:r>
      <w:r w:rsidR="008B06E7">
        <w:rPr>
          <w:rFonts w:cs="Times New Roman"/>
          <w:color w:val="000000" w:themeColor="text1"/>
          <w:sz w:val="24"/>
          <w:szCs w:val="24"/>
          <w:shd w:val="clear" w:color="auto" w:fill="FFFFFF"/>
          <w:lang w:val="en-US"/>
        </w:rPr>
        <w:t xml:space="preserve">depune o cerere justificată către Agenția Navală, </w:t>
      </w:r>
      <w:r w:rsidR="00D0604F" w:rsidRPr="00D0604F">
        <w:rPr>
          <w:rFonts w:cs="Times New Roman"/>
          <w:color w:val="000000" w:themeColor="text1"/>
          <w:sz w:val="24"/>
          <w:szCs w:val="24"/>
          <w:shd w:val="clear" w:color="auto" w:fill="FFFFFF"/>
          <w:lang w:val="en-US"/>
        </w:rPr>
        <w:t xml:space="preserve">care să ateste capacitatea echipajului de a asigura siguranța navigației și protecția mediului, funcționarea navei și tratarea situațiilor de urgență, furnizarea de funcții de securitate și siguranță a navelor, precum și conformitatea cu normele de muncă și de odihnă stabilite în </w:t>
      </w:r>
      <w:r w:rsidR="008B06E7">
        <w:rPr>
          <w:rFonts w:cs="Times New Roman"/>
          <w:color w:val="000000" w:themeColor="text1"/>
          <w:sz w:val="24"/>
          <w:szCs w:val="24"/>
          <w:shd w:val="clear" w:color="auto" w:fill="FFFFFF"/>
          <w:lang w:val="en-US"/>
        </w:rPr>
        <w:t>instrumentele</w:t>
      </w:r>
      <w:r w:rsidR="00D0604F" w:rsidRPr="00D0604F">
        <w:rPr>
          <w:rFonts w:cs="Times New Roman"/>
          <w:color w:val="000000" w:themeColor="text1"/>
          <w:sz w:val="24"/>
          <w:szCs w:val="24"/>
          <w:shd w:val="clear" w:color="auto" w:fill="FFFFFF"/>
          <w:lang w:val="en-US"/>
        </w:rPr>
        <w:t xml:space="preserve"> internaționale.</w:t>
      </w:r>
    </w:p>
    <w:p w:rsidR="00CA76AB" w:rsidRDefault="00FA300C" w:rsidP="008E5CAA">
      <w:pPr>
        <w:spacing w:after="0"/>
        <w:ind w:firstLine="709"/>
        <w:jc w:val="both"/>
        <w:rPr>
          <w:rFonts w:cs="Times New Roman"/>
          <w:color w:val="000000" w:themeColor="text1"/>
          <w:sz w:val="24"/>
          <w:szCs w:val="24"/>
          <w:shd w:val="clear" w:color="auto" w:fill="FFFFFF"/>
          <w:lang w:val="en-US"/>
        </w:rPr>
      </w:pPr>
      <w:r w:rsidRPr="00FA300C">
        <w:rPr>
          <w:rFonts w:cs="Times New Roman"/>
          <w:b/>
          <w:color w:val="000000" w:themeColor="text1"/>
          <w:sz w:val="24"/>
          <w:szCs w:val="24"/>
          <w:shd w:val="clear" w:color="auto" w:fill="FFFFFF"/>
          <w:lang w:val="en-US"/>
        </w:rPr>
        <w:t xml:space="preserve">38. </w:t>
      </w:r>
      <w:r w:rsidR="002627E2" w:rsidRPr="00845EBC">
        <w:rPr>
          <w:rFonts w:cs="Times New Roman"/>
          <w:color w:val="000000" w:themeColor="text1"/>
          <w:sz w:val="24"/>
          <w:szCs w:val="24"/>
          <w:shd w:val="clear" w:color="auto" w:fill="FFFFFF"/>
          <w:lang w:val="en-US"/>
        </w:rPr>
        <w:t xml:space="preserve">Certificatul privind echipajul minim de siguranţă, se retrage de către Agenția Navală în cazul în care constată că informaţiile cuprinse în cererea prevăzută în Anexa nr. 2 nu sunt adevărate şi corecte, se încalcă timpul </w:t>
      </w:r>
      <w:r w:rsidR="00845EBC" w:rsidRPr="00845EBC">
        <w:rPr>
          <w:rFonts w:cs="Times New Roman"/>
          <w:color w:val="000000" w:themeColor="text1"/>
          <w:sz w:val="24"/>
          <w:szCs w:val="24"/>
          <w:shd w:val="clear" w:color="auto" w:fill="FFFFFF"/>
          <w:lang w:val="en-US"/>
        </w:rPr>
        <w:t xml:space="preserve">de lucru și timpul </w:t>
      </w:r>
      <w:r w:rsidR="002627E2" w:rsidRPr="00845EBC">
        <w:rPr>
          <w:rFonts w:cs="Times New Roman"/>
          <w:color w:val="000000" w:themeColor="text1"/>
          <w:sz w:val="24"/>
          <w:szCs w:val="24"/>
          <w:shd w:val="clear" w:color="auto" w:fill="FFFFFF"/>
          <w:lang w:val="en-US"/>
        </w:rPr>
        <w:t>de odihnă al echipajului, schimb</w:t>
      </w:r>
      <w:r w:rsidR="00845EBC" w:rsidRPr="00845EBC">
        <w:rPr>
          <w:rFonts w:cs="Times New Roman"/>
          <w:color w:val="000000" w:themeColor="text1"/>
          <w:sz w:val="24"/>
          <w:szCs w:val="24"/>
          <w:shd w:val="clear" w:color="auto" w:fill="FFFFFF"/>
          <w:lang w:val="en-US"/>
        </w:rPr>
        <w:t>area zonei de călătorie, durata</w:t>
      </w:r>
      <w:r w:rsidR="002627E2" w:rsidRPr="00845EBC">
        <w:rPr>
          <w:rFonts w:cs="Times New Roman"/>
          <w:color w:val="000000" w:themeColor="text1"/>
          <w:sz w:val="24"/>
          <w:szCs w:val="24"/>
          <w:shd w:val="clear" w:color="auto" w:fill="FFFFFF"/>
          <w:lang w:val="en-US"/>
        </w:rPr>
        <w:t xml:space="preserve"> călătoriei, natura încărcăturii transportate, proiectarea, mecanismele, echipamentul și gradul de automatizare a navelor.</w:t>
      </w:r>
    </w:p>
    <w:p w:rsidR="008E5CAA" w:rsidRDefault="008E5CAA" w:rsidP="008E5CAA">
      <w:pPr>
        <w:spacing w:after="0"/>
        <w:ind w:firstLine="709"/>
        <w:jc w:val="both"/>
        <w:rPr>
          <w:rFonts w:cs="Times New Roman"/>
          <w:color w:val="000000" w:themeColor="text1"/>
          <w:sz w:val="24"/>
          <w:szCs w:val="24"/>
          <w:shd w:val="clear" w:color="auto" w:fill="FFFFFF"/>
          <w:lang w:val="en-US"/>
        </w:rPr>
      </w:pPr>
      <w:r w:rsidRPr="008E5CAA">
        <w:rPr>
          <w:rFonts w:cs="Times New Roman"/>
          <w:b/>
          <w:color w:val="000000" w:themeColor="text1"/>
          <w:sz w:val="24"/>
          <w:szCs w:val="24"/>
          <w:shd w:val="clear" w:color="auto" w:fill="FFFFFF"/>
          <w:lang w:val="en-US"/>
        </w:rPr>
        <w:t xml:space="preserve">39. </w:t>
      </w:r>
      <w:r w:rsidR="0053764E" w:rsidRPr="0053764E">
        <w:rPr>
          <w:rFonts w:cs="Times New Roman"/>
          <w:color w:val="000000" w:themeColor="text1"/>
          <w:sz w:val="24"/>
          <w:szCs w:val="24"/>
          <w:shd w:val="clear" w:color="auto" w:fill="FFFFFF"/>
          <w:lang w:val="en-US"/>
        </w:rPr>
        <w:t>La stabilirea echipajului minim de siguranță a unei nave, A</w:t>
      </w:r>
      <w:r w:rsidR="0053764E">
        <w:rPr>
          <w:rFonts w:cs="Times New Roman"/>
          <w:color w:val="000000" w:themeColor="text1"/>
          <w:sz w:val="24"/>
          <w:szCs w:val="24"/>
          <w:shd w:val="clear" w:color="auto" w:fill="FFFFFF"/>
          <w:lang w:val="en-US"/>
        </w:rPr>
        <w:t>genția Navală</w:t>
      </w:r>
      <w:r w:rsidR="0053764E" w:rsidRPr="0053764E">
        <w:rPr>
          <w:rFonts w:cs="Times New Roman"/>
          <w:color w:val="000000" w:themeColor="text1"/>
          <w:sz w:val="24"/>
          <w:szCs w:val="24"/>
          <w:shd w:val="clear" w:color="auto" w:fill="FFFFFF"/>
          <w:lang w:val="en-US"/>
        </w:rPr>
        <w:t xml:space="preserve"> se va conduce de normele minime de sigura</w:t>
      </w:r>
      <w:r w:rsidR="0053764E">
        <w:rPr>
          <w:rFonts w:cs="Times New Roman"/>
          <w:color w:val="000000" w:themeColor="text1"/>
          <w:sz w:val="24"/>
          <w:szCs w:val="24"/>
          <w:shd w:val="clear" w:color="auto" w:fill="FFFFFF"/>
          <w:lang w:val="en-US"/>
        </w:rPr>
        <w:t>nță pentru o navă prevăzute în A</w:t>
      </w:r>
      <w:r w:rsidR="0053764E" w:rsidRPr="0053764E">
        <w:rPr>
          <w:rFonts w:cs="Times New Roman"/>
          <w:color w:val="000000" w:themeColor="text1"/>
          <w:sz w:val="24"/>
          <w:szCs w:val="24"/>
          <w:shd w:val="clear" w:color="auto" w:fill="FFFFFF"/>
          <w:lang w:val="en-US"/>
        </w:rPr>
        <w:t xml:space="preserve">nexa </w:t>
      </w:r>
      <w:r w:rsidR="0053764E">
        <w:rPr>
          <w:rFonts w:cs="Times New Roman"/>
          <w:color w:val="000000" w:themeColor="text1"/>
          <w:sz w:val="24"/>
          <w:szCs w:val="24"/>
          <w:shd w:val="clear" w:color="auto" w:fill="FFFFFF"/>
          <w:lang w:val="en-US"/>
        </w:rPr>
        <w:t>nr. 1 la prezentul R</w:t>
      </w:r>
      <w:r w:rsidR="0053764E" w:rsidRPr="0053764E">
        <w:rPr>
          <w:rFonts w:cs="Times New Roman"/>
          <w:color w:val="000000" w:themeColor="text1"/>
          <w:sz w:val="24"/>
          <w:szCs w:val="24"/>
          <w:shd w:val="clear" w:color="auto" w:fill="FFFFFF"/>
          <w:lang w:val="en-US"/>
        </w:rPr>
        <w:t>egulament.</w:t>
      </w:r>
    </w:p>
    <w:p w:rsidR="00AA0D14" w:rsidRDefault="003671D3" w:rsidP="008E5CAA">
      <w:pPr>
        <w:spacing w:after="0"/>
        <w:ind w:firstLine="709"/>
        <w:jc w:val="both"/>
        <w:rPr>
          <w:rFonts w:cs="Times New Roman"/>
          <w:color w:val="000000" w:themeColor="text1"/>
          <w:sz w:val="24"/>
          <w:szCs w:val="24"/>
          <w:shd w:val="clear" w:color="auto" w:fill="FFFFFF"/>
          <w:lang w:val="en-US"/>
        </w:rPr>
      </w:pPr>
      <w:r w:rsidRPr="003671D3">
        <w:rPr>
          <w:rFonts w:cs="Times New Roman"/>
          <w:b/>
          <w:color w:val="000000" w:themeColor="text1"/>
          <w:sz w:val="24"/>
          <w:szCs w:val="24"/>
          <w:shd w:val="clear" w:color="auto" w:fill="FFFFFF"/>
          <w:lang w:val="en-US"/>
        </w:rPr>
        <w:t xml:space="preserve">40. </w:t>
      </w:r>
      <w:r w:rsidR="001361A3" w:rsidRPr="001361A3">
        <w:rPr>
          <w:rFonts w:cs="Times New Roman"/>
          <w:color w:val="000000" w:themeColor="text1"/>
          <w:sz w:val="24"/>
          <w:szCs w:val="24"/>
          <w:shd w:val="clear" w:color="auto" w:fill="FFFFFF"/>
          <w:lang w:val="en-US"/>
        </w:rPr>
        <w:t>Agenția Navală</w:t>
      </w:r>
      <w:r w:rsidR="001361A3">
        <w:rPr>
          <w:rFonts w:cs="Times New Roman"/>
          <w:b/>
          <w:color w:val="000000" w:themeColor="text1"/>
          <w:sz w:val="24"/>
          <w:szCs w:val="24"/>
          <w:shd w:val="clear" w:color="auto" w:fill="FFFFFF"/>
          <w:lang w:val="en-US"/>
        </w:rPr>
        <w:t xml:space="preserve"> </w:t>
      </w:r>
      <w:r w:rsidR="001361A3" w:rsidRPr="001361A3">
        <w:rPr>
          <w:rFonts w:cs="Times New Roman"/>
          <w:color w:val="000000" w:themeColor="text1"/>
          <w:sz w:val="24"/>
          <w:szCs w:val="24"/>
          <w:shd w:val="clear" w:color="auto" w:fill="FFFFFF"/>
          <w:lang w:val="en-US"/>
        </w:rPr>
        <w:t>este</w:t>
      </w:r>
      <w:r w:rsidR="001361A3">
        <w:rPr>
          <w:rFonts w:cs="Times New Roman"/>
          <w:b/>
          <w:color w:val="000000" w:themeColor="text1"/>
          <w:sz w:val="24"/>
          <w:szCs w:val="24"/>
          <w:shd w:val="clear" w:color="auto" w:fill="FFFFFF"/>
          <w:lang w:val="en-US"/>
        </w:rPr>
        <w:t xml:space="preserve"> </w:t>
      </w:r>
      <w:r w:rsidR="001361A3">
        <w:rPr>
          <w:rFonts w:cs="Times New Roman"/>
          <w:color w:val="000000" w:themeColor="text1"/>
          <w:sz w:val="24"/>
          <w:szCs w:val="24"/>
          <w:shd w:val="clear" w:color="auto" w:fill="FFFFFF"/>
          <w:lang w:val="en-US"/>
        </w:rPr>
        <w:t>în drept să stabilească alt echipaj decât cel prevăzut la normele minime de siguranță pentru o navă prevăzute în Anexa nr. 1 la prezentul Regulament, luând în considerare</w:t>
      </w:r>
      <w:r w:rsidR="00AA0D14">
        <w:rPr>
          <w:rFonts w:cs="Times New Roman"/>
          <w:color w:val="000000" w:themeColor="text1"/>
          <w:sz w:val="24"/>
          <w:szCs w:val="24"/>
          <w:shd w:val="clear" w:color="auto" w:fill="FFFFFF"/>
          <w:lang w:val="en-US"/>
        </w:rPr>
        <w:t xml:space="preserve"> factorii prevăzuți la pct. 14 și 41 din Regulament.</w:t>
      </w:r>
    </w:p>
    <w:p w:rsidR="00385988" w:rsidRDefault="00AA0D14" w:rsidP="008E5CAA">
      <w:pPr>
        <w:spacing w:after="0"/>
        <w:ind w:firstLine="709"/>
        <w:jc w:val="both"/>
        <w:rPr>
          <w:rFonts w:cs="Times New Roman"/>
          <w:color w:val="000000" w:themeColor="text1"/>
          <w:sz w:val="24"/>
          <w:szCs w:val="24"/>
          <w:shd w:val="clear" w:color="auto" w:fill="FFFFFF"/>
          <w:lang w:val="en-US"/>
        </w:rPr>
      </w:pPr>
      <w:r w:rsidRPr="00AA0D14">
        <w:rPr>
          <w:rFonts w:cs="Times New Roman"/>
          <w:b/>
          <w:color w:val="000000" w:themeColor="text1"/>
          <w:sz w:val="24"/>
          <w:szCs w:val="24"/>
          <w:shd w:val="clear" w:color="auto" w:fill="FFFFFF"/>
          <w:lang w:val="en-US"/>
        </w:rPr>
        <w:t xml:space="preserve">41. </w:t>
      </w:r>
      <w:r w:rsidR="00385988" w:rsidRPr="00385988">
        <w:rPr>
          <w:rFonts w:cs="Times New Roman"/>
          <w:color w:val="000000" w:themeColor="text1"/>
          <w:sz w:val="24"/>
          <w:szCs w:val="24"/>
          <w:shd w:val="clear" w:color="auto" w:fill="FFFFFF"/>
          <w:lang w:val="en-US"/>
        </w:rPr>
        <w:t xml:space="preserve">Componența minimă </w:t>
      </w:r>
      <w:proofErr w:type="gramStart"/>
      <w:r w:rsidR="00385988" w:rsidRPr="00385988">
        <w:rPr>
          <w:rFonts w:cs="Times New Roman"/>
          <w:color w:val="000000" w:themeColor="text1"/>
          <w:sz w:val="24"/>
          <w:szCs w:val="24"/>
          <w:shd w:val="clear" w:color="auto" w:fill="FFFFFF"/>
          <w:lang w:val="en-US"/>
        </w:rPr>
        <w:t>a</w:t>
      </w:r>
      <w:proofErr w:type="gramEnd"/>
      <w:r w:rsidR="00385988" w:rsidRPr="00385988">
        <w:rPr>
          <w:rFonts w:cs="Times New Roman"/>
          <w:color w:val="000000" w:themeColor="text1"/>
          <w:sz w:val="24"/>
          <w:szCs w:val="24"/>
          <w:shd w:val="clear" w:color="auto" w:fill="FFFFFF"/>
          <w:lang w:val="en-US"/>
        </w:rPr>
        <w:t xml:space="preserve"> echipajului unei nave care asigură siguranța se determină ținând</w:t>
      </w:r>
      <w:r w:rsidR="00385988">
        <w:rPr>
          <w:rFonts w:cs="Times New Roman"/>
          <w:color w:val="000000" w:themeColor="text1"/>
          <w:sz w:val="24"/>
          <w:szCs w:val="24"/>
          <w:shd w:val="clear" w:color="auto" w:fill="FFFFFF"/>
          <w:lang w:val="en-US"/>
        </w:rPr>
        <w:t>u-se</w:t>
      </w:r>
      <w:r w:rsidR="00385988" w:rsidRPr="00385988">
        <w:rPr>
          <w:rFonts w:cs="Times New Roman"/>
          <w:color w:val="000000" w:themeColor="text1"/>
          <w:sz w:val="24"/>
          <w:szCs w:val="24"/>
          <w:shd w:val="clear" w:color="auto" w:fill="FFFFFF"/>
          <w:lang w:val="en-US"/>
        </w:rPr>
        <w:t xml:space="preserve"> seama de per</w:t>
      </w:r>
      <w:r w:rsidR="00385988">
        <w:rPr>
          <w:rFonts w:cs="Times New Roman"/>
          <w:color w:val="000000" w:themeColor="text1"/>
          <w:sz w:val="24"/>
          <w:szCs w:val="24"/>
          <w:shd w:val="clear" w:color="auto" w:fill="FFFFFF"/>
          <w:lang w:val="en-US"/>
        </w:rPr>
        <w:t>formanța funcțiilor la nivelurile</w:t>
      </w:r>
      <w:r w:rsidR="00385988" w:rsidRPr="00385988">
        <w:rPr>
          <w:rFonts w:cs="Times New Roman"/>
          <w:color w:val="000000" w:themeColor="text1"/>
          <w:sz w:val="24"/>
          <w:szCs w:val="24"/>
          <w:shd w:val="clear" w:color="auto" w:fill="FFFFFF"/>
          <w:lang w:val="en-US"/>
        </w:rPr>
        <w:t xml:space="preserve"> d</w:t>
      </w:r>
      <w:r w:rsidR="00385988">
        <w:rPr>
          <w:rFonts w:cs="Times New Roman"/>
          <w:color w:val="000000" w:themeColor="text1"/>
          <w:sz w:val="24"/>
          <w:szCs w:val="24"/>
          <w:shd w:val="clear" w:color="auto" w:fill="FFFFFF"/>
          <w:lang w:val="en-US"/>
        </w:rPr>
        <w:t>e responsabilitate corespunzătoare</w:t>
      </w:r>
      <w:r w:rsidR="00385988" w:rsidRPr="00385988">
        <w:rPr>
          <w:rFonts w:cs="Times New Roman"/>
          <w:color w:val="000000" w:themeColor="text1"/>
          <w:sz w:val="24"/>
          <w:szCs w:val="24"/>
          <w:shd w:val="clear" w:color="auto" w:fill="FFFFFF"/>
          <w:lang w:val="en-US"/>
        </w:rPr>
        <w:t>, după cum se specifică în Convenția STCW la care Republica Moldova este parte, care include următoarele:</w:t>
      </w:r>
    </w:p>
    <w:p w:rsidR="00385988" w:rsidRDefault="00385988"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1) </w:t>
      </w:r>
      <w:r w:rsidRPr="00385988">
        <w:rPr>
          <w:rFonts w:cs="Times New Roman"/>
          <w:color w:val="000000" w:themeColor="text1"/>
          <w:sz w:val="24"/>
          <w:szCs w:val="24"/>
          <w:shd w:val="clear" w:color="auto" w:fill="FFFFFF"/>
          <w:lang w:val="en-US"/>
        </w:rPr>
        <w:t>navigaţia, care cuprinde sarcinile, îndatoririle şi responsabilităţile necesare pentru:</w:t>
      </w:r>
    </w:p>
    <w:p w:rsidR="00385988" w:rsidRDefault="00385988"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a) </w:t>
      </w:r>
      <w:r w:rsidRPr="00385988">
        <w:rPr>
          <w:rFonts w:cs="Times New Roman"/>
          <w:color w:val="000000" w:themeColor="text1"/>
          <w:sz w:val="24"/>
          <w:szCs w:val="24"/>
          <w:shd w:val="clear" w:color="auto" w:fill="FFFFFF"/>
          <w:lang w:val="en-US"/>
        </w:rPr>
        <w:t>planificarea voiajului şi conducerea navei în deplină siguranţă;</w:t>
      </w:r>
    </w:p>
    <w:p w:rsidR="00385988" w:rsidRDefault="00385988"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b)</w:t>
      </w:r>
      <w:r w:rsidRPr="00385988">
        <w:rPr>
          <w:lang w:val="en-US"/>
        </w:rPr>
        <w:t xml:space="preserve"> </w:t>
      </w:r>
      <w:r w:rsidRPr="00385988">
        <w:rPr>
          <w:rFonts w:cs="Times New Roman"/>
          <w:color w:val="000000" w:themeColor="text1"/>
          <w:sz w:val="24"/>
          <w:szCs w:val="24"/>
          <w:shd w:val="clear" w:color="auto" w:fill="FFFFFF"/>
          <w:lang w:val="en-US"/>
        </w:rPr>
        <w:t>menţinerea în condiţii de siguranţă a cartului în conformitate cu cerinţele din Codul STCW</w:t>
      </w:r>
      <w:r>
        <w:rPr>
          <w:rFonts w:cs="Times New Roman"/>
          <w:color w:val="000000" w:themeColor="text1"/>
          <w:sz w:val="24"/>
          <w:szCs w:val="24"/>
          <w:shd w:val="clear" w:color="auto" w:fill="FFFFFF"/>
          <w:lang w:val="en-US"/>
        </w:rPr>
        <w:t>;</w:t>
      </w:r>
    </w:p>
    <w:p w:rsidR="00385988" w:rsidRDefault="00385988"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c) </w:t>
      </w:r>
      <w:r w:rsidRPr="00385988">
        <w:rPr>
          <w:rFonts w:cs="Times New Roman"/>
          <w:color w:val="000000" w:themeColor="text1"/>
          <w:sz w:val="24"/>
          <w:szCs w:val="24"/>
          <w:shd w:val="clear" w:color="auto" w:fill="FFFFFF"/>
          <w:lang w:val="en-US"/>
        </w:rPr>
        <w:t>manevra şi conducerea navei în toate condiţiile; şi</w:t>
      </w:r>
    </w:p>
    <w:p w:rsidR="00385988" w:rsidRDefault="00385988"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d) </w:t>
      </w:r>
      <w:r w:rsidR="009F5EEF" w:rsidRPr="009F5EEF">
        <w:rPr>
          <w:rFonts w:cs="Times New Roman"/>
          <w:color w:val="000000" w:themeColor="text1"/>
          <w:sz w:val="24"/>
          <w:szCs w:val="24"/>
          <w:shd w:val="clear" w:color="auto" w:fill="FFFFFF"/>
          <w:lang w:val="en-US"/>
        </w:rPr>
        <w:t>legarea şi dezlegarea</w:t>
      </w:r>
      <w:r w:rsidR="009F5EEF">
        <w:rPr>
          <w:rFonts w:cs="Times New Roman"/>
          <w:color w:val="000000" w:themeColor="text1"/>
          <w:sz w:val="24"/>
          <w:szCs w:val="24"/>
          <w:shd w:val="clear" w:color="auto" w:fill="FFFFFF"/>
          <w:lang w:val="en-US"/>
        </w:rPr>
        <w:t xml:space="preserve"> navei în condiţii de siguranţă.</w:t>
      </w:r>
    </w:p>
    <w:p w:rsidR="009F5EEF" w:rsidRDefault="009F5EEF"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2) </w:t>
      </w:r>
      <w:r w:rsidRPr="009F5EEF">
        <w:rPr>
          <w:rFonts w:cs="Times New Roman"/>
          <w:color w:val="000000" w:themeColor="text1"/>
          <w:sz w:val="24"/>
          <w:szCs w:val="24"/>
          <w:shd w:val="clear" w:color="auto" w:fill="FFFFFF"/>
          <w:lang w:val="en-US"/>
        </w:rPr>
        <w:t>manipularea şi stivuirea mărfii, inclusiv sarcinile, îndatoririle şi responsabilităţile necesare planificării şi supravegherii operaţiunilor efectuate la bordul navei pentru încărcarea, stivuirea, amararea şi asigurarea mărfii pe perioada voiajului şi descărcarea mărfurilor şi pentru a se asigura că aceste operaţii sunt efectuate în condiţii de siguranţă;</w:t>
      </w:r>
    </w:p>
    <w:p w:rsidR="009F5EEF" w:rsidRDefault="009F5EEF"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3) </w:t>
      </w:r>
      <w:r w:rsidRPr="009F5EEF">
        <w:rPr>
          <w:rFonts w:cs="Times New Roman"/>
          <w:color w:val="000000" w:themeColor="text1"/>
          <w:sz w:val="24"/>
          <w:szCs w:val="24"/>
          <w:shd w:val="clear" w:color="auto" w:fill="FFFFFF"/>
          <w:lang w:val="en-US"/>
        </w:rPr>
        <w:t>exploatarea navei şi asistenţa persoanelor de la bord, inclusiv sarcinile, îndatoririle şi responsabilităţile necesare pentru:</w:t>
      </w:r>
    </w:p>
    <w:p w:rsidR="009F5EEF" w:rsidRPr="009F5EEF" w:rsidRDefault="009F5EEF"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a) </w:t>
      </w:r>
      <w:r w:rsidRPr="009F5EEF">
        <w:rPr>
          <w:rFonts w:cs="Times New Roman"/>
          <w:color w:val="000000" w:themeColor="text1"/>
          <w:sz w:val="24"/>
          <w:szCs w:val="24"/>
          <w:shd w:val="clear" w:color="auto" w:fill="FFFFFF"/>
          <w:lang w:val="en-US"/>
        </w:rPr>
        <w:t>garantarea securităţii şi siguranţei tuturor persoanelor de la bord şi menţinerii echipamentului de salvare şi lupta contra incendiilor şi altor sisteme de siguranţă în stare de funcţionare;</w:t>
      </w:r>
    </w:p>
    <w:p w:rsidR="009F5EEF" w:rsidRPr="009F5EEF" w:rsidRDefault="009F5EEF"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b) </w:t>
      </w:r>
      <w:r w:rsidRPr="009F5EEF">
        <w:rPr>
          <w:rFonts w:cs="Times New Roman"/>
          <w:color w:val="000000" w:themeColor="text1"/>
          <w:sz w:val="24"/>
          <w:szCs w:val="24"/>
          <w:shd w:val="clear" w:color="auto" w:fill="FFFFFF"/>
          <w:lang w:val="en-US"/>
        </w:rPr>
        <w:t>operarea şi menţinerea tuturor sistemelor de închidere etanşe la apă;</w:t>
      </w:r>
    </w:p>
    <w:p w:rsidR="009F5EEF" w:rsidRDefault="009F5EEF"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c) </w:t>
      </w:r>
      <w:r w:rsidRPr="009F5EEF">
        <w:rPr>
          <w:rFonts w:cs="Times New Roman"/>
          <w:color w:val="000000" w:themeColor="text1"/>
          <w:sz w:val="24"/>
          <w:szCs w:val="24"/>
          <w:shd w:val="clear" w:color="auto" w:fill="FFFFFF"/>
          <w:lang w:val="en-US"/>
        </w:rPr>
        <w:t>efectuarea operaţiunilor, dacă este cazul, necesare pentru mobilizarea şi debarcarea tuturor persoanelor aflate la bord;</w:t>
      </w:r>
    </w:p>
    <w:p w:rsidR="009F5EEF" w:rsidRDefault="009F5EEF"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d) </w:t>
      </w:r>
      <w:r w:rsidRPr="009F5EEF">
        <w:rPr>
          <w:rFonts w:cs="Times New Roman"/>
          <w:color w:val="000000" w:themeColor="text1"/>
          <w:sz w:val="24"/>
          <w:szCs w:val="24"/>
          <w:shd w:val="clear" w:color="auto" w:fill="FFFFFF"/>
          <w:lang w:val="en-US"/>
        </w:rPr>
        <w:t>efectuarea operaţiunilor, după caz, pentru a asigura protecţia mediului marin;</w:t>
      </w:r>
    </w:p>
    <w:p w:rsidR="00463DE2" w:rsidRDefault="00463DE2"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e) </w:t>
      </w:r>
      <w:r w:rsidRPr="00463DE2">
        <w:rPr>
          <w:rFonts w:cs="Times New Roman"/>
          <w:color w:val="000000" w:themeColor="text1"/>
          <w:sz w:val="24"/>
          <w:szCs w:val="24"/>
          <w:shd w:val="clear" w:color="auto" w:fill="FFFFFF"/>
          <w:lang w:val="en-US"/>
        </w:rPr>
        <w:t>asigurarea îngrijirii medicale la bordul navei; şi</w:t>
      </w:r>
    </w:p>
    <w:p w:rsidR="00463DE2" w:rsidRDefault="00463DE2"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f) </w:t>
      </w:r>
      <w:r w:rsidRPr="00463DE2">
        <w:rPr>
          <w:rFonts w:cs="Times New Roman"/>
          <w:color w:val="000000" w:themeColor="text1"/>
          <w:sz w:val="24"/>
          <w:szCs w:val="24"/>
          <w:shd w:val="clear" w:color="auto" w:fill="FFFFFF"/>
          <w:lang w:val="en-US"/>
        </w:rPr>
        <w:t>întreprinderea de sarcini administrative necesare pentru operarea în condiţii de siguranţă a na</w:t>
      </w:r>
      <w:r>
        <w:rPr>
          <w:rFonts w:cs="Times New Roman"/>
          <w:color w:val="000000" w:themeColor="text1"/>
          <w:sz w:val="24"/>
          <w:szCs w:val="24"/>
          <w:shd w:val="clear" w:color="auto" w:fill="FFFFFF"/>
          <w:lang w:val="en-US"/>
        </w:rPr>
        <w:t>vei şi pentru securitatea navei.</w:t>
      </w:r>
    </w:p>
    <w:p w:rsidR="00463DE2" w:rsidRDefault="00463DE2"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4) </w:t>
      </w:r>
      <w:r w:rsidR="00435E0B" w:rsidRPr="00435E0B">
        <w:rPr>
          <w:rFonts w:cs="Times New Roman"/>
          <w:color w:val="000000" w:themeColor="text1"/>
          <w:sz w:val="24"/>
          <w:szCs w:val="24"/>
          <w:shd w:val="clear" w:color="auto" w:fill="FFFFFF"/>
          <w:lang w:val="en-US"/>
        </w:rPr>
        <w:t>inginerie marină, care cuprinde sarcinile, îndatoririle şi responsabilităţile necesare pentru a:</w:t>
      </w:r>
    </w:p>
    <w:p w:rsidR="00435E0B" w:rsidRDefault="00435E0B"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a) </w:t>
      </w:r>
      <w:r w:rsidRPr="00435E0B">
        <w:rPr>
          <w:rFonts w:cs="Times New Roman"/>
          <w:color w:val="000000" w:themeColor="text1"/>
          <w:sz w:val="24"/>
          <w:szCs w:val="24"/>
          <w:shd w:val="clear" w:color="auto" w:fill="FFFFFF"/>
          <w:lang w:val="en-US"/>
        </w:rPr>
        <w:t xml:space="preserve">opera şi monitoriza aparatul de propulsie principal şi cele auxiliare ale navei şi </w:t>
      </w:r>
      <w:proofErr w:type="gramStart"/>
      <w:r w:rsidRPr="00435E0B">
        <w:rPr>
          <w:rFonts w:cs="Times New Roman"/>
          <w:color w:val="000000" w:themeColor="text1"/>
          <w:sz w:val="24"/>
          <w:szCs w:val="24"/>
          <w:shd w:val="clear" w:color="auto" w:fill="FFFFFF"/>
          <w:lang w:val="en-US"/>
        </w:rPr>
        <w:t>a</w:t>
      </w:r>
      <w:proofErr w:type="gramEnd"/>
      <w:r w:rsidRPr="00435E0B">
        <w:rPr>
          <w:rFonts w:cs="Times New Roman"/>
          <w:color w:val="000000" w:themeColor="text1"/>
          <w:sz w:val="24"/>
          <w:szCs w:val="24"/>
          <w:shd w:val="clear" w:color="auto" w:fill="FFFFFF"/>
          <w:lang w:val="en-US"/>
        </w:rPr>
        <w:t xml:space="preserve"> evalua performanţa fiecărui aparat;</w:t>
      </w:r>
    </w:p>
    <w:p w:rsidR="00435E0B" w:rsidRDefault="00435E0B"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b)</w:t>
      </w:r>
      <w:r w:rsidRPr="00435E0B">
        <w:rPr>
          <w:lang w:val="en-US"/>
        </w:rPr>
        <w:t xml:space="preserve"> </w:t>
      </w:r>
      <w:r w:rsidRPr="00435E0B">
        <w:rPr>
          <w:rFonts w:cs="Times New Roman"/>
          <w:color w:val="000000" w:themeColor="text1"/>
          <w:sz w:val="24"/>
          <w:szCs w:val="24"/>
          <w:shd w:val="clear" w:color="auto" w:fill="FFFFFF"/>
          <w:lang w:val="en-US"/>
        </w:rPr>
        <w:t>menţine cartul la maşini în condiţii de siguranţă în conformitate cu cerinţele din Codul STCW;</w:t>
      </w:r>
      <w:r>
        <w:rPr>
          <w:rFonts w:cs="Times New Roman"/>
          <w:color w:val="000000" w:themeColor="text1"/>
          <w:sz w:val="24"/>
          <w:szCs w:val="24"/>
          <w:shd w:val="clear" w:color="auto" w:fill="FFFFFF"/>
          <w:lang w:val="en-US"/>
        </w:rPr>
        <w:t xml:space="preserve"> </w:t>
      </w:r>
    </w:p>
    <w:p w:rsidR="00435E0B" w:rsidRDefault="00435E0B"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c) </w:t>
      </w:r>
      <w:r w:rsidRPr="00435E0B">
        <w:rPr>
          <w:rFonts w:cs="Times New Roman"/>
          <w:color w:val="000000" w:themeColor="text1"/>
          <w:sz w:val="24"/>
          <w:szCs w:val="24"/>
          <w:shd w:val="clear" w:color="auto" w:fill="FFFFFF"/>
          <w:lang w:val="en-US"/>
        </w:rPr>
        <w:t xml:space="preserve">gestiona şi de </w:t>
      </w:r>
      <w:proofErr w:type="gramStart"/>
      <w:r w:rsidRPr="00435E0B">
        <w:rPr>
          <w:rFonts w:cs="Times New Roman"/>
          <w:color w:val="000000" w:themeColor="text1"/>
          <w:sz w:val="24"/>
          <w:szCs w:val="24"/>
          <w:shd w:val="clear" w:color="auto" w:fill="FFFFFF"/>
          <w:lang w:val="en-US"/>
        </w:rPr>
        <w:t>a</w:t>
      </w:r>
      <w:proofErr w:type="gramEnd"/>
      <w:r w:rsidRPr="00435E0B">
        <w:rPr>
          <w:rFonts w:cs="Times New Roman"/>
          <w:color w:val="000000" w:themeColor="text1"/>
          <w:sz w:val="24"/>
          <w:szCs w:val="24"/>
          <w:shd w:val="clear" w:color="auto" w:fill="FFFFFF"/>
          <w:lang w:val="en-US"/>
        </w:rPr>
        <w:t xml:space="preserve"> efectua operaţiuni legate de combustibil şi balast; şi</w:t>
      </w:r>
    </w:p>
    <w:p w:rsidR="00435E0B" w:rsidRPr="00435E0B" w:rsidRDefault="00435E0B"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d) </w:t>
      </w:r>
      <w:r w:rsidRPr="00435E0B">
        <w:rPr>
          <w:rFonts w:cs="Times New Roman"/>
          <w:color w:val="000000" w:themeColor="text1"/>
          <w:sz w:val="24"/>
          <w:szCs w:val="24"/>
          <w:shd w:val="clear" w:color="auto" w:fill="FFFFFF"/>
          <w:lang w:val="en-US"/>
        </w:rPr>
        <w:t>menţine în siguranţă echipamentele, instalaţiile şi circuitele de</w:t>
      </w:r>
      <w:r>
        <w:rPr>
          <w:rFonts w:cs="Times New Roman"/>
          <w:color w:val="000000" w:themeColor="text1"/>
          <w:sz w:val="24"/>
          <w:szCs w:val="24"/>
          <w:shd w:val="clear" w:color="auto" w:fill="FFFFFF"/>
          <w:lang w:val="en-US"/>
        </w:rPr>
        <w:t xml:space="preserve"> alimentare ale maşinilor navei.</w:t>
      </w:r>
    </w:p>
    <w:p w:rsidR="009F5EEF" w:rsidRDefault="00435E0B"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lastRenderedPageBreak/>
        <w:t xml:space="preserve">5) </w:t>
      </w:r>
      <w:r w:rsidR="0020651C" w:rsidRPr="0020651C">
        <w:rPr>
          <w:rFonts w:cs="Times New Roman"/>
          <w:color w:val="000000" w:themeColor="text1"/>
          <w:sz w:val="24"/>
          <w:szCs w:val="24"/>
          <w:shd w:val="clear" w:color="auto" w:fill="FFFFFF"/>
          <w:lang w:val="en-US"/>
        </w:rPr>
        <w:t>inginerie electrică, electronică şi de control, care cuprinde sarcinile, îndatoririle şi responsabilităţile necesare pentru a:</w:t>
      </w:r>
    </w:p>
    <w:p w:rsidR="0020651C" w:rsidRDefault="0020651C"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a) </w:t>
      </w:r>
      <w:r w:rsidRPr="0020651C">
        <w:rPr>
          <w:rFonts w:cs="Times New Roman"/>
          <w:color w:val="000000" w:themeColor="text1"/>
          <w:sz w:val="24"/>
          <w:szCs w:val="24"/>
          <w:shd w:val="clear" w:color="auto" w:fill="FFFFFF"/>
          <w:lang w:val="en-US"/>
        </w:rPr>
        <w:t>opera echipamente electrice şi electronice ale navei; şi</w:t>
      </w:r>
    </w:p>
    <w:p w:rsidR="0020651C" w:rsidRDefault="0020651C" w:rsidP="0020651C">
      <w:pPr>
        <w:pStyle w:val="al"/>
        <w:shd w:val="clear" w:color="auto" w:fill="FFFFFF"/>
        <w:spacing w:before="0" w:beforeAutospacing="0" w:after="0" w:afterAutospacing="0"/>
        <w:jc w:val="both"/>
        <w:rPr>
          <w:color w:val="000000" w:themeColor="text1"/>
        </w:rPr>
      </w:pPr>
      <w:r>
        <w:rPr>
          <w:color w:val="000000" w:themeColor="text1"/>
          <w:shd w:val="clear" w:color="auto" w:fill="FFFFFF"/>
        </w:rPr>
        <w:tab/>
        <w:t xml:space="preserve">b) </w:t>
      </w:r>
      <w:r w:rsidRPr="0020651C">
        <w:rPr>
          <w:color w:val="000000" w:themeColor="text1"/>
        </w:rPr>
        <w:t>menţine siguranţa sistemelor electrice şi electronice de bord</w:t>
      </w:r>
      <w:r>
        <w:rPr>
          <w:color w:val="000000" w:themeColor="text1"/>
        </w:rPr>
        <w:t>.</w:t>
      </w:r>
    </w:p>
    <w:p w:rsidR="0020651C" w:rsidRDefault="0020651C" w:rsidP="0020651C">
      <w:pPr>
        <w:pStyle w:val="al"/>
        <w:shd w:val="clear" w:color="auto" w:fill="FFFFFF"/>
        <w:spacing w:before="0" w:beforeAutospacing="0" w:after="0" w:afterAutospacing="0"/>
        <w:jc w:val="both"/>
        <w:rPr>
          <w:rFonts w:ascii="Calibri" w:hAnsi="Calibri" w:cs="Calibri"/>
          <w:color w:val="333333"/>
          <w:sz w:val="26"/>
          <w:szCs w:val="26"/>
        </w:rPr>
      </w:pPr>
      <w:r>
        <w:rPr>
          <w:color w:val="000000" w:themeColor="text1"/>
        </w:rPr>
        <w:tab/>
        <w:t xml:space="preserve">6) </w:t>
      </w:r>
      <w:r w:rsidRPr="0020651C">
        <w:rPr>
          <w:color w:val="000000" w:themeColor="text1"/>
        </w:rPr>
        <w:t>radiocomunicaţii, care cuprinde sarcinile, îndatoririle şi responsabilităţile necesare pentru a:</w:t>
      </w:r>
    </w:p>
    <w:p w:rsidR="0020651C" w:rsidRDefault="0020651C"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a) </w:t>
      </w:r>
      <w:r w:rsidRPr="0020651C">
        <w:rPr>
          <w:rFonts w:cs="Times New Roman"/>
          <w:color w:val="000000" w:themeColor="text1"/>
          <w:sz w:val="24"/>
          <w:szCs w:val="24"/>
          <w:shd w:val="clear" w:color="auto" w:fill="FFFFFF"/>
          <w:lang w:val="en-US"/>
        </w:rPr>
        <w:t>transmite şi primi informaţii utilizând echipamentul radio al navei;</w:t>
      </w:r>
    </w:p>
    <w:p w:rsidR="0020651C" w:rsidRDefault="0020651C"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b) </w:t>
      </w:r>
      <w:r w:rsidRPr="0020651C">
        <w:rPr>
          <w:rFonts w:cs="Times New Roman"/>
          <w:color w:val="000000" w:themeColor="text1"/>
          <w:sz w:val="24"/>
          <w:szCs w:val="24"/>
          <w:shd w:val="clear" w:color="auto" w:fill="FFFFFF"/>
          <w:lang w:val="en-US"/>
        </w:rPr>
        <w:t>menţine o supraveghere radio în condiţii de siguranţ</w:t>
      </w:r>
      <w:r>
        <w:rPr>
          <w:rFonts w:cs="Times New Roman"/>
          <w:color w:val="000000" w:themeColor="text1"/>
          <w:sz w:val="24"/>
          <w:szCs w:val="24"/>
          <w:shd w:val="clear" w:color="auto" w:fill="FFFFFF"/>
          <w:lang w:val="en-US"/>
        </w:rPr>
        <w:t>ă în conformitate cu cerinţele regulamentelor comunicațiilor radio</w:t>
      </w:r>
      <w:r w:rsidRPr="0020651C">
        <w:rPr>
          <w:rFonts w:cs="Times New Roman"/>
          <w:color w:val="000000" w:themeColor="text1"/>
          <w:sz w:val="24"/>
          <w:szCs w:val="24"/>
          <w:shd w:val="clear" w:color="auto" w:fill="FFFFFF"/>
          <w:lang w:val="en-US"/>
        </w:rPr>
        <w:t xml:space="preserve"> şi Convenţiei SOLAS 1974, </w:t>
      </w:r>
      <w:r w:rsidR="001E6312">
        <w:rPr>
          <w:rFonts w:cs="Times New Roman"/>
          <w:color w:val="000000" w:themeColor="text1"/>
          <w:sz w:val="24"/>
          <w:szCs w:val="24"/>
          <w:shd w:val="clear" w:color="auto" w:fill="FFFFFF"/>
          <w:lang w:val="en-US"/>
        </w:rPr>
        <w:t>astfel cum a fost modificată; și</w:t>
      </w:r>
    </w:p>
    <w:p w:rsidR="001E6312" w:rsidRDefault="001E6312"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c) </w:t>
      </w:r>
      <w:r w:rsidRPr="001E6312">
        <w:rPr>
          <w:rFonts w:cs="Times New Roman"/>
          <w:color w:val="000000" w:themeColor="text1"/>
          <w:sz w:val="24"/>
          <w:szCs w:val="24"/>
          <w:shd w:val="clear" w:color="auto" w:fill="FFFFFF"/>
          <w:lang w:val="en-US"/>
        </w:rPr>
        <w:t>asigura servicii de radio în situaţii de urgenţă</w:t>
      </w:r>
      <w:r>
        <w:rPr>
          <w:rFonts w:cs="Times New Roman"/>
          <w:color w:val="000000" w:themeColor="text1"/>
          <w:sz w:val="24"/>
          <w:szCs w:val="24"/>
          <w:shd w:val="clear" w:color="auto" w:fill="FFFFFF"/>
          <w:lang w:val="en-US"/>
        </w:rPr>
        <w:t>.</w:t>
      </w:r>
    </w:p>
    <w:p w:rsidR="001E6312" w:rsidRPr="001E6312" w:rsidRDefault="001E6312"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7) </w:t>
      </w:r>
      <w:r w:rsidRPr="001E6312">
        <w:rPr>
          <w:rFonts w:cs="Times New Roman"/>
          <w:color w:val="000000" w:themeColor="text1"/>
          <w:sz w:val="24"/>
          <w:szCs w:val="24"/>
          <w:shd w:val="clear" w:color="auto" w:fill="FFFFFF"/>
          <w:lang w:val="en-US"/>
        </w:rPr>
        <w:t xml:space="preserve">întreţinerea şi repararea, inclusiv sarcinile, îndatoririle şi responsabilităţile necesare pentru </w:t>
      </w:r>
      <w:proofErr w:type="gramStart"/>
      <w:r w:rsidRPr="001E6312">
        <w:rPr>
          <w:rFonts w:cs="Times New Roman"/>
          <w:color w:val="000000" w:themeColor="text1"/>
          <w:sz w:val="24"/>
          <w:szCs w:val="24"/>
          <w:shd w:val="clear" w:color="auto" w:fill="FFFFFF"/>
          <w:lang w:val="en-US"/>
        </w:rPr>
        <w:t>a</w:t>
      </w:r>
      <w:proofErr w:type="gramEnd"/>
      <w:r w:rsidRPr="001E6312">
        <w:rPr>
          <w:rFonts w:cs="Times New Roman"/>
          <w:color w:val="000000" w:themeColor="text1"/>
          <w:sz w:val="24"/>
          <w:szCs w:val="24"/>
          <w:shd w:val="clear" w:color="auto" w:fill="FFFFFF"/>
          <w:lang w:val="en-US"/>
        </w:rPr>
        <w:t xml:space="preserve"> efectua lucrări de întreţinere şi reparaţii la navă şi maşinile, echipamentele şi instalaţiile sale, ţinând cont de metoda de întreţinere şi reparaţie utilizată.</w:t>
      </w:r>
    </w:p>
    <w:p w:rsidR="0020651C" w:rsidRDefault="00563012" w:rsidP="008E5CAA">
      <w:pPr>
        <w:spacing w:after="0"/>
        <w:ind w:firstLine="709"/>
        <w:jc w:val="both"/>
        <w:rPr>
          <w:rFonts w:cs="Times New Roman"/>
          <w:color w:val="000000" w:themeColor="text1"/>
          <w:sz w:val="24"/>
          <w:szCs w:val="24"/>
          <w:shd w:val="clear" w:color="auto" w:fill="FFFFFF"/>
          <w:lang w:val="en-US"/>
        </w:rPr>
      </w:pPr>
      <w:r w:rsidRPr="00563012">
        <w:rPr>
          <w:rFonts w:cs="Times New Roman"/>
          <w:b/>
          <w:color w:val="000000" w:themeColor="text1"/>
          <w:sz w:val="24"/>
          <w:szCs w:val="24"/>
          <w:shd w:val="clear" w:color="auto" w:fill="FFFFFF"/>
          <w:lang w:val="en-US"/>
        </w:rPr>
        <w:t>42</w:t>
      </w:r>
      <w:r>
        <w:rPr>
          <w:rFonts w:cs="Times New Roman"/>
          <w:color w:val="000000" w:themeColor="text1"/>
          <w:sz w:val="24"/>
          <w:szCs w:val="24"/>
          <w:shd w:val="clear" w:color="auto" w:fill="FFFFFF"/>
          <w:lang w:val="en-US"/>
        </w:rPr>
        <w:t xml:space="preserve">. </w:t>
      </w:r>
      <w:r w:rsidR="00D4087F" w:rsidRPr="00D4087F">
        <w:rPr>
          <w:rFonts w:cs="Times New Roman"/>
          <w:color w:val="000000" w:themeColor="text1"/>
          <w:sz w:val="24"/>
          <w:szCs w:val="24"/>
          <w:shd w:val="clear" w:color="auto" w:fill="FFFFFF"/>
          <w:lang w:val="en-US"/>
        </w:rPr>
        <w:t>Pe lângă factorii și funcț</w:t>
      </w:r>
      <w:r w:rsidR="00D4087F">
        <w:rPr>
          <w:rFonts w:cs="Times New Roman"/>
          <w:color w:val="000000" w:themeColor="text1"/>
          <w:sz w:val="24"/>
          <w:szCs w:val="24"/>
          <w:shd w:val="clear" w:color="auto" w:fill="FFFFFF"/>
          <w:lang w:val="en-US"/>
        </w:rPr>
        <w:t>iile enumerate la pct. 14 și 41</w:t>
      </w:r>
      <w:r w:rsidR="00D4087F" w:rsidRPr="00D4087F">
        <w:rPr>
          <w:rFonts w:cs="Times New Roman"/>
          <w:color w:val="000000" w:themeColor="text1"/>
          <w:sz w:val="24"/>
          <w:szCs w:val="24"/>
          <w:shd w:val="clear" w:color="auto" w:fill="FFFFFF"/>
          <w:lang w:val="en-US"/>
        </w:rPr>
        <w:t>, pentru a determina compoziția minimă, ar trebui să se țină cont și de:</w:t>
      </w:r>
    </w:p>
    <w:p w:rsidR="00D4087F" w:rsidRDefault="00D4087F"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1) </w:t>
      </w:r>
      <w:r w:rsidRPr="00D4087F">
        <w:rPr>
          <w:rFonts w:cs="Times New Roman"/>
          <w:color w:val="000000" w:themeColor="text1"/>
          <w:sz w:val="24"/>
          <w:szCs w:val="24"/>
          <w:shd w:val="clear" w:color="auto" w:fill="FFFFFF"/>
          <w:lang w:val="en-US"/>
        </w:rPr>
        <w:t>managementul funcţiilor legate de siguranţă, securitate şi protecţia mediului ale unei nave pe mare atunci când aceasta nu navighează;</w:t>
      </w:r>
    </w:p>
    <w:p w:rsidR="00D4087F" w:rsidRDefault="00D4087F"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2) </w:t>
      </w:r>
      <w:r w:rsidRPr="00D4087F">
        <w:rPr>
          <w:rFonts w:cs="Times New Roman"/>
          <w:color w:val="000000" w:themeColor="text1"/>
          <w:sz w:val="24"/>
          <w:szCs w:val="24"/>
          <w:shd w:val="clear" w:color="auto" w:fill="FFFFFF"/>
          <w:lang w:val="en-US"/>
        </w:rPr>
        <w:t>cu excepţia navelor de dimensiuni reduse, dotarea cu ofiţeri de punte calificaţi pentru a se asigura că nu este necesar ca comandantul să asigure în mod regulat cartul, adoptând un sistem cu 3 carturi;</w:t>
      </w:r>
    </w:p>
    <w:p w:rsidR="00D4087F" w:rsidRDefault="00D4087F"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3) </w:t>
      </w:r>
      <w:r w:rsidRPr="00D4087F">
        <w:rPr>
          <w:rFonts w:cs="Times New Roman"/>
          <w:color w:val="000000" w:themeColor="text1"/>
          <w:sz w:val="24"/>
          <w:szCs w:val="24"/>
          <w:shd w:val="clear" w:color="auto" w:fill="FFFFFF"/>
          <w:lang w:val="en-US"/>
        </w:rPr>
        <w:t>cu excepţia navelor cu o putere de propulsie limitată sau exploatate cu sălile maşinilor nesupravegheate, dotarea cu ofiţeri mecanici calificaţi pentru a se asigura că nu este necesar ca şeful mecanic să asigure în mod regulat cartul, adoptând un sistem cu 3 carturi;</w:t>
      </w:r>
    </w:p>
    <w:p w:rsidR="00D4087F" w:rsidRDefault="00D4087F"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4) </w:t>
      </w:r>
      <w:r w:rsidRPr="00D4087F">
        <w:rPr>
          <w:rFonts w:cs="Times New Roman"/>
          <w:color w:val="000000" w:themeColor="text1"/>
          <w:sz w:val="24"/>
          <w:szCs w:val="24"/>
          <w:shd w:val="clear" w:color="auto" w:fill="FFFFFF"/>
          <w:lang w:val="en-US"/>
        </w:rPr>
        <w:t>menţinerea standardelor de igienă şi sănătate</w:t>
      </w:r>
      <w:r>
        <w:rPr>
          <w:rFonts w:cs="Times New Roman"/>
          <w:color w:val="000000" w:themeColor="text1"/>
          <w:sz w:val="24"/>
          <w:szCs w:val="24"/>
          <w:shd w:val="clear" w:color="auto" w:fill="FFFFFF"/>
          <w:lang w:val="en-US"/>
        </w:rPr>
        <w:t xml:space="preserve"> în muncă aplicabile la bord; </w:t>
      </w:r>
    </w:p>
    <w:p w:rsidR="00D4087F" w:rsidRDefault="00D4087F"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5) </w:t>
      </w:r>
      <w:r w:rsidRPr="00D4087F">
        <w:rPr>
          <w:rFonts w:cs="Times New Roman"/>
          <w:color w:val="000000" w:themeColor="text1"/>
          <w:sz w:val="24"/>
          <w:szCs w:val="24"/>
          <w:shd w:val="clear" w:color="auto" w:fill="FFFFFF"/>
          <w:lang w:val="en-US"/>
        </w:rPr>
        <w:t>furnizarea de hrană adecvată şi apă potabilă pentru toate persoanele de</w:t>
      </w:r>
      <w:r>
        <w:rPr>
          <w:rFonts w:cs="Times New Roman"/>
          <w:color w:val="000000" w:themeColor="text1"/>
          <w:sz w:val="24"/>
          <w:szCs w:val="24"/>
          <w:shd w:val="clear" w:color="auto" w:fill="FFFFFF"/>
          <w:lang w:val="en-US"/>
        </w:rPr>
        <w:t xml:space="preserve"> la bord, după cum este necesar;</w:t>
      </w:r>
    </w:p>
    <w:p w:rsidR="00D4087F" w:rsidRDefault="00D4087F"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6) </w:t>
      </w:r>
      <w:r w:rsidRPr="00D4087F">
        <w:rPr>
          <w:rFonts w:cs="Times New Roman"/>
          <w:color w:val="000000" w:themeColor="text1"/>
          <w:sz w:val="24"/>
          <w:szCs w:val="24"/>
          <w:shd w:val="clear" w:color="auto" w:fill="FFFFFF"/>
          <w:lang w:val="en-US"/>
        </w:rPr>
        <w:t>numărul de personal calificat şi de alt personal necesar pentru a satisface situaţiile şi condiţiile în perioade de vârf de încărcare, ţinând seama de durata de muncă şi de perioadele de odihnă de la bordul navei, asigurate navigatorilor; şi</w:t>
      </w:r>
    </w:p>
    <w:p w:rsidR="00D4087F" w:rsidRPr="00D4087F" w:rsidRDefault="00D4087F"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7) </w:t>
      </w:r>
      <w:r w:rsidRPr="00D4087F">
        <w:rPr>
          <w:rFonts w:cs="Times New Roman"/>
          <w:color w:val="000000" w:themeColor="text1"/>
          <w:sz w:val="24"/>
          <w:szCs w:val="24"/>
          <w:shd w:val="clear" w:color="auto" w:fill="FFFFFF"/>
          <w:lang w:val="en-US"/>
        </w:rPr>
        <w:t>capacitatea comandantului şi echipajului navei pentru a coordona activităţile necesare pentru exploatarea în condiţii de siguranţă a navei şi pentru securitatea navei şi pentru protecţia mediului marin.</w:t>
      </w:r>
    </w:p>
    <w:p w:rsidR="003671D3" w:rsidRDefault="00385988"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  </w:t>
      </w:r>
    </w:p>
    <w:p w:rsidR="00D24AB2" w:rsidRPr="00772D63" w:rsidRDefault="00D24AB2" w:rsidP="00772D63">
      <w:pPr>
        <w:spacing w:after="0" w:line="276" w:lineRule="auto"/>
        <w:jc w:val="center"/>
        <w:rPr>
          <w:rFonts w:cs="Times New Roman"/>
          <w:b/>
          <w:bCs/>
          <w:sz w:val="24"/>
          <w:szCs w:val="24"/>
          <w:lang w:val="ro-RO" w:eastAsia="ru-RU"/>
        </w:rPr>
      </w:pPr>
      <w:r>
        <w:rPr>
          <w:rFonts w:cs="Times New Roman"/>
          <w:b/>
          <w:bCs/>
          <w:sz w:val="24"/>
          <w:szCs w:val="24"/>
          <w:lang w:val="ro-RO" w:eastAsia="ru-RU"/>
        </w:rPr>
        <w:t>V</w:t>
      </w:r>
      <w:r w:rsidRPr="00D42D8B">
        <w:rPr>
          <w:rFonts w:cs="Times New Roman"/>
          <w:b/>
          <w:bCs/>
          <w:sz w:val="24"/>
          <w:szCs w:val="24"/>
          <w:lang w:val="ro-RO" w:eastAsia="ru-RU"/>
        </w:rPr>
        <w:t xml:space="preserve">. </w:t>
      </w:r>
      <w:r>
        <w:rPr>
          <w:rFonts w:cs="Times New Roman"/>
          <w:b/>
          <w:bCs/>
          <w:sz w:val="24"/>
          <w:szCs w:val="24"/>
          <w:lang w:val="ro-RO" w:eastAsia="ru-RU"/>
        </w:rPr>
        <w:t>Responsabilitatea armatorilor/operatorilor</w:t>
      </w:r>
    </w:p>
    <w:p w:rsidR="00D24AB2" w:rsidRDefault="00D24AB2" w:rsidP="008E5CAA">
      <w:pPr>
        <w:spacing w:after="0"/>
        <w:ind w:firstLine="709"/>
        <w:jc w:val="both"/>
        <w:rPr>
          <w:rFonts w:cs="Times New Roman"/>
          <w:color w:val="000000" w:themeColor="text1"/>
          <w:sz w:val="24"/>
          <w:szCs w:val="24"/>
          <w:shd w:val="clear" w:color="auto" w:fill="FFFFFF"/>
          <w:lang w:val="en-US"/>
        </w:rPr>
      </w:pPr>
      <w:r w:rsidRPr="00D24AB2">
        <w:rPr>
          <w:rFonts w:cs="Times New Roman"/>
          <w:b/>
          <w:color w:val="000000" w:themeColor="text1"/>
          <w:sz w:val="24"/>
          <w:szCs w:val="24"/>
          <w:shd w:val="clear" w:color="auto" w:fill="FFFFFF"/>
          <w:lang w:val="en-US"/>
        </w:rPr>
        <w:t>43.</w:t>
      </w:r>
      <w:r>
        <w:rPr>
          <w:rFonts w:cs="Times New Roman"/>
          <w:color w:val="000000" w:themeColor="text1"/>
          <w:sz w:val="24"/>
          <w:szCs w:val="24"/>
          <w:shd w:val="clear" w:color="auto" w:fill="FFFFFF"/>
          <w:lang w:val="en-US"/>
        </w:rPr>
        <w:t xml:space="preserve"> </w:t>
      </w:r>
      <w:r w:rsidR="00772D63">
        <w:rPr>
          <w:rFonts w:cs="Times New Roman"/>
          <w:color w:val="000000" w:themeColor="text1"/>
          <w:sz w:val="24"/>
          <w:szCs w:val="24"/>
          <w:shd w:val="clear" w:color="auto" w:fill="FFFFFF"/>
          <w:lang w:val="en-US"/>
        </w:rPr>
        <w:t xml:space="preserve">Agenția Navală poate cere armatorilor/operatorilor responsabili pentru exploatarea navei să </w:t>
      </w:r>
      <w:r w:rsidR="00772D63" w:rsidRPr="00772D63">
        <w:rPr>
          <w:rFonts w:cs="Times New Roman"/>
          <w:color w:val="000000" w:themeColor="text1"/>
          <w:sz w:val="24"/>
          <w:szCs w:val="24"/>
          <w:shd w:val="clear" w:color="auto" w:fill="FFFFFF"/>
          <w:lang w:val="en-US"/>
        </w:rPr>
        <w:t>pregătească şi să prezinte propunere pentru echipajul minim de siguranţă a navei</w:t>
      </w:r>
      <w:r w:rsidR="00772D63">
        <w:rPr>
          <w:rFonts w:cs="Times New Roman"/>
          <w:color w:val="000000" w:themeColor="text1"/>
          <w:sz w:val="24"/>
          <w:szCs w:val="24"/>
          <w:shd w:val="clear" w:color="auto" w:fill="FFFFFF"/>
          <w:lang w:val="en-US"/>
        </w:rPr>
        <w:t xml:space="preserve">.   </w:t>
      </w:r>
      <w:r w:rsidR="00D313F2">
        <w:rPr>
          <w:rFonts w:cs="Times New Roman"/>
          <w:color w:val="000000" w:themeColor="text1"/>
          <w:sz w:val="24"/>
          <w:szCs w:val="24"/>
          <w:shd w:val="clear" w:color="auto" w:fill="FFFFFF"/>
          <w:lang w:val="en-US"/>
        </w:rPr>
        <w:t xml:space="preserve"> </w:t>
      </w:r>
    </w:p>
    <w:p w:rsidR="00772D63" w:rsidRDefault="00772D63" w:rsidP="008E5CAA">
      <w:pPr>
        <w:spacing w:after="0"/>
        <w:ind w:firstLine="709"/>
        <w:jc w:val="both"/>
        <w:rPr>
          <w:rFonts w:cs="Times New Roman"/>
          <w:color w:val="000000" w:themeColor="text1"/>
          <w:sz w:val="24"/>
          <w:szCs w:val="24"/>
          <w:shd w:val="clear" w:color="auto" w:fill="FFFFFF"/>
          <w:lang w:val="en-US"/>
        </w:rPr>
      </w:pPr>
      <w:r w:rsidRPr="00772D63">
        <w:rPr>
          <w:rFonts w:cs="Times New Roman"/>
          <w:b/>
          <w:color w:val="000000" w:themeColor="text1"/>
          <w:sz w:val="24"/>
          <w:szCs w:val="24"/>
          <w:shd w:val="clear" w:color="auto" w:fill="FFFFFF"/>
          <w:lang w:val="en-US"/>
        </w:rPr>
        <w:t xml:space="preserve">44. </w:t>
      </w:r>
      <w:r w:rsidRPr="00772D63">
        <w:rPr>
          <w:rFonts w:cs="Times New Roman"/>
          <w:color w:val="000000" w:themeColor="text1"/>
          <w:sz w:val="24"/>
          <w:szCs w:val="24"/>
          <w:shd w:val="clear" w:color="auto" w:fill="FFFFFF"/>
          <w:lang w:val="en-US"/>
        </w:rPr>
        <w:t xml:space="preserve">În elaborarea unei propuneri privind echipajul minim de siguranţă a navei, </w:t>
      </w:r>
      <w:r w:rsidR="00A42835">
        <w:rPr>
          <w:rFonts w:cs="Times New Roman"/>
          <w:color w:val="000000" w:themeColor="text1"/>
          <w:sz w:val="24"/>
          <w:szCs w:val="24"/>
          <w:shd w:val="clear" w:color="auto" w:fill="FFFFFF"/>
          <w:lang w:val="en-US"/>
        </w:rPr>
        <w:t>armatorii/operatorii aplică</w:t>
      </w:r>
      <w:r w:rsidRPr="00772D63">
        <w:rPr>
          <w:rFonts w:cs="Times New Roman"/>
          <w:color w:val="000000" w:themeColor="text1"/>
          <w:sz w:val="24"/>
          <w:szCs w:val="24"/>
          <w:shd w:val="clear" w:color="auto" w:fill="FFFFFF"/>
          <w:lang w:val="en-US"/>
        </w:rPr>
        <w:t xml:space="preserve"> recomandările şi </w:t>
      </w:r>
      <w:r w:rsidR="00A42835">
        <w:rPr>
          <w:rFonts w:cs="Times New Roman"/>
          <w:color w:val="000000" w:themeColor="text1"/>
          <w:sz w:val="24"/>
          <w:szCs w:val="24"/>
          <w:shd w:val="clear" w:color="auto" w:fill="FFFFFF"/>
          <w:lang w:val="en-US"/>
        </w:rPr>
        <w:t>factorii cuprinși</w:t>
      </w:r>
      <w:r w:rsidRPr="00772D63">
        <w:rPr>
          <w:rFonts w:cs="Times New Roman"/>
          <w:color w:val="000000" w:themeColor="text1"/>
          <w:sz w:val="24"/>
          <w:szCs w:val="24"/>
          <w:shd w:val="clear" w:color="auto" w:fill="FFFFFF"/>
          <w:lang w:val="en-US"/>
        </w:rPr>
        <w:t xml:space="preserve"> în prezent</w:t>
      </w:r>
      <w:r w:rsidR="00A42835">
        <w:rPr>
          <w:rFonts w:cs="Times New Roman"/>
          <w:color w:val="000000" w:themeColor="text1"/>
          <w:sz w:val="24"/>
          <w:szCs w:val="24"/>
          <w:shd w:val="clear" w:color="auto" w:fill="FFFFFF"/>
          <w:lang w:val="en-US"/>
        </w:rPr>
        <w:t>ul Regulament</w:t>
      </w:r>
      <w:r w:rsidR="00FA4DBF">
        <w:rPr>
          <w:rFonts w:cs="Times New Roman"/>
          <w:color w:val="000000" w:themeColor="text1"/>
          <w:sz w:val="24"/>
          <w:szCs w:val="24"/>
          <w:shd w:val="clear" w:color="auto" w:fill="FFFFFF"/>
          <w:lang w:val="en-US"/>
        </w:rPr>
        <w:t>, urmând</w:t>
      </w:r>
      <w:r w:rsidRPr="00772D63">
        <w:rPr>
          <w:rFonts w:cs="Times New Roman"/>
          <w:color w:val="000000" w:themeColor="text1"/>
          <w:sz w:val="24"/>
          <w:szCs w:val="24"/>
          <w:shd w:val="clear" w:color="auto" w:fill="FFFFFF"/>
          <w:lang w:val="en-US"/>
        </w:rPr>
        <w:t>:</w:t>
      </w:r>
    </w:p>
    <w:p w:rsidR="00A42835" w:rsidRDefault="00A42835"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1) </w:t>
      </w:r>
      <w:r w:rsidR="00FA4DBF" w:rsidRPr="00FA4DBF">
        <w:rPr>
          <w:rFonts w:cs="Times New Roman"/>
          <w:color w:val="000000" w:themeColor="text1"/>
          <w:sz w:val="24"/>
          <w:szCs w:val="24"/>
          <w:shd w:val="clear" w:color="auto" w:fill="FFFFFF"/>
          <w:lang w:val="en-US"/>
        </w:rPr>
        <w:t>să facă o evaluare a sarcinilor, îndatoririlor şi a responsabilităţilor echipajului navei necesare pentru exploatarea în siguranţă a acesteia, pentru securitatea sa, pentru protecţia mediului marin, precum şi pentru gestionarea situaţiilor de urgenţă;</w:t>
      </w:r>
    </w:p>
    <w:p w:rsidR="00FA4DBF" w:rsidRDefault="00FA4DBF"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2) </w:t>
      </w:r>
      <w:r w:rsidR="009F62A5" w:rsidRPr="009F62A5">
        <w:rPr>
          <w:rFonts w:cs="Times New Roman"/>
          <w:color w:val="000000" w:themeColor="text1"/>
          <w:sz w:val="24"/>
          <w:szCs w:val="24"/>
          <w:shd w:val="clear" w:color="auto" w:fill="FFFFFF"/>
          <w:lang w:val="en-US"/>
        </w:rPr>
        <w:t>să se asigure că dispoziţiile privind starea fizică pentru serviciu sunt aplicate şi că orele de lucru şi de odihnă sunt înregistrate;</w:t>
      </w:r>
    </w:p>
    <w:p w:rsidR="009F62A5" w:rsidRDefault="009F62A5"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3) </w:t>
      </w:r>
      <w:r w:rsidRPr="009F62A5">
        <w:rPr>
          <w:rFonts w:cs="Times New Roman"/>
          <w:color w:val="000000" w:themeColor="text1"/>
          <w:sz w:val="24"/>
          <w:szCs w:val="24"/>
          <w:shd w:val="clear" w:color="auto" w:fill="FFFFFF"/>
          <w:lang w:val="en-US"/>
        </w:rPr>
        <w:t>să facă o evaluare a numărului şi funcţiilor/capacităţilor echipajului navei necesare pentru exploatarea în condiţii de siguranţă a acesteia, pentru securitatea sa, pentru protecţia mediului marin, precum şi pentru gestionarea situaţiilor de urgenţă;</w:t>
      </w:r>
    </w:p>
    <w:p w:rsidR="009F62A5" w:rsidRDefault="009F62A5"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4) </w:t>
      </w:r>
      <w:r w:rsidRPr="009F62A5">
        <w:rPr>
          <w:rFonts w:cs="Times New Roman"/>
          <w:color w:val="000000" w:themeColor="text1"/>
          <w:sz w:val="24"/>
          <w:szCs w:val="24"/>
          <w:shd w:val="clear" w:color="auto" w:fill="FFFFFF"/>
          <w:lang w:val="en-US"/>
        </w:rPr>
        <w:t xml:space="preserve">să pregătească şi să prezinte </w:t>
      </w:r>
      <w:r>
        <w:rPr>
          <w:rFonts w:cs="Times New Roman"/>
          <w:color w:val="000000" w:themeColor="text1"/>
          <w:sz w:val="24"/>
          <w:szCs w:val="24"/>
          <w:shd w:val="clear" w:color="auto" w:fill="FFFFFF"/>
          <w:lang w:val="en-US"/>
        </w:rPr>
        <w:t>Agenției Navale</w:t>
      </w:r>
      <w:r w:rsidRPr="009F62A5">
        <w:rPr>
          <w:rFonts w:cs="Times New Roman"/>
          <w:color w:val="000000" w:themeColor="text1"/>
          <w:sz w:val="24"/>
          <w:szCs w:val="24"/>
          <w:shd w:val="clear" w:color="auto" w:fill="FFFFFF"/>
          <w:lang w:val="en-US"/>
        </w:rPr>
        <w:t xml:space="preserve"> o propunere de echipaj minim de siguranţă pe baza evaluării numărului şi funcţiilor/capacităţilor echipajului navei necesare pentru exploatarea în condiţii de siguranţă a acesteia, pentru securitatea sa şi pentru protecţia mediului marin şi să justifice prin propunere modul în care echipajul navei propus va gestiona situaţiile de urgenţă, inclusiv evacuarea persoanelor, în cazul în care este necesar;</w:t>
      </w:r>
    </w:p>
    <w:p w:rsidR="009F62A5" w:rsidRDefault="009F62A5"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5) </w:t>
      </w:r>
      <w:r w:rsidRPr="009F62A5">
        <w:rPr>
          <w:rFonts w:cs="Times New Roman"/>
          <w:color w:val="000000" w:themeColor="text1"/>
          <w:sz w:val="24"/>
          <w:szCs w:val="24"/>
          <w:shd w:val="clear" w:color="auto" w:fill="FFFFFF"/>
          <w:lang w:val="en-US"/>
        </w:rPr>
        <w:t xml:space="preserve">să se asigure că echipajul minim de siguranţă este adecvat în orice moment şi din toate punctele de vedere, inclusiv al condiţiilor şi cerinţelor situaţiilor cu volum de muncă de vârf, şi că este în conformitate cu </w:t>
      </w:r>
      <w:r>
        <w:rPr>
          <w:rFonts w:cs="Times New Roman"/>
          <w:color w:val="000000" w:themeColor="text1"/>
          <w:sz w:val="24"/>
          <w:szCs w:val="24"/>
          <w:shd w:val="clear" w:color="auto" w:fill="FFFFFF"/>
          <w:lang w:val="en-US"/>
        </w:rPr>
        <w:t>prezentul Regulament</w:t>
      </w:r>
      <w:r w:rsidRPr="009F62A5">
        <w:rPr>
          <w:rFonts w:cs="Times New Roman"/>
          <w:color w:val="000000" w:themeColor="text1"/>
          <w:sz w:val="24"/>
          <w:szCs w:val="24"/>
          <w:shd w:val="clear" w:color="auto" w:fill="FFFFFF"/>
          <w:lang w:val="en-US"/>
        </w:rPr>
        <w:t>; şi</w:t>
      </w:r>
    </w:p>
    <w:p w:rsidR="009F62A5" w:rsidRDefault="009F62A5"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lastRenderedPageBreak/>
        <w:t xml:space="preserve">6) </w:t>
      </w:r>
      <w:r w:rsidRPr="009F62A5">
        <w:rPr>
          <w:rFonts w:cs="Times New Roman"/>
          <w:color w:val="000000" w:themeColor="text1"/>
          <w:sz w:val="24"/>
          <w:szCs w:val="24"/>
          <w:shd w:val="clear" w:color="auto" w:fill="FFFFFF"/>
          <w:lang w:val="en-US"/>
        </w:rPr>
        <w:t xml:space="preserve">să elaboreze şi să prezinte </w:t>
      </w:r>
      <w:r>
        <w:rPr>
          <w:rFonts w:cs="Times New Roman"/>
          <w:color w:val="000000" w:themeColor="text1"/>
          <w:sz w:val="24"/>
          <w:szCs w:val="24"/>
          <w:shd w:val="clear" w:color="auto" w:fill="FFFFFF"/>
          <w:lang w:val="en-US"/>
        </w:rPr>
        <w:t>Agenției Navale</w:t>
      </w:r>
      <w:r w:rsidRPr="009F62A5">
        <w:rPr>
          <w:rFonts w:cs="Times New Roman"/>
          <w:color w:val="000000" w:themeColor="text1"/>
          <w:sz w:val="24"/>
          <w:szCs w:val="24"/>
          <w:shd w:val="clear" w:color="auto" w:fill="FFFFFF"/>
          <w:lang w:val="en-US"/>
        </w:rPr>
        <w:t xml:space="preserve"> o nouă propunere pentru echipajul minim de siguranţă a navei, în cazul în care zonele de exploatare, construcţia, maşinile, echiparea şi exploatarea şi întreţinerea sau gestionarea navei ar suferi unele modificări care pot afecta dotarea cu echipajul de siguranţă.</w:t>
      </w:r>
    </w:p>
    <w:p w:rsidR="00B52763" w:rsidRDefault="00587413" w:rsidP="008E5CAA">
      <w:pPr>
        <w:spacing w:after="0"/>
        <w:ind w:firstLine="709"/>
        <w:jc w:val="both"/>
        <w:rPr>
          <w:rFonts w:cs="Times New Roman"/>
          <w:color w:val="000000" w:themeColor="text1"/>
          <w:sz w:val="24"/>
          <w:szCs w:val="24"/>
          <w:shd w:val="clear" w:color="auto" w:fill="FFFFFF"/>
          <w:lang w:val="en-US"/>
        </w:rPr>
      </w:pPr>
      <w:r w:rsidRPr="00587413">
        <w:rPr>
          <w:rFonts w:cs="Times New Roman"/>
          <w:b/>
          <w:color w:val="000000" w:themeColor="text1"/>
          <w:sz w:val="24"/>
          <w:szCs w:val="24"/>
          <w:shd w:val="clear" w:color="auto" w:fill="FFFFFF"/>
          <w:lang w:val="en-US"/>
        </w:rPr>
        <w:t xml:space="preserve">45. </w:t>
      </w:r>
      <w:r w:rsidR="00B52763" w:rsidRPr="00B52763">
        <w:rPr>
          <w:rFonts w:cs="Times New Roman"/>
          <w:color w:val="000000" w:themeColor="text1"/>
          <w:sz w:val="24"/>
          <w:szCs w:val="24"/>
          <w:shd w:val="clear" w:color="auto" w:fill="FFFFFF"/>
          <w:lang w:val="en-US"/>
        </w:rPr>
        <w:t>Agenția Navală</w:t>
      </w:r>
      <w:r w:rsidR="00B52763">
        <w:rPr>
          <w:rFonts w:cs="Times New Roman"/>
          <w:b/>
          <w:color w:val="000000" w:themeColor="text1"/>
          <w:sz w:val="24"/>
          <w:szCs w:val="24"/>
          <w:shd w:val="clear" w:color="auto" w:fill="FFFFFF"/>
          <w:lang w:val="en-US"/>
        </w:rPr>
        <w:t xml:space="preserve"> </w:t>
      </w:r>
      <w:r w:rsidR="00B52763" w:rsidRPr="00B52763">
        <w:rPr>
          <w:rFonts w:cs="Times New Roman"/>
          <w:color w:val="000000" w:themeColor="text1"/>
          <w:sz w:val="24"/>
          <w:szCs w:val="24"/>
          <w:shd w:val="clear" w:color="auto" w:fill="FFFFFF"/>
          <w:lang w:val="en-US"/>
        </w:rPr>
        <w:t>evaluează</w:t>
      </w:r>
      <w:r w:rsidR="00B52763">
        <w:rPr>
          <w:rFonts w:cs="Times New Roman"/>
          <w:color w:val="000000" w:themeColor="text1"/>
          <w:sz w:val="24"/>
          <w:szCs w:val="24"/>
          <w:shd w:val="clear" w:color="auto" w:fill="FFFFFF"/>
          <w:lang w:val="en-US"/>
        </w:rPr>
        <w:t xml:space="preserve"> </w:t>
      </w:r>
      <w:r w:rsidR="00B52763" w:rsidRPr="00B52763">
        <w:rPr>
          <w:rFonts w:cs="Times New Roman"/>
          <w:color w:val="000000" w:themeColor="text1"/>
          <w:sz w:val="24"/>
          <w:szCs w:val="24"/>
          <w:shd w:val="clear" w:color="auto" w:fill="FFFFFF"/>
          <w:lang w:val="en-US"/>
        </w:rPr>
        <w:t>toate propunerile privind echipajul minim de siguranţă a navei prezentate de către</w:t>
      </w:r>
      <w:r w:rsidR="00B52763">
        <w:rPr>
          <w:rFonts w:cs="Times New Roman"/>
          <w:color w:val="000000" w:themeColor="text1"/>
          <w:sz w:val="24"/>
          <w:szCs w:val="24"/>
          <w:shd w:val="clear" w:color="auto" w:fill="FFFFFF"/>
          <w:lang w:val="en-US"/>
        </w:rPr>
        <w:t xml:space="preserve"> armatori/operatori, asigurându-se că:</w:t>
      </w:r>
    </w:p>
    <w:p w:rsidR="00587413" w:rsidRDefault="00B52763"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1)</w:t>
      </w:r>
      <w:r w:rsidR="00CE513E">
        <w:rPr>
          <w:rFonts w:cs="Times New Roman"/>
          <w:color w:val="000000" w:themeColor="text1"/>
          <w:sz w:val="24"/>
          <w:szCs w:val="24"/>
          <w:shd w:val="clear" w:color="auto" w:fill="FFFFFF"/>
          <w:lang w:val="en-US"/>
        </w:rPr>
        <w:t xml:space="preserve"> </w:t>
      </w:r>
      <w:r w:rsidR="00CE513E" w:rsidRPr="00CE513E">
        <w:rPr>
          <w:rFonts w:cs="Times New Roman"/>
          <w:color w:val="000000" w:themeColor="text1"/>
          <w:sz w:val="24"/>
          <w:szCs w:val="24"/>
          <w:shd w:val="clear" w:color="auto" w:fill="FFFFFF"/>
          <w:lang w:val="en-US"/>
        </w:rPr>
        <w:t>echipajul navei propus conţine numărul şi funcţiile/capacităţile echipajului pentru a îndeplini totalitatea sarcinilor, îndatoririlor şi responsabilităţilor necesare pentru exploatarea în siguranţă a navei, pentru securitatea sa, pentru protecţia mediului marin şi pentru a face faţă situaţiilor de urgenţă; şi</w:t>
      </w:r>
      <w:r>
        <w:rPr>
          <w:rFonts w:cs="Times New Roman"/>
          <w:color w:val="000000" w:themeColor="text1"/>
          <w:sz w:val="24"/>
          <w:szCs w:val="24"/>
          <w:shd w:val="clear" w:color="auto" w:fill="FFFFFF"/>
          <w:lang w:val="en-US"/>
        </w:rPr>
        <w:t xml:space="preserve"> </w:t>
      </w:r>
      <w:r w:rsidRPr="00B52763">
        <w:rPr>
          <w:rFonts w:cs="Times New Roman"/>
          <w:color w:val="000000" w:themeColor="text1"/>
          <w:sz w:val="24"/>
          <w:szCs w:val="24"/>
          <w:shd w:val="clear" w:color="auto" w:fill="FFFFFF"/>
          <w:lang w:val="en-US"/>
        </w:rPr>
        <w:t xml:space="preserve"> </w:t>
      </w:r>
    </w:p>
    <w:p w:rsidR="00CE513E" w:rsidRDefault="00CE513E"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2) </w:t>
      </w:r>
      <w:r w:rsidRPr="00CE513E">
        <w:rPr>
          <w:rFonts w:cs="Times New Roman"/>
          <w:color w:val="000000" w:themeColor="text1"/>
          <w:sz w:val="24"/>
          <w:szCs w:val="24"/>
          <w:shd w:val="clear" w:color="auto" w:fill="FFFFFF"/>
          <w:lang w:val="en-US"/>
        </w:rPr>
        <w:t>comandantul, ofiţe</w:t>
      </w:r>
      <w:r>
        <w:rPr>
          <w:rFonts w:cs="Times New Roman"/>
          <w:color w:val="000000" w:themeColor="text1"/>
          <w:sz w:val="24"/>
          <w:szCs w:val="24"/>
          <w:shd w:val="clear" w:color="auto" w:fill="FFFFFF"/>
          <w:lang w:val="en-US"/>
        </w:rPr>
        <w:t xml:space="preserve">rii şi alţi membri ai echipajului </w:t>
      </w:r>
      <w:r w:rsidRPr="00CE513E">
        <w:rPr>
          <w:rFonts w:cs="Times New Roman"/>
          <w:color w:val="000000" w:themeColor="text1"/>
          <w:sz w:val="24"/>
          <w:szCs w:val="24"/>
          <w:shd w:val="clear" w:color="auto" w:fill="FFFFFF"/>
          <w:lang w:val="en-US"/>
        </w:rPr>
        <w:t xml:space="preserve">navei nu au un program de lucru excesiv care ar putea pune în pericol executarea sarcinilor lor şi siguranţa navei şi că durata de lucru şi perioadele de odihnă impuse de reglementările naţionale </w:t>
      </w:r>
      <w:r>
        <w:rPr>
          <w:rFonts w:cs="Times New Roman"/>
          <w:color w:val="000000" w:themeColor="text1"/>
          <w:sz w:val="24"/>
          <w:szCs w:val="24"/>
          <w:shd w:val="clear" w:color="auto" w:fill="FFFFFF"/>
          <w:lang w:val="en-US"/>
        </w:rPr>
        <w:t>sunt</w:t>
      </w:r>
      <w:r w:rsidRPr="00CE513E">
        <w:rPr>
          <w:rFonts w:cs="Times New Roman"/>
          <w:color w:val="000000" w:themeColor="text1"/>
          <w:sz w:val="24"/>
          <w:szCs w:val="24"/>
          <w:shd w:val="clear" w:color="auto" w:fill="FFFFFF"/>
          <w:lang w:val="en-US"/>
        </w:rPr>
        <w:t xml:space="preserve"> respectate.</w:t>
      </w:r>
    </w:p>
    <w:p w:rsidR="002B12B8" w:rsidRPr="0055014A" w:rsidRDefault="002B12B8" w:rsidP="008E5CAA">
      <w:pPr>
        <w:spacing w:after="0"/>
        <w:ind w:firstLine="709"/>
        <w:jc w:val="both"/>
        <w:rPr>
          <w:rFonts w:cs="Times New Roman"/>
          <w:color w:val="000000" w:themeColor="text1"/>
          <w:sz w:val="24"/>
          <w:szCs w:val="24"/>
          <w:shd w:val="clear" w:color="auto" w:fill="FFFFFF"/>
          <w:lang w:val="en-US"/>
        </w:rPr>
      </w:pPr>
      <w:r w:rsidRPr="002B12B8">
        <w:rPr>
          <w:rFonts w:cs="Times New Roman"/>
          <w:b/>
          <w:color w:val="000000" w:themeColor="text1"/>
          <w:sz w:val="24"/>
          <w:szCs w:val="24"/>
          <w:shd w:val="clear" w:color="auto" w:fill="FFFFFF"/>
          <w:lang w:val="en-US"/>
        </w:rPr>
        <w:t xml:space="preserve">46. </w:t>
      </w:r>
      <w:r w:rsidR="001D0D3A" w:rsidRPr="001D0D3A">
        <w:rPr>
          <w:rFonts w:cs="Times New Roman"/>
          <w:color w:val="000000" w:themeColor="text1"/>
          <w:sz w:val="24"/>
          <w:szCs w:val="24"/>
          <w:shd w:val="clear" w:color="auto" w:fill="FFFFFF"/>
          <w:lang w:val="en-US"/>
        </w:rPr>
        <w:t xml:space="preserve">În aplicarea </w:t>
      </w:r>
      <w:r w:rsidR="0055014A">
        <w:rPr>
          <w:rFonts w:cs="Times New Roman"/>
          <w:color w:val="000000" w:themeColor="text1"/>
          <w:sz w:val="24"/>
          <w:szCs w:val="24"/>
          <w:shd w:val="clear" w:color="auto" w:fill="FFFFFF"/>
          <w:lang w:val="en-US"/>
        </w:rPr>
        <w:t>dispozițiilor</w:t>
      </w:r>
      <w:r w:rsidR="001D0D3A" w:rsidRPr="001D0D3A">
        <w:rPr>
          <w:rFonts w:cs="Times New Roman"/>
          <w:color w:val="000000" w:themeColor="text1"/>
          <w:sz w:val="24"/>
          <w:szCs w:val="24"/>
          <w:shd w:val="clear" w:color="auto" w:fill="FFFFFF"/>
          <w:lang w:val="en-US"/>
        </w:rPr>
        <w:t xml:space="preserve"> prezentului Regulament,</w:t>
      </w:r>
      <w:r w:rsidR="001D0D3A">
        <w:rPr>
          <w:rFonts w:cs="Times New Roman"/>
          <w:b/>
          <w:color w:val="000000" w:themeColor="text1"/>
          <w:sz w:val="24"/>
          <w:szCs w:val="24"/>
          <w:shd w:val="clear" w:color="auto" w:fill="FFFFFF"/>
          <w:lang w:val="en-US"/>
        </w:rPr>
        <w:t xml:space="preserve"> </w:t>
      </w:r>
      <w:r w:rsidR="0055014A" w:rsidRPr="0055014A">
        <w:rPr>
          <w:rFonts w:cs="Times New Roman"/>
          <w:color w:val="000000" w:themeColor="text1"/>
          <w:sz w:val="24"/>
          <w:szCs w:val="24"/>
          <w:shd w:val="clear" w:color="auto" w:fill="FFFFFF"/>
          <w:lang w:val="en-US"/>
        </w:rPr>
        <w:t>Agenția Navală</w:t>
      </w:r>
      <w:r w:rsidR="0055014A">
        <w:rPr>
          <w:rFonts w:cs="Times New Roman"/>
          <w:b/>
          <w:color w:val="000000" w:themeColor="text1"/>
          <w:sz w:val="24"/>
          <w:szCs w:val="24"/>
          <w:shd w:val="clear" w:color="auto" w:fill="FFFFFF"/>
          <w:lang w:val="en-US"/>
        </w:rPr>
        <w:t xml:space="preserve"> </w:t>
      </w:r>
      <w:r w:rsidR="0055014A" w:rsidRPr="0055014A">
        <w:rPr>
          <w:rFonts w:cs="Times New Roman"/>
          <w:color w:val="000000" w:themeColor="text1"/>
          <w:sz w:val="24"/>
          <w:szCs w:val="24"/>
          <w:shd w:val="clear" w:color="auto" w:fill="FFFFFF"/>
          <w:lang w:val="en-US"/>
        </w:rPr>
        <w:t>va ține seama de existența instrumentelor internaționale care se ocupă cu:</w:t>
      </w:r>
    </w:p>
    <w:p w:rsidR="0055014A" w:rsidRDefault="0055014A" w:rsidP="008E5CAA">
      <w:pPr>
        <w:spacing w:after="0"/>
        <w:ind w:firstLine="709"/>
        <w:jc w:val="both"/>
        <w:rPr>
          <w:rFonts w:cs="Times New Roman"/>
          <w:color w:val="000000" w:themeColor="text1"/>
          <w:sz w:val="24"/>
          <w:szCs w:val="24"/>
          <w:shd w:val="clear" w:color="auto" w:fill="FFFFFF"/>
          <w:lang w:val="en-US"/>
        </w:rPr>
      </w:pPr>
      <w:r w:rsidRPr="007B0681">
        <w:rPr>
          <w:rFonts w:cs="Times New Roman"/>
          <w:color w:val="000000" w:themeColor="text1"/>
          <w:sz w:val="24"/>
          <w:szCs w:val="24"/>
          <w:shd w:val="clear" w:color="auto" w:fill="FFFFFF"/>
          <w:lang w:val="en-US"/>
        </w:rPr>
        <w:t xml:space="preserve">1) </w:t>
      </w:r>
      <w:r w:rsidR="007B0681" w:rsidRPr="007B0681">
        <w:rPr>
          <w:rFonts w:cs="Times New Roman"/>
          <w:color w:val="000000" w:themeColor="text1"/>
          <w:sz w:val="24"/>
          <w:szCs w:val="24"/>
          <w:shd w:val="clear" w:color="auto" w:fill="FFFFFF"/>
          <w:lang w:val="en-US"/>
        </w:rPr>
        <w:t>efectuarea cartului;</w:t>
      </w:r>
    </w:p>
    <w:p w:rsidR="007B0681" w:rsidRDefault="007B0681"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2) </w:t>
      </w:r>
      <w:r w:rsidRPr="007B0681">
        <w:rPr>
          <w:rFonts w:cs="Times New Roman"/>
          <w:color w:val="000000" w:themeColor="text1"/>
          <w:sz w:val="24"/>
          <w:szCs w:val="24"/>
          <w:shd w:val="clear" w:color="auto" w:fill="FFFFFF"/>
          <w:lang w:val="en-US"/>
        </w:rPr>
        <w:t>orele de muncă sau de odihnă;</w:t>
      </w:r>
    </w:p>
    <w:p w:rsidR="007B0681" w:rsidRDefault="007B0681"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3) </w:t>
      </w:r>
      <w:r w:rsidRPr="007B0681">
        <w:rPr>
          <w:rFonts w:cs="Times New Roman"/>
          <w:color w:val="000000" w:themeColor="text1"/>
          <w:sz w:val="24"/>
          <w:szCs w:val="24"/>
          <w:shd w:val="clear" w:color="auto" w:fill="FFFFFF"/>
          <w:lang w:val="en-US"/>
        </w:rPr>
        <w:t>managementul siguranţei;</w:t>
      </w:r>
    </w:p>
    <w:p w:rsidR="007B0681" w:rsidRDefault="007B0681"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4) </w:t>
      </w:r>
      <w:r w:rsidRPr="007B0681">
        <w:rPr>
          <w:rFonts w:cs="Times New Roman"/>
          <w:color w:val="000000" w:themeColor="text1"/>
          <w:sz w:val="24"/>
          <w:szCs w:val="24"/>
          <w:shd w:val="clear" w:color="auto" w:fill="FFFFFF"/>
          <w:lang w:val="en-US"/>
        </w:rPr>
        <w:t>certificarea navigatorilor;</w:t>
      </w:r>
    </w:p>
    <w:p w:rsidR="007B0681" w:rsidRDefault="007B0681"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5) </w:t>
      </w:r>
      <w:r w:rsidRPr="007B0681">
        <w:rPr>
          <w:rFonts w:cs="Times New Roman"/>
          <w:color w:val="000000" w:themeColor="text1"/>
          <w:sz w:val="24"/>
          <w:szCs w:val="24"/>
          <w:shd w:val="clear" w:color="auto" w:fill="FFFFFF"/>
          <w:lang w:val="en-US"/>
        </w:rPr>
        <w:t>formarea navigatorilor;</w:t>
      </w:r>
    </w:p>
    <w:p w:rsidR="007B0681" w:rsidRDefault="007B0681"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6) </w:t>
      </w:r>
      <w:r w:rsidRPr="007B0681">
        <w:rPr>
          <w:rFonts w:cs="Times New Roman"/>
          <w:color w:val="000000" w:themeColor="text1"/>
          <w:sz w:val="24"/>
          <w:szCs w:val="24"/>
          <w:shd w:val="clear" w:color="auto" w:fill="FFFFFF"/>
          <w:lang w:val="en-US"/>
        </w:rPr>
        <w:t>securitatea, sănătatea şi igiena în muncă;</w:t>
      </w:r>
    </w:p>
    <w:p w:rsidR="007B0681" w:rsidRDefault="007B0681"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7) </w:t>
      </w:r>
      <w:r w:rsidRPr="007B0681">
        <w:rPr>
          <w:rFonts w:cs="Times New Roman"/>
          <w:color w:val="000000" w:themeColor="text1"/>
          <w:sz w:val="24"/>
          <w:szCs w:val="24"/>
          <w:shd w:val="clear" w:color="auto" w:fill="FFFFFF"/>
          <w:lang w:val="en-US"/>
        </w:rPr>
        <w:t>cazarea echipajului şi hrană;</w:t>
      </w:r>
    </w:p>
    <w:p w:rsidR="007B0681" w:rsidRDefault="007B0681"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8) </w:t>
      </w:r>
      <w:r w:rsidRPr="007B0681">
        <w:rPr>
          <w:rFonts w:cs="Times New Roman"/>
          <w:color w:val="000000" w:themeColor="text1"/>
          <w:sz w:val="24"/>
          <w:szCs w:val="24"/>
          <w:shd w:val="clear" w:color="auto" w:fill="FFFFFF"/>
          <w:lang w:val="en-US"/>
        </w:rPr>
        <w:t>securitatea;</w:t>
      </w:r>
    </w:p>
    <w:p w:rsidR="007B0681" w:rsidRDefault="007B0681" w:rsidP="008E5CAA">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9) </w:t>
      </w:r>
      <w:r w:rsidRPr="007B0681">
        <w:rPr>
          <w:rFonts w:cs="Times New Roman"/>
          <w:color w:val="000000" w:themeColor="text1"/>
          <w:sz w:val="24"/>
          <w:szCs w:val="24"/>
          <w:shd w:val="clear" w:color="auto" w:fill="FFFFFF"/>
          <w:lang w:val="en-US"/>
        </w:rPr>
        <w:t>radiocomunicaţiile.</w:t>
      </w:r>
    </w:p>
    <w:p w:rsidR="00E9654A" w:rsidRDefault="00E9654A" w:rsidP="008E5CAA">
      <w:pPr>
        <w:spacing w:after="0"/>
        <w:ind w:firstLine="709"/>
        <w:jc w:val="both"/>
        <w:rPr>
          <w:rFonts w:cs="Times New Roman"/>
          <w:color w:val="000000" w:themeColor="text1"/>
          <w:sz w:val="24"/>
          <w:szCs w:val="24"/>
          <w:shd w:val="clear" w:color="auto" w:fill="FFFFFF"/>
          <w:lang w:val="en-US"/>
        </w:rPr>
      </w:pPr>
      <w:r w:rsidRPr="00E9654A">
        <w:rPr>
          <w:rFonts w:cs="Times New Roman"/>
          <w:b/>
          <w:color w:val="000000" w:themeColor="text1"/>
          <w:sz w:val="24"/>
          <w:szCs w:val="24"/>
          <w:shd w:val="clear" w:color="auto" w:fill="FFFFFF"/>
          <w:lang w:val="en-US"/>
        </w:rPr>
        <w:t xml:space="preserve">47. </w:t>
      </w:r>
      <w:r w:rsidR="005A5DB1" w:rsidRPr="005A5DB1">
        <w:rPr>
          <w:rFonts w:cs="Times New Roman"/>
          <w:color w:val="000000" w:themeColor="text1"/>
          <w:sz w:val="24"/>
          <w:szCs w:val="24"/>
          <w:shd w:val="clear" w:color="auto" w:fill="FFFFFF"/>
          <w:lang w:val="en-US"/>
        </w:rPr>
        <w:t>Agenția Navală solicită armatorilor/operatorilor</w:t>
      </w:r>
      <w:r w:rsidR="005A5DB1">
        <w:rPr>
          <w:rFonts w:cs="Times New Roman"/>
          <w:color w:val="000000" w:themeColor="text1"/>
          <w:sz w:val="24"/>
          <w:szCs w:val="24"/>
          <w:shd w:val="clear" w:color="auto" w:fill="FFFFFF"/>
          <w:lang w:val="en-US"/>
        </w:rPr>
        <w:t xml:space="preserve"> </w:t>
      </w:r>
      <w:r w:rsidR="005A5DB1" w:rsidRPr="005A5DB1">
        <w:rPr>
          <w:rFonts w:cs="Times New Roman"/>
          <w:color w:val="000000" w:themeColor="text1"/>
          <w:sz w:val="24"/>
          <w:szCs w:val="24"/>
          <w:shd w:val="clear" w:color="auto" w:fill="FFFFFF"/>
          <w:lang w:val="en-US"/>
        </w:rPr>
        <w:t xml:space="preserve">să modifice orice propunere referitoare la echipajul minim de siguranţă a unei nave, în cazul în care, după evaluarea propunerii iniţiale prezentate, </w:t>
      </w:r>
      <w:r w:rsidR="005A5DB1">
        <w:rPr>
          <w:rFonts w:cs="Times New Roman"/>
          <w:color w:val="000000" w:themeColor="text1"/>
          <w:sz w:val="24"/>
          <w:szCs w:val="24"/>
          <w:shd w:val="clear" w:color="auto" w:fill="FFFFFF"/>
          <w:lang w:val="en-US"/>
        </w:rPr>
        <w:t>aceasta</w:t>
      </w:r>
      <w:r w:rsidR="005A5DB1" w:rsidRPr="005A5DB1">
        <w:rPr>
          <w:rFonts w:cs="Times New Roman"/>
          <w:color w:val="000000" w:themeColor="text1"/>
          <w:sz w:val="24"/>
          <w:szCs w:val="24"/>
          <w:shd w:val="clear" w:color="auto" w:fill="FFFFFF"/>
          <w:lang w:val="en-US"/>
        </w:rPr>
        <w:t xml:space="preserve"> nu poate să aprobe componenţa propusă a echipajului navei.</w:t>
      </w:r>
    </w:p>
    <w:p w:rsidR="00D64BBD" w:rsidRDefault="00D64BBD" w:rsidP="008E5CAA">
      <w:pPr>
        <w:spacing w:after="0"/>
        <w:ind w:firstLine="709"/>
        <w:jc w:val="both"/>
        <w:rPr>
          <w:rFonts w:cs="Times New Roman"/>
          <w:sz w:val="24"/>
          <w:szCs w:val="24"/>
          <w:lang w:val="en-US"/>
        </w:rPr>
      </w:pPr>
      <w:r w:rsidRPr="00D64BBD">
        <w:rPr>
          <w:rFonts w:cs="Times New Roman"/>
          <w:b/>
          <w:color w:val="000000" w:themeColor="text1"/>
          <w:sz w:val="24"/>
          <w:szCs w:val="24"/>
          <w:shd w:val="clear" w:color="auto" w:fill="FFFFFF"/>
          <w:lang w:val="en-US"/>
        </w:rPr>
        <w:t>48.</w:t>
      </w:r>
      <w:r w:rsidR="00605DFA">
        <w:rPr>
          <w:rFonts w:cs="Times New Roman"/>
          <w:sz w:val="24"/>
          <w:szCs w:val="24"/>
          <w:lang w:val="en-US"/>
        </w:rPr>
        <w:t xml:space="preserve"> Agenția Navală</w:t>
      </w:r>
      <w:r w:rsidR="00605DFA" w:rsidRPr="00605DFA">
        <w:rPr>
          <w:rFonts w:cs="Times New Roman"/>
          <w:sz w:val="24"/>
          <w:szCs w:val="24"/>
          <w:lang w:val="en-US"/>
        </w:rPr>
        <w:t xml:space="preserve"> </w:t>
      </w:r>
      <w:r w:rsidR="00605DFA">
        <w:rPr>
          <w:rFonts w:cs="Times New Roman"/>
          <w:sz w:val="24"/>
          <w:szCs w:val="24"/>
          <w:lang w:val="en-US"/>
        </w:rPr>
        <w:t>aprobă</w:t>
      </w:r>
      <w:r w:rsidR="00605DFA" w:rsidRPr="00605DFA">
        <w:rPr>
          <w:rFonts w:cs="Times New Roman"/>
          <w:sz w:val="24"/>
          <w:szCs w:val="24"/>
          <w:lang w:val="en-US"/>
        </w:rPr>
        <w:t xml:space="preserve"> o propunere de echipaj minim de siguranţă a unei nave şi </w:t>
      </w:r>
      <w:r w:rsidR="00605DFA">
        <w:rPr>
          <w:rFonts w:cs="Times New Roman"/>
          <w:sz w:val="24"/>
          <w:szCs w:val="24"/>
          <w:lang w:val="en-US"/>
        </w:rPr>
        <w:t>emite</w:t>
      </w:r>
      <w:r w:rsidR="00605DFA" w:rsidRPr="00605DFA">
        <w:rPr>
          <w:rFonts w:cs="Times New Roman"/>
          <w:sz w:val="24"/>
          <w:szCs w:val="24"/>
          <w:lang w:val="en-US"/>
        </w:rPr>
        <w:t xml:space="preserve">, în consecinţă, un </w:t>
      </w:r>
      <w:r w:rsidR="00441616">
        <w:rPr>
          <w:rFonts w:cs="Times New Roman"/>
          <w:sz w:val="24"/>
          <w:szCs w:val="24"/>
          <w:lang w:val="en-US"/>
        </w:rPr>
        <w:t xml:space="preserve">certificat </w:t>
      </w:r>
      <w:r w:rsidR="00605DFA" w:rsidRPr="00605DFA">
        <w:rPr>
          <w:rFonts w:cs="Times New Roman"/>
          <w:sz w:val="24"/>
          <w:szCs w:val="24"/>
          <w:lang w:val="en-US"/>
        </w:rPr>
        <w:t xml:space="preserve">privind echipajul minim de siguranţă, doar în cazul în care este pe deplin convinsă că echipajul navei propus este stabilit în conformitate cu </w:t>
      </w:r>
      <w:r w:rsidR="00605DFA">
        <w:rPr>
          <w:rFonts w:cs="Times New Roman"/>
          <w:sz w:val="24"/>
          <w:szCs w:val="24"/>
          <w:lang w:val="en-US"/>
        </w:rPr>
        <w:t xml:space="preserve">prezentul Regulament </w:t>
      </w:r>
      <w:r w:rsidR="00605DFA" w:rsidRPr="00605DFA">
        <w:rPr>
          <w:rFonts w:cs="Times New Roman"/>
          <w:sz w:val="24"/>
          <w:szCs w:val="24"/>
          <w:lang w:val="en-US"/>
        </w:rPr>
        <w:t>şi este adecvat pentru exploatarea în condiţii de siguranţă a navei şi pentru securitatea navei, precum şi pentru protecţia mediului marin.</w:t>
      </w:r>
      <w:r w:rsidRPr="00605DFA">
        <w:rPr>
          <w:rFonts w:cs="Times New Roman"/>
          <w:sz w:val="24"/>
          <w:szCs w:val="24"/>
          <w:lang w:val="en-US"/>
        </w:rPr>
        <w:t xml:space="preserve"> </w:t>
      </w:r>
    </w:p>
    <w:p w:rsidR="002E01EA" w:rsidRDefault="002E01EA" w:rsidP="008E5CAA">
      <w:pPr>
        <w:spacing w:after="0"/>
        <w:ind w:firstLine="709"/>
        <w:jc w:val="both"/>
        <w:rPr>
          <w:rFonts w:cs="Times New Roman"/>
          <w:sz w:val="24"/>
          <w:szCs w:val="24"/>
          <w:lang w:val="en-US"/>
        </w:rPr>
      </w:pPr>
      <w:r w:rsidRPr="002E01EA">
        <w:rPr>
          <w:rFonts w:cs="Times New Roman"/>
          <w:b/>
          <w:sz w:val="24"/>
          <w:szCs w:val="24"/>
          <w:lang w:val="en-US"/>
        </w:rPr>
        <w:t xml:space="preserve">49. </w:t>
      </w:r>
      <w:r w:rsidR="00441616" w:rsidRPr="00441616">
        <w:rPr>
          <w:rFonts w:cs="Times New Roman"/>
          <w:sz w:val="24"/>
          <w:szCs w:val="24"/>
          <w:lang w:val="en-US"/>
        </w:rPr>
        <w:t>Agenția Navală retrage certificatul privind echipajul minim de siguranţă unei nave în cazul în care armatorul/operatorul nu reuşeşte să prezinte o nouă propunere pentru echipajul minim de siguranţă a navei atunci când zonele de exploatare, construcţia, maşinile, echipamentele sau exploatarea şi întreţinerea navei au suferit modificări care afectează încadrarea cu echipaj minim de siguranţă.</w:t>
      </w:r>
    </w:p>
    <w:p w:rsidR="00665EE4" w:rsidRPr="008776E9" w:rsidRDefault="00665EE4" w:rsidP="008E5CAA">
      <w:pPr>
        <w:spacing w:after="0"/>
        <w:ind w:firstLine="709"/>
        <w:jc w:val="both"/>
        <w:rPr>
          <w:rFonts w:cs="Times New Roman"/>
          <w:b/>
          <w:sz w:val="24"/>
          <w:szCs w:val="24"/>
          <w:lang w:val="en-US"/>
        </w:rPr>
      </w:pPr>
      <w:r w:rsidRPr="00665EE4">
        <w:rPr>
          <w:rFonts w:cs="Times New Roman"/>
          <w:b/>
          <w:sz w:val="24"/>
          <w:szCs w:val="24"/>
          <w:lang w:val="en-US"/>
        </w:rPr>
        <w:t xml:space="preserve">50. </w:t>
      </w:r>
      <w:r w:rsidR="008776E9" w:rsidRPr="00441616">
        <w:rPr>
          <w:rFonts w:cs="Times New Roman"/>
          <w:sz w:val="24"/>
          <w:szCs w:val="24"/>
          <w:lang w:val="en-US"/>
        </w:rPr>
        <w:t>Agenția Navală</w:t>
      </w:r>
      <w:r w:rsidR="008776E9">
        <w:rPr>
          <w:rFonts w:cs="Times New Roman"/>
          <w:sz w:val="24"/>
          <w:szCs w:val="24"/>
          <w:lang w:val="en-US"/>
        </w:rPr>
        <w:t xml:space="preserve"> revizuiește și retrage, după caz, certificatul</w:t>
      </w:r>
      <w:r w:rsidR="008776E9" w:rsidRPr="008776E9">
        <w:rPr>
          <w:rFonts w:cs="Times New Roman"/>
          <w:sz w:val="24"/>
          <w:szCs w:val="24"/>
          <w:lang w:val="en-US"/>
        </w:rPr>
        <w:t xml:space="preserve"> privind echipajul minim de siguranţă a unei nave care nu îndeplineşte în mod repetat cerinţele privind durata de odihnă.</w:t>
      </w:r>
    </w:p>
    <w:p w:rsidR="002E01EA" w:rsidRDefault="00E0354D" w:rsidP="008E5CAA">
      <w:pPr>
        <w:spacing w:after="0"/>
        <w:ind w:firstLine="709"/>
        <w:jc w:val="both"/>
        <w:rPr>
          <w:rFonts w:cs="Times New Roman"/>
          <w:sz w:val="24"/>
          <w:szCs w:val="24"/>
          <w:lang w:val="en-US"/>
        </w:rPr>
      </w:pPr>
      <w:r w:rsidRPr="00E0354D">
        <w:rPr>
          <w:rFonts w:cs="Times New Roman"/>
          <w:b/>
          <w:sz w:val="24"/>
          <w:szCs w:val="24"/>
          <w:lang w:val="en-US"/>
        </w:rPr>
        <w:t xml:space="preserve">51. </w:t>
      </w:r>
      <w:r w:rsidRPr="00E0354D">
        <w:rPr>
          <w:rFonts w:cs="Times New Roman"/>
          <w:sz w:val="24"/>
          <w:szCs w:val="24"/>
          <w:lang w:val="en-US"/>
        </w:rPr>
        <w:t xml:space="preserve">Agenția Navală înainte de </w:t>
      </w:r>
      <w:proofErr w:type="gramStart"/>
      <w:r w:rsidRPr="00E0354D">
        <w:rPr>
          <w:rFonts w:cs="Times New Roman"/>
          <w:sz w:val="24"/>
          <w:szCs w:val="24"/>
          <w:lang w:val="en-US"/>
        </w:rPr>
        <w:t>a</w:t>
      </w:r>
      <w:proofErr w:type="gramEnd"/>
      <w:r w:rsidRPr="00E0354D">
        <w:rPr>
          <w:rFonts w:cs="Times New Roman"/>
          <w:sz w:val="24"/>
          <w:szCs w:val="24"/>
          <w:lang w:val="en-US"/>
        </w:rPr>
        <w:t xml:space="preserve"> accepta ca un certificat privind echipajul minim de siguranță</w:t>
      </w:r>
      <w:r w:rsidR="00376CD7">
        <w:rPr>
          <w:rFonts w:cs="Times New Roman"/>
          <w:sz w:val="24"/>
          <w:szCs w:val="24"/>
          <w:lang w:val="en-US"/>
        </w:rPr>
        <w:t xml:space="preserve"> </w:t>
      </w:r>
      <w:r w:rsidR="00376CD7" w:rsidRPr="00376CD7">
        <w:rPr>
          <w:rFonts w:cs="Times New Roman"/>
          <w:sz w:val="24"/>
          <w:szCs w:val="24"/>
          <w:lang w:val="en-US"/>
        </w:rPr>
        <w:t xml:space="preserve">să prevadă mai puţin de 3 ofiţeri calificaţi responsabili cu </w:t>
      </w:r>
      <w:proofErr w:type="spellStart"/>
      <w:r w:rsidR="00376CD7" w:rsidRPr="00376CD7">
        <w:rPr>
          <w:rFonts w:cs="Times New Roman"/>
          <w:sz w:val="24"/>
          <w:szCs w:val="24"/>
          <w:lang w:val="en-US"/>
        </w:rPr>
        <w:t>cartul</w:t>
      </w:r>
      <w:proofErr w:type="spellEnd"/>
      <w:r w:rsidR="00376CD7" w:rsidRPr="00376CD7">
        <w:rPr>
          <w:rFonts w:cs="Times New Roman"/>
          <w:sz w:val="24"/>
          <w:szCs w:val="24"/>
          <w:lang w:val="en-US"/>
        </w:rPr>
        <w:t xml:space="preserve"> de </w:t>
      </w:r>
      <w:proofErr w:type="spellStart"/>
      <w:r w:rsidR="00376CD7" w:rsidRPr="00376CD7">
        <w:rPr>
          <w:rFonts w:cs="Times New Roman"/>
          <w:sz w:val="24"/>
          <w:szCs w:val="24"/>
          <w:lang w:val="en-US"/>
        </w:rPr>
        <w:t>navigaţie</w:t>
      </w:r>
      <w:proofErr w:type="spellEnd"/>
      <w:r w:rsidR="00376CD7" w:rsidRPr="00376CD7">
        <w:rPr>
          <w:rFonts w:cs="Times New Roman"/>
          <w:sz w:val="24"/>
          <w:szCs w:val="24"/>
          <w:lang w:val="en-US"/>
        </w:rPr>
        <w:t xml:space="preserve">, </w:t>
      </w:r>
      <w:proofErr w:type="spellStart"/>
      <w:r w:rsidR="00376CD7" w:rsidRPr="00376CD7">
        <w:rPr>
          <w:rFonts w:cs="Times New Roman"/>
          <w:sz w:val="24"/>
          <w:szCs w:val="24"/>
          <w:lang w:val="en-US"/>
        </w:rPr>
        <w:t>să</w:t>
      </w:r>
      <w:proofErr w:type="spellEnd"/>
      <w:r w:rsidR="00376CD7" w:rsidRPr="00376CD7">
        <w:rPr>
          <w:rFonts w:cs="Times New Roman"/>
          <w:sz w:val="24"/>
          <w:szCs w:val="24"/>
          <w:lang w:val="en-US"/>
        </w:rPr>
        <w:t xml:space="preserve"> </w:t>
      </w:r>
      <w:proofErr w:type="spellStart"/>
      <w:r w:rsidR="00376CD7" w:rsidRPr="00376CD7">
        <w:rPr>
          <w:rFonts w:cs="Times New Roman"/>
          <w:sz w:val="24"/>
          <w:szCs w:val="24"/>
          <w:lang w:val="en-US"/>
        </w:rPr>
        <w:t>ia</w:t>
      </w:r>
      <w:proofErr w:type="spellEnd"/>
      <w:r w:rsidR="00376CD7" w:rsidRPr="00376CD7">
        <w:rPr>
          <w:rFonts w:cs="Times New Roman"/>
          <w:sz w:val="24"/>
          <w:szCs w:val="24"/>
          <w:lang w:val="en-US"/>
        </w:rPr>
        <w:t xml:space="preserve"> în </w:t>
      </w:r>
      <w:proofErr w:type="spellStart"/>
      <w:r w:rsidR="00376CD7" w:rsidRPr="00376CD7">
        <w:rPr>
          <w:rFonts w:cs="Times New Roman"/>
          <w:sz w:val="24"/>
          <w:szCs w:val="24"/>
          <w:lang w:val="en-US"/>
        </w:rPr>
        <w:t>considerare</w:t>
      </w:r>
      <w:proofErr w:type="spellEnd"/>
      <w:r w:rsidR="00376CD7" w:rsidRPr="00376CD7">
        <w:rPr>
          <w:rFonts w:cs="Times New Roman"/>
          <w:sz w:val="24"/>
          <w:szCs w:val="24"/>
          <w:lang w:val="en-US"/>
        </w:rPr>
        <w:t xml:space="preserve"> </w:t>
      </w:r>
      <w:proofErr w:type="spellStart"/>
      <w:r w:rsidR="00376CD7" w:rsidRPr="00376CD7">
        <w:rPr>
          <w:rFonts w:cs="Times New Roman"/>
          <w:sz w:val="24"/>
          <w:szCs w:val="24"/>
          <w:lang w:val="en-US"/>
        </w:rPr>
        <w:t>foarte</w:t>
      </w:r>
      <w:proofErr w:type="spellEnd"/>
      <w:r w:rsidR="00376CD7" w:rsidRPr="00376CD7">
        <w:rPr>
          <w:rFonts w:cs="Times New Roman"/>
          <w:sz w:val="24"/>
          <w:szCs w:val="24"/>
          <w:lang w:val="en-US"/>
        </w:rPr>
        <w:t xml:space="preserve"> </w:t>
      </w:r>
      <w:proofErr w:type="spellStart"/>
      <w:r w:rsidR="00376CD7" w:rsidRPr="00376CD7">
        <w:rPr>
          <w:rFonts w:cs="Times New Roman"/>
          <w:sz w:val="24"/>
          <w:szCs w:val="24"/>
          <w:lang w:val="en-US"/>
        </w:rPr>
        <w:t>atent</w:t>
      </w:r>
      <w:proofErr w:type="spellEnd"/>
      <w:r w:rsidR="00376CD7" w:rsidRPr="00376CD7">
        <w:rPr>
          <w:rFonts w:cs="Times New Roman"/>
          <w:sz w:val="24"/>
          <w:szCs w:val="24"/>
          <w:lang w:val="en-US"/>
        </w:rPr>
        <w:t xml:space="preserve"> </w:t>
      </w:r>
      <w:proofErr w:type="spellStart"/>
      <w:r w:rsidR="00376CD7" w:rsidRPr="00376CD7">
        <w:rPr>
          <w:rFonts w:cs="Times New Roman"/>
          <w:sz w:val="24"/>
          <w:szCs w:val="24"/>
          <w:lang w:val="en-US"/>
        </w:rPr>
        <w:t>circumstanţele</w:t>
      </w:r>
      <w:proofErr w:type="spellEnd"/>
      <w:r w:rsidR="00376CD7" w:rsidRPr="00376CD7">
        <w:rPr>
          <w:rFonts w:cs="Times New Roman"/>
          <w:sz w:val="24"/>
          <w:szCs w:val="24"/>
          <w:lang w:val="en-US"/>
        </w:rPr>
        <w:t>, ţinând cont de toate principiile care trebuie respectate pentru stabilirea echipajului minim de siguranţă.</w:t>
      </w:r>
    </w:p>
    <w:p w:rsidR="00292075" w:rsidRDefault="00292075" w:rsidP="008E5CAA">
      <w:pPr>
        <w:spacing w:after="0"/>
        <w:ind w:firstLine="709"/>
        <w:jc w:val="both"/>
        <w:rPr>
          <w:rFonts w:cs="Times New Roman"/>
          <w:sz w:val="24"/>
          <w:szCs w:val="24"/>
          <w:lang w:val="en-US"/>
        </w:rPr>
      </w:pPr>
    </w:p>
    <w:p w:rsidR="00292075" w:rsidRPr="002A0B3F" w:rsidRDefault="00292075" w:rsidP="00292075">
      <w:pPr>
        <w:spacing w:after="0"/>
        <w:ind w:firstLine="709"/>
        <w:jc w:val="center"/>
        <w:rPr>
          <w:rFonts w:cs="Times New Roman"/>
          <w:b/>
          <w:color w:val="000000" w:themeColor="text1"/>
          <w:sz w:val="24"/>
          <w:szCs w:val="24"/>
          <w:shd w:val="clear" w:color="auto" w:fill="FFFFFF"/>
          <w:lang w:val="en-US"/>
        </w:rPr>
      </w:pPr>
      <w:r w:rsidRPr="00292075">
        <w:rPr>
          <w:rFonts w:cs="Times New Roman"/>
          <w:b/>
          <w:bCs/>
          <w:sz w:val="24"/>
          <w:szCs w:val="24"/>
          <w:lang w:val="ro-RO" w:eastAsia="ru-RU"/>
        </w:rPr>
        <w:t xml:space="preserve">VI. </w:t>
      </w:r>
      <w:r w:rsidRPr="002A0B3F">
        <w:rPr>
          <w:rFonts w:cs="Times New Roman"/>
          <w:b/>
          <w:color w:val="000000" w:themeColor="text1"/>
          <w:sz w:val="24"/>
          <w:szCs w:val="24"/>
          <w:shd w:val="clear" w:color="auto" w:fill="FFFFFF"/>
          <w:lang w:val="en-US"/>
        </w:rPr>
        <w:t>Capacitatea de a fi apt pentru efectuarea serviciului la bord</w:t>
      </w:r>
    </w:p>
    <w:p w:rsidR="00D21A9E" w:rsidRDefault="00D21A9E" w:rsidP="00D21A9E">
      <w:pPr>
        <w:spacing w:after="0"/>
        <w:ind w:firstLine="709"/>
        <w:jc w:val="both"/>
        <w:rPr>
          <w:rFonts w:cs="Times New Roman"/>
          <w:color w:val="000000" w:themeColor="text1"/>
          <w:sz w:val="24"/>
          <w:szCs w:val="24"/>
          <w:shd w:val="clear" w:color="auto" w:fill="FFFFFF"/>
          <w:lang w:val="en-US"/>
        </w:rPr>
      </w:pPr>
      <w:r w:rsidRPr="00D30200">
        <w:rPr>
          <w:rFonts w:cs="Times New Roman"/>
          <w:b/>
          <w:color w:val="000000" w:themeColor="text1"/>
          <w:sz w:val="24"/>
          <w:szCs w:val="24"/>
          <w:shd w:val="clear" w:color="auto" w:fill="FFFFFF"/>
          <w:lang w:val="en-US"/>
        </w:rPr>
        <w:t>52</w:t>
      </w:r>
      <w:r>
        <w:rPr>
          <w:rFonts w:cs="Times New Roman"/>
          <w:b/>
          <w:color w:val="444444"/>
          <w:sz w:val="24"/>
          <w:szCs w:val="24"/>
          <w:shd w:val="clear" w:color="auto" w:fill="FFFFFF"/>
          <w:lang w:val="en-US"/>
        </w:rPr>
        <w:t xml:space="preserve">. </w:t>
      </w:r>
      <w:r w:rsidRPr="00CB0E0A">
        <w:rPr>
          <w:rFonts w:cs="Times New Roman"/>
          <w:color w:val="000000" w:themeColor="text1"/>
          <w:sz w:val="24"/>
          <w:szCs w:val="24"/>
          <w:shd w:val="clear" w:color="auto" w:fill="FFFFFF"/>
          <w:lang w:val="en-US"/>
        </w:rPr>
        <w:t>În scopul prevenirii oboselii, Agenția Navală va urmări prin procedurile de inspecţie:</w:t>
      </w:r>
    </w:p>
    <w:p w:rsidR="0032449D" w:rsidRDefault="0032449D" w:rsidP="00D21A9E">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1) </w:t>
      </w:r>
      <w:r w:rsidRPr="0032449D">
        <w:rPr>
          <w:rFonts w:cs="Times New Roman"/>
          <w:color w:val="000000" w:themeColor="text1"/>
          <w:sz w:val="24"/>
          <w:szCs w:val="24"/>
          <w:shd w:val="clear" w:color="auto" w:fill="FFFFFF"/>
          <w:lang w:val="en-US"/>
        </w:rPr>
        <w:t>respectarea prevederilor legale privind perioadele de odihnă pentru personalul de cart şi pentru cei cu atribuţii privind siguranţa, sec</w:t>
      </w:r>
      <w:r>
        <w:rPr>
          <w:rFonts w:cs="Times New Roman"/>
          <w:color w:val="000000" w:themeColor="text1"/>
          <w:sz w:val="24"/>
          <w:szCs w:val="24"/>
          <w:shd w:val="clear" w:color="auto" w:fill="FFFFFF"/>
          <w:lang w:val="en-US"/>
        </w:rPr>
        <w:t>uritatea şi prevenirea poluării;</w:t>
      </w:r>
    </w:p>
    <w:p w:rsidR="0032449D" w:rsidRDefault="0032449D" w:rsidP="00D21A9E">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2) </w:t>
      </w:r>
      <w:r w:rsidRPr="0032449D">
        <w:rPr>
          <w:rFonts w:cs="Times New Roman"/>
          <w:color w:val="000000" w:themeColor="text1"/>
          <w:sz w:val="24"/>
          <w:szCs w:val="24"/>
          <w:shd w:val="clear" w:color="auto" w:fill="FFFFFF"/>
          <w:lang w:val="en-US"/>
        </w:rPr>
        <w:t>că serviciul de cart este organizat în aşa manieră încât eficienţa personalului navigant maritim să nu fie diminuată de oboseală;</w:t>
      </w:r>
    </w:p>
    <w:p w:rsidR="0032449D" w:rsidRDefault="0032449D" w:rsidP="00D21A9E">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3) </w:t>
      </w:r>
      <w:r w:rsidRPr="0032449D">
        <w:rPr>
          <w:rFonts w:cs="Times New Roman"/>
          <w:color w:val="000000" w:themeColor="text1"/>
          <w:sz w:val="24"/>
          <w:szCs w:val="24"/>
          <w:shd w:val="clear" w:color="auto" w:fill="FFFFFF"/>
          <w:lang w:val="en-US"/>
        </w:rPr>
        <w:t>că sarcinile sunt astfel repartizate încât prima echipă de cart de la începerea voiajului şi cele ulterioare de schimb sunt suficient de odihnite şi apte de serviciu din toate punctele de vedere.</w:t>
      </w:r>
    </w:p>
    <w:p w:rsidR="0032449D" w:rsidRDefault="0032449D" w:rsidP="00D21A9E">
      <w:pPr>
        <w:spacing w:after="0"/>
        <w:ind w:firstLine="709"/>
        <w:jc w:val="both"/>
        <w:rPr>
          <w:rFonts w:cs="Times New Roman"/>
          <w:color w:val="000000" w:themeColor="text1"/>
          <w:sz w:val="24"/>
          <w:szCs w:val="24"/>
          <w:shd w:val="clear" w:color="auto" w:fill="FFFFFF"/>
          <w:lang w:val="en-US"/>
        </w:rPr>
      </w:pPr>
      <w:r w:rsidRPr="0032449D">
        <w:rPr>
          <w:rFonts w:cs="Times New Roman"/>
          <w:b/>
          <w:color w:val="000000" w:themeColor="text1"/>
          <w:sz w:val="24"/>
          <w:szCs w:val="24"/>
          <w:shd w:val="clear" w:color="auto" w:fill="FFFFFF"/>
          <w:lang w:val="en-US"/>
        </w:rPr>
        <w:t xml:space="preserve">53. </w:t>
      </w:r>
      <w:r w:rsidR="00B80AB6" w:rsidRPr="00B80AB6">
        <w:rPr>
          <w:rFonts w:cs="Times New Roman"/>
          <w:color w:val="000000" w:themeColor="text1"/>
          <w:sz w:val="24"/>
          <w:szCs w:val="24"/>
          <w:shd w:val="clear" w:color="auto" w:fill="FFFFFF"/>
          <w:lang w:val="en-US"/>
        </w:rPr>
        <w:t xml:space="preserve">Ţinându-se seama de riscul reprezentat de oboseala personalului navigant maritim, toate persoanele desemnate ca ofiţer responsabil cu serviciul de cart sau ca personal nebrevetat </w:t>
      </w:r>
      <w:r w:rsidR="00B80AB6" w:rsidRPr="00B80AB6">
        <w:rPr>
          <w:rFonts w:cs="Times New Roman"/>
          <w:color w:val="000000" w:themeColor="text1"/>
          <w:sz w:val="24"/>
          <w:szCs w:val="24"/>
          <w:shd w:val="clear" w:color="auto" w:fill="FFFFFF"/>
          <w:lang w:val="en-US"/>
        </w:rPr>
        <w:lastRenderedPageBreak/>
        <w:t>care fac parte dintr-un cart şi cele ale căror sarcini implică siguranţa, securitatea şi prevenirea poluării trebuie să beneficieze de o perioadă de odihnă de cel puţin:</w:t>
      </w:r>
    </w:p>
    <w:p w:rsidR="00B80AB6" w:rsidRDefault="00B80AB6" w:rsidP="00D21A9E">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1) </w:t>
      </w:r>
      <w:r w:rsidRPr="00B80AB6">
        <w:rPr>
          <w:rFonts w:cs="Times New Roman"/>
          <w:color w:val="000000" w:themeColor="text1"/>
          <w:sz w:val="24"/>
          <w:szCs w:val="24"/>
          <w:shd w:val="clear" w:color="auto" w:fill="FFFFFF"/>
          <w:lang w:val="en-US"/>
        </w:rPr>
        <w:t>10 ore de odihnă într-un interval de 24 de ore; şi</w:t>
      </w:r>
    </w:p>
    <w:p w:rsidR="00B80AB6" w:rsidRDefault="00B80AB6" w:rsidP="00D21A9E">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2) </w:t>
      </w:r>
      <w:r w:rsidRPr="00B80AB6">
        <w:rPr>
          <w:rFonts w:cs="Times New Roman"/>
          <w:color w:val="000000" w:themeColor="text1"/>
          <w:sz w:val="24"/>
          <w:szCs w:val="24"/>
          <w:shd w:val="clear" w:color="auto" w:fill="FFFFFF"/>
          <w:lang w:val="en-US"/>
        </w:rPr>
        <w:t>77 de ore în orice perioadă de 7 zile.</w:t>
      </w:r>
    </w:p>
    <w:p w:rsidR="009A23A9" w:rsidRDefault="009A23A9" w:rsidP="00D21A9E">
      <w:pPr>
        <w:spacing w:after="0"/>
        <w:ind w:firstLine="709"/>
        <w:jc w:val="both"/>
        <w:rPr>
          <w:rFonts w:cs="Times New Roman"/>
          <w:color w:val="000000" w:themeColor="text1"/>
          <w:sz w:val="24"/>
          <w:szCs w:val="24"/>
          <w:shd w:val="clear" w:color="auto" w:fill="FFFFFF"/>
          <w:lang w:val="en-US"/>
        </w:rPr>
      </w:pPr>
      <w:r w:rsidRPr="009A23A9">
        <w:rPr>
          <w:rFonts w:cs="Times New Roman"/>
          <w:b/>
          <w:color w:val="000000" w:themeColor="text1"/>
          <w:sz w:val="24"/>
          <w:szCs w:val="24"/>
          <w:shd w:val="clear" w:color="auto" w:fill="FFFFFF"/>
          <w:lang w:val="en-US"/>
        </w:rPr>
        <w:t xml:space="preserve">54. </w:t>
      </w:r>
      <w:r w:rsidRPr="009A23A9">
        <w:rPr>
          <w:rFonts w:cs="Times New Roman"/>
          <w:color w:val="000000" w:themeColor="text1"/>
          <w:sz w:val="24"/>
          <w:szCs w:val="24"/>
          <w:shd w:val="clear" w:color="auto" w:fill="FFFFFF"/>
          <w:lang w:val="en-US"/>
        </w:rPr>
        <w:t>Orele de odihnă pot fi împărţite în cel mult două perioade, dintre care una va fi de cel puţin 6 ore consecutive, iar intervalul între perioadele consecutive de odihnă nu va depăşi 14 ore.</w:t>
      </w:r>
    </w:p>
    <w:p w:rsidR="00A90176" w:rsidRDefault="00A90176" w:rsidP="00D21A9E">
      <w:pPr>
        <w:spacing w:after="0"/>
        <w:ind w:firstLine="709"/>
        <w:jc w:val="both"/>
        <w:rPr>
          <w:rFonts w:cs="Times New Roman"/>
          <w:color w:val="000000" w:themeColor="text1"/>
          <w:sz w:val="24"/>
          <w:szCs w:val="24"/>
          <w:shd w:val="clear" w:color="auto" w:fill="FFFFFF"/>
          <w:lang w:val="en-US"/>
        </w:rPr>
      </w:pPr>
      <w:r w:rsidRPr="00A90176">
        <w:rPr>
          <w:rFonts w:cs="Times New Roman"/>
          <w:b/>
          <w:color w:val="000000" w:themeColor="text1"/>
          <w:sz w:val="24"/>
          <w:szCs w:val="24"/>
          <w:shd w:val="clear" w:color="auto" w:fill="FFFFFF"/>
          <w:lang w:val="en-US"/>
        </w:rPr>
        <w:t xml:space="preserve">55. </w:t>
      </w:r>
      <w:r w:rsidRPr="00A90176">
        <w:rPr>
          <w:rFonts w:cs="Times New Roman"/>
          <w:color w:val="000000" w:themeColor="text1"/>
          <w:sz w:val="24"/>
          <w:szCs w:val="24"/>
          <w:shd w:val="clear" w:color="auto" w:fill="FFFFFF"/>
          <w:lang w:val="en-US"/>
        </w:rPr>
        <w:t>Cerinţele pentru perioadele de odihnă, formulate la </w:t>
      </w:r>
      <w:r w:rsidR="00F73DB6">
        <w:rPr>
          <w:rFonts w:cs="Times New Roman"/>
          <w:color w:val="000000" w:themeColor="text1"/>
          <w:sz w:val="24"/>
          <w:szCs w:val="24"/>
          <w:shd w:val="clear" w:color="auto" w:fill="FFFFFF"/>
          <w:lang w:val="ro-MD"/>
        </w:rPr>
        <w:t>pct. 53-54</w:t>
      </w:r>
      <w:r w:rsidRPr="00A90176">
        <w:rPr>
          <w:rFonts w:cs="Times New Roman"/>
          <w:color w:val="000000" w:themeColor="text1"/>
          <w:sz w:val="24"/>
          <w:szCs w:val="24"/>
          <w:shd w:val="clear" w:color="auto" w:fill="FFFFFF"/>
          <w:lang w:val="en-US"/>
        </w:rPr>
        <w:t xml:space="preserve">, pot să nu fie aplicate în cazul unei urgenţe sau în alte condiţii operaţionale excepţionale. Exerciţiile de verificare </w:t>
      </w:r>
      <w:proofErr w:type="gramStart"/>
      <w:r w:rsidRPr="00A90176">
        <w:rPr>
          <w:rFonts w:cs="Times New Roman"/>
          <w:color w:val="000000" w:themeColor="text1"/>
          <w:sz w:val="24"/>
          <w:szCs w:val="24"/>
          <w:shd w:val="clear" w:color="auto" w:fill="FFFFFF"/>
          <w:lang w:val="en-US"/>
        </w:rPr>
        <w:t>a</w:t>
      </w:r>
      <w:proofErr w:type="gramEnd"/>
      <w:r w:rsidRPr="00A90176">
        <w:rPr>
          <w:rFonts w:cs="Times New Roman"/>
          <w:color w:val="000000" w:themeColor="text1"/>
          <w:sz w:val="24"/>
          <w:szCs w:val="24"/>
          <w:shd w:val="clear" w:color="auto" w:fill="FFFFFF"/>
          <w:lang w:val="en-US"/>
        </w:rPr>
        <w:t xml:space="preserve"> echipajului şi de instruire pentru stingerea incendiilor şi de evacuare, precum şi exerciţiile prevăzute de legislaţia naţională, precum şi de instrumentele legislative internaţionale se efectuează astfel încât să se diminueze perturbarea perioadelor de odihnă şi să nu provoace oboseală.</w:t>
      </w:r>
    </w:p>
    <w:p w:rsidR="00C56AA4" w:rsidRDefault="00C56AA4" w:rsidP="00D21A9E">
      <w:pPr>
        <w:spacing w:after="0"/>
        <w:ind w:firstLine="709"/>
        <w:jc w:val="both"/>
        <w:rPr>
          <w:rFonts w:cs="Times New Roman"/>
          <w:color w:val="000000" w:themeColor="text1"/>
          <w:sz w:val="24"/>
          <w:szCs w:val="24"/>
          <w:shd w:val="clear" w:color="auto" w:fill="FFFFFF"/>
          <w:lang w:val="en-US"/>
        </w:rPr>
      </w:pPr>
      <w:r w:rsidRPr="00C56AA4">
        <w:rPr>
          <w:rFonts w:cs="Times New Roman"/>
          <w:b/>
          <w:color w:val="000000" w:themeColor="text1"/>
          <w:sz w:val="24"/>
          <w:szCs w:val="24"/>
          <w:shd w:val="clear" w:color="auto" w:fill="FFFFFF"/>
          <w:lang w:val="en-US"/>
        </w:rPr>
        <w:t xml:space="preserve">56. </w:t>
      </w:r>
      <w:r w:rsidRPr="00C56AA4">
        <w:rPr>
          <w:rFonts w:cs="Times New Roman"/>
          <w:color w:val="000000" w:themeColor="text1"/>
          <w:sz w:val="24"/>
          <w:szCs w:val="24"/>
          <w:shd w:val="clear" w:color="auto" w:fill="FFFFFF"/>
          <w:lang w:val="en-US"/>
        </w:rPr>
        <w:t>Tabelul cu programul de lucru al personalului de cart trebuie afişat la bord în locuri uşor accesibile. Listele sunt întocmite într-un format standard, în limba de lucru şi în limba engleză.</w:t>
      </w:r>
    </w:p>
    <w:p w:rsidR="00F502EA" w:rsidRDefault="00F502EA" w:rsidP="00D21A9E">
      <w:pPr>
        <w:spacing w:after="0"/>
        <w:ind w:firstLine="709"/>
        <w:jc w:val="both"/>
        <w:rPr>
          <w:rFonts w:cs="Times New Roman"/>
          <w:color w:val="000000" w:themeColor="text1"/>
          <w:sz w:val="24"/>
          <w:szCs w:val="24"/>
          <w:shd w:val="clear" w:color="auto" w:fill="FFFFFF"/>
          <w:lang w:val="en-US"/>
        </w:rPr>
      </w:pPr>
      <w:r w:rsidRPr="00F502EA">
        <w:rPr>
          <w:rFonts w:cs="Times New Roman"/>
          <w:b/>
          <w:color w:val="000000" w:themeColor="text1"/>
          <w:sz w:val="24"/>
          <w:szCs w:val="24"/>
          <w:shd w:val="clear" w:color="auto" w:fill="FFFFFF"/>
          <w:lang w:val="en-US"/>
        </w:rPr>
        <w:t>57.</w:t>
      </w:r>
      <w:r>
        <w:rPr>
          <w:rFonts w:cs="Times New Roman"/>
          <w:b/>
          <w:color w:val="000000" w:themeColor="text1"/>
          <w:sz w:val="24"/>
          <w:szCs w:val="24"/>
          <w:shd w:val="clear" w:color="auto" w:fill="FFFFFF"/>
          <w:lang w:val="en-US"/>
        </w:rPr>
        <w:t xml:space="preserve"> </w:t>
      </w:r>
      <w:r w:rsidR="00015EEF" w:rsidRPr="00015EEF">
        <w:rPr>
          <w:rFonts w:cs="Times New Roman"/>
          <w:color w:val="000000" w:themeColor="text1"/>
          <w:sz w:val="24"/>
          <w:szCs w:val="24"/>
          <w:shd w:val="clear" w:color="auto" w:fill="FFFFFF"/>
          <w:lang w:val="en-US"/>
        </w:rPr>
        <w:t xml:space="preserve">Atunci când o persoană din echipajul navei este chemată la post, cum ar fi cazul în care un compartiment al </w:t>
      </w:r>
      <w:proofErr w:type="spellStart"/>
      <w:r w:rsidR="00015EEF" w:rsidRPr="00015EEF">
        <w:rPr>
          <w:rFonts w:cs="Times New Roman"/>
          <w:color w:val="000000" w:themeColor="text1"/>
          <w:sz w:val="24"/>
          <w:szCs w:val="24"/>
          <w:shd w:val="clear" w:color="auto" w:fill="FFFFFF"/>
          <w:lang w:val="en-US"/>
        </w:rPr>
        <w:t>maşinilor</w:t>
      </w:r>
      <w:proofErr w:type="spellEnd"/>
      <w:r w:rsidR="00015EEF" w:rsidRPr="00015EEF">
        <w:rPr>
          <w:rFonts w:cs="Times New Roman"/>
          <w:color w:val="000000" w:themeColor="text1"/>
          <w:sz w:val="24"/>
          <w:szCs w:val="24"/>
          <w:shd w:val="clear" w:color="auto" w:fill="FFFFFF"/>
          <w:lang w:val="en-US"/>
        </w:rPr>
        <w:t xml:space="preserve"> a </w:t>
      </w:r>
      <w:proofErr w:type="spellStart"/>
      <w:r w:rsidR="00015EEF" w:rsidRPr="00015EEF">
        <w:rPr>
          <w:rFonts w:cs="Times New Roman"/>
          <w:color w:val="000000" w:themeColor="text1"/>
          <w:sz w:val="24"/>
          <w:szCs w:val="24"/>
          <w:shd w:val="clear" w:color="auto" w:fill="FFFFFF"/>
          <w:lang w:val="en-US"/>
        </w:rPr>
        <w:t>rămas</w:t>
      </w:r>
      <w:proofErr w:type="spellEnd"/>
      <w:r w:rsidR="00015EEF" w:rsidRPr="00015EEF">
        <w:rPr>
          <w:rFonts w:cs="Times New Roman"/>
          <w:color w:val="000000" w:themeColor="text1"/>
          <w:sz w:val="24"/>
          <w:szCs w:val="24"/>
          <w:shd w:val="clear" w:color="auto" w:fill="FFFFFF"/>
          <w:lang w:val="en-US"/>
        </w:rPr>
        <w:t xml:space="preserve"> </w:t>
      </w:r>
      <w:proofErr w:type="spellStart"/>
      <w:r w:rsidR="00015EEF" w:rsidRPr="00015EEF">
        <w:rPr>
          <w:rFonts w:cs="Times New Roman"/>
          <w:color w:val="000000" w:themeColor="text1"/>
          <w:sz w:val="24"/>
          <w:szCs w:val="24"/>
          <w:shd w:val="clear" w:color="auto" w:fill="FFFFFF"/>
          <w:lang w:val="en-US"/>
        </w:rPr>
        <w:t>nesupravegheat</w:t>
      </w:r>
      <w:proofErr w:type="spellEnd"/>
      <w:r w:rsidR="00015EEF" w:rsidRPr="00015EEF">
        <w:rPr>
          <w:rFonts w:cs="Times New Roman"/>
          <w:color w:val="000000" w:themeColor="text1"/>
          <w:sz w:val="24"/>
          <w:szCs w:val="24"/>
          <w:shd w:val="clear" w:color="auto" w:fill="FFFFFF"/>
          <w:lang w:val="en-US"/>
        </w:rPr>
        <w:t xml:space="preserve">, </w:t>
      </w:r>
      <w:proofErr w:type="spellStart"/>
      <w:r w:rsidR="00015EEF" w:rsidRPr="00015EEF">
        <w:rPr>
          <w:rFonts w:cs="Times New Roman"/>
          <w:color w:val="000000" w:themeColor="text1"/>
          <w:sz w:val="24"/>
          <w:szCs w:val="24"/>
          <w:shd w:val="clear" w:color="auto" w:fill="FFFFFF"/>
          <w:lang w:val="en-US"/>
        </w:rPr>
        <w:t>acelei</w:t>
      </w:r>
      <w:proofErr w:type="spellEnd"/>
      <w:r w:rsidR="00015EEF" w:rsidRPr="00015EEF">
        <w:rPr>
          <w:rFonts w:cs="Times New Roman"/>
          <w:color w:val="000000" w:themeColor="text1"/>
          <w:sz w:val="24"/>
          <w:szCs w:val="24"/>
          <w:shd w:val="clear" w:color="auto" w:fill="FFFFFF"/>
          <w:lang w:val="en-US"/>
        </w:rPr>
        <w:t xml:space="preserve"> </w:t>
      </w:r>
      <w:proofErr w:type="spellStart"/>
      <w:r w:rsidR="00015EEF" w:rsidRPr="00015EEF">
        <w:rPr>
          <w:rFonts w:cs="Times New Roman"/>
          <w:color w:val="000000" w:themeColor="text1"/>
          <w:sz w:val="24"/>
          <w:szCs w:val="24"/>
          <w:shd w:val="clear" w:color="auto" w:fill="FFFFFF"/>
          <w:lang w:val="en-US"/>
        </w:rPr>
        <w:t>persoane</w:t>
      </w:r>
      <w:proofErr w:type="spellEnd"/>
      <w:r w:rsidR="00015EEF" w:rsidRPr="00015EEF">
        <w:rPr>
          <w:rFonts w:cs="Times New Roman"/>
          <w:color w:val="000000" w:themeColor="text1"/>
          <w:sz w:val="24"/>
          <w:szCs w:val="24"/>
          <w:shd w:val="clear" w:color="auto" w:fill="FFFFFF"/>
          <w:lang w:val="en-US"/>
        </w:rPr>
        <w:t xml:space="preserve"> </w:t>
      </w:r>
      <w:proofErr w:type="spellStart"/>
      <w:r w:rsidR="00015EEF" w:rsidRPr="00015EEF">
        <w:rPr>
          <w:rFonts w:cs="Times New Roman"/>
          <w:color w:val="000000" w:themeColor="text1"/>
          <w:sz w:val="24"/>
          <w:szCs w:val="24"/>
          <w:shd w:val="clear" w:color="auto" w:fill="FFFFFF"/>
          <w:lang w:val="en-US"/>
        </w:rPr>
        <w:t>i</w:t>
      </w:r>
      <w:proofErr w:type="spellEnd"/>
      <w:r w:rsidR="00015EEF" w:rsidRPr="00015EEF">
        <w:rPr>
          <w:rFonts w:cs="Times New Roman"/>
          <w:color w:val="000000" w:themeColor="text1"/>
          <w:sz w:val="24"/>
          <w:szCs w:val="24"/>
          <w:shd w:val="clear" w:color="auto" w:fill="FFFFFF"/>
          <w:lang w:val="en-US"/>
        </w:rPr>
        <w:t xml:space="preserve"> se </w:t>
      </w:r>
      <w:proofErr w:type="spellStart"/>
      <w:r w:rsidR="00015EEF" w:rsidRPr="00015EEF">
        <w:rPr>
          <w:rFonts w:cs="Times New Roman"/>
          <w:color w:val="000000" w:themeColor="text1"/>
          <w:sz w:val="24"/>
          <w:szCs w:val="24"/>
          <w:shd w:val="clear" w:color="auto" w:fill="FFFFFF"/>
          <w:lang w:val="en-US"/>
        </w:rPr>
        <w:t>acordă</w:t>
      </w:r>
      <w:proofErr w:type="spellEnd"/>
      <w:r w:rsidR="00015EEF" w:rsidRPr="00015EEF">
        <w:rPr>
          <w:rFonts w:cs="Times New Roman"/>
          <w:color w:val="000000" w:themeColor="text1"/>
          <w:sz w:val="24"/>
          <w:szCs w:val="24"/>
          <w:shd w:val="clear" w:color="auto" w:fill="FFFFFF"/>
          <w:lang w:val="en-US"/>
        </w:rPr>
        <w:t xml:space="preserve"> o perioadă corespunzătoare de odihnă compensatorie, dacă perioada normală de odihnă este perturbată de chemări la post.</w:t>
      </w:r>
    </w:p>
    <w:p w:rsidR="00015EEF" w:rsidRDefault="00015EEF" w:rsidP="00D21A9E">
      <w:pPr>
        <w:spacing w:after="0"/>
        <w:ind w:firstLine="709"/>
        <w:jc w:val="both"/>
        <w:rPr>
          <w:rFonts w:cs="Times New Roman"/>
          <w:color w:val="000000" w:themeColor="text1"/>
          <w:sz w:val="24"/>
          <w:szCs w:val="24"/>
          <w:shd w:val="clear" w:color="auto" w:fill="FFFFFF"/>
          <w:lang w:val="en-US"/>
        </w:rPr>
      </w:pPr>
      <w:r w:rsidRPr="00015EEF">
        <w:rPr>
          <w:rFonts w:cs="Times New Roman"/>
          <w:b/>
          <w:color w:val="000000" w:themeColor="text1"/>
          <w:sz w:val="24"/>
          <w:szCs w:val="24"/>
          <w:shd w:val="clear" w:color="auto" w:fill="FFFFFF"/>
          <w:lang w:val="en-US"/>
        </w:rPr>
        <w:t xml:space="preserve">58. </w:t>
      </w:r>
      <w:r w:rsidRPr="00015EEF">
        <w:rPr>
          <w:rFonts w:cs="Times New Roman"/>
          <w:color w:val="000000" w:themeColor="text1"/>
          <w:sz w:val="24"/>
          <w:szCs w:val="24"/>
          <w:shd w:val="clear" w:color="auto" w:fill="FFFFFF"/>
          <w:lang w:val="en-US"/>
        </w:rPr>
        <w:t>Evidenţa orelor zilnice de odihnă ale personalului navigant maritim trebuie să fie păstrată în format standard, în limba de lucru şi în limba engleză, pentru a permite monitorizarea şi verificarea conformităţii cu prezentul Regulament. Personalul navigant maritim primeşte o copie a înregistrărilor care îl priveşte, semnată de comandant sau de persoana autorizată de comandant, precum şi de personalul navigant maritim.</w:t>
      </w:r>
    </w:p>
    <w:p w:rsidR="00015EEF" w:rsidRDefault="00015EEF" w:rsidP="00D21A9E">
      <w:pPr>
        <w:spacing w:after="0"/>
        <w:ind w:firstLine="709"/>
        <w:jc w:val="both"/>
        <w:rPr>
          <w:rFonts w:cs="Times New Roman"/>
          <w:color w:val="000000" w:themeColor="text1"/>
          <w:sz w:val="24"/>
          <w:szCs w:val="24"/>
          <w:shd w:val="clear" w:color="auto" w:fill="FFFFFF"/>
          <w:lang w:val="en-US"/>
        </w:rPr>
      </w:pPr>
      <w:r w:rsidRPr="00015EEF">
        <w:rPr>
          <w:rFonts w:cs="Times New Roman"/>
          <w:b/>
          <w:color w:val="000000" w:themeColor="text1"/>
          <w:sz w:val="24"/>
          <w:szCs w:val="24"/>
          <w:shd w:val="clear" w:color="auto" w:fill="FFFFFF"/>
          <w:lang w:val="en-US"/>
        </w:rPr>
        <w:t>59.</w:t>
      </w:r>
      <w:r>
        <w:rPr>
          <w:rFonts w:cs="Times New Roman"/>
          <w:b/>
          <w:color w:val="000000" w:themeColor="text1"/>
          <w:sz w:val="24"/>
          <w:szCs w:val="24"/>
          <w:shd w:val="clear" w:color="auto" w:fill="FFFFFF"/>
          <w:lang w:val="en-US"/>
        </w:rPr>
        <w:t xml:space="preserve"> </w:t>
      </w:r>
      <w:r w:rsidRPr="00015EEF">
        <w:rPr>
          <w:rFonts w:cs="Times New Roman"/>
          <w:color w:val="000000" w:themeColor="text1"/>
          <w:sz w:val="24"/>
          <w:szCs w:val="24"/>
          <w:shd w:val="clear" w:color="auto" w:fill="FFFFFF"/>
          <w:lang w:val="en-US"/>
        </w:rPr>
        <w:t xml:space="preserve">Fără a aduce atingere normelor prevăzute la pct. 53-58, comandantul unei nave are dreptul să ceară unei persoane din echipajul navei să efectueze oricâte ore de lucru sunt necesare pentru siguranţa imediată a navei, a persoanelor de la bord, a mărfii sau în scopul de a acorda ajutor altor nave sau altor persoane aflate în pericol pe mare. În consecinţă, comandantul poate să suspende programul orelor de odihnă şi să solicite unei persoane din echipajul navei să efectueze oricâte ore de lucru sunt necesare, până la restabilirea situaţiei normale. De îndată ce este practic posibil, după restabilirea situaţiei normale, comandantul se asigură că tot personalul navigant maritim care </w:t>
      </w:r>
      <w:proofErr w:type="gramStart"/>
      <w:r w:rsidRPr="00015EEF">
        <w:rPr>
          <w:rFonts w:cs="Times New Roman"/>
          <w:color w:val="000000" w:themeColor="text1"/>
          <w:sz w:val="24"/>
          <w:szCs w:val="24"/>
          <w:shd w:val="clear" w:color="auto" w:fill="FFFFFF"/>
          <w:lang w:val="en-US"/>
        </w:rPr>
        <w:t>a</w:t>
      </w:r>
      <w:proofErr w:type="gramEnd"/>
      <w:r w:rsidRPr="00015EEF">
        <w:rPr>
          <w:rFonts w:cs="Times New Roman"/>
          <w:color w:val="000000" w:themeColor="text1"/>
          <w:sz w:val="24"/>
          <w:szCs w:val="24"/>
          <w:shd w:val="clear" w:color="auto" w:fill="FFFFFF"/>
          <w:lang w:val="en-US"/>
        </w:rPr>
        <w:t xml:space="preserve"> efectuat o activitate în perioada programată pentru odihnă beneficiază de o perioadă de odihnă corespunzătoare.</w:t>
      </w:r>
    </w:p>
    <w:p w:rsidR="004B5084" w:rsidRDefault="004B5084" w:rsidP="00D21A9E">
      <w:pPr>
        <w:spacing w:after="0"/>
        <w:ind w:firstLine="709"/>
        <w:jc w:val="both"/>
        <w:rPr>
          <w:rFonts w:cs="Times New Roman"/>
          <w:color w:val="000000" w:themeColor="text1"/>
          <w:sz w:val="24"/>
          <w:szCs w:val="24"/>
          <w:shd w:val="clear" w:color="auto" w:fill="FFFFFF"/>
          <w:lang w:val="en-US"/>
        </w:rPr>
      </w:pPr>
      <w:r w:rsidRPr="004B5084">
        <w:rPr>
          <w:rFonts w:cs="Times New Roman"/>
          <w:b/>
          <w:color w:val="000000" w:themeColor="text1"/>
          <w:sz w:val="24"/>
          <w:szCs w:val="24"/>
          <w:shd w:val="clear" w:color="auto" w:fill="FFFFFF"/>
          <w:lang w:val="en-US"/>
        </w:rPr>
        <w:t>60.</w:t>
      </w:r>
      <w:r>
        <w:rPr>
          <w:rFonts w:cs="Times New Roman"/>
          <w:b/>
          <w:color w:val="000000" w:themeColor="text1"/>
          <w:sz w:val="24"/>
          <w:szCs w:val="24"/>
          <w:shd w:val="clear" w:color="auto" w:fill="FFFFFF"/>
          <w:lang w:val="en-US"/>
        </w:rPr>
        <w:t xml:space="preserve"> </w:t>
      </w:r>
      <w:r w:rsidR="00967B5E" w:rsidRPr="00967B5E">
        <w:rPr>
          <w:rFonts w:cs="Times New Roman"/>
          <w:color w:val="000000" w:themeColor="text1"/>
          <w:sz w:val="24"/>
          <w:szCs w:val="24"/>
          <w:shd w:val="clear" w:color="auto" w:fill="FFFFFF"/>
          <w:lang w:val="en-US"/>
        </w:rPr>
        <w:t xml:space="preserve">Respectându-se principiile generale privind protecţia sănătăţii şi securităţii lucrătorilor se pot autoriza sau înregistra acorduri colective care permit excepţii de la orele obligatorii de odihnă menţionate la </w:t>
      </w:r>
      <w:r w:rsidR="00582F9C">
        <w:rPr>
          <w:rFonts w:cs="Times New Roman"/>
          <w:color w:val="000000" w:themeColor="text1"/>
          <w:sz w:val="24"/>
          <w:szCs w:val="24"/>
          <w:shd w:val="clear" w:color="auto" w:fill="FFFFFF"/>
          <w:lang w:val="en-US"/>
        </w:rPr>
        <w:t>pct. 53</w:t>
      </w:r>
      <w:r w:rsidR="00967B5E" w:rsidRPr="00967B5E">
        <w:rPr>
          <w:rFonts w:cs="Times New Roman"/>
          <w:color w:val="000000" w:themeColor="text1"/>
          <w:sz w:val="24"/>
          <w:szCs w:val="24"/>
          <w:shd w:val="clear" w:color="auto" w:fill="FFFFFF"/>
          <w:lang w:val="en-US"/>
        </w:rPr>
        <w:t xml:space="preserve"> </w:t>
      </w:r>
      <w:r w:rsidR="00ED63C8">
        <w:rPr>
          <w:rFonts w:cs="Times New Roman"/>
          <w:color w:val="000000" w:themeColor="text1"/>
          <w:sz w:val="24"/>
          <w:szCs w:val="24"/>
          <w:shd w:val="clear" w:color="auto" w:fill="FFFFFF"/>
          <w:lang w:val="en-US"/>
        </w:rPr>
        <w:t>sbp.2)</w:t>
      </w:r>
      <w:r w:rsidR="00967B5E" w:rsidRPr="00967B5E">
        <w:rPr>
          <w:rFonts w:cs="Times New Roman"/>
          <w:color w:val="000000" w:themeColor="text1"/>
          <w:sz w:val="24"/>
          <w:szCs w:val="24"/>
          <w:shd w:val="clear" w:color="auto" w:fill="FFFFFF"/>
          <w:lang w:val="en-US"/>
        </w:rPr>
        <w:t xml:space="preserve"> şi la </w:t>
      </w:r>
      <w:r w:rsidR="00ED63C8">
        <w:rPr>
          <w:rFonts w:cs="Times New Roman"/>
          <w:color w:val="000000" w:themeColor="text1"/>
          <w:sz w:val="24"/>
          <w:szCs w:val="24"/>
          <w:shd w:val="clear" w:color="auto" w:fill="FFFFFF"/>
          <w:lang w:val="en-US"/>
        </w:rPr>
        <w:t>pct. 54</w:t>
      </w:r>
      <w:r w:rsidR="00967B5E" w:rsidRPr="00967B5E">
        <w:rPr>
          <w:rFonts w:cs="Times New Roman"/>
          <w:color w:val="000000" w:themeColor="text1"/>
          <w:sz w:val="24"/>
          <w:szCs w:val="24"/>
          <w:shd w:val="clear" w:color="auto" w:fill="FFFFFF"/>
          <w:lang w:val="en-US"/>
        </w:rPr>
        <w:t xml:space="preserve">, cu condiţia ca perioada de odihnă să nu fie mai mică de 70 de ore în orice perioadă de 7 zile şi să respecte limitele stabilite la </w:t>
      </w:r>
      <w:r w:rsidR="00ED63C8">
        <w:rPr>
          <w:rFonts w:cs="Times New Roman"/>
          <w:color w:val="000000" w:themeColor="text1"/>
          <w:sz w:val="24"/>
          <w:szCs w:val="24"/>
          <w:shd w:val="clear" w:color="auto" w:fill="FFFFFF"/>
          <w:lang w:val="en-US"/>
        </w:rPr>
        <w:t>pct. 61-62</w:t>
      </w:r>
      <w:r w:rsidR="00967B5E" w:rsidRPr="00967B5E">
        <w:rPr>
          <w:rFonts w:cs="Times New Roman"/>
          <w:color w:val="000000" w:themeColor="text1"/>
          <w:sz w:val="24"/>
          <w:szCs w:val="24"/>
          <w:shd w:val="clear" w:color="auto" w:fill="FFFFFF"/>
          <w:lang w:val="en-US"/>
        </w:rPr>
        <w:t xml:space="preserve">. Astfel de excepţii respectă, pe cât posibil, standardele stabilite, dar pot lua în considerare perioade de concediu mai dese sau mai lungi ori acordarea de permisii compensatorii pentru personalul navigant maritim de cart sau pentru personalul navigant maritim care lucrează la bordul navelor în timpul unor voiaje scurte. În măsura posibilului, excepţiile ţin seama de recomandările privind prevenirea stării de oboseală stabilite în secţiunea B-VIII/1 din Codul STCW. Nu sunt permise excepţii de la numărul minim de ore de odihnă prevăzut la </w:t>
      </w:r>
      <w:r w:rsidR="00ED63C8">
        <w:rPr>
          <w:rFonts w:cs="Times New Roman"/>
          <w:color w:val="000000" w:themeColor="text1"/>
          <w:sz w:val="24"/>
          <w:szCs w:val="24"/>
          <w:shd w:val="clear" w:color="auto" w:fill="FFFFFF"/>
          <w:lang w:val="en-US"/>
        </w:rPr>
        <w:t>pct. 53</w:t>
      </w:r>
      <w:r w:rsidR="00ED63C8" w:rsidRPr="00967B5E">
        <w:rPr>
          <w:rFonts w:cs="Times New Roman"/>
          <w:color w:val="000000" w:themeColor="text1"/>
          <w:sz w:val="24"/>
          <w:szCs w:val="24"/>
          <w:shd w:val="clear" w:color="auto" w:fill="FFFFFF"/>
          <w:lang w:val="en-US"/>
        </w:rPr>
        <w:t xml:space="preserve"> </w:t>
      </w:r>
      <w:r w:rsidR="00ED63C8">
        <w:rPr>
          <w:rFonts w:cs="Times New Roman"/>
          <w:color w:val="000000" w:themeColor="text1"/>
          <w:sz w:val="24"/>
          <w:szCs w:val="24"/>
          <w:shd w:val="clear" w:color="auto" w:fill="FFFFFF"/>
          <w:lang w:val="en-US"/>
        </w:rPr>
        <w:t>sbp.1).</w:t>
      </w:r>
    </w:p>
    <w:p w:rsidR="00887FE9" w:rsidRDefault="00887FE9" w:rsidP="00D21A9E">
      <w:pPr>
        <w:spacing w:after="0"/>
        <w:ind w:firstLine="709"/>
        <w:jc w:val="both"/>
        <w:rPr>
          <w:rFonts w:cs="Times New Roman"/>
          <w:color w:val="000000" w:themeColor="text1"/>
          <w:sz w:val="24"/>
          <w:szCs w:val="24"/>
          <w:shd w:val="clear" w:color="auto" w:fill="FFFFFF"/>
          <w:lang w:val="en-US"/>
        </w:rPr>
      </w:pPr>
      <w:r w:rsidRPr="00887FE9">
        <w:rPr>
          <w:rFonts w:cs="Times New Roman"/>
          <w:b/>
          <w:color w:val="000000" w:themeColor="text1"/>
          <w:sz w:val="24"/>
          <w:szCs w:val="24"/>
          <w:shd w:val="clear" w:color="auto" w:fill="FFFFFF"/>
          <w:lang w:val="en-US"/>
        </w:rPr>
        <w:t xml:space="preserve">61. </w:t>
      </w:r>
      <w:r w:rsidR="00702D46" w:rsidRPr="00702D46">
        <w:rPr>
          <w:rFonts w:cs="Times New Roman"/>
          <w:color w:val="000000" w:themeColor="text1"/>
          <w:sz w:val="24"/>
          <w:szCs w:val="24"/>
          <w:shd w:val="clear" w:color="auto" w:fill="FFFFFF"/>
          <w:lang w:val="en-US"/>
        </w:rPr>
        <w:t xml:space="preserve">Excepţiile menţionate la </w:t>
      </w:r>
      <w:r w:rsidR="003C794F">
        <w:rPr>
          <w:rFonts w:cs="Times New Roman"/>
          <w:color w:val="000000" w:themeColor="text1"/>
          <w:sz w:val="24"/>
          <w:szCs w:val="24"/>
          <w:shd w:val="clear" w:color="auto" w:fill="FFFFFF"/>
          <w:lang w:val="en-US"/>
        </w:rPr>
        <w:t>pct. 60</w:t>
      </w:r>
      <w:r w:rsidR="00702D46" w:rsidRPr="00702D46">
        <w:rPr>
          <w:rFonts w:cs="Times New Roman"/>
          <w:color w:val="000000" w:themeColor="text1"/>
          <w:sz w:val="24"/>
          <w:szCs w:val="24"/>
          <w:shd w:val="clear" w:color="auto" w:fill="FFFFFF"/>
          <w:lang w:val="en-US"/>
        </w:rPr>
        <w:t xml:space="preserve"> cu privire la perioada de odihnă săptămânală prevăzută la </w:t>
      </w:r>
      <w:r w:rsidR="003C794F">
        <w:rPr>
          <w:rFonts w:cs="Times New Roman"/>
          <w:color w:val="000000" w:themeColor="text1"/>
          <w:sz w:val="24"/>
          <w:szCs w:val="24"/>
          <w:shd w:val="clear" w:color="auto" w:fill="FFFFFF"/>
          <w:lang w:val="en-US"/>
        </w:rPr>
        <w:t>pct. 53</w:t>
      </w:r>
      <w:r w:rsidR="003C794F" w:rsidRPr="00967B5E">
        <w:rPr>
          <w:rFonts w:cs="Times New Roman"/>
          <w:color w:val="000000" w:themeColor="text1"/>
          <w:sz w:val="24"/>
          <w:szCs w:val="24"/>
          <w:shd w:val="clear" w:color="auto" w:fill="FFFFFF"/>
          <w:lang w:val="en-US"/>
        </w:rPr>
        <w:t xml:space="preserve"> </w:t>
      </w:r>
      <w:r w:rsidR="003C794F">
        <w:rPr>
          <w:rFonts w:cs="Times New Roman"/>
          <w:color w:val="000000" w:themeColor="text1"/>
          <w:sz w:val="24"/>
          <w:szCs w:val="24"/>
          <w:shd w:val="clear" w:color="auto" w:fill="FFFFFF"/>
          <w:lang w:val="en-US"/>
        </w:rPr>
        <w:t>sbp.2)</w:t>
      </w:r>
      <w:r w:rsidR="003C794F" w:rsidRPr="00967B5E">
        <w:rPr>
          <w:rFonts w:cs="Times New Roman"/>
          <w:color w:val="000000" w:themeColor="text1"/>
          <w:sz w:val="24"/>
          <w:szCs w:val="24"/>
          <w:shd w:val="clear" w:color="auto" w:fill="FFFFFF"/>
          <w:lang w:val="en-US"/>
        </w:rPr>
        <w:t xml:space="preserve"> </w:t>
      </w:r>
      <w:r w:rsidR="00702D46" w:rsidRPr="00702D46">
        <w:rPr>
          <w:rFonts w:cs="Times New Roman"/>
          <w:color w:val="000000" w:themeColor="text1"/>
          <w:sz w:val="24"/>
          <w:szCs w:val="24"/>
          <w:shd w:val="clear" w:color="auto" w:fill="FFFFFF"/>
          <w:lang w:val="en-US"/>
        </w:rPr>
        <w:t>nu pot fi acordate pentru mai mult de două săptămâni consecutive. Intervalele de timp între două perioade de excepţii la bord nu trebuie să fie mai mici decât de două ori durata excepţiei.</w:t>
      </w:r>
    </w:p>
    <w:p w:rsidR="004F5FD9" w:rsidRDefault="004F5FD9" w:rsidP="00D21A9E">
      <w:pPr>
        <w:spacing w:after="0"/>
        <w:ind w:firstLine="709"/>
        <w:jc w:val="both"/>
        <w:rPr>
          <w:rFonts w:cs="Times New Roman"/>
          <w:color w:val="000000" w:themeColor="text1"/>
          <w:sz w:val="24"/>
          <w:szCs w:val="24"/>
          <w:shd w:val="clear" w:color="auto" w:fill="FFFFFF"/>
          <w:lang w:val="en-US"/>
        </w:rPr>
      </w:pPr>
      <w:r w:rsidRPr="004F5FD9">
        <w:rPr>
          <w:rFonts w:cs="Times New Roman"/>
          <w:b/>
          <w:color w:val="000000" w:themeColor="text1"/>
          <w:sz w:val="24"/>
          <w:szCs w:val="24"/>
          <w:shd w:val="clear" w:color="auto" w:fill="FFFFFF"/>
          <w:lang w:val="en-US"/>
        </w:rPr>
        <w:t xml:space="preserve">62. </w:t>
      </w:r>
      <w:r w:rsidR="00D551CC" w:rsidRPr="00D551CC">
        <w:rPr>
          <w:rFonts w:cs="Times New Roman"/>
          <w:color w:val="000000" w:themeColor="text1"/>
          <w:sz w:val="24"/>
          <w:szCs w:val="24"/>
          <w:shd w:val="clear" w:color="auto" w:fill="FFFFFF"/>
          <w:lang w:val="en-US"/>
        </w:rPr>
        <w:t>În cadrul unor posibile excepţii de la pct. 54, menţionate la pct. 60, orele de odihnă minime în orice perioadă de 24 de ore prevăzute la pct. 53 sbp.1) pot fi împărţite în cel mult 3 perioade de odihnă, una dintre ele fiind de cel puţin 6 ore şi niciuna dintre celelalte două perioade nefiind mai scurtă de o oră. Intervalele dintre perioadele consecutive de odihnă nu depăşesc 14 ore. Excepţiile nu se prelungesc peste două perioade de 24 de ore în orice perioadă de 7 zile.</w:t>
      </w:r>
    </w:p>
    <w:p w:rsidR="00AA1121" w:rsidRPr="00AA1121" w:rsidRDefault="00AA1121" w:rsidP="00D21A9E">
      <w:pPr>
        <w:spacing w:after="0"/>
        <w:ind w:firstLine="709"/>
        <w:jc w:val="both"/>
        <w:rPr>
          <w:rFonts w:cs="Times New Roman"/>
          <w:color w:val="000000" w:themeColor="text1"/>
          <w:sz w:val="24"/>
          <w:szCs w:val="24"/>
          <w:shd w:val="clear" w:color="auto" w:fill="FFFFFF"/>
          <w:lang w:val="en-US"/>
        </w:rPr>
      </w:pPr>
      <w:r w:rsidRPr="00AA1121">
        <w:rPr>
          <w:rFonts w:cs="Times New Roman"/>
          <w:b/>
          <w:color w:val="000000" w:themeColor="text1"/>
          <w:sz w:val="24"/>
          <w:szCs w:val="24"/>
          <w:shd w:val="clear" w:color="auto" w:fill="FFFFFF"/>
          <w:lang w:val="en-US"/>
        </w:rPr>
        <w:t xml:space="preserve">63. </w:t>
      </w:r>
      <w:r w:rsidRPr="00AA1121">
        <w:rPr>
          <w:rFonts w:cs="Times New Roman"/>
          <w:color w:val="000000" w:themeColor="text1"/>
          <w:sz w:val="24"/>
          <w:szCs w:val="24"/>
          <w:shd w:val="clear" w:color="auto" w:fill="FFFFFF"/>
          <w:lang w:val="en-US"/>
        </w:rPr>
        <w:t>Pe parcursul exercitării sarcinilor desemnate privind siguranţa, securitatea şi protejarea mediului marin, personalului navigant maritim îi este interzis consumul de alcool şi droguri.</w:t>
      </w:r>
    </w:p>
    <w:p w:rsidR="004B5084" w:rsidRPr="00015EEF" w:rsidRDefault="004B5084" w:rsidP="00D21A9E">
      <w:pPr>
        <w:spacing w:after="0"/>
        <w:ind w:firstLine="709"/>
        <w:jc w:val="both"/>
        <w:rPr>
          <w:rFonts w:cs="Times New Roman"/>
          <w:b/>
          <w:color w:val="000000" w:themeColor="text1"/>
          <w:sz w:val="24"/>
          <w:szCs w:val="24"/>
          <w:shd w:val="clear" w:color="auto" w:fill="FFFFFF"/>
          <w:lang w:val="en-US"/>
        </w:rPr>
      </w:pPr>
    </w:p>
    <w:p w:rsidR="002A0B3F" w:rsidRPr="002A0B3F" w:rsidRDefault="002A0B3F" w:rsidP="002A0B3F">
      <w:pPr>
        <w:spacing w:after="0"/>
        <w:ind w:firstLine="709"/>
        <w:jc w:val="center"/>
        <w:rPr>
          <w:rFonts w:cs="Times New Roman"/>
          <w:b/>
          <w:color w:val="000000" w:themeColor="text1"/>
          <w:sz w:val="24"/>
          <w:szCs w:val="24"/>
          <w:shd w:val="clear" w:color="auto" w:fill="FFFFFF"/>
          <w:lang w:val="en-US"/>
        </w:rPr>
      </w:pPr>
      <w:r w:rsidRPr="00292075">
        <w:rPr>
          <w:rFonts w:cs="Times New Roman"/>
          <w:b/>
          <w:bCs/>
          <w:sz w:val="24"/>
          <w:szCs w:val="24"/>
          <w:lang w:val="ro-RO" w:eastAsia="ru-RU"/>
        </w:rPr>
        <w:lastRenderedPageBreak/>
        <w:t>VI</w:t>
      </w:r>
      <w:r>
        <w:rPr>
          <w:rFonts w:cs="Times New Roman"/>
          <w:b/>
          <w:bCs/>
          <w:sz w:val="24"/>
          <w:szCs w:val="24"/>
          <w:lang w:val="ro-RO" w:eastAsia="ru-RU"/>
        </w:rPr>
        <w:t>I</w:t>
      </w:r>
      <w:r w:rsidRPr="00292075">
        <w:rPr>
          <w:rFonts w:cs="Times New Roman"/>
          <w:b/>
          <w:bCs/>
          <w:sz w:val="24"/>
          <w:szCs w:val="24"/>
          <w:lang w:val="ro-RO" w:eastAsia="ru-RU"/>
        </w:rPr>
        <w:t xml:space="preserve">. </w:t>
      </w:r>
      <w:r w:rsidRPr="002A0B3F">
        <w:rPr>
          <w:rFonts w:cs="Times New Roman"/>
          <w:b/>
          <w:color w:val="000000" w:themeColor="text1"/>
          <w:sz w:val="24"/>
          <w:szCs w:val="24"/>
          <w:shd w:val="clear" w:color="auto" w:fill="FFFFFF"/>
          <w:lang w:val="en-US"/>
        </w:rPr>
        <w:t>Acordarea dispenselor</w:t>
      </w:r>
    </w:p>
    <w:p w:rsidR="00015EEF" w:rsidRDefault="005C32A4" w:rsidP="00D21A9E">
      <w:pPr>
        <w:spacing w:after="0"/>
        <w:ind w:firstLine="709"/>
        <w:jc w:val="both"/>
        <w:rPr>
          <w:rFonts w:cs="Times New Roman"/>
          <w:sz w:val="24"/>
          <w:szCs w:val="24"/>
          <w:lang w:val="en-US"/>
        </w:rPr>
      </w:pPr>
      <w:r>
        <w:rPr>
          <w:rFonts w:cs="Times New Roman"/>
          <w:b/>
          <w:sz w:val="24"/>
          <w:szCs w:val="24"/>
          <w:lang w:val="en-US"/>
        </w:rPr>
        <w:t xml:space="preserve">64. </w:t>
      </w:r>
      <w:r w:rsidR="00A75F50" w:rsidRPr="00A75F50">
        <w:rPr>
          <w:rFonts w:cs="Times New Roman"/>
          <w:sz w:val="24"/>
          <w:szCs w:val="24"/>
          <w:lang w:val="en-US"/>
        </w:rPr>
        <w:t>În cazul în care, ca urmare a unor situaţii excepţionale, un post a devenit vacant la bordul unei nave care arborează pavilion</w:t>
      </w:r>
      <w:r w:rsidR="00A307B7">
        <w:rPr>
          <w:rFonts w:cs="Times New Roman"/>
          <w:sz w:val="24"/>
          <w:szCs w:val="24"/>
          <w:lang w:val="en-US"/>
        </w:rPr>
        <w:t>ul</w:t>
      </w:r>
      <w:r w:rsidR="00A75F50" w:rsidRPr="00A75F50">
        <w:rPr>
          <w:rFonts w:cs="Times New Roman"/>
          <w:sz w:val="24"/>
          <w:szCs w:val="24"/>
          <w:lang w:val="en-US"/>
        </w:rPr>
        <w:t xml:space="preserve"> </w:t>
      </w:r>
      <w:r w:rsidR="00A307B7">
        <w:rPr>
          <w:rFonts w:cs="Times New Roman"/>
          <w:sz w:val="24"/>
          <w:szCs w:val="24"/>
          <w:lang w:val="en-US"/>
        </w:rPr>
        <w:t>Republicii Moldova</w:t>
      </w:r>
      <w:r w:rsidR="00A75F50" w:rsidRPr="00A75F50">
        <w:rPr>
          <w:rFonts w:cs="Times New Roman"/>
          <w:sz w:val="24"/>
          <w:szCs w:val="24"/>
          <w:lang w:val="en-US"/>
        </w:rPr>
        <w:t xml:space="preserve"> şi numai dacă este strict necesar şi nicio altă măsură nu poate fi adoptată, A</w:t>
      </w:r>
      <w:r w:rsidR="00A307B7">
        <w:rPr>
          <w:rFonts w:cs="Times New Roman"/>
          <w:sz w:val="24"/>
          <w:szCs w:val="24"/>
          <w:lang w:val="en-US"/>
        </w:rPr>
        <w:t>genția Navală</w:t>
      </w:r>
      <w:r w:rsidR="00A75F50" w:rsidRPr="00A75F50">
        <w:rPr>
          <w:rFonts w:cs="Times New Roman"/>
          <w:sz w:val="24"/>
          <w:szCs w:val="24"/>
          <w:lang w:val="en-US"/>
        </w:rPr>
        <w:t xml:space="preserve"> poate emite o dispensă unei persoane care nu deţine un document corespunzător, dar care este calificată pentru a ocupa postul respectiv, numai cu condiţia să nu se pună în pericol viaţa, mărfurile pe mare şi mediul marin. Această dispensă se poate acorda pentru cea mai scurtă perioadă de timp posibilă, dar nu mai mult de 6 luni de zile.</w:t>
      </w:r>
    </w:p>
    <w:p w:rsidR="00565111" w:rsidRDefault="00565111" w:rsidP="00D21A9E">
      <w:pPr>
        <w:spacing w:after="0"/>
        <w:ind w:firstLine="709"/>
        <w:jc w:val="both"/>
        <w:rPr>
          <w:rFonts w:cs="Times New Roman"/>
          <w:sz w:val="24"/>
          <w:szCs w:val="24"/>
          <w:lang w:val="en-US"/>
        </w:rPr>
      </w:pPr>
      <w:r w:rsidRPr="00565111">
        <w:rPr>
          <w:rFonts w:cs="Times New Roman"/>
          <w:b/>
          <w:sz w:val="24"/>
          <w:szCs w:val="24"/>
          <w:lang w:val="en-US"/>
        </w:rPr>
        <w:t xml:space="preserve">65. </w:t>
      </w:r>
      <w:r w:rsidRPr="00565111">
        <w:rPr>
          <w:rFonts w:cs="Times New Roman"/>
          <w:sz w:val="24"/>
          <w:szCs w:val="24"/>
          <w:lang w:val="en-US"/>
        </w:rPr>
        <w:t>Agenția Navală nu poate acorda dispense pentru comandant şi şeful mecanic decât în cazuri de forţă majoră şi pentru cea mai scurtă perioadă de timp posibilă.</w:t>
      </w:r>
    </w:p>
    <w:p w:rsidR="00565111" w:rsidRDefault="00565111" w:rsidP="00E26FE4">
      <w:pPr>
        <w:spacing w:after="0"/>
        <w:jc w:val="both"/>
        <w:rPr>
          <w:rFonts w:cs="Times New Roman"/>
          <w:sz w:val="24"/>
          <w:szCs w:val="24"/>
          <w:lang w:val="en-US"/>
        </w:rPr>
      </w:pPr>
      <w:r>
        <w:rPr>
          <w:rFonts w:cs="Times New Roman"/>
          <w:b/>
          <w:sz w:val="24"/>
          <w:szCs w:val="24"/>
          <w:lang w:val="en-US"/>
        </w:rPr>
        <w:tab/>
      </w:r>
      <w:r w:rsidRPr="00565111">
        <w:rPr>
          <w:rFonts w:cs="Times New Roman"/>
          <w:b/>
          <w:sz w:val="24"/>
          <w:szCs w:val="24"/>
          <w:lang w:val="en-US"/>
        </w:rPr>
        <w:t xml:space="preserve">66. </w:t>
      </w:r>
      <w:r w:rsidRPr="00565111">
        <w:rPr>
          <w:rFonts w:cs="Times New Roman"/>
          <w:sz w:val="24"/>
          <w:szCs w:val="24"/>
          <w:lang w:val="en-US"/>
        </w:rPr>
        <w:t>Agenția Navală</w:t>
      </w:r>
      <w:r>
        <w:rPr>
          <w:rFonts w:cs="Times New Roman"/>
          <w:sz w:val="24"/>
          <w:szCs w:val="24"/>
          <w:lang w:val="en-US"/>
        </w:rPr>
        <w:t xml:space="preserve"> </w:t>
      </w:r>
      <w:r w:rsidRPr="00565111">
        <w:rPr>
          <w:rFonts w:cs="Times New Roman"/>
          <w:sz w:val="24"/>
          <w:szCs w:val="24"/>
          <w:lang w:val="en-US"/>
        </w:rPr>
        <w:t xml:space="preserve">poate acorda o dispensă în condiţiile prevăzute la </w:t>
      </w:r>
      <w:r>
        <w:rPr>
          <w:rFonts w:cs="Times New Roman"/>
          <w:sz w:val="24"/>
          <w:szCs w:val="24"/>
          <w:lang w:val="en-US"/>
        </w:rPr>
        <w:t>pct. 64</w:t>
      </w:r>
      <w:r w:rsidRPr="00565111">
        <w:rPr>
          <w:rFonts w:cs="Times New Roman"/>
          <w:sz w:val="24"/>
          <w:szCs w:val="24"/>
          <w:lang w:val="en-US"/>
        </w:rPr>
        <w:t xml:space="preserve"> numai unei persoane certificate pentru postul imediat inferior şi care are efectuat un serviciu la bordul navelor de cel puţin 24 de luni pe funcţia pentru care este certificată.</w:t>
      </w:r>
    </w:p>
    <w:p w:rsidR="00E26FE4" w:rsidRDefault="00E26FE4" w:rsidP="00E26FE4">
      <w:pPr>
        <w:spacing w:after="0"/>
        <w:jc w:val="both"/>
        <w:rPr>
          <w:rFonts w:cs="Times New Roman"/>
          <w:color w:val="000000" w:themeColor="text1"/>
          <w:sz w:val="24"/>
          <w:szCs w:val="24"/>
          <w:shd w:val="clear" w:color="auto" w:fill="FFFFFF"/>
          <w:lang w:val="en-US"/>
        </w:rPr>
      </w:pPr>
      <w:r>
        <w:rPr>
          <w:rFonts w:cs="Times New Roman"/>
          <w:sz w:val="24"/>
          <w:szCs w:val="24"/>
          <w:lang w:val="en-US"/>
        </w:rPr>
        <w:tab/>
      </w:r>
      <w:r w:rsidRPr="00E26FE4">
        <w:rPr>
          <w:rFonts w:cs="Times New Roman"/>
          <w:b/>
          <w:sz w:val="24"/>
          <w:szCs w:val="24"/>
          <w:lang w:val="en-US"/>
        </w:rPr>
        <w:t xml:space="preserve">67. </w:t>
      </w:r>
      <w:r w:rsidRPr="00E26FE4">
        <w:rPr>
          <w:rFonts w:cs="Times New Roman"/>
          <w:color w:val="000000" w:themeColor="text1"/>
          <w:sz w:val="24"/>
          <w:szCs w:val="24"/>
          <w:shd w:val="clear" w:color="auto" w:fill="FFFFFF"/>
          <w:lang w:val="en-US"/>
        </w:rPr>
        <w:t>Când nu este necesară certificarea pentru postul imediat inferior, poate fi acordată o dispensă unei persoane a cărei calificare şi experienţă sunt, în opinia Agenției Navale, în mod cert echivalente cerinţelor pentru postul care urmează a fi ocupat, demonstrând astfel că dispensa respectivă poate fi emisă în condiţii de siguranţă.</w:t>
      </w:r>
    </w:p>
    <w:p w:rsidR="00972519" w:rsidRDefault="00972519" w:rsidP="00E26FE4">
      <w:pPr>
        <w:spacing w:after="0"/>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ab/>
      </w:r>
      <w:r w:rsidRPr="00972519">
        <w:rPr>
          <w:rFonts w:cs="Times New Roman"/>
          <w:b/>
          <w:color w:val="000000" w:themeColor="text1"/>
          <w:sz w:val="24"/>
          <w:szCs w:val="24"/>
          <w:shd w:val="clear" w:color="auto" w:fill="FFFFFF"/>
          <w:lang w:val="en-US"/>
        </w:rPr>
        <w:t xml:space="preserve">68. </w:t>
      </w:r>
      <w:r w:rsidRPr="00972519">
        <w:rPr>
          <w:rFonts w:cs="Times New Roman"/>
          <w:color w:val="000000" w:themeColor="text1"/>
          <w:sz w:val="24"/>
          <w:szCs w:val="24"/>
          <w:shd w:val="clear" w:color="auto" w:fill="FFFFFF"/>
          <w:lang w:val="en-US"/>
        </w:rPr>
        <w:t>Agenția Navală se asigură prin procedurile de inspecţie că postul pentru care s-a emis o dispensă este ocupat cât mai curând posibil de deţinătorul unui document corespunzător.</w:t>
      </w:r>
    </w:p>
    <w:p w:rsidR="00343DF2" w:rsidRPr="00343DF2" w:rsidRDefault="00343DF2" w:rsidP="00E26FE4">
      <w:pPr>
        <w:spacing w:after="0"/>
        <w:jc w:val="both"/>
        <w:rPr>
          <w:rFonts w:cs="Times New Roman"/>
          <w:b/>
          <w:sz w:val="24"/>
          <w:szCs w:val="24"/>
          <w:lang w:val="en-US"/>
        </w:rPr>
      </w:pPr>
      <w:r>
        <w:rPr>
          <w:rFonts w:cs="Times New Roman"/>
          <w:color w:val="000000" w:themeColor="text1"/>
          <w:sz w:val="24"/>
          <w:szCs w:val="24"/>
          <w:shd w:val="clear" w:color="auto" w:fill="FFFFFF"/>
          <w:lang w:val="en-US"/>
        </w:rPr>
        <w:tab/>
      </w:r>
      <w:r w:rsidRPr="00343DF2">
        <w:rPr>
          <w:rFonts w:cs="Times New Roman"/>
          <w:b/>
          <w:color w:val="000000" w:themeColor="text1"/>
          <w:sz w:val="24"/>
          <w:szCs w:val="24"/>
          <w:shd w:val="clear" w:color="auto" w:fill="FFFFFF"/>
          <w:lang w:val="en-US"/>
        </w:rPr>
        <w:t xml:space="preserve">69. </w:t>
      </w:r>
      <w:r w:rsidRPr="00343DF2">
        <w:rPr>
          <w:rFonts w:cs="Times New Roman"/>
          <w:color w:val="000000" w:themeColor="text1"/>
          <w:sz w:val="24"/>
          <w:szCs w:val="24"/>
          <w:shd w:val="clear" w:color="auto" w:fill="FFFFFF"/>
          <w:lang w:val="en-US"/>
        </w:rPr>
        <w:t>În luna ianuarie a fiecărui an, Agenția Navală va comunica Secretarului general al Organizaţiei Maritime Internaţionale numărul total de dispense acordate în anul precedent pentru fiecare funcţie în parte pentru care se cere un document corespunzător şi pentru navele maritime care arborează pavilion Republicii Moldova.</w:t>
      </w:r>
    </w:p>
    <w:p w:rsidR="00565111" w:rsidRDefault="00565111" w:rsidP="00D21A9E">
      <w:pPr>
        <w:spacing w:after="0"/>
        <w:ind w:firstLine="709"/>
        <w:jc w:val="both"/>
        <w:rPr>
          <w:rFonts w:cs="Times New Roman"/>
          <w:b/>
          <w:sz w:val="24"/>
          <w:szCs w:val="24"/>
          <w:lang w:val="en-US"/>
        </w:rPr>
      </w:pPr>
    </w:p>
    <w:p w:rsidR="00862F67" w:rsidRDefault="006C7264" w:rsidP="006C7264">
      <w:pPr>
        <w:spacing w:after="0"/>
        <w:ind w:firstLine="709"/>
        <w:jc w:val="center"/>
        <w:rPr>
          <w:rFonts w:cs="Times New Roman"/>
          <w:b/>
          <w:color w:val="000000" w:themeColor="text1"/>
          <w:sz w:val="24"/>
          <w:szCs w:val="24"/>
          <w:shd w:val="clear" w:color="auto" w:fill="FFFFFF"/>
          <w:lang w:val="en-US"/>
        </w:rPr>
      </w:pPr>
      <w:r w:rsidRPr="00292075">
        <w:rPr>
          <w:rFonts w:cs="Times New Roman"/>
          <w:b/>
          <w:bCs/>
          <w:sz w:val="24"/>
          <w:szCs w:val="24"/>
          <w:lang w:val="ro-RO" w:eastAsia="ru-RU"/>
        </w:rPr>
        <w:t>VI</w:t>
      </w:r>
      <w:r>
        <w:rPr>
          <w:rFonts w:cs="Times New Roman"/>
          <w:b/>
          <w:bCs/>
          <w:sz w:val="24"/>
          <w:szCs w:val="24"/>
          <w:lang w:val="ro-RO" w:eastAsia="ru-RU"/>
        </w:rPr>
        <w:t>II</w:t>
      </w:r>
      <w:r w:rsidRPr="00292075">
        <w:rPr>
          <w:rFonts w:cs="Times New Roman"/>
          <w:b/>
          <w:bCs/>
          <w:sz w:val="24"/>
          <w:szCs w:val="24"/>
          <w:lang w:val="ro-RO" w:eastAsia="ru-RU"/>
        </w:rPr>
        <w:t xml:space="preserve">. </w:t>
      </w:r>
      <w:r w:rsidR="00862F67" w:rsidRPr="00862F67">
        <w:rPr>
          <w:rFonts w:cs="Times New Roman"/>
          <w:b/>
          <w:color w:val="000000" w:themeColor="text1"/>
          <w:sz w:val="24"/>
          <w:szCs w:val="24"/>
          <w:shd w:val="clear" w:color="auto" w:fill="FFFFFF"/>
          <w:lang w:val="en-US"/>
        </w:rPr>
        <w:t>Controlul statului portului</w:t>
      </w:r>
    </w:p>
    <w:p w:rsidR="00862F67" w:rsidRDefault="00862F67" w:rsidP="00862F67">
      <w:pPr>
        <w:spacing w:after="0"/>
        <w:ind w:firstLine="709"/>
        <w:jc w:val="both"/>
        <w:rPr>
          <w:rFonts w:cs="Times New Roman"/>
          <w:color w:val="000000" w:themeColor="text1"/>
          <w:sz w:val="24"/>
          <w:szCs w:val="24"/>
          <w:shd w:val="clear" w:color="auto" w:fill="FFFFFF"/>
          <w:lang w:val="en-US"/>
        </w:rPr>
      </w:pPr>
      <w:r>
        <w:rPr>
          <w:rFonts w:cs="Times New Roman"/>
          <w:b/>
          <w:color w:val="000000" w:themeColor="text1"/>
          <w:sz w:val="24"/>
          <w:szCs w:val="24"/>
          <w:shd w:val="clear" w:color="auto" w:fill="FFFFFF"/>
          <w:lang w:val="en-US"/>
        </w:rPr>
        <w:t xml:space="preserve">70. </w:t>
      </w:r>
      <w:r w:rsidR="0056315C" w:rsidRPr="0056315C">
        <w:rPr>
          <w:rFonts w:cs="Times New Roman"/>
          <w:color w:val="000000" w:themeColor="text1"/>
          <w:sz w:val="24"/>
          <w:szCs w:val="24"/>
          <w:shd w:val="clear" w:color="auto" w:fill="FFFFFF"/>
          <w:lang w:val="en-US"/>
        </w:rPr>
        <w:t xml:space="preserve">Indiferent de pavilionul pe care îl arborează, navele care se află în porturile </w:t>
      </w:r>
      <w:r w:rsidR="0056315C">
        <w:rPr>
          <w:rFonts w:cs="Times New Roman"/>
          <w:color w:val="000000" w:themeColor="text1"/>
          <w:sz w:val="24"/>
          <w:szCs w:val="24"/>
          <w:shd w:val="clear" w:color="auto" w:fill="FFFFFF"/>
          <w:lang w:val="en-US"/>
        </w:rPr>
        <w:t>Republicii Moldova</w:t>
      </w:r>
      <w:r w:rsidR="0056315C" w:rsidRPr="0056315C">
        <w:rPr>
          <w:rFonts w:cs="Times New Roman"/>
          <w:color w:val="000000" w:themeColor="text1"/>
          <w:sz w:val="24"/>
          <w:szCs w:val="24"/>
          <w:shd w:val="clear" w:color="auto" w:fill="FFFFFF"/>
          <w:lang w:val="en-US"/>
        </w:rPr>
        <w:t xml:space="preserve">, cu excepţia navelor prevăzute la </w:t>
      </w:r>
      <w:r w:rsidR="0090153D">
        <w:rPr>
          <w:rFonts w:cs="Times New Roman"/>
          <w:color w:val="000000" w:themeColor="text1"/>
          <w:sz w:val="24"/>
          <w:szCs w:val="24"/>
          <w:shd w:val="clear" w:color="auto" w:fill="FFFFFF"/>
          <w:lang w:val="en-US"/>
        </w:rPr>
        <w:t>pct. 4</w:t>
      </w:r>
      <w:r w:rsidR="0056315C" w:rsidRPr="0056315C">
        <w:rPr>
          <w:rFonts w:cs="Times New Roman"/>
          <w:color w:val="000000" w:themeColor="text1"/>
          <w:sz w:val="24"/>
          <w:szCs w:val="24"/>
          <w:shd w:val="clear" w:color="auto" w:fill="FFFFFF"/>
          <w:lang w:val="en-US"/>
        </w:rPr>
        <w:t>, trebuie să fie inspectate de către inspectori</w:t>
      </w:r>
      <w:r w:rsidR="0090153D">
        <w:rPr>
          <w:rFonts w:cs="Times New Roman"/>
          <w:color w:val="000000" w:themeColor="text1"/>
          <w:sz w:val="24"/>
          <w:szCs w:val="24"/>
          <w:shd w:val="clear" w:color="auto" w:fill="FFFFFF"/>
          <w:lang w:val="en-US"/>
        </w:rPr>
        <w:t>i</w:t>
      </w:r>
      <w:r w:rsidR="0056315C" w:rsidRPr="0056315C">
        <w:rPr>
          <w:rFonts w:cs="Times New Roman"/>
          <w:color w:val="000000" w:themeColor="text1"/>
          <w:sz w:val="24"/>
          <w:szCs w:val="24"/>
          <w:shd w:val="clear" w:color="auto" w:fill="FFFFFF"/>
          <w:lang w:val="en-US"/>
        </w:rPr>
        <w:t xml:space="preserve"> </w:t>
      </w:r>
      <w:r w:rsidR="0090153D" w:rsidRPr="0090153D">
        <w:rPr>
          <w:rFonts w:cs="Times New Roman"/>
          <w:color w:val="000000" w:themeColor="text1"/>
          <w:sz w:val="24"/>
          <w:szCs w:val="24"/>
          <w:shd w:val="clear" w:color="auto" w:fill="FFFFFF"/>
          <w:lang w:val="ro-RO"/>
        </w:rPr>
        <w:t>pentru controlul statului port</w:t>
      </w:r>
      <w:r w:rsidR="0056315C" w:rsidRPr="0056315C">
        <w:rPr>
          <w:rFonts w:cs="Times New Roman"/>
          <w:color w:val="000000" w:themeColor="text1"/>
          <w:sz w:val="24"/>
          <w:szCs w:val="24"/>
          <w:shd w:val="clear" w:color="auto" w:fill="FFFFFF"/>
          <w:lang w:val="en-US"/>
        </w:rPr>
        <w:t xml:space="preserve"> din cadrul </w:t>
      </w:r>
      <w:r w:rsidR="0090153D">
        <w:rPr>
          <w:rFonts w:cs="Times New Roman"/>
          <w:color w:val="000000" w:themeColor="text1"/>
          <w:sz w:val="24"/>
          <w:szCs w:val="24"/>
          <w:shd w:val="clear" w:color="auto" w:fill="FFFFFF"/>
          <w:lang w:val="en-US"/>
        </w:rPr>
        <w:t>Agenției Navale</w:t>
      </w:r>
      <w:r w:rsidR="0056315C" w:rsidRPr="0056315C">
        <w:rPr>
          <w:rFonts w:cs="Times New Roman"/>
          <w:color w:val="000000" w:themeColor="text1"/>
          <w:sz w:val="24"/>
          <w:szCs w:val="24"/>
          <w:shd w:val="clear" w:color="auto" w:fill="FFFFFF"/>
          <w:lang w:val="en-US"/>
        </w:rPr>
        <w:t>, pentru a verifica dacă întreg personalul navigant maritim care efectuează serviciul la bordul acestora şi care trebuie să fie titular al unor brevete, certificate de capacitate şi al unor documente justificative în conformitate cu Convenţia STCW deţine astfel de documente sau dispense valabile.</w:t>
      </w:r>
    </w:p>
    <w:p w:rsidR="00531983" w:rsidRDefault="00531983" w:rsidP="00862F67">
      <w:pPr>
        <w:spacing w:after="0"/>
        <w:ind w:firstLine="709"/>
        <w:jc w:val="both"/>
        <w:rPr>
          <w:rFonts w:cs="Times New Roman"/>
          <w:b/>
          <w:color w:val="000000" w:themeColor="text1"/>
          <w:sz w:val="24"/>
          <w:szCs w:val="24"/>
          <w:shd w:val="clear" w:color="auto" w:fill="FFFFFF"/>
          <w:lang w:val="en-US"/>
        </w:rPr>
      </w:pPr>
      <w:r w:rsidRPr="00531983">
        <w:rPr>
          <w:rFonts w:cs="Times New Roman"/>
          <w:b/>
          <w:color w:val="000000" w:themeColor="text1"/>
          <w:sz w:val="24"/>
          <w:szCs w:val="24"/>
          <w:shd w:val="clear" w:color="auto" w:fill="FFFFFF"/>
          <w:lang w:val="en-US"/>
        </w:rPr>
        <w:t>71.</w:t>
      </w:r>
      <w:r w:rsidR="008E25A3">
        <w:rPr>
          <w:rFonts w:cs="Times New Roman"/>
          <w:b/>
          <w:color w:val="000000" w:themeColor="text1"/>
          <w:sz w:val="24"/>
          <w:szCs w:val="24"/>
          <w:shd w:val="clear" w:color="auto" w:fill="FFFFFF"/>
          <w:lang w:val="en-US"/>
        </w:rPr>
        <w:t xml:space="preserve"> </w:t>
      </w:r>
      <w:r w:rsidR="008E25A3" w:rsidRPr="008E25A3">
        <w:rPr>
          <w:rFonts w:cs="Times New Roman"/>
          <w:color w:val="000000" w:themeColor="text1"/>
          <w:sz w:val="24"/>
          <w:szCs w:val="24"/>
          <w:shd w:val="clear" w:color="auto" w:fill="FFFFFF"/>
          <w:lang w:val="en-US"/>
        </w:rPr>
        <w:t>Controlul statului port trebuie să se limiteze la următoarele:</w:t>
      </w:r>
    </w:p>
    <w:p w:rsidR="008E25A3" w:rsidRDefault="00FB398C" w:rsidP="00862F67">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1) </w:t>
      </w:r>
      <w:r w:rsidRPr="00FB398C">
        <w:rPr>
          <w:rFonts w:cs="Times New Roman"/>
          <w:color w:val="000000" w:themeColor="text1"/>
          <w:sz w:val="24"/>
          <w:szCs w:val="24"/>
          <w:shd w:val="clear" w:color="auto" w:fill="FFFFFF"/>
          <w:lang w:val="en-US"/>
        </w:rPr>
        <w:t xml:space="preserve">verificarea dacă orice membru al echipajului care </w:t>
      </w:r>
      <w:proofErr w:type="spellStart"/>
      <w:r w:rsidRPr="00FB398C">
        <w:rPr>
          <w:rFonts w:cs="Times New Roman"/>
          <w:color w:val="000000" w:themeColor="text1"/>
          <w:sz w:val="24"/>
          <w:szCs w:val="24"/>
          <w:shd w:val="clear" w:color="auto" w:fill="FFFFFF"/>
          <w:lang w:val="en-US"/>
        </w:rPr>
        <w:t>lucrează</w:t>
      </w:r>
      <w:proofErr w:type="spellEnd"/>
      <w:r w:rsidRPr="00FB398C">
        <w:rPr>
          <w:rFonts w:cs="Times New Roman"/>
          <w:color w:val="000000" w:themeColor="text1"/>
          <w:sz w:val="24"/>
          <w:szCs w:val="24"/>
          <w:shd w:val="clear" w:color="auto" w:fill="FFFFFF"/>
          <w:lang w:val="en-US"/>
        </w:rPr>
        <w:t xml:space="preserve"> la bord </w:t>
      </w:r>
      <w:proofErr w:type="spellStart"/>
      <w:r w:rsidRPr="00FB398C">
        <w:rPr>
          <w:rFonts w:cs="Times New Roman"/>
          <w:color w:val="000000" w:themeColor="text1"/>
          <w:sz w:val="24"/>
          <w:szCs w:val="24"/>
          <w:shd w:val="clear" w:color="auto" w:fill="FFFFFF"/>
          <w:lang w:val="en-US"/>
        </w:rPr>
        <w:t>şi</w:t>
      </w:r>
      <w:proofErr w:type="spellEnd"/>
      <w:r w:rsidRPr="00FB398C">
        <w:rPr>
          <w:rFonts w:cs="Times New Roman"/>
          <w:color w:val="000000" w:themeColor="text1"/>
          <w:sz w:val="24"/>
          <w:szCs w:val="24"/>
          <w:shd w:val="clear" w:color="auto" w:fill="FFFFFF"/>
          <w:lang w:val="en-US"/>
        </w:rPr>
        <w:t xml:space="preserve"> </w:t>
      </w:r>
      <w:proofErr w:type="spellStart"/>
      <w:r w:rsidRPr="00FB398C">
        <w:rPr>
          <w:rFonts w:cs="Times New Roman"/>
          <w:color w:val="000000" w:themeColor="text1"/>
          <w:sz w:val="24"/>
          <w:szCs w:val="24"/>
          <w:shd w:val="clear" w:color="auto" w:fill="FFFFFF"/>
          <w:lang w:val="en-US"/>
        </w:rPr>
        <w:t>căruia</w:t>
      </w:r>
      <w:proofErr w:type="spellEnd"/>
      <w:r w:rsidRPr="00FB398C">
        <w:rPr>
          <w:rFonts w:cs="Times New Roman"/>
          <w:color w:val="000000" w:themeColor="text1"/>
          <w:sz w:val="24"/>
          <w:szCs w:val="24"/>
          <w:shd w:val="clear" w:color="auto" w:fill="FFFFFF"/>
          <w:lang w:val="en-US"/>
        </w:rPr>
        <w:t xml:space="preserve"> </w:t>
      </w:r>
      <w:proofErr w:type="spellStart"/>
      <w:r w:rsidRPr="00FB398C">
        <w:rPr>
          <w:rFonts w:cs="Times New Roman"/>
          <w:color w:val="000000" w:themeColor="text1"/>
          <w:sz w:val="24"/>
          <w:szCs w:val="24"/>
          <w:shd w:val="clear" w:color="auto" w:fill="FFFFFF"/>
          <w:lang w:val="en-US"/>
        </w:rPr>
        <w:t>i</w:t>
      </w:r>
      <w:proofErr w:type="spellEnd"/>
      <w:r w:rsidRPr="00FB398C">
        <w:rPr>
          <w:rFonts w:cs="Times New Roman"/>
          <w:color w:val="000000" w:themeColor="text1"/>
          <w:sz w:val="24"/>
          <w:szCs w:val="24"/>
          <w:shd w:val="clear" w:color="auto" w:fill="FFFFFF"/>
          <w:lang w:val="en-US"/>
        </w:rPr>
        <w:t xml:space="preserve"> se cere </w:t>
      </w:r>
      <w:proofErr w:type="spellStart"/>
      <w:r w:rsidRPr="00FB398C">
        <w:rPr>
          <w:rFonts w:cs="Times New Roman"/>
          <w:color w:val="000000" w:themeColor="text1"/>
          <w:sz w:val="24"/>
          <w:szCs w:val="24"/>
          <w:shd w:val="clear" w:color="auto" w:fill="FFFFFF"/>
          <w:lang w:val="en-US"/>
        </w:rPr>
        <w:t>să</w:t>
      </w:r>
      <w:proofErr w:type="spellEnd"/>
      <w:r w:rsidRPr="00FB398C">
        <w:rPr>
          <w:rFonts w:cs="Times New Roman"/>
          <w:color w:val="000000" w:themeColor="text1"/>
          <w:sz w:val="24"/>
          <w:szCs w:val="24"/>
          <w:shd w:val="clear" w:color="auto" w:fill="FFFFFF"/>
          <w:lang w:val="en-US"/>
        </w:rPr>
        <w:t xml:space="preserve"> fie titular al unui brevet, certificat de capacitate în conformitate cu Convenţia STCW, deţine un astfel de document sau o dispensă valabilă sau deţine un document justificativ şi dacă o cerere de aprobare, care să ateste recunoaşterea documentului, a fost înaintată autorităţilor statului sub al cărui pavilion navighează;</w:t>
      </w:r>
    </w:p>
    <w:p w:rsidR="00FB398C" w:rsidRPr="00FB398C" w:rsidRDefault="00FB398C" w:rsidP="00862F67">
      <w:pPr>
        <w:spacing w:after="0"/>
        <w:ind w:firstLine="709"/>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2) </w:t>
      </w:r>
      <w:r w:rsidRPr="00FB398C">
        <w:rPr>
          <w:rFonts w:cs="Times New Roman"/>
          <w:color w:val="000000" w:themeColor="text1"/>
          <w:sz w:val="24"/>
          <w:szCs w:val="24"/>
          <w:shd w:val="clear" w:color="auto" w:fill="FFFFFF"/>
          <w:lang w:val="en-US"/>
        </w:rPr>
        <w:t>verificarea dacă numărul personalului navigant maritim care alcătuieşte echipajul navei, precum şi documentele pe care acestea le deţin sunt în conformitate cu certificatul privind echipajul minim de siguranţă al navei emis de autoritatea competentă a statului de pavilion.</w:t>
      </w:r>
    </w:p>
    <w:p w:rsidR="006C7264" w:rsidRDefault="00E26D1B" w:rsidP="00D21A9E">
      <w:pPr>
        <w:spacing w:after="0"/>
        <w:ind w:firstLine="709"/>
        <w:jc w:val="both"/>
        <w:rPr>
          <w:rFonts w:cs="Times New Roman"/>
          <w:sz w:val="24"/>
          <w:szCs w:val="24"/>
          <w:lang w:val="en-US"/>
        </w:rPr>
      </w:pPr>
      <w:r>
        <w:rPr>
          <w:rFonts w:cs="Times New Roman"/>
          <w:b/>
          <w:sz w:val="24"/>
          <w:szCs w:val="24"/>
          <w:lang w:val="en-US"/>
        </w:rPr>
        <w:t xml:space="preserve">72. </w:t>
      </w:r>
      <w:r w:rsidRPr="00E26D1B">
        <w:rPr>
          <w:rFonts w:cs="Times New Roman"/>
          <w:sz w:val="24"/>
          <w:szCs w:val="24"/>
          <w:lang w:val="en-US"/>
        </w:rPr>
        <w:t xml:space="preserve">Capacitatea personalului navigant maritim de a respecta cerinţele serviciului de cart şi de securitate conform Convenţiei STCW trebuie evaluată în conformitate cu Partea A </w:t>
      </w:r>
      <w:proofErr w:type="spellStart"/>
      <w:r w:rsidRPr="00E26D1B">
        <w:rPr>
          <w:rFonts w:cs="Times New Roman"/>
          <w:sz w:val="24"/>
          <w:szCs w:val="24"/>
          <w:lang w:val="en-US"/>
        </w:rPr>
        <w:t>a</w:t>
      </w:r>
      <w:proofErr w:type="spellEnd"/>
      <w:r w:rsidRPr="00E26D1B">
        <w:rPr>
          <w:rFonts w:cs="Times New Roman"/>
          <w:sz w:val="24"/>
          <w:szCs w:val="24"/>
          <w:lang w:val="en-US"/>
        </w:rPr>
        <w:t xml:space="preserve"> </w:t>
      </w:r>
      <w:proofErr w:type="spellStart"/>
      <w:r w:rsidRPr="00E26D1B">
        <w:rPr>
          <w:rFonts w:cs="Times New Roman"/>
          <w:sz w:val="24"/>
          <w:szCs w:val="24"/>
          <w:lang w:val="en-US"/>
        </w:rPr>
        <w:t>Codului</w:t>
      </w:r>
      <w:proofErr w:type="spellEnd"/>
      <w:r w:rsidRPr="00E26D1B">
        <w:rPr>
          <w:rFonts w:cs="Times New Roman"/>
          <w:sz w:val="24"/>
          <w:szCs w:val="24"/>
          <w:lang w:val="en-US"/>
        </w:rPr>
        <w:t xml:space="preserve"> STCW, dacă există motive întemeiate să se presupună că aceste cerinţe nu sunt respectate din următoarele considerente:</w:t>
      </w:r>
    </w:p>
    <w:p w:rsidR="00E26D1B" w:rsidRDefault="00E26D1B" w:rsidP="00D21A9E">
      <w:pPr>
        <w:spacing w:after="0"/>
        <w:ind w:firstLine="709"/>
        <w:jc w:val="both"/>
        <w:rPr>
          <w:rFonts w:cs="Times New Roman"/>
          <w:sz w:val="24"/>
          <w:szCs w:val="24"/>
          <w:lang w:val="en-US"/>
        </w:rPr>
      </w:pPr>
      <w:r>
        <w:rPr>
          <w:rFonts w:cs="Times New Roman"/>
          <w:sz w:val="24"/>
          <w:szCs w:val="24"/>
          <w:lang w:val="en-US"/>
        </w:rPr>
        <w:t xml:space="preserve">1) </w:t>
      </w:r>
      <w:r w:rsidRPr="00E26D1B">
        <w:rPr>
          <w:rFonts w:cs="Times New Roman"/>
          <w:sz w:val="24"/>
          <w:szCs w:val="24"/>
          <w:lang w:val="en-US"/>
        </w:rPr>
        <w:t>nava a fost implicată într-o coliziune, punere pe uscat sau naufragiu;</w:t>
      </w:r>
    </w:p>
    <w:p w:rsidR="00E26D1B" w:rsidRDefault="00E26D1B" w:rsidP="00D21A9E">
      <w:pPr>
        <w:spacing w:after="0"/>
        <w:ind w:firstLine="709"/>
        <w:jc w:val="both"/>
        <w:rPr>
          <w:rFonts w:cs="Times New Roman"/>
          <w:sz w:val="24"/>
          <w:szCs w:val="24"/>
          <w:lang w:val="en-US"/>
        </w:rPr>
      </w:pPr>
      <w:r>
        <w:rPr>
          <w:rFonts w:cs="Times New Roman"/>
          <w:sz w:val="24"/>
          <w:szCs w:val="24"/>
          <w:lang w:val="en-US"/>
        </w:rPr>
        <w:t xml:space="preserve">2) </w:t>
      </w:r>
      <w:proofErr w:type="gramStart"/>
      <w:r w:rsidRPr="00E26D1B">
        <w:rPr>
          <w:rFonts w:cs="Times New Roman"/>
          <w:sz w:val="24"/>
          <w:szCs w:val="24"/>
          <w:lang w:val="en-US"/>
        </w:rPr>
        <w:t>a</w:t>
      </w:r>
      <w:proofErr w:type="gramEnd"/>
      <w:r w:rsidRPr="00E26D1B">
        <w:rPr>
          <w:rFonts w:cs="Times New Roman"/>
          <w:sz w:val="24"/>
          <w:szCs w:val="24"/>
          <w:lang w:val="en-US"/>
        </w:rPr>
        <w:t xml:space="preserve"> avut loc o descărcare ilegală de substanţe de pe navă în raport cu prevederile oricărei convenţii internaţionale, atunci când aceasta era în marş, la ancoră sau acostată;</w:t>
      </w:r>
    </w:p>
    <w:p w:rsidR="00E26D1B" w:rsidRDefault="00E26D1B" w:rsidP="00D21A9E">
      <w:pPr>
        <w:spacing w:after="0"/>
        <w:ind w:firstLine="709"/>
        <w:jc w:val="both"/>
        <w:rPr>
          <w:rFonts w:cs="Times New Roman"/>
          <w:sz w:val="24"/>
          <w:szCs w:val="24"/>
          <w:lang w:val="en-US"/>
        </w:rPr>
      </w:pPr>
      <w:r>
        <w:rPr>
          <w:rFonts w:cs="Times New Roman"/>
          <w:sz w:val="24"/>
          <w:szCs w:val="24"/>
          <w:lang w:val="en-US"/>
        </w:rPr>
        <w:t xml:space="preserve">3) </w:t>
      </w:r>
      <w:r w:rsidRPr="00E26D1B">
        <w:rPr>
          <w:rFonts w:cs="Times New Roman"/>
          <w:sz w:val="24"/>
          <w:szCs w:val="24"/>
          <w:lang w:val="en-US"/>
        </w:rPr>
        <w:t>nava a fost manevrată în mod greşit ori periculos, contrar măsurilor de respectare a rutelor adoptate de Organizaţia Maritimă Internaţională sau fără să urmeze practicile şi procedurile de siguranţă a navigaţiei;</w:t>
      </w:r>
    </w:p>
    <w:p w:rsidR="00E26D1B" w:rsidRDefault="00E26D1B" w:rsidP="00D21A9E">
      <w:pPr>
        <w:spacing w:after="0"/>
        <w:ind w:firstLine="709"/>
        <w:jc w:val="both"/>
        <w:rPr>
          <w:rFonts w:cs="Times New Roman"/>
          <w:sz w:val="24"/>
          <w:szCs w:val="24"/>
          <w:lang w:val="en-US"/>
        </w:rPr>
      </w:pPr>
      <w:r>
        <w:rPr>
          <w:rFonts w:cs="Times New Roman"/>
          <w:sz w:val="24"/>
          <w:szCs w:val="24"/>
          <w:lang w:val="en-US"/>
        </w:rPr>
        <w:t xml:space="preserve">4) </w:t>
      </w:r>
      <w:r w:rsidRPr="00E26D1B">
        <w:rPr>
          <w:rFonts w:cs="Times New Roman"/>
          <w:sz w:val="24"/>
          <w:szCs w:val="24"/>
          <w:lang w:val="en-US"/>
        </w:rPr>
        <w:t>nava este operată într-o asemenea manieră încât sunt puse în pericol persoanele, proprietatea ori mediul înconjurător sau într-un asemenea mod încât compromite securitatea;</w:t>
      </w:r>
    </w:p>
    <w:p w:rsidR="00E26D1B" w:rsidRDefault="00E26D1B" w:rsidP="00D21A9E">
      <w:pPr>
        <w:spacing w:after="0"/>
        <w:ind w:firstLine="709"/>
        <w:jc w:val="both"/>
        <w:rPr>
          <w:rFonts w:cs="Times New Roman"/>
          <w:sz w:val="24"/>
          <w:szCs w:val="24"/>
          <w:lang w:val="en-US"/>
        </w:rPr>
      </w:pPr>
      <w:r>
        <w:rPr>
          <w:rFonts w:cs="Times New Roman"/>
          <w:sz w:val="24"/>
          <w:szCs w:val="24"/>
          <w:lang w:val="en-US"/>
        </w:rPr>
        <w:t xml:space="preserve">5) </w:t>
      </w:r>
      <w:r w:rsidRPr="00E26D1B">
        <w:rPr>
          <w:rFonts w:cs="Times New Roman"/>
          <w:sz w:val="24"/>
          <w:szCs w:val="24"/>
          <w:lang w:val="en-US"/>
        </w:rPr>
        <w:t>un document a fost obţinut în mod fraudulos sau deţinătorul acestuia nu este persoana pentru care a fost emis documentul respectiv;</w:t>
      </w:r>
    </w:p>
    <w:p w:rsidR="00E26D1B" w:rsidRDefault="00E26D1B" w:rsidP="00D21A9E">
      <w:pPr>
        <w:spacing w:after="0"/>
        <w:ind w:firstLine="709"/>
        <w:jc w:val="both"/>
        <w:rPr>
          <w:rFonts w:cs="Times New Roman"/>
          <w:sz w:val="24"/>
          <w:szCs w:val="24"/>
          <w:lang w:val="en-US"/>
        </w:rPr>
      </w:pPr>
      <w:r>
        <w:rPr>
          <w:rFonts w:cs="Times New Roman"/>
          <w:sz w:val="24"/>
          <w:szCs w:val="24"/>
          <w:lang w:val="en-US"/>
        </w:rPr>
        <w:lastRenderedPageBreak/>
        <w:t xml:space="preserve">6) </w:t>
      </w:r>
      <w:r w:rsidRPr="00E26D1B">
        <w:rPr>
          <w:rFonts w:cs="Times New Roman"/>
          <w:sz w:val="24"/>
          <w:szCs w:val="24"/>
          <w:lang w:val="en-US"/>
        </w:rPr>
        <w:t>nava arborează pavilionul unui stat care nu a ratificat Convenţia STCW sau are la bord un comandant, un ofiţer ori personal nebrevetat ce deţine un document emis de un stat terţ care nu a ratificat Convenţia STCW.</w:t>
      </w:r>
    </w:p>
    <w:p w:rsidR="00E26D1B" w:rsidRDefault="00E26D1B" w:rsidP="00D21A9E">
      <w:pPr>
        <w:spacing w:after="0"/>
        <w:ind w:firstLine="709"/>
        <w:jc w:val="both"/>
        <w:rPr>
          <w:rFonts w:cs="Times New Roman"/>
          <w:sz w:val="24"/>
          <w:szCs w:val="24"/>
          <w:lang w:val="en-US"/>
        </w:rPr>
      </w:pPr>
      <w:r w:rsidRPr="00E26D1B">
        <w:rPr>
          <w:rFonts w:cs="Times New Roman"/>
          <w:b/>
          <w:sz w:val="24"/>
          <w:szCs w:val="24"/>
          <w:lang w:val="en-US"/>
        </w:rPr>
        <w:t xml:space="preserve">73. </w:t>
      </w:r>
      <w:r w:rsidRPr="009D3BF2">
        <w:rPr>
          <w:rFonts w:cs="Times New Roman"/>
          <w:color w:val="000000" w:themeColor="text1"/>
          <w:sz w:val="24"/>
          <w:szCs w:val="24"/>
          <w:lang w:val="en-US"/>
        </w:rPr>
        <w:t xml:space="preserve">Fără </w:t>
      </w:r>
      <w:proofErr w:type="gramStart"/>
      <w:r w:rsidRPr="009D3BF2">
        <w:rPr>
          <w:rFonts w:cs="Times New Roman"/>
          <w:color w:val="000000" w:themeColor="text1"/>
          <w:sz w:val="24"/>
          <w:szCs w:val="24"/>
          <w:lang w:val="en-US"/>
        </w:rPr>
        <w:t>a</w:t>
      </w:r>
      <w:proofErr w:type="gramEnd"/>
      <w:r w:rsidRPr="009D3BF2">
        <w:rPr>
          <w:rFonts w:cs="Times New Roman"/>
          <w:color w:val="000000" w:themeColor="text1"/>
          <w:sz w:val="24"/>
          <w:szCs w:val="24"/>
          <w:lang w:val="en-US"/>
        </w:rPr>
        <w:t xml:space="preserve"> aduce prejudicii verificării documentului, evaluarea făcută conform pct. 72 poate să prevadă ca deţinătorul documentului să îşi demonstreze competenţa relevantă la locul exercitării funcţiei. O astfel de evaluare poate include verificarea că sunt îndeplinite cerinţele operaţionale privind efectuarea serviciului de cart şi că personalul navigant maritim răspunde în situaţii de urgenţă, în conformitate cu nivelul său de competenţă.</w:t>
      </w:r>
    </w:p>
    <w:p w:rsidR="00616E19" w:rsidRDefault="00616E19" w:rsidP="00D21A9E">
      <w:pPr>
        <w:spacing w:after="0"/>
        <w:ind w:firstLine="709"/>
        <w:jc w:val="both"/>
        <w:rPr>
          <w:rFonts w:cs="Times New Roman"/>
          <w:sz w:val="24"/>
          <w:szCs w:val="24"/>
          <w:lang w:val="en-US"/>
        </w:rPr>
      </w:pPr>
    </w:p>
    <w:p w:rsidR="00616E19" w:rsidRDefault="00616E19" w:rsidP="00616E19">
      <w:pPr>
        <w:spacing w:after="0"/>
        <w:ind w:firstLine="709"/>
        <w:jc w:val="center"/>
        <w:rPr>
          <w:rFonts w:cs="Times New Roman"/>
          <w:b/>
          <w:color w:val="000000" w:themeColor="text1"/>
          <w:sz w:val="24"/>
          <w:szCs w:val="24"/>
          <w:shd w:val="clear" w:color="auto" w:fill="FFFFFF"/>
          <w:lang w:val="en-US"/>
        </w:rPr>
      </w:pPr>
      <w:r>
        <w:rPr>
          <w:rFonts w:cs="Times New Roman"/>
          <w:b/>
          <w:bCs/>
          <w:sz w:val="24"/>
          <w:szCs w:val="24"/>
          <w:lang w:val="ro-RO" w:eastAsia="ru-RU"/>
        </w:rPr>
        <w:t>IX</w:t>
      </w:r>
      <w:r w:rsidRPr="00292075">
        <w:rPr>
          <w:rFonts w:cs="Times New Roman"/>
          <w:b/>
          <w:bCs/>
          <w:sz w:val="24"/>
          <w:szCs w:val="24"/>
          <w:lang w:val="ro-RO" w:eastAsia="ru-RU"/>
        </w:rPr>
        <w:t xml:space="preserve">. </w:t>
      </w:r>
      <w:r w:rsidRPr="00616E19">
        <w:rPr>
          <w:rFonts w:cs="Times New Roman"/>
          <w:b/>
          <w:color w:val="000000" w:themeColor="text1"/>
          <w:sz w:val="24"/>
          <w:szCs w:val="24"/>
          <w:shd w:val="clear" w:color="auto" w:fill="FFFFFF"/>
          <w:lang w:val="en-US"/>
        </w:rPr>
        <w:t>Reţinerea</w:t>
      </w:r>
    </w:p>
    <w:p w:rsidR="00D9353E" w:rsidRDefault="00F221B7" w:rsidP="00616E19">
      <w:pPr>
        <w:tabs>
          <w:tab w:val="left" w:pos="6225"/>
        </w:tabs>
        <w:spacing w:after="0"/>
        <w:ind w:firstLine="709"/>
        <w:jc w:val="both"/>
        <w:rPr>
          <w:rFonts w:cs="Times New Roman"/>
          <w:color w:val="000000" w:themeColor="text1"/>
          <w:sz w:val="24"/>
          <w:szCs w:val="24"/>
          <w:shd w:val="clear" w:color="auto" w:fill="FFFFFF"/>
          <w:lang w:val="en-US"/>
        </w:rPr>
      </w:pPr>
      <w:r>
        <w:rPr>
          <w:rFonts w:cs="Times New Roman"/>
          <w:b/>
          <w:sz w:val="24"/>
          <w:szCs w:val="24"/>
          <w:lang w:val="en-US"/>
        </w:rPr>
        <w:t xml:space="preserve">74. </w:t>
      </w:r>
      <w:r w:rsidR="009D3BF2">
        <w:rPr>
          <w:rFonts w:cs="Times New Roman"/>
          <w:color w:val="000000" w:themeColor="text1"/>
          <w:sz w:val="24"/>
          <w:szCs w:val="24"/>
          <w:shd w:val="clear" w:color="auto" w:fill="FFFFFF"/>
          <w:lang w:val="en-US"/>
        </w:rPr>
        <w:t>În cazul în care</w:t>
      </w:r>
      <w:r w:rsidR="005649C2" w:rsidRPr="009D3BF2">
        <w:rPr>
          <w:rFonts w:cs="Times New Roman"/>
          <w:color w:val="000000" w:themeColor="text1"/>
          <w:sz w:val="24"/>
          <w:szCs w:val="24"/>
          <w:shd w:val="clear" w:color="auto" w:fill="FFFFFF"/>
          <w:lang w:val="en-US"/>
        </w:rPr>
        <w:t xml:space="preserve">, următoarele deficienţe stabilite de </w:t>
      </w:r>
      <w:r w:rsidR="009D3BF2">
        <w:rPr>
          <w:rFonts w:cs="Times New Roman"/>
          <w:color w:val="000000" w:themeColor="text1"/>
          <w:sz w:val="24"/>
          <w:szCs w:val="24"/>
          <w:shd w:val="clear" w:color="auto" w:fill="FFFFFF"/>
          <w:lang w:val="en-US"/>
        </w:rPr>
        <w:t>inspectorii controlului statului port</w:t>
      </w:r>
      <w:r w:rsidR="005649C2" w:rsidRPr="009D3BF2">
        <w:rPr>
          <w:rFonts w:cs="Times New Roman"/>
          <w:color w:val="000000" w:themeColor="text1"/>
          <w:sz w:val="24"/>
          <w:szCs w:val="24"/>
          <w:shd w:val="clear" w:color="auto" w:fill="FFFFFF"/>
          <w:lang w:val="en-US"/>
        </w:rPr>
        <w:t xml:space="preserve"> ca reprezentând un pericol pentru persoane, proprietate sau mediul înconjurător constituie motive în baza cărora </w:t>
      </w:r>
      <w:r w:rsidR="009D3BF2">
        <w:rPr>
          <w:rFonts w:cs="Times New Roman"/>
          <w:color w:val="000000" w:themeColor="text1"/>
          <w:sz w:val="24"/>
          <w:szCs w:val="24"/>
          <w:shd w:val="clear" w:color="auto" w:fill="FFFFFF"/>
          <w:lang w:val="en-US"/>
        </w:rPr>
        <w:t>Agenția Navală</w:t>
      </w:r>
      <w:r w:rsidR="005649C2" w:rsidRPr="009D3BF2">
        <w:rPr>
          <w:rFonts w:cs="Times New Roman"/>
          <w:color w:val="000000" w:themeColor="text1"/>
          <w:sz w:val="24"/>
          <w:szCs w:val="24"/>
          <w:shd w:val="clear" w:color="auto" w:fill="FFFFFF"/>
          <w:lang w:val="en-US"/>
        </w:rPr>
        <w:t xml:space="preserve"> poate reţine o navă în conformitate cu prevederile prezentului </w:t>
      </w:r>
      <w:r w:rsidR="009D3BF2">
        <w:rPr>
          <w:rFonts w:cs="Times New Roman"/>
          <w:color w:val="000000" w:themeColor="text1"/>
          <w:sz w:val="24"/>
          <w:szCs w:val="24"/>
          <w:shd w:val="clear" w:color="auto" w:fill="FFFFFF"/>
          <w:lang w:val="en-US"/>
        </w:rPr>
        <w:t>Regulament</w:t>
      </w:r>
      <w:r w:rsidR="005649C2" w:rsidRPr="009D3BF2">
        <w:rPr>
          <w:rFonts w:cs="Times New Roman"/>
          <w:color w:val="000000" w:themeColor="text1"/>
          <w:sz w:val="24"/>
          <w:szCs w:val="24"/>
          <w:shd w:val="clear" w:color="auto" w:fill="FFFFFF"/>
          <w:lang w:val="en-US"/>
        </w:rPr>
        <w:t>, astfel:</w:t>
      </w:r>
    </w:p>
    <w:p w:rsidR="00616E19" w:rsidRDefault="00D9353E" w:rsidP="00616E19">
      <w:pPr>
        <w:tabs>
          <w:tab w:val="left" w:pos="6225"/>
        </w:tabs>
        <w:spacing w:after="0"/>
        <w:ind w:firstLine="709"/>
        <w:jc w:val="both"/>
        <w:rPr>
          <w:rFonts w:cs="Times New Roman"/>
          <w:b/>
          <w:sz w:val="24"/>
          <w:szCs w:val="24"/>
          <w:lang w:val="en-US"/>
        </w:rPr>
      </w:pPr>
      <w:r>
        <w:rPr>
          <w:rFonts w:cs="Times New Roman"/>
          <w:color w:val="000000" w:themeColor="text1"/>
          <w:sz w:val="24"/>
          <w:szCs w:val="24"/>
          <w:shd w:val="clear" w:color="auto" w:fill="FFFFFF"/>
          <w:lang w:val="en-US"/>
        </w:rPr>
        <w:t xml:space="preserve">1) </w:t>
      </w:r>
      <w:r w:rsidRPr="00D9353E">
        <w:rPr>
          <w:rFonts w:cs="Times New Roman"/>
          <w:color w:val="000000" w:themeColor="text1"/>
          <w:sz w:val="24"/>
          <w:szCs w:val="24"/>
          <w:shd w:val="clear" w:color="auto" w:fill="FFFFFF"/>
          <w:lang w:val="en-US"/>
        </w:rPr>
        <w:t>personalul navigant maritim nu deţine documente corespunzătoare, nu are dispense valabile sau nu deţine documente care dovedesc că au fost înaintate cereri pentru obţinerea unor atestate de recunoaştere către autorităţile statului de pavilion al navei;</w:t>
      </w:r>
      <w:r w:rsidR="00616E19">
        <w:rPr>
          <w:rFonts w:cs="Times New Roman"/>
          <w:b/>
          <w:sz w:val="24"/>
          <w:szCs w:val="24"/>
          <w:lang w:val="en-US"/>
        </w:rPr>
        <w:tab/>
      </w:r>
    </w:p>
    <w:p w:rsidR="00D9353E" w:rsidRDefault="00D9353E" w:rsidP="00616E19">
      <w:pPr>
        <w:tabs>
          <w:tab w:val="left" w:pos="6225"/>
        </w:tabs>
        <w:spacing w:after="0"/>
        <w:ind w:firstLine="709"/>
        <w:jc w:val="both"/>
        <w:rPr>
          <w:rFonts w:cs="Times New Roman"/>
          <w:sz w:val="24"/>
          <w:szCs w:val="24"/>
          <w:lang w:val="en-US"/>
        </w:rPr>
      </w:pPr>
      <w:r w:rsidRPr="00D9353E">
        <w:rPr>
          <w:rFonts w:cs="Times New Roman"/>
          <w:sz w:val="24"/>
          <w:szCs w:val="24"/>
          <w:lang w:val="en-US"/>
        </w:rPr>
        <w:t>2)</w:t>
      </w:r>
      <w:r>
        <w:rPr>
          <w:rFonts w:cs="Times New Roman"/>
          <w:sz w:val="24"/>
          <w:szCs w:val="24"/>
          <w:lang w:val="en-US"/>
        </w:rPr>
        <w:t xml:space="preserve"> </w:t>
      </w:r>
      <w:r w:rsidRPr="00D9353E">
        <w:rPr>
          <w:rFonts w:cs="Times New Roman"/>
          <w:sz w:val="24"/>
          <w:szCs w:val="24"/>
          <w:lang w:val="en-US"/>
        </w:rPr>
        <w:t>neconformităţi în aplicarea cerinţelor privind echipajul minim de siguranţă emise de statul de pavilion al navei;</w:t>
      </w:r>
    </w:p>
    <w:p w:rsidR="00D9353E" w:rsidRDefault="00D9353E" w:rsidP="00616E19">
      <w:pPr>
        <w:tabs>
          <w:tab w:val="left" w:pos="6225"/>
        </w:tabs>
        <w:spacing w:after="0"/>
        <w:ind w:firstLine="709"/>
        <w:jc w:val="both"/>
        <w:rPr>
          <w:rFonts w:cs="Times New Roman"/>
          <w:sz w:val="24"/>
          <w:szCs w:val="24"/>
          <w:lang w:val="en-US"/>
        </w:rPr>
      </w:pPr>
      <w:r>
        <w:rPr>
          <w:rFonts w:cs="Times New Roman"/>
          <w:sz w:val="24"/>
          <w:szCs w:val="24"/>
          <w:lang w:val="en-US"/>
        </w:rPr>
        <w:t xml:space="preserve">3) </w:t>
      </w:r>
      <w:r w:rsidRPr="00D9353E">
        <w:rPr>
          <w:rFonts w:cs="Times New Roman"/>
          <w:sz w:val="24"/>
          <w:szCs w:val="24"/>
          <w:lang w:val="en-US"/>
        </w:rPr>
        <w:t>organizarea necorespunzătoare a serviciului de cart la punte sau la maşină în conformitate cu cerinţele impuse navei de către statul de pavilion;</w:t>
      </w:r>
    </w:p>
    <w:p w:rsidR="00D9353E" w:rsidRDefault="00D9353E" w:rsidP="00616E19">
      <w:pPr>
        <w:tabs>
          <w:tab w:val="left" w:pos="6225"/>
        </w:tabs>
        <w:spacing w:after="0"/>
        <w:ind w:firstLine="709"/>
        <w:jc w:val="both"/>
        <w:rPr>
          <w:rFonts w:cs="Times New Roman"/>
          <w:sz w:val="24"/>
          <w:szCs w:val="24"/>
          <w:lang w:val="en-US"/>
        </w:rPr>
      </w:pPr>
      <w:r>
        <w:rPr>
          <w:rFonts w:cs="Times New Roman"/>
          <w:sz w:val="24"/>
          <w:szCs w:val="24"/>
          <w:lang w:val="en-US"/>
        </w:rPr>
        <w:t xml:space="preserve">4) </w:t>
      </w:r>
      <w:r w:rsidRPr="00D9353E">
        <w:rPr>
          <w:rFonts w:cs="Times New Roman"/>
          <w:sz w:val="24"/>
          <w:szCs w:val="24"/>
          <w:lang w:val="en-US"/>
        </w:rPr>
        <w:t>lipsa din cart a unei persoane calificate care trebuie să opereze echipamentul esenţial pentru siguranţa navigaţiei, siguranţa radiocomunicaţiilor sau prevenirea poluării mediului marin;</w:t>
      </w:r>
    </w:p>
    <w:p w:rsidR="00D9353E" w:rsidRDefault="00D9353E" w:rsidP="00616E19">
      <w:pPr>
        <w:tabs>
          <w:tab w:val="left" w:pos="6225"/>
        </w:tabs>
        <w:spacing w:after="0"/>
        <w:ind w:firstLine="709"/>
        <w:jc w:val="both"/>
        <w:rPr>
          <w:rFonts w:cs="Times New Roman"/>
          <w:sz w:val="24"/>
          <w:szCs w:val="24"/>
          <w:lang w:val="en-US"/>
        </w:rPr>
      </w:pPr>
      <w:r>
        <w:rPr>
          <w:rFonts w:cs="Times New Roman"/>
          <w:sz w:val="24"/>
          <w:szCs w:val="24"/>
          <w:lang w:val="en-US"/>
        </w:rPr>
        <w:t xml:space="preserve">5) </w:t>
      </w:r>
      <w:r w:rsidRPr="00D9353E">
        <w:rPr>
          <w:rFonts w:cs="Times New Roman"/>
          <w:sz w:val="24"/>
          <w:szCs w:val="24"/>
          <w:lang w:val="en-US"/>
        </w:rPr>
        <w:t>incapacitatea de a demonstra competenţa profesională a personalului navigant maritim cu atribuţii privind siguranţa navigaţiei şi prevenirea poluării mediului marin;</w:t>
      </w:r>
    </w:p>
    <w:p w:rsidR="00D9353E" w:rsidRDefault="00D9353E" w:rsidP="00616E19">
      <w:pPr>
        <w:tabs>
          <w:tab w:val="left" w:pos="6225"/>
        </w:tabs>
        <w:spacing w:after="0"/>
        <w:ind w:firstLine="709"/>
        <w:jc w:val="both"/>
        <w:rPr>
          <w:rFonts w:cs="Times New Roman"/>
          <w:sz w:val="24"/>
          <w:szCs w:val="24"/>
          <w:lang w:val="en-US"/>
        </w:rPr>
      </w:pPr>
      <w:r>
        <w:rPr>
          <w:rFonts w:cs="Times New Roman"/>
          <w:sz w:val="24"/>
          <w:szCs w:val="24"/>
          <w:lang w:val="en-US"/>
        </w:rPr>
        <w:t xml:space="preserve">6) </w:t>
      </w:r>
      <w:r w:rsidRPr="00D9353E">
        <w:rPr>
          <w:rFonts w:cs="Times New Roman"/>
          <w:sz w:val="24"/>
          <w:szCs w:val="24"/>
          <w:lang w:val="en-US"/>
        </w:rPr>
        <w:t xml:space="preserve">imposibilitatea de </w:t>
      </w:r>
      <w:proofErr w:type="gramStart"/>
      <w:r w:rsidRPr="00D9353E">
        <w:rPr>
          <w:rFonts w:cs="Times New Roman"/>
          <w:sz w:val="24"/>
          <w:szCs w:val="24"/>
          <w:lang w:val="en-US"/>
        </w:rPr>
        <w:t>a</w:t>
      </w:r>
      <w:proofErr w:type="gramEnd"/>
      <w:r w:rsidRPr="00D9353E">
        <w:rPr>
          <w:rFonts w:cs="Times New Roman"/>
          <w:sz w:val="24"/>
          <w:szCs w:val="24"/>
          <w:lang w:val="en-US"/>
        </w:rPr>
        <w:t xml:space="preserve"> asigura pentru primul cart de la începutul voiajului şi pentru carturile următoare personal navigant maritim suficient de odihnit şi capabil de a-şi îndeplini atribuţiile.</w:t>
      </w:r>
    </w:p>
    <w:p w:rsidR="003D4ED3" w:rsidRDefault="003D4ED3" w:rsidP="00616E19">
      <w:pPr>
        <w:tabs>
          <w:tab w:val="left" w:pos="6225"/>
        </w:tabs>
        <w:spacing w:after="0"/>
        <w:ind w:firstLine="709"/>
        <w:jc w:val="both"/>
        <w:rPr>
          <w:rFonts w:cs="Times New Roman"/>
          <w:sz w:val="24"/>
          <w:szCs w:val="24"/>
          <w:lang w:val="en-US"/>
        </w:rPr>
      </w:pPr>
    </w:p>
    <w:p w:rsidR="003D4ED3" w:rsidRDefault="003D4ED3" w:rsidP="00616E19">
      <w:pPr>
        <w:tabs>
          <w:tab w:val="left" w:pos="6225"/>
        </w:tabs>
        <w:spacing w:after="0"/>
        <w:ind w:firstLine="709"/>
        <w:jc w:val="both"/>
        <w:rPr>
          <w:rFonts w:cs="Times New Roman"/>
          <w:sz w:val="24"/>
          <w:szCs w:val="24"/>
          <w:lang w:val="en-US"/>
        </w:rPr>
      </w:pPr>
    </w:p>
    <w:p w:rsidR="003D4ED3" w:rsidRDefault="003D4ED3" w:rsidP="00616E19">
      <w:pPr>
        <w:tabs>
          <w:tab w:val="left" w:pos="6225"/>
        </w:tabs>
        <w:spacing w:after="0"/>
        <w:ind w:firstLine="709"/>
        <w:jc w:val="both"/>
        <w:rPr>
          <w:rFonts w:cs="Times New Roman"/>
          <w:sz w:val="24"/>
          <w:szCs w:val="24"/>
          <w:lang w:val="en-US"/>
        </w:rPr>
      </w:pPr>
    </w:p>
    <w:p w:rsidR="003D4ED3" w:rsidRDefault="003D4ED3" w:rsidP="00616E19">
      <w:pPr>
        <w:tabs>
          <w:tab w:val="left" w:pos="6225"/>
        </w:tabs>
        <w:spacing w:after="0"/>
        <w:ind w:firstLine="709"/>
        <w:jc w:val="both"/>
        <w:rPr>
          <w:rFonts w:cs="Times New Roman"/>
          <w:sz w:val="24"/>
          <w:szCs w:val="24"/>
          <w:lang w:val="en-US"/>
        </w:rPr>
      </w:pPr>
    </w:p>
    <w:p w:rsidR="003D4ED3" w:rsidRDefault="003D4ED3" w:rsidP="00616E19">
      <w:pPr>
        <w:tabs>
          <w:tab w:val="left" w:pos="6225"/>
        </w:tabs>
        <w:spacing w:after="0"/>
        <w:ind w:firstLine="709"/>
        <w:jc w:val="both"/>
        <w:rPr>
          <w:rFonts w:cs="Times New Roman"/>
          <w:sz w:val="24"/>
          <w:szCs w:val="24"/>
          <w:lang w:val="en-US"/>
        </w:rPr>
      </w:pPr>
    </w:p>
    <w:p w:rsidR="003D4ED3" w:rsidRDefault="003D4ED3" w:rsidP="00616E19">
      <w:pPr>
        <w:tabs>
          <w:tab w:val="left" w:pos="6225"/>
        </w:tabs>
        <w:spacing w:after="0"/>
        <w:ind w:firstLine="709"/>
        <w:jc w:val="both"/>
        <w:rPr>
          <w:rFonts w:cs="Times New Roman"/>
          <w:sz w:val="24"/>
          <w:szCs w:val="24"/>
          <w:lang w:val="en-US"/>
        </w:rPr>
      </w:pPr>
    </w:p>
    <w:p w:rsidR="003D4ED3" w:rsidRDefault="003D4ED3" w:rsidP="00616E19">
      <w:pPr>
        <w:tabs>
          <w:tab w:val="left" w:pos="6225"/>
        </w:tabs>
        <w:spacing w:after="0"/>
        <w:ind w:firstLine="709"/>
        <w:jc w:val="both"/>
        <w:rPr>
          <w:rFonts w:cs="Times New Roman"/>
          <w:sz w:val="24"/>
          <w:szCs w:val="24"/>
          <w:lang w:val="en-US"/>
        </w:rPr>
      </w:pPr>
    </w:p>
    <w:p w:rsidR="003D4ED3" w:rsidRDefault="003D4ED3" w:rsidP="00616E19">
      <w:pPr>
        <w:tabs>
          <w:tab w:val="left" w:pos="6225"/>
        </w:tabs>
        <w:spacing w:after="0"/>
        <w:ind w:firstLine="709"/>
        <w:jc w:val="both"/>
        <w:rPr>
          <w:rFonts w:cs="Times New Roman"/>
          <w:sz w:val="24"/>
          <w:szCs w:val="24"/>
          <w:lang w:val="en-US"/>
        </w:rPr>
      </w:pPr>
    </w:p>
    <w:p w:rsidR="00556E63" w:rsidRDefault="00556E63" w:rsidP="00660F19">
      <w:pPr>
        <w:spacing w:after="0"/>
        <w:jc w:val="right"/>
        <w:rPr>
          <w:rFonts w:cs="Times New Roman"/>
          <w:sz w:val="24"/>
          <w:szCs w:val="24"/>
          <w:lang w:val="en-US"/>
        </w:rPr>
      </w:pPr>
    </w:p>
    <w:p w:rsidR="00556E63" w:rsidRDefault="00556E63" w:rsidP="00660F19">
      <w:pPr>
        <w:spacing w:after="0"/>
        <w:jc w:val="right"/>
        <w:rPr>
          <w:rFonts w:cs="Times New Roman"/>
          <w:b/>
          <w:sz w:val="24"/>
          <w:szCs w:val="24"/>
          <w:lang w:val="ro-RO"/>
        </w:rPr>
      </w:pPr>
    </w:p>
    <w:p w:rsidR="00556E63" w:rsidRDefault="00556E63" w:rsidP="00660F19">
      <w:pPr>
        <w:spacing w:after="0"/>
        <w:jc w:val="right"/>
        <w:rPr>
          <w:rFonts w:cs="Times New Roman"/>
          <w:b/>
          <w:sz w:val="24"/>
          <w:szCs w:val="24"/>
          <w:lang w:val="ro-RO"/>
        </w:rPr>
      </w:pPr>
    </w:p>
    <w:p w:rsidR="00556E63" w:rsidRDefault="00556E63" w:rsidP="00660F19">
      <w:pPr>
        <w:spacing w:after="0"/>
        <w:jc w:val="right"/>
        <w:rPr>
          <w:rFonts w:cs="Times New Roman"/>
          <w:b/>
          <w:sz w:val="24"/>
          <w:szCs w:val="24"/>
          <w:lang w:val="ro-RO"/>
        </w:rPr>
      </w:pPr>
    </w:p>
    <w:p w:rsidR="00556E63" w:rsidRDefault="00556E63" w:rsidP="00660F19">
      <w:pPr>
        <w:spacing w:after="0"/>
        <w:jc w:val="right"/>
        <w:rPr>
          <w:rFonts w:cs="Times New Roman"/>
          <w:b/>
          <w:sz w:val="24"/>
          <w:szCs w:val="24"/>
          <w:lang w:val="ro-RO"/>
        </w:rPr>
      </w:pPr>
    </w:p>
    <w:p w:rsidR="00556E63" w:rsidRDefault="00556E63" w:rsidP="00660F19">
      <w:pPr>
        <w:spacing w:after="0"/>
        <w:jc w:val="right"/>
        <w:rPr>
          <w:rFonts w:cs="Times New Roman"/>
          <w:b/>
          <w:sz w:val="24"/>
          <w:szCs w:val="24"/>
          <w:lang w:val="ro-RO"/>
        </w:rPr>
      </w:pPr>
    </w:p>
    <w:p w:rsidR="00556E63" w:rsidRDefault="00556E63" w:rsidP="00660F19">
      <w:pPr>
        <w:spacing w:after="0"/>
        <w:jc w:val="right"/>
        <w:rPr>
          <w:rFonts w:cs="Times New Roman"/>
          <w:b/>
          <w:sz w:val="24"/>
          <w:szCs w:val="24"/>
          <w:lang w:val="ro-RO"/>
        </w:rPr>
      </w:pPr>
    </w:p>
    <w:p w:rsidR="00275E69" w:rsidRDefault="00275E69" w:rsidP="00660F19">
      <w:pPr>
        <w:spacing w:after="0"/>
        <w:jc w:val="right"/>
        <w:rPr>
          <w:rFonts w:cs="Times New Roman"/>
          <w:b/>
          <w:sz w:val="24"/>
          <w:szCs w:val="24"/>
          <w:lang w:val="ro-RO"/>
        </w:rPr>
      </w:pPr>
    </w:p>
    <w:p w:rsidR="00275E69" w:rsidRDefault="00275E69" w:rsidP="00660F19">
      <w:pPr>
        <w:spacing w:after="0"/>
        <w:jc w:val="right"/>
        <w:rPr>
          <w:rFonts w:cs="Times New Roman"/>
          <w:b/>
          <w:sz w:val="24"/>
          <w:szCs w:val="24"/>
          <w:lang w:val="ro-RO"/>
        </w:rPr>
      </w:pPr>
    </w:p>
    <w:p w:rsidR="00275E69" w:rsidRDefault="00275E69" w:rsidP="00660F19">
      <w:pPr>
        <w:spacing w:after="0"/>
        <w:jc w:val="right"/>
        <w:rPr>
          <w:rFonts w:cs="Times New Roman"/>
          <w:b/>
          <w:sz w:val="24"/>
          <w:szCs w:val="24"/>
          <w:lang w:val="ro-RO"/>
        </w:rPr>
      </w:pPr>
    </w:p>
    <w:p w:rsidR="00275E69" w:rsidRDefault="00275E69" w:rsidP="00660F19">
      <w:pPr>
        <w:spacing w:after="0"/>
        <w:jc w:val="right"/>
        <w:rPr>
          <w:rFonts w:cs="Times New Roman"/>
          <w:b/>
          <w:sz w:val="24"/>
          <w:szCs w:val="24"/>
          <w:lang w:val="ro-RO"/>
        </w:rPr>
      </w:pPr>
    </w:p>
    <w:p w:rsidR="00275E69" w:rsidRDefault="00275E69" w:rsidP="00660F19">
      <w:pPr>
        <w:spacing w:after="0"/>
        <w:jc w:val="right"/>
        <w:rPr>
          <w:rFonts w:cs="Times New Roman"/>
          <w:b/>
          <w:sz w:val="24"/>
          <w:szCs w:val="24"/>
          <w:lang w:val="ro-RO"/>
        </w:rPr>
      </w:pPr>
    </w:p>
    <w:p w:rsidR="00275E69" w:rsidRDefault="00275E69" w:rsidP="00660F19">
      <w:pPr>
        <w:spacing w:after="0"/>
        <w:jc w:val="right"/>
        <w:rPr>
          <w:rFonts w:cs="Times New Roman"/>
          <w:b/>
          <w:sz w:val="24"/>
          <w:szCs w:val="24"/>
          <w:lang w:val="ro-RO"/>
        </w:rPr>
      </w:pPr>
    </w:p>
    <w:p w:rsidR="00275E69" w:rsidRDefault="00275E69" w:rsidP="00660F19">
      <w:pPr>
        <w:spacing w:after="0"/>
        <w:jc w:val="right"/>
        <w:rPr>
          <w:rFonts w:cs="Times New Roman"/>
          <w:b/>
          <w:sz w:val="24"/>
          <w:szCs w:val="24"/>
          <w:lang w:val="ro-RO"/>
        </w:rPr>
      </w:pPr>
    </w:p>
    <w:p w:rsidR="00275E69" w:rsidRDefault="00275E69" w:rsidP="00660F19">
      <w:pPr>
        <w:spacing w:after="0"/>
        <w:jc w:val="right"/>
        <w:rPr>
          <w:rFonts w:cs="Times New Roman"/>
          <w:b/>
          <w:sz w:val="24"/>
          <w:szCs w:val="24"/>
          <w:lang w:val="ro-RO"/>
        </w:rPr>
      </w:pPr>
    </w:p>
    <w:p w:rsidR="00275E69" w:rsidRDefault="00275E69" w:rsidP="00660F19">
      <w:pPr>
        <w:spacing w:after="0"/>
        <w:jc w:val="right"/>
        <w:rPr>
          <w:rFonts w:cs="Times New Roman"/>
          <w:b/>
          <w:sz w:val="24"/>
          <w:szCs w:val="24"/>
          <w:lang w:val="ro-RO"/>
        </w:rPr>
      </w:pPr>
    </w:p>
    <w:p w:rsidR="00275E69" w:rsidRDefault="00275E69" w:rsidP="00660F19">
      <w:pPr>
        <w:spacing w:after="0"/>
        <w:jc w:val="right"/>
        <w:rPr>
          <w:rFonts w:cs="Times New Roman"/>
          <w:b/>
          <w:sz w:val="24"/>
          <w:szCs w:val="24"/>
          <w:lang w:val="ro-RO"/>
        </w:rPr>
      </w:pPr>
    </w:p>
    <w:p w:rsidR="00556E63" w:rsidRDefault="00556E63" w:rsidP="00660F19">
      <w:pPr>
        <w:spacing w:after="0"/>
        <w:jc w:val="right"/>
        <w:rPr>
          <w:rFonts w:cs="Times New Roman"/>
          <w:b/>
          <w:sz w:val="24"/>
          <w:szCs w:val="24"/>
          <w:lang w:val="ro-RO"/>
        </w:rPr>
      </w:pPr>
    </w:p>
    <w:p w:rsidR="00556E63" w:rsidRDefault="00556E63" w:rsidP="00660F19">
      <w:pPr>
        <w:spacing w:after="0"/>
        <w:jc w:val="right"/>
        <w:rPr>
          <w:rFonts w:cs="Times New Roman"/>
          <w:b/>
          <w:sz w:val="24"/>
          <w:szCs w:val="24"/>
          <w:lang w:val="ro-RO"/>
        </w:rPr>
      </w:pPr>
    </w:p>
    <w:p w:rsidR="00556E63" w:rsidRDefault="00556E63" w:rsidP="00660F19">
      <w:pPr>
        <w:spacing w:after="0"/>
        <w:jc w:val="right"/>
        <w:rPr>
          <w:rFonts w:cs="Times New Roman"/>
          <w:b/>
          <w:sz w:val="24"/>
          <w:szCs w:val="24"/>
          <w:lang w:val="ro-RO"/>
        </w:rPr>
      </w:pPr>
    </w:p>
    <w:p w:rsidR="00660F19" w:rsidRPr="003D4ED3" w:rsidRDefault="00660F19" w:rsidP="00660F19">
      <w:pPr>
        <w:spacing w:after="0"/>
        <w:jc w:val="right"/>
        <w:rPr>
          <w:rFonts w:cs="Times New Roman"/>
          <w:b/>
          <w:sz w:val="24"/>
          <w:szCs w:val="24"/>
          <w:lang w:val="ro-RO"/>
        </w:rPr>
      </w:pPr>
      <w:r w:rsidRPr="003D4ED3">
        <w:rPr>
          <w:rFonts w:cs="Times New Roman"/>
          <w:b/>
          <w:sz w:val="24"/>
          <w:szCs w:val="24"/>
          <w:lang w:val="ro-RO"/>
        </w:rPr>
        <w:lastRenderedPageBreak/>
        <w:t xml:space="preserve">Anexa nr. </w:t>
      </w:r>
      <w:r>
        <w:rPr>
          <w:rFonts w:cs="Times New Roman"/>
          <w:b/>
          <w:sz w:val="24"/>
          <w:szCs w:val="24"/>
          <w:lang w:val="ro-RO"/>
        </w:rPr>
        <w:t>1</w:t>
      </w:r>
    </w:p>
    <w:p w:rsidR="00660F19" w:rsidRDefault="00660F19" w:rsidP="00660F19">
      <w:pPr>
        <w:spacing w:after="0"/>
        <w:jc w:val="right"/>
        <w:rPr>
          <w:rFonts w:cs="Times New Roman"/>
          <w:sz w:val="24"/>
          <w:szCs w:val="24"/>
          <w:lang w:val="ro-RO"/>
        </w:rPr>
      </w:pPr>
      <w:r w:rsidRPr="003D4ED3">
        <w:rPr>
          <w:rFonts w:cs="Times New Roman"/>
          <w:sz w:val="24"/>
          <w:szCs w:val="24"/>
          <w:lang w:val="ro-RO"/>
        </w:rPr>
        <w:t xml:space="preserve">la Regulamentului privind procedurile de determinare a echipajului minim </w:t>
      </w:r>
    </w:p>
    <w:p w:rsidR="00660F19" w:rsidRDefault="00660F19" w:rsidP="00660F19">
      <w:pPr>
        <w:spacing w:after="0"/>
        <w:jc w:val="right"/>
        <w:rPr>
          <w:rFonts w:cs="Times New Roman"/>
          <w:sz w:val="24"/>
          <w:szCs w:val="24"/>
          <w:lang w:val="ro-RO"/>
        </w:rPr>
      </w:pPr>
      <w:r w:rsidRPr="003D4ED3">
        <w:rPr>
          <w:rFonts w:cs="Times New Roman"/>
          <w:sz w:val="24"/>
          <w:szCs w:val="24"/>
          <w:lang w:val="ro-RO"/>
        </w:rPr>
        <w:t xml:space="preserve">echipat în condiții de siguranță pentru </w:t>
      </w:r>
      <w:r>
        <w:rPr>
          <w:rFonts w:cs="Times New Roman"/>
          <w:sz w:val="24"/>
          <w:szCs w:val="24"/>
          <w:lang w:val="ro-RO"/>
        </w:rPr>
        <w:t xml:space="preserve">navele maritime și/sau mixte </w:t>
      </w:r>
    </w:p>
    <w:p w:rsidR="00660F19" w:rsidRDefault="00660F19" w:rsidP="00660F19">
      <w:pPr>
        <w:spacing w:after="0"/>
        <w:jc w:val="right"/>
        <w:rPr>
          <w:rFonts w:cs="Times New Roman"/>
          <w:sz w:val="24"/>
          <w:szCs w:val="24"/>
          <w:lang w:val="ro-RO"/>
        </w:rPr>
      </w:pPr>
      <w:r w:rsidRPr="003D4ED3">
        <w:rPr>
          <w:rFonts w:cs="Times New Roman"/>
          <w:sz w:val="24"/>
          <w:szCs w:val="24"/>
          <w:lang w:val="ro-RO"/>
        </w:rPr>
        <w:t>su</w:t>
      </w:r>
      <w:r>
        <w:rPr>
          <w:rFonts w:cs="Times New Roman"/>
          <w:sz w:val="24"/>
          <w:szCs w:val="24"/>
          <w:lang w:val="ro-RO"/>
        </w:rPr>
        <w:t xml:space="preserve">b pavilionul Republicii Moldova </w:t>
      </w:r>
      <w:r w:rsidRPr="003D4ED3">
        <w:rPr>
          <w:rFonts w:cs="Times New Roman"/>
          <w:sz w:val="24"/>
          <w:szCs w:val="24"/>
          <w:lang w:val="ro-RO"/>
        </w:rPr>
        <w:t>aprobat</w:t>
      </w:r>
      <w:r>
        <w:rPr>
          <w:rFonts w:cs="Times New Roman"/>
          <w:sz w:val="24"/>
          <w:szCs w:val="24"/>
          <w:lang w:val="ro-RO"/>
        </w:rPr>
        <w:t xml:space="preserve"> </w:t>
      </w:r>
      <w:r w:rsidRPr="003D4ED3">
        <w:rPr>
          <w:rFonts w:cs="Times New Roman"/>
          <w:sz w:val="24"/>
          <w:szCs w:val="24"/>
          <w:lang w:val="ro-RO"/>
        </w:rPr>
        <w:t xml:space="preserve">prin </w:t>
      </w:r>
    </w:p>
    <w:p w:rsidR="00660F19" w:rsidRPr="003D4ED3" w:rsidRDefault="00660F19" w:rsidP="00660F19">
      <w:pPr>
        <w:spacing w:after="0"/>
        <w:jc w:val="right"/>
        <w:rPr>
          <w:rFonts w:cs="Times New Roman"/>
          <w:sz w:val="24"/>
          <w:szCs w:val="24"/>
          <w:lang w:val="ro-RO"/>
        </w:rPr>
      </w:pPr>
      <w:r w:rsidRPr="003D4ED3">
        <w:rPr>
          <w:rFonts w:cs="Times New Roman"/>
          <w:sz w:val="24"/>
          <w:szCs w:val="24"/>
          <w:lang w:val="ro-RO"/>
        </w:rPr>
        <w:t>Hotărârea Guvernului nr. ______ din _____</w:t>
      </w:r>
    </w:p>
    <w:p w:rsidR="003D4ED3" w:rsidRDefault="003D4ED3" w:rsidP="00616E19">
      <w:pPr>
        <w:tabs>
          <w:tab w:val="left" w:pos="6225"/>
        </w:tabs>
        <w:spacing w:after="0"/>
        <w:ind w:firstLine="709"/>
        <w:jc w:val="both"/>
        <w:rPr>
          <w:rFonts w:cs="Times New Roman"/>
          <w:sz w:val="24"/>
          <w:szCs w:val="24"/>
          <w:lang w:val="en-US"/>
        </w:rPr>
      </w:pPr>
    </w:p>
    <w:p w:rsidR="00556E63" w:rsidRPr="00556E63" w:rsidRDefault="00556E63" w:rsidP="00556E63">
      <w:pPr>
        <w:spacing w:after="4" w:line="249" w:lineRule="auto"/>
        <w:ind w:left="454" w:hanging="1163"/>
        <w:rPr>
          <w:rFonts w:eastAsia="Times New Roman" w:cs="Times New Roman"/>
          <w:b/>
          <w:sz w:val="20"/>
          <w:szCs w:val="20"/>
          <w:lang w:val="en-US"/>
        </w:rPr>
      </w:pPr>
      <w:proofErr w:type="spellStart"/>
      <w:r w:rsidRPr="00556E63">
        <w:rPr>
          <w:rFonts w:eastAsia="Times New Roman" w:cs="Times New Roman"/>
          <w:b/>
          <w:sz w:val="20"/>
          <w:szCs w:val="20"/>
          <w:lang w:val="en-US"/>
        </w:rPr>
        <w:t>Norme</w:t>
      </w:r>
      <w:proofErr w:type="spellEnd"/>
      <w:r w:rsidRPr="00556E63">
        <w:rPr>
          <w:rFonts w:eastAsia="Times New Roman" w:cs="Times New Roman"/>
          <w:b/>
          <w:sz w:val="20"/>
          <w:szCs w:val="20"/>
          <w:lang w:val="en-US"/>
        </w:rPr>
        <w:t xml:space="preserve"> de </w:t>
      </w:r>
      <w:proofErr w:type="spellStart"/>
      <w:r w:rsidRPr="00556E63">
        <w:rPr>
          <w:rFonts w:eastAsia="Times New Roman" w:cs="Times New Roman"/>
          <w:b/>
          <w:sz w:val="20"/>
          <w:szCs w:val="20"/>
          <w:lang w:val="en-US"/>
        </w:rPr>
        <w:t>siguranță</w:t>
      </w:r>
      <w:proofErr w:type="spellEnd"/>
      <w:r w:rsidRPr="00556E63">
        <w:rPr>
          <w:rFonts w:eastAsia="Times New Roman" w:cs="Times New Roman"/>
          <w:b/>
          <w:sz w:val="20"/>
          <w:szCs w:val="20"/>
          <w:lang w:val="en-US"/>
        </w:rPr>
        <w:t xml:space="preserve"> pentru </w:t>
      </w:r>
      <w:proofErr w:type="spellStart"/>
      <w:r w:rsidRPr="00556E63">
        <w:rPr>
          <w:rFonts w:eastAsia="Times New Roman" w:cs="Times New Roman"/>
          <w:b/>
          <w:sz w:val="20"/>
          <w:szCs w:val="20"/>
          <w:lang w:val="en-US"/>
        </w:rPr>
        <w:t>minimul</w:t>
      </w:r>
      <w:proofErr w:type="spellEnd"/>
      <w:r w:rsidRPr="00556E63">
        <w:rPr>
          <w:rFonts w:eastAsia="Times New Roman" w:cs="Times New Roman"/>
          <w:b/>
          <w:sz w:val="20"/>
          <w:szCs w:val="20"/>
          <w:lang w:val="en-US"/>
        </w:rPr>
        <w:t xml:space="preserve"> </w:t>
      </w:r>
      <w:proofErr w:type="spellStart"/>
      <w:r w:rsidRPr="00556E63">
        <w:rPr>
          <w:rFonts w:eastAsia="Times New Roman" w:cs="Times New Roman"/>
          <w:b/>
          <w:sz w:val="20"/>
          <w:szCs w:val="20"/>
          <w:lang w:val="en-US"/>
        </w:rPr>
        <w:t>echipaj</w:t>
      </w:r>
      <w:proofErr w:type="spellEnd"/>
      <w:r w:rsidRPr="00556E63">
        <w:rPr>
          <w:rFonts w:eastAsia="Times New Roman" w:cs="Times New Roman"/>
          <w:b/>
          <w:sz w:val="20"/>
          <w:szCs w:val="20"/>
          <w:lang w:val="en-US"/>
        </w:rPr>
        <w:t xml:space="preserve"> pentru o navă </w:t>
      </w:r>
    </w:p>
    <w:p w:rsidR="00556E63" w:rsidRPr="00556E63" w:rsidRDefault="00556E63" w:rsidP="00556E63">
      <w:pPr>
        <w:spacing w:after="4" w:line="249" w:lineRule="auto"/>
        <w:ind w:left="454" w:hanging="1163"/>
        <w:rPr>
          <w:rFonts w:cs="Times New Roman"/>
          <w:sz w:val="20"/>
          <w:szCs w:val="20"/>
          <w:lang w:val="en-US"/>
        </w:rPr>
      </w:pPr>
      <w:proofErr w:type="gramStart"/>
      <w:r w:rsidRPr="00556E63">
        <w:rPr>
          <w:rFonts w:eastAsia="Times New Roman" w:cs="Times New Roman"/>
          <w:b/>
          <w:sz w:val="20"/>
          <w:szCs w:val="20"/>
          <w:lang w:val="en-US"/>
        </w:rPr>
        <w:t>1.1 .</w:t>
      </w:r>
      <w:proofErr w:type="gramEnd"/>
      <w:r w:rsidRPr="00556E63">
        <w:rPr>
          <w:rFonts w:eastAsia="Times New Roman" w:cs="Times New Roman"/>
          <w:b/>
          <w:sz w:val="20"/>
          <w:szCs w:val="20"/>
          <w:lang w:val="en-US"/>
        </w:rPr>
        <w:t xml:space="preserve"> </w:t>
      </w:r>
      <w:proofErr w:type="spellStart"/>
      <w:r w:rsidRPr="00556E63">
        <w:rPr>
          <w:rFonts w:eastAsia="Times New Roman" w:cs="Times New Roman"/>
          <w:b/>
          <w:sz w:val="20"/>
          <w:szCs w:val="20"/>
          <w:lang w:val="en-US"/>
        </w:rPr>
        <w:t>Serviciul</w:t>
      </w:r>
      <w:proofErr w:type="spellEnd"/>
      <w:r w:rsidRPr="00556E63">
        <w:rPr>
          <w:rFonts w:eastAsia="Times New Roman" w:cs="Times New Roman"/>
          <w:b/>
          <w:sz w:val="20"/>
          <w:szCs w:val="20"/>
          <w:lang w:val="en-US"/>
        </w:rPr>
        <w:t xml:space="preserve"> de </w:t>
      </w:r>
      <w:proofErr w:type="spellStart"/>
      <w:r w:rsidRPr="00556E63">
        <w:rPr>
          <w:rFonts w:eastAsia="Times New Roman" w:cs="Times New Roman"/>
          <w:b/>
          <w:sz w:val="20"/>
          <w:szCs w:val="20"/>
          <w:lang w:val="en-US"/>
        </w:rPr>
        <w:t>punte</w:t>
      </w:r>
      <w:proofErr w:type="spellEnd"/>
      <w:r w:rsidRPr="00556E63">
        <w:rPr>
          <w:rFonts w:eastAsia="Times New Roman" w:cs="Times New Roman"/>
          <w:b/>
          <w:sz w:val="20"/>
          <w:szCs w:val="20"/>
          <w:lang w:val="en-US"/>
        </w:rPr>
        <w:t xml:space="preserve"> pentru navele de </w:t>
      </w:r>
      <w:proofErr w:type="spellStart"/>
      <w:r w:rsidRPr="00556E63">
        <w:rPr>
          <w:rFonts w:eastAsia="Times New Roman" w:cs="Times New Roman"/>
          <w:b/>
          <w:sz w:val="20"/>
          <w:szCs w:val="20"/>
          <w:lang w:val="en-US"/>
        </w:rPr>
        <w:t>marfă</w:t>
      </w:r>
      <w:proofErr w:type="spellEnd"/>
      <w:r w:rsidRPr="00556E63">
        <w:rPr>
          <w:rFonts w:eastAsia="Times New Roman" w:cs="Times New Roman"/>
          <w:b/>
          <w:sz w:val="20"/>
          <w:szCs w:val="20"/>
          <w:lang w:val="en-US"/>
        </w:rPr>
        <w:t xml:space="preserve"> (cargo): </w:t>
      </w:r>
      <w:r w:rsidRPr="00556E63">
        <w:rPr>
          <w:rFonts w:cs="Times New Roman"/>
          <w:sz w:val="20"/>
          <w:szCs w:val="20"/>
          <w:lang w:val="en-US"/>
        </w:rPr>
        <w:t xml:space="preserve">  </w:t>
      </w:r>
    </w:p>
    <w:tbl>
      <w:tblPr>
        <w:tblStyle w:val="TableGrid0"/>
        <w:tblW w:w="10077" w:type="dxa"/>
        <w:tblInd w:w="-731" w:type="dxa"/>
        <w:tblCellMar>
          <w:top w:w="12" w:type="dxa"/>
          <w:left w:w="108" w:type="dxa"/>
          <w:right w:w="66" w:type="dxa"/>
        </w:tblCellMar>
        <w:tblLook w:val="04A0" w:firstRow="1" w:lastRow="0" w:firstColumn="1" w:lastColumn="0" w:noHBand="0" w:noVBand="1"/>
      </w:tblPr>
      <w:tblGrid>
        <w:gridCol w:w="2749"/>
        <w:gridCol w:w="1555"/>
        <w:gridCol w:w="1553"/>
        <w:gridCol w:w="1265"/>
        <w:gridCol w:w="2137"/>
        <w:gridCol w:w="818"/>
      </w:tblGrid>
      <w:tr w:rsidR="00556E63" w:rsidRPr="00B73240" w:rsidTr="00556E63">
        <w:trPr>
          <w:trHeight w:val="480"/>
        </w:trPr>
        <w:tc>
          <w:tcPr>
            <w:tcW w:w="2749" w:type="dxa"/>
            <w:tcBorders>
              <w:top w:val="single" w:sz="8" w:space="0" w:color="000000"/>
              <w:left w:val="single" w:sz="8" w:space="0" w:color="000000"/>
              <w:bottom w:val="single" w:sz="8" w:space="0" w:color="000000"/>
              <w:right w:val="single" w:sz="8" w:space="0" w:color="000000"/>
            </w:tcBorders>
            <w:vAlign w:val="center"/>
          </w:tcPr>
          <w:p w:rsidR="00556E63" w:rsidRPr="00556E63" w:rsidRDefault="00556E63" w:rsidP="00556E63">
            <w:pPr>
              <w:spacing w:line="259" w:lineRule="auto"/>
              <w:jc w:val="both"/>
              <w:rPr>
                <w:rFonts w:cs="Times New Roman"/>
                <w:sz w:val="20"/>
                <w:szCs w:val="20"/>
              </w:rPr>
            </w:pPr>
            <w:r w:rsidRPr="00556E63">
              <w:rPr>
                <w:rFonts w:eastAsia="Times New Roman" w:cs="Times New Roman"/>
                <w:b/>
                <w:sz w:val="20"/>
                <w:szCs w:val="20"/>
              </w:rPr>
              <w:t xml:space="preserve"> </w:t>
            </w:r>
            <w:r w:rsidRPr="00556E63">
              <w:rPr>
                <w:rFonts w:cs="Times New Roman"/>
                <w:sz w:val="20"/>
                <w:szCs w:val="20"/>
              </w:rPr>
              <w:t xml:space="preserve"> </w:t>
            </w:r>
          </w:p>
        </w:tc>
        <w:tc>
          <w:tcPr>
            <w:tcW w:w="6510" w:type="dxa"/>
            <w:gridSpan w:val="4"/>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ind w:left="2"/>
              <w:jc w:val="both"/>
              <w:rPr>
                <w:rFonts w:cs="Times New Roman"/>
                <w:sz w:val="20"/>
                <w:szCs w:val="20"/>
              </w:rPr>
            </w:pPr>
            <w:proofErr w:type="spellStart"/>
            <w:r w:rsidRPr="00556E63">
              <w:rPr>
                <w:rFonts w:cs="Times New Roman"/>
                <w:sz w:val="20"/>
                <w:szCs w:val="20"/>
              </w:rPr>
              <w:t>Număr</w:t>
            </w:r>
            <w:proofErr w:type="spellEnd"/>
            <w:r w:rsidRPr="00556E63">
              <w:rPr>
                <w:rFonts w:cs="Times New Roman"/>
                <w:sz w:val="20"/>
                <w:szCs w:val="20"/>
              </w:rPr>
              <w:t xml:space="preserve"> de </w:t>
            </w:r>
            <w:proofErr w:type="spellStart"/>
            <w:r w:rsidRPr="00556E63">
              <w:rPr>
                <w:rFonts w:cs="Times New Roman"/>
                <w:sz w:val="20"/>
                <w:szCs w:val="20"/>
              </w:rPr>
              <w:t>membri</w:t>
            </w:r>
            <w:proofErr w:type="spellEnd"/>
            <w:r w:rsidRPr="00556E63">
              <w:rPr>
                <w:rFonts w:cs="Times New Roman"/>
                <w:sz w:val="20"/>
                <w:szCs w:val="20"/>
              </w:rPr>
              <w:t xml:space="preserve"> ai echipajului în funcție și </w:t>
            </w:r>
            <w:proofErr w:type="spellStart"/>
            <w:r w:rsidRPr="00556E63">
              <w:rPr>
                <w:rFonts w:cs="Times New Roman"/>
                <w:sz w:val="20"/>
                <w:szCs w:val="20"/>
              </w:rPr>
              <w:t>calificare</w:t>
            </w:r>
            <w:proofErr w:type="spellEnd"/>
            <w:r w:rsidRPr="00556E63">
              <w:rPr>
                <w:rFonts w:cs="Times New Roman"/>
                <w:sz w:val="20"/>
                <w:szCs w:val="20"/>
              </w:rPr>
              <w:t xml:space="preserve"> ( </w:t>
            </w:r>
            <w:proofErr w:type="spellStart"/>
            <w:r w:rsidRPr="00556E63">
              <w:rPr>
                <w:rFonts w:cs="Times New Roman"/>
                <w:sz w:val="20"/>
                <w:szCs w:val="20"/>
              </w:rPr>
              <w:t>regula</w:t>
            </w:r>
            <w:proofErr w:type="spellEnd"/>
            <w:r w:rsidRPr="00556E63">
              <w:rPr>
                <w:rFonts w:cs="Times New Roman"/>
                <w:sz w:val="20"/>
                <w:szCs w:val="20"/>
              </w:rPr>
              <w:t xml:space="preserve"> din </w:t>
            </w:r>
            <w:proofErr w:type="spellStart"/>
            <w:r w:rsidRPr="00556E63">
              <w:rPr>
                <w:rFonts w:cs="Times New Roman"/>
                <w:sz w:val="20"/>
                <w:szCs w:val="20"/>
              </w:rPr>
              <w:t>Convenția</w:t>
            </w:r>
            <w:proofErr w:type="spellEnd"/>
            <w:r w:rsidRPr="00556E63">
              <w:rPr>
                <w:rFonts w:cs="Times New Roman"/>
                <w:sz w:val="20"/>
                <w:szCs w:val="20"/>
              </w:rPr>
              <w:t xml:space="preserve"> STCW) </w:t>
            </w:r>
          </w:p>
        </w:tc>
        <w:tc>
          <w:tcPr>
            <w:tcW w:w="818" w:type="dxa"/>
            <w:tcBorders>
              <w:top w:val="single" w:sz="8" w:space="0" w:color="000000"/>
              <w:left w:val="single" w:sz="8" w:space="0" w:color="000000"/>
              <w:bottom w:val="single" w:sz="8" w:space="0" w:color="000000"/>
              <w:right w:val="single" w:sz="8" w:space="0" w:color="000000"/>
            </w:tcBorders>
            <w:vAlign w:val="center"/>
          </w:tcPr>
          <w:p w:rsidR="00556E63" w:rsidRPr="00556E63" w:rsidRDefault="00556E63" w:rsidP="00556E63">
            <w:pPr>
              <w:spacing w:line="259" w:lineRule="auto"/>
              <w:ind w:left="2"/>
              <w:jc w:val="both"/>
              <w:rPr>
                <w:rFonts w:cs="Times New Roman"/>
                <w:sz w:val="20"/>
                <w:szCs w:val="20"/>
              </w:rPr>
            </w:pPr>
            <w:r w:rsidRPr="00556E63">
              <w:rPr>
                <w:rFonts w:eastAsia="Times New Roman" w:cs="Times New Roman"/>
                <w:b/>
                <w:sz w:val="20"/>
                <w:szCs w:val="20"/>
              </w:rPr>
              <w:t xml:space="preserve"> </w:t>
            </w:r>
            <w:r w:rsidRPr="00556E63">
              <w:rPr>
                <w:rFonts w:cs="Times New Roman"/>
                <w:sz w:val="20"/>
                <w:szCs w:val="20"/>
              </w:rPr>
              <w:t xml:space="preserve"> </w:t>
            </w:r>
          </w:p>
        </w:tc>
      </w:tr>
      <w:tr w:rsidR="00556E63" w:rsidRPr="00556E63" w:rsidTr="00556E63">
        <w:trPr>
          <w:trHeight w:val="480"/>
        </w:trPr>
        <w:tc>
          <w:tcPr>
            <w:tcW w:w="2749"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jc w:val="both"/>
              <w:rPr>
                <w:rFonts w:cs="Times New Roman"/>
                <w:sz w:val="20"/>
                <w:szCs w:val="20"/>
              </w:rPr>
            </w:pPr>
            <w:proofErr w:type="spellStart"/>
            <w:r w:rsidRPr="00556E63">
              <w:rPr>
                <w:rFonts w:eastAsia="Times New Roman" w:cs="Times New Roman"/>
                <w:b/>
                <w:sz w:val="20"/>
                <w:szCs w:val="20"/>
              </w:rPr>
              <w:t>Navă</w:t>
            </w:r>
            <w:proofErr w:type="spellEnd"/>
            <w:r w:rsidRPr="00556E63">
              <w:rPr>
                <w:rFonts w:eastAsia="Times New Roman" w:cs="Times New Roman"/>
                <w:b/>
                <w:sz w:val="20"/>
                <w:szCs w:val="20"/>
              </w:rPr>
              <w:t xml:space="preserve"> GT,</w:t>
            </w:r>
            <w:r w:rsidRPr="00556E63">
              <w:rPr>
                <w:rFonts w:cs="Times New Roman"/>
                <w:sz w:val="20"/>
                <w:szCs w:val="20"/>
              </w:rPr>
              <w:t xml:space="preserve"> </w:t>
            </w:r>
          </w:p>
          <w:p w:rsidR="00556E63" w:rsidRPr="00556E63" w:rsidRDefault="00556E63" w:rsidP="00556E63">
            <w:pPr>
              <w:spacing w:line="259" w:lineRule="auto"/>
              <w:jc w:val="both"/>
              <w:rPr>
                <w:rFonts w:cs="Times New Roman"/>
                <w:sz w:val="20"/>
                <w:szCs w:val="20"/>
              </w:rPr>
            </w:pPr>
            <w:r w:rsidRPr="00556E63">
              <w:rPr>
                <w:rFonts w:eastAsia="Times New Roman" w:cs="Times New Roman"/>
                <w:b/>
                <w:sz w:val="20"/>
                <w:szCs w:val="20"/>
              </w:rPr>
              <w:t xml:space="preserve">Zona de </w:t>
            </w:r>
            <w:proofErr w:type="spellStart"/>
            <w:r w:rsidRPr="00556E63">
              <w:rPr>
                <w:rFonts w:eastAsia="Times New Roman" w:cs="Times New Roman"/>
                <w:b/>
                <w:sz w:val="20"/>
                <w:szCs w:val="20"/>
              </w:rPr>
              <w:t>voiaj</w:t>
            </w:r>
            <w:proofErr w:type="spellEnd"/>
            <w:r w:rsidRPr="00556E63">
              <w:rPr>
                <w:rFonts w:cs="Times New Roman"/>
                <w:sz w:val="20"/>
                <w:szCs w:val="20"/>
              </w:rPr>
              <w:t xml:space="preserve"> </w:t>
            </w:r>
          </w:p>
        </w:tc>
        <w:tc>
          <w:tcPr>
            <w:tcW w:w="1555" w:type="dxa"/>
            <w:tcBorders>
              <w:top w:val="single" w:sz="8" w:space="0" w:color="000000"/>
              <w:left w:val="single" w:sz="8" w:space="0" w:color="000000"/>
              <w:bottom w:val="single" w:sz="8" w:space="0" w:color="000000"/>
              <w:right w:val="single" w:sz="8" w:space="0" w:color="000000"/>
            </w:tcBorders>
            <w:vAlign w:val="center"/>
          </w:tcPr>
          <w:p w:rsidR="00556E63" w:rsidRPr="00556E63" w:rsidRDefault="00556E63" w:rsidP="00556E63">
            <w:pPr>
              <w:spacing w:line="259" w:lineRule="auto"/>
              <w:ind w:left="2"/>
              <w:jc w:val="both"/>
              <w:rPr>
                <w:rFonts w:cs="Times New Roman"/>
                <w:sz w:val="20"/>
                <w:szCs w:val="20"/>
              </w:rPr>
            </w:pPr>
            <w:proofErr w:type="spellStart"/>
            <w:r w:rsidRPr="00556E63">
              <w:rPr>
                <w:rFonts w:eastAsia="Times New Roman" w:cs="Times New Roman"/>
                <w:b/>
                <w:sz w:val="20"/>
                <w:szCs w:val="20"/>
              </w:rPr>
              <w:t>Căpitan</w:t>
            </w:r>
            <w:proofErr w:type="spellEnd"/>
            <w:r w:rsidRPr="00556E63">
              <w:rPr>
                <w:rFonts w:cs="Times New Roman"/>
                <w:sz w:val="20"/>
                <w:szCs w:val="20"/>
              </w:rPr>
              <w:t xml:space="preserve"> </w:t>
            </w:r>
          </w:p>
        </w:tc>
        <w:tc>
          <w:tcPr>
            <w:tcW w:w="1553"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jc w:val="both"/>
              <w:rPr>
                <w:rFonts w:cs="Times New Roman"/>
                <w:sz w:val="20"/>
                <w:szCs w:val="20"/>
              </w:rPr>
            </w:pPr>
            <w:r w:rsidRPr="00556E63">
              <w:rPr>
                <w:rFonts w:eastAsia="Times New Roman" w:cs="Times New Roman"/>
                <w:b/>
                <w:sz w:val="20"/>
                <w:szCs w:val="20"/>
              </w:rPr>
              <w:t>Ofițer punte Secund</w:t>
            </w:r>
            <w:r w:rsidRPr="00556E63">
              <w:rPr>
                <w:rFonts w:cs="Times New Roman"/>
                <w:sz w:val="20"/>
                <w:szCs w:val="20"/>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ind w:left="2" w:right="30"/>
              <w:jc w:val="both"/>
              <w:rPr>
                <w:rFonts w:cs="Times New Roman"/>
                <w:sz w:val="20"/>
                <w:szCs w:val="20"/>
              </w:rPr>
            </w:pPr>
            <w:r w:rsidRPr="00556E63">
              <w:rPr>
                <w:rFonts w:eastAsia="Times New Roman" w:cs="Times New Roman"/>
                <w:b/>
                <w:sz w:val="20"/>
                <w:szCs w:val="20"/>
              </w:rPr>
              <w:t>Ofițer punte</w:t>
            </w:r>
            <w:r w:rsidRPr="00556E63">
              <w:rPr>
                <w:rFonts w:cs="Times New Roman"/>
                <w:sz w:val="20"/>
                <w:szCs w:val="20"/>
              </w:rPr>
              <w:t xml:space="preserve"> </w:t>
            </w:r>
          </w:p>
        </w:tc>
        <w:tc>
          <w:tcPr>
            <w:tcW w:w="2137" w:type="dxa"/>
            <w:tcBorders>
              <w:top w:val="single" w:sz="8" w:space="0" w:color="000000"/>
              <w:left w:val="single" w:sz="8" w:space="0" w:color="000000"/>
              <w:bottom w:val="single" w:sz="8" w:space="0" w:color="000000"/>
              <w:right w:val="single" w:sz="8" w:space="0" w:color="000000"/>
            </w:tcBorders>
            <w:vAlign w:val="center"/>
          </w:tcPr>
          <w:p w:rsidR="00556E63" w:rsidRPr="00556E63" w:rsidRDefault="00556E63" w:rsidP="00556E63">
            <w:pPr>
              <w:spacing w:line="259" w:lineRule="auto"/>
              <w:jc w:val="both"/>
              <w:rPr>
                <w:rFonts w:cs="Times New Roman"/>
                <w:sz w:val="20"/>
                <w:szCs w:val="20"/>
              </w:rPr>
            </w:pPr>
            <w:r w:rsidRPr="00556E63">
              <w:rPr>
                <w:rFonts w:eastAsia="Times New Roman" w:cs="Times New Roman"/>
                <w:b/>
                <w:sz w:val="20"/>
                <w:szCs w:val="20"/>
              </w:rPr>
              <w:t>Timonier Maritim</w:t>
            </w:r>
            <w:r w:rsidRPr="00556E63">
              <w:rPr>
                <w:rFonts w:cs="Times New Roman"/>
                <w:sz w:val="20"/>
                <w:szCs w:val="20"/>
              </w:rPr>
              <w:t xml:space="preserve"> </w:t>
            </w:r>
          </w:p>
        </w:tc>
        <w:tc>
          <w:tcPr>
            <w:tcW w:w="818" w:type="dxa"/>
            <w:tcBorders>
              <w:top w:val="single" w:sz="8" w:space="0" w:color="000000"/>
              <w:left w:val="single" w:sz="8" w:space="0" w:color="000000"/>
              <w:bottom w:val="single" w:sz="8" w:space="0" w:color="000000"/>
              <w:right w:val="single" w:sz="8" w:space="0" w:color="000000"/>
            </w:tcBorders>
            <w:vAlign w:val="center"/>
          </w:tcPr>
          <w:p w:rsidR="00556E63" w:rsidRPr="00556E63" w:rsidRDefault="00556E63" w:rsidP="00556E63">
            <w:pPr>
              <w:spacing w:line="259" w:lineRule="auto"/>
              <w:ind w:left="2"/>
              <w:jc w:val="both"/>
              <w:rPr>
                <w:rFonts w:cs="Times New Roman"/>
                <w:sz w:val="20"/>
                <w:szCs w:val="20"/>
              </w:rPr>
            </w:pPr>
            <w:r w:rsidRPr="00556E63">
              <w:rPr>
                <w:rFonts w:eastAsia="Times New Roman" w:cs="Times New Roman"/>
                <w:b/>
                <w:sz w:val="20"/>
                <w:szCs w:val="20"/>
              </w:rPr>
              <w:t>Total</w:t>
            </w:r>
            <w:r w:rsidRPr="00556E63">
              <w:rPr>
                <w:rFonts w:cs="Times New Roman"/>
                <w:sz w:val="20"/>
                <w:szCs w:val="20"/>
              </w:rPr>
              <w:t xml:space="preserve"> </w:t>
            </w:r>
          </w:p>
        </w:tc>
      </w:tr>
      <w:tr w:rsidR="00556E63" w:rsidRPr="00556E63" w:rsidTr="00556E63">
        <w:trPr>
          <w:trHeight w:val="481"/>
        </w:trPr>
        <w:tc>
          <w:tcPr>
            <w:tcW w:w="2749"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jc w:val="both"/>
              <w:rPr>
                <w:rFonts w:cs="Times New Roman"/>
                <w:sz w:val="20"/>
                <w:szCs w:val="20"/>
              </w:rPr>
            </w:pPr>
            <w:r w:rsidRPr="00556E63">
              <w:rPr>
                <w:rFonts w:eastAsia="Times New Roman" w:cs="Times New Roman"/>
                <w:b/>
                <w:sz w:val="20"/>
                <w:szCs w:val="20"/>
              </w:rPr>
              <w:t>Mai mult de 10000 GT *</w:t>
            </w:r>
            <w:r w:rsidRPr="00556E63">
              <w:rPr>
                <w:rFonts w:cs="Times New Roman"/>
                <w:sz w:val="20"/>
                <w:szCs w:val="20"/>
              </w:rPr>
              <w:t xml:space="preserve"> , </w:t>
            </w:r>
            <w:proofErr w:type="spellStart"/>
            <w:r w:rsidRPr="00556E63">
              <w:rPr>
                <w:rFonts w:eastAsia="Times New Roman" w:cs="Times New Roman"/>
                <w:i/>
                <w:sz w:val="20"/>
                <w:szCs w:val="20"/>
              </w:rPr>
              <w:t>Nelimitat</w:t>
            </w:r>
            <w:proofErr w:type="spellEnd"/>
            <w:r w:rsidRPr="00556E63">
              <w:rPr>
                <w:rFonts w:eastAsia="Times New Roman" w:cs="Times New Roman"/>
                <w:i/>
                <w:sz w:val="20"/>
                <w:szCs w:val="20"/>
              </w:rPr>
              <w:t xml:space="preserve"> </w:t>
            </w:r>
          </w:p>
        </w:tc>
        <w:tc>
          <w:tcPr>
            <w:tcW w:w="1555"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ind w:left="2"/>
              <w:jc w:val="both"/>
              <w:rPr>
                <w:rFonts w:cs="Times New Roman"/>
                <w:sz w:val="20"/>
                <w:szCs w:val="20"/>
              </w:rPr>
            </w:pPr>
            <w:r w:rsidRPr="00556E63">
              <w:rPr>
                <w:rFonts w:eastAsia="Times New Roman" w:cs="Times New Roman"/>
                <w:b/>
                <w:sz w:val="20"/>
                <w:szCs w:val="20"/>
              </w:rPr>
              <w:t>1</w:t>
            </w:r>
            <w:r w:rsidRPr="00556E63">
              <w:rPr>
                <w:rFonts w:cs="Times New Roman"/>
                <w:sz w:val="20"/>
                <w:szCs w:val="20"/>
              </w:rPr>
              <w:t xml:space="preserve"> (II / 2) </w:t>
            </w:r>
          </w:p>
        </w:tc>
        <w:tc>
          <w:tcPr>
            <w:tcW w:w="1553"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jc w:val="both"/>
              <w:rPr>
                <w:rFonts w:cs="Times New Roman"/>
                <w:sz w:val="20"/>
                <w:szCs w:val="20"/>
              </w:rPr>
            </w:pPr>
            <w:r w:rsidRPr="00556E63">
              <w:rPr>
                <w:rFonts w:eastAsia="Times New Roman" w:cs="Times New Roman"/>
                <w:b/>
                <w:sz w:val="20"/>
                <w:szCs w:val="20"/>
              </w:rPr>
              <w:t>1</w:t>
            </w:r>
            <w:r w:rsidRPr="00556E63">
              <w:rPr>
                <w:rFonts w:cs="Times New Roman"/>
                <w:sz w:val="20"/>
                <w:szCs w:val="20"/>
              </w:rPr>
              <w:t xml:space="preserve"> (II / 2) </w:t>
            </w:r>
          </w:p>
        </w:tc>
        <w:tc>
          <w:tcPr>
            <w:tcW w:w="1265"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ind w:left="2"/>
              <w:jc w:val="both"/>
              <w:rPr>
                <w:rFonts w:cs="Times New Roman"/>
                <w:sz w:val="20"/>
                <w:szCs w:val="20"/>
              </w:rPr>
            </w:pPr>
            <w:r w:rsidRPr="00556E63">
              <w:rPr>
                <w:rFonts w:eastAsia="Times New Roman" w:cs="Times New Roman"/>
                <w:b/>
                <w:sz w:val="20"/>
                <w:szCs w:val="20"/>
              </w:rPr>
              <w:t>2</w:t>
            </w:r>
            <w:r w:rsidRPr="00556E63">
              <w:rPr>
                <w:rFonts w:cs="Times New Roman"/>
                <w:sz w:val="20"/>
                <w:szCs w:val="20"/>
              </w:rPr>
              <w:t xml:space="preserve"> (II / 1)*** </w:t>
            </w:r>
          </w:p>
        </w:tc>
        <w:tc>
          <w:tcPr>
            <w:tcW w:w="2137"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jc w:val="both"/>
              <w:rPr>
                <w:rFonts w:cs="Times New Roman"/>
                <w:sz w:val="20"/>
                <w:szCs w:val="20"/>
              </w:rPr>
            </w:pPr>
            <w:r w:rsidRPr="00556E63">
              <w:rPr>
                <w:rFonts w:eastAsia="Times New Roman" w:cs="Times New Roman"/>
                <w:b/>
                <w:sz w:val="20"/>
                <w:szCs w:val="20"/>
              </w:rPr>
              <w:t>3</w:t>
            </w:r>
            <w:r w:rsidRPr="00556E63">
              <w:rPr>
                <w:rFonts w:cs="Times New Roman"/>
                <w:sz w:val="20"/>
                <w:szCs w:val="20"/>
              </w:rPr>
              <w:t xml:space="preserve"> (II / 5) + </w:t>
            </w:r>
            <w:r w:rsidRPr="00556E63">
              <w:rPr>
                <w:rFonts w:eastAsia="Times New Roman" w:cs="Times New Roman"/>
                <w:b/>
                <w:sz w:val="20"/>
                <w:szCs w:val="20"/>
              </w:rPr>
              <w:t>2</w:t>
            </w:r>
            <w:r w:rsidRPr="00556E63">
              <w:rPr>
                <w:rFonts w:cs="Times New Roman"/>
                <w:sz w:val="20"/>
                <w:szCs w:val="20"/>
              </w:rPr>
              <w:t xml:space="preserve"> (II / 4) </w:t>
            </w:r>
          </w:p>
        </w:tc>
        <w:tc>
          <w:tcPr>
            <w:tcW w:w="818"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ind w:left="2"/>
              <w:jc w:val="both"/>
              <w:rPr>
                <w:rFonts w:cs="Times New Roman"/>
                <w:sz w:val="20"/>
                <w:szCs w:val="20"/>
              </w:rPr>
            </w:pPr>
            <w:r w:rsidRPr="00556E63">
              <w:rPr>
                <w:rFonts w:eastAsia="Times New Roman" w:cs="Times New Roman"/>
                <w:b/>
                <w:sz w:val="20"/>
                <w:szCs w:val="20"/>
              </w:rPr>
              <w:t>9</w:t>
            </w:r>
            <w:r w:rsidRPr="00556E63">
              <w:rPr>
                <w:rFonts w:cs="Times New Roman"/>
                <w:sz w:val="20"/>
                <w:szCs w:val="20"/>
              </w:rPr>
              <w:t xml:space="preserve"> </w:t>
            </w:r>
          </w:p>
        </w:tc>
      </w:tr>
      <w:tr w:rsidR="00556E63" w:rsidRPr="00556E63" w:rsidTr="00556E63">
        <w:trPr>
          <w:trHeight w:val="480"/>
        </w:trPr>
        <w:tc>
          <w:tcPr>
            <w:tcW w:w="2749"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jc w:val="both"/>
              <w:rPr>
                <w:rFonts w:cs="Times New Roman"/>
                <w:sz w:val="20"/>
                <w:szCs w:val="20"/>
              </w:rPr>
            </w:pPr>
            <w:r w:rsidRPr="00556E63">
              <w:rPr>
                <w:rFonts w:eastAsia="Times New Roman" w:cs="Times New Roman"/>
                <w:b/>
                <w:sz w:val="20"/>
                <w:szCs w:val="20"/>
              </w:rPr>
              <w:t xml:space="preserve">3000 GT </w:t>
            </w:r>
            <w:proofErr w:type="spellStart"/>
            <w:r w:rsidRPr="00556E63">
              <w:rPr>
                <w:rFonts w:eastAsia="Times New Roman" w:cs="Times New Roman"/>
                <w:b/>
                <w:sz w:val="20"/>
                <w:szCs w:val="20"/>
              </w:rPr>
              <w:t>pînă</w:t>
            </w:r>
            <w:proofErr w:type="spellEnd"/>
            <w:r w:rsidRPr="00556E63">
              <w:rPr>
                <w:rFonts w:eastAsia="Times New Roman" w:cs="Times New Roman"/>
                <w:b/>
                <w:sz w:val="20"/>
                <w:szCs w:val="20"/>
              </w:rPr>
              <w:t xml:space="preserve"> la 10000 GT * </w:t>
            </w:r>
          </w:p>
          <w:p w:rsidR="00556E63" w:rsidRPr="00556E63" w:rsidRDefault="00556E63" w:rsidP="00556E63">
            <w:pPr>
              <w:spacing w:line="259" w:lineRule="auto"/>
              <w:jc w:val="both"/>
              <w:rPr>
                <w:rFonts w:cs="Times New Roman"/>
                <w:sz w:val="20"/>
                <w:szCs w:val="20"/>
              </w:rPr>
            </w:pPr>
            <w:proofErr w:type="spellStart"/>
            <w:r w:rsidRPr="00556E63">
              <w:rPr>
                <w:rFonts w:eastAsia="Times New Roman" w:cs="Times New Roman"/>
                <w:i/>
                <w:sz w:val="20"/>
                <w:szCs w:val="20"/>
              </w:rPr>
              <w:t>Nelimitat</w:t>
            </w:r>
            <w:proofErr w:type="spellEnd"/>
            <w:r w:rsidRPr="00556E63">
              <w:rPr>
                <w:rFonts w:eastAsia="Times New Roman" w:cs="Times New Roman"/>
                <w:i/>
                <w:sz w:val="20"/>
                <w:szCs w:val="20"/>
              </w:rPr>
              <w:t xml:space="preserve"> </w:t>
            </w:r>
          </w:p>
        </w:tc>
        <w:tc>
          <w:tcPr>
            <w:tcW w:w="1555"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ind w:left="2"/>
              <w:jc w:val="both"/>
              <w:rPr>
                <w:rFonts w:cs="Times New Roman"/>
                <w:sz w:val="20"/>
                <w:szCs w:val="20"/>
              </w:rPr>
            </w:pPr>
            <w:r w:rsidRPr="00556E63">
              <w:rPr>
                <w:rFonts w:eastAsia="Times New Roman" w:cs="Times New Roman"/>
                <w:b/>
                <w:sz w:val="20"/>
                <w:szCs w:val="20"/>
              </w:rPr>
              <w:t>1</w:t>
            </w:r>
            <w:r w:rsidRPr="00556E63">
              <w:rPr>
                <w:rFonts w:cs="Times New Roman"/>
                <w:sz w:val="20"/>
                <w:szCs w:val="20"/>
              </w:rPr>
              <w:t xml:space="preserve"> (II / 2) </w:t>
            </w:r>
          </w:p>
        </w:tc>
        <w:tc>
          <w:tcPr>
            <w:tcW w:w="1553"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jc w:val="both"/>
              <w:rPr>
                <w:rFonts w:cs="Times New Roman"/>
                <w:sz w:val="20"/>
                <w:szCs w:val="20"/>
              </w:rPr>
            </w:pPr>
            <w:r w:rsidRPr="00556E63">
              <w:rPr>
                <w:rFonts w:eastAsia="Times New Roman" w:cs="Times New Roman"/>
                <w:b/>
                <w:sz w:val="20"/>
                <w:szCs w:val="20"/>
              </w:rPr>
              <w:t>1</w:t>
            </w:r>
            <w:r w:rsidRPr="00556E63">
              <w:rPr>
                <w:rFonts w:cs="Times New Roman"/>
                <w:sz w:val="20"/>
                <w:szCs w:val="20"/>
              </w:rPr>
              <w:t xml:space="preserve"> (II / 2) </w:t>
            </w:r>
          </w:p>
        </w:tc>
        <w:tc>
          <w:tcPr>
            <w:tcW w:w="1265"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ind w:left="2"/>
              <w:jc w:val="both"/>
              <w:rPr>
                <w:rFonts w:cs="Times New Roman"/>
                <w:sz w:val="20"/>
                <w:szCs w:val="20"/>
              </w:rPr>
            </w:pPr>
            <w:r w:rsidRPr="00556E63">
              <w:rPr>
                <w:rFonts w:eastAsia="Times New Roman" w:cs="Times New Roman"/>
                <w:b/>
                <w:sz w:val="20"/>
                <w:szCs w:val="20"/>
              </w:rPr>
              <w:t>2</w:t>
            </w:r>
            <w:r w:rsidRPr="00556E63">
              <w:rPr>
                <w:rFonts w:cs="Times New Roman"/>
                <w:sz w:val="20"/>
                <w:szCs w:val="20"/>
              </w:rPr>
              <w:t xml:space="preserve"> (II / 1)*** </w:t>
            </w:r>
          </w:p>
        </w:tc>
        <w:tc>
          <w:tcPr>
            <w:tcW w:w="2137"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jc w:val="both"/>
              <w:rPr>
                <w:rFonts w:cs="Times New Roman"/>
                <w:sz w:val="20"/>
                <w:szCs w:val="20"/>
              </w:rPr>
            </w:pPr>
            <w:r w:rsidRPr="00556E63">
              <w:rPr>
                <w:rFonts w:eastAsia="Times New Roman" w:cs="Times New Roman"/>
                <w:b/>
                <w:sz w:val="20"/>
                <w:szCs w:val="20"/>
              </w:rPr>
              <w:t>2</w:t>
            </w:r>
            <w:r w:rsidRPr="00556E63">
              <w:rPr>
                <w:rFonts w:cs="Times New Roman"/>
                <w:sz w:val="20"/>
                <w:szCs w:val="20"/>
              </w:rPr>
              <w:t xml:space="preserve"> (II / 5) + </w:t>
            </w:r>
            <w:r w:rsidRPr="00556E63">
              <w:rPr>
                <w:rFonts w:eastAsia="Times New Roman" w:cs="Times New Roman"/>
                <w:b/>
                <w:sz w:val="20"/>
                <w:szCs w:val="20"/>
              </w:rPr>
              <w:t>1</w:t>
            </w:r>
            <w:r w:rsidRPr="00556E63">
              <w:rPr>
                <w:rFonts w:cs="Times New Roman"/>
                <w:sz w:val="20"/>
                <w:szCs w:val="20"/>
              </w:rPr>
              <w:t xml:space="preserve"> (II / 4) </w:t>
            </w:r>
          </w:p>
        </w:tc>
        <w:tc>
          <w:tcPr>
            <w:tcW w:w="818"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ind w:left="2"/>
              <w:jc w:val="both"/>
              <w:rPr>
                <w:rFonts w:cs="Times New Roman"/>
                <w:sz w:val="20"/>
                <w:szCs w:val="20"/>
              </w:rPr>
            </w:pPr>
            <w:r w:rsidRPr="00556E63">
              <w:rPr>
                <w:rFonts w:eastAsia="Times New Roman" w:cs="Times New Roman"/>
                <w:b/>
                <w:sz w:val="20"/>
                <w:szCs w:val="20"/>
              </w:rPr>
              <w:t>7</w:t>
            </w:r>
            <w:r w:rsidRPr="00556E63">
              <w:rPr>
                <w:rFonts w:cs="Times New Roman"/>
                <w:sz w:val="20"/>
                <w:szCs w:val="20"/>
              </w:rPr>
              <w:t xml:space="preserve"> </w:t>
            </w:r>
          </w:p>
        </w:tc>
      </w:tr>
      <w:tr w:rsidR="00556E63" w:rsidRPr="00556E63" w:rsidTr="00556E63">
        <w:trPr>
          <w:trHeight w:val="480"/>
        </w:trPr>
        <w:tc>
          <w:tcPr>
            <w:tcW w:w="2749"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jc w:val="both"/>
              <w:rPr>
                <w:rFonts w:cs="Times New Roman"/>
                <w:sz w:val="20"/>
                <w:szCs w:val="20"/>
              </w:rPr>
            </w:pPr>
            <w:r w:rsidRPr="00556E63">
              <w:rPr>
                <w:rFonts w:eastAsia="Times New Roman" w:cs="Times New Roman"/>
                <w:b/>
                <w:sz w:val="20"/>
                <w:szCs w:val="20"/>
              </w:rPr>
              <w:t xml:space="preserve">500 GT  </w:t>
            </w:r>
            <w:proofErr w:type="spellStart"/>
            <w:r w:rsidRPr="00556E63">
              <w:rPr>
                <w:rFonts w:eastAsia="Times New Roman" w:cs="Times New Roman"/>
                <w:b/>
                <w:sz w:val="20"/>
                <w:szCs w:val="20"/>
              </w:rPr>
              <w:t>pînă</w:t>
            </w:r>
            <w:proofErr w:type="spellEnd"/>
            <w:r w:rsidRPr="00556E63">
              <w:rPr>
                <w:rFonts w:eastAsia="Times New Roman" w:cs="Times New Roman"/>
                <w:b/>
                <w:sz w:val="20"/>
                <w:szCs w:val="20"/>
              </w:rPr>
              <w:t xml:space="preserve"> la 3000 GT *</w:t>
            </w:r>
            <w:r w:rsidRPr="00556E63">
              <w:rPr>
                <w:rFonts w:cs="Times New Roman"/>
                <w:sz w:val="20"/>
                <w:szCs w:val="20"/>
              </w:rPr>
              <w:t xml:space="preserve"> </w:t>
            </w:r>
          </w:p>
          <w:p w:rsidR="00556E63" w:rsidRPr="00556E63" w:rsidRDefault="00556E63" w:rsidP="00556E63">
            <w:pPr>
              <w:spacing w:line="259" w:lineRule="auto"/>
              <w:jc w:val="both"/>
              <w:rPr>
                <w:rFonts w:cs="Times New Roman"/>
                <w:sz w:val="20"/>
                <w:szCs w:val="20"/>
              </w:rPr>
            </w:pPr>
            <w:proofErr w:type="spellStart"/>
            <w:r w:rsidRPr="00556E63">
              <w:rPr>
                <w:rFonts w:eastAsia="Times New Roman" w:cs="Times New Roman"/>
                <w:i/>
                <w:sz w:val="20"/>
                <w:szCs w:val="20"/>
              </w:rPr>
              <w:t>Nelimitat</w:t>
            </w:r>
            <w:proofErr w:type="spellEnd"/>
            <w:r w:rsidRPr="00556E63">
              <w:rPr>
                <w:rFonts w:eastAsia="Times New Roman" w:cs="Times New Roman"/>
                <w:i/>
                <w:sz w:val="20"/>
                <w:szCs w:val="20"/>
              </w:rPr>
              <w:t xml:space="preserve"> </w:t>
            </w:r>
          </w:p>
        </w:tc>
        <w:tc>
          <w:tcPr>
            <w:tcW w:w="1555"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ind w:left="2"/>
              <w:jc w:val="both"/>
              <w:rPr>
                <w:rFonts w:cs="Times New Roman"/>
                <w:sz w:val="20"/>
                <w:szCs w:val="20"/>
              </w:rPr>
            </w:pPr>
            <w:r w:rsidRPr="00556E63">
              <w:rPr>
                <w:rFonts w:eastAsia="Times New Roman" w:cs="Times New Roman"/>
                <w:b/>
                <w:sz w:val="20"/>
                <w:szCs w:val="20"/>
              </w:rPr>
              <w:t>1</w:t>
            </w:r>
            <w:r w:rsidRPr="00556E63">
              <w:rPr>
                <w:rFonts w:cs="Times New Roman"/>
                <w:sz w:val="20"/>
                <w:szCs w:val="20"/>
              </w:rPr>
              <w:t xml:space="preserve"> (II / 2) </w:t>
            </w:r>
          </w:p>
        </w:tc>
        <w:tc>
          <w:tcPr>
            <w:tcW w:w="1553"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jc w:val="both"/>
              <w:rPr>
                <w:rFonts w:cs="Times New Roman"/>
                <w:sz w:val="20"/>
                <w:szCs w:val="20"/>
              </w:rPr>
            </w:pPr>
            <w:r w:rsidRPr="00556E63">
              <w:rPr>
                <w:rFonts w:eastAsia="Times New Roman" w:cs="Times New Roman"/>
                <w:b/>
                <w:sz w:val="20"/>
                <w:szCs w:val="20"/>
              </w:rPr>
              <w:t>1</w:t>
            </w:r>
            <w:r w:rsidRPr="00556E63">
              <w:rPr>
                <w:rFonts w:cs="Times New Roman"/>
                <w:sz w:val="20"/>
                <w:szCs w:val="20"/>
              </w:rPr>
              <w:t xml:space="preserve"> (II / 2) </w:t>
            </w:r>
          </w:p>
        </w:tc>
        <w:tc>
          <w:tcPr>
            <w:tcW w:w="1265"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ind w:left="2"/>
              <w:jc w:val="both"/>
              <w:rPr>
                <w:rFonts w:cs="Times New Roman"/>
                <w:sz w:val="20"/>
                <w:szCs w:val="20"/>
              </w:rPr>
            </w:pPr>
            <w:r w:rsidRPr="00556E63">
              <w:rPr>
                <w:rFonts w:eastAsia="Times New Roman" w:cs="Times New Roman"/>
                <w:b/>
                <w:sz w:val="20"/>
                <w:szCs w:val="20"/>
              </w:rPr>
              <w:t>1</w:t>
            </w:r>
            <w:r w:rsidRPr="00556E63">
              <w:rPr>
                <w:rFonts w:cs="Times New Roman"/>
                <w:sz w:val="20"/>
                <w:szCs w:val="20"/>
              </w:rPr>
              <w:t xml:space="preserve"> (II / 1)*** </w:t>
            </w:r>
          </w:p>
        </w:tc>
        <w:tc>
          <w:tcPr>
            <w:tcW w:w="2137"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jc w:val="both"/>
              <w:rPr>
                <w:rFonts w:cs="Times New Roman"/>
                <w:sz w:val="20"/>
                <w:szCs w:val="20"/>
              </w:rPr>
            </w:pPr>
            <w:r w:rsidRPr="00556E63">
              <w:rPr>
                <w:rFonts w:eastAsia="Times New Roman" w:cs="Times New Roman"/>
                <w:b/>
                <w:sz w:val="20"/>
                <w:szCs w:val="20"/>
              </w:rPr>
              <w:t>1</w:t>
            </w:r>
            <w:r w:rsidRPr="00556E63">
              <w:rPr>
                <w:rFonts w:cs="Times New Roman"/>
                <w:sz w:val="20"/>
                <w:szCs w:val="20"/>
              </w:rPr>
              <w:t xml:space="preserve"> (II / 5) + </w:t>
            </w:r>
            <w:r w:rsidRPr="00556E63">
              <w:rPr>
                <w:rFonts w:eastAsia="Times New Roman" w:cs="Times New Roman"/>
                <w:b/>
                <w:sz w:val="20"/>
                <w:szCs w:val="20"/>
              </w:rPr>
              <w:t>1</w:t>
            </w:r>
            <w:r w:rsidRPr="00556E63">
              <w:rPr>
                <w:rFonts w:cs="Times New Roman"/>
                <w:sz w:val="20"/>
                <w:szCs w:val="20"/>
              </w:rPr>
              <w:t xml:space="preserve"> (II / 4) </w:t>
            </w:r>
          </w:p>
        </w:tc>
        <w:tc>
          <w:tcPr>
            <w:tcW w:w="818"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ind w:left="2"/>
              <w:jc w:val="both"/>
              <w:rPr>
                <w:rFonts w:cs="Times New Roman"/>
                <w:sz w:val="20"/>
                <w:szCs w:val="20"/>
              </w:rPr>
            </w:pPr>
            <w:r w:rsidRPr="00556E63">
              <w:rPr>
                <w:rFonts w:eastAsia="Times New Roman" w:cs="Times New Roman"/>
                <w:b/>
                <w:sz w:val="20"/>
                <w:szCs w:val="20"/>
              </w:rPr>
              <w:t>5</w:t>
            </w:r>
            <w:r w:rsidRPr="00556E63">
              <w:rPr>
                <w:rFonts w:cs="Times New Roman"/>
                <w:sz w:val="20"/>
                <w:szCs w:val="20"/>
              </w:rPr>
              <w:t xml:space="preserve"> </w:t>
            </w:r>
          </w:p>
        </w:tc>
      </w:tr>
      <w:tr w:rsidR="00556E63" w:rsidRPr="00556E63" w:rsidTr="00556E63">
        <w:trPr>
          <w:trHeight w:val="480"/>
        </w:trPr>
        <w:tc>
          <w:tcPr>
            <w:tcW w:w="2749"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jc w:val="both"/>
              <w:rPr>
                <w:rFonts w:cs="Times New Roman"/>
                <w:sz w:val="20"/>
                <w:szCs w:val="20"/>
              </w:rPr>
            </w:pPr>
            <w:r w:rsidRPr="00556E63">
              <w:rPr>
                <w:rFonts w:eastAsia="Times New Roman" w:cs="Times New Roman"/>
                <w:b/>
                <w:sz w:val="20"/>
                <w:szCs w:val="20"/>
              </w:rPr>
              <w:t xml:space="preserve">100 GT </w:t>
            </w:r>
            <w:proofErr w:type="spellStart"/>
            <w:r w:rsidRPr="00556E63">
              <w:rPr>
                <w:rFonts w:eastAsia="Times New Roman" w:cs="Times New Roman"/>
                <w:b/>
                <w:sz w:val="20"/>
                <w:szCs w:val="20"/>
              </w:rPr>
              <w:t>pînă</w:t>
            </w:r>
            <w:proofErr w:type="spellEnd"/>
            <w:r w:rsidRPr="00556E63">
              <w:rPr>
                <w:rFonts w:eastAsia="Times New Roman" w:cs="Times New Roman"/>
                <w:b/>
                <w:sz w:val="20"/>
                <w:szCs w:val="20"/>
              </w:rPr>
              <w:t xml:space="preserve"> la 500 GT **, </w:t>
            </w:r>
          </w:p>
          <w:p w:rsidR="00556E63" w:rsidRPr="00556E63" w:rsidRDefault="00556E63" w:rsidP="00556E63">
            <w:pPr>
              <w:spacing w:line="259" w:lineRule="auto"/>
              <w:jc w:val="both"/>
              <w:rPr>
                <w:rFonts w:cs="Times New Roman"/>
                <w:sz w:val="20"/>
                <w:szCs w:val="20"/>
              </w:rPr>
            </w:pPr>
            <w:proofErr w:type="spellStart"/>
            <w:r w:rsidRPr="00556E63">
              <w:rPr>
                <w:rFonts w:eastAsia="Times New Roman" w:cs="Times New Roman"/>
                <w:i/>
                <w:sz w:val="20"/>
                <w:szCs w:val="20"/>
              </w:rPr>
              <w:t>Nelimitat</w:t>
            </w:r>
            <w:proofErr w:type="spellEnd"/>
            <w:r w:rsidRPr="00556E63">
              <w:rPr>
                <w:rFonts w:eastAsia="Times New Roman" w:cs="Times New Roman"/>
                <w:i/>
                <w:sz w:val="20"/>
                <w:szCs w:val="20"/>
              </w:rPr>
              <w:t xml:space="preserve"> </w:t>
            </w:r>
          </w:p>
        </w:tc>
        <w:tc>
          <w:tcPr>
            <w:tcW w:w="1555"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ind w:left="2"/>
              <w:jc w:val="both"/>
              <w:rPr>
                <w:rFonts w:cs="Times New Roman"/>
                <w:sz w:val="20"/>
                <w:szCs w:val="20"/>
              </w:rPr>
            </w:pPr>
            <w:r w:rsidRPr="00556E63">
              <w:rPr>
                <w:rFonts w:eastAsia="Times New Roman" w:cs="Times New Roman"/>
                <w:b/>
                <w:sz w:val="20"/>
                <w:szCs w:val="20"/>
              </w:rPr>
              <w:t>1</w:t>
            </w:r>
            <w:r w:rsidRPr="00556E63">
              <w:rPr>
                <w:rFonts w:cs="Times New Roman"/>
                <w:sz w:val="20"/>
                <w:szCs w:val="20"/>
              </w:rPr>
              <w:t xml:space="preserve"> (II / 3) </w:t>
            </w:r>
          </w:p>
        </w:tc>
        <w:tc>
          <w:tcPr>
            <w:tcW w:w="1553"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jc w:val="both"/>
              <w:rPr>
                <w:rFonts w:cs="Times New Roman"/>
                <w:sz w:val="20"/>
                <w:szCs w:val="20"/>
              </w:rPr>
            </w:pPr>
            <w:r w:rsidRPr="00556E63">
              <w:rPr>
                <w:rFonts w:eastAsia="Times New Roman" w:cs="Times New Roman"/>
                <w:b/>
                <w:sz w:val="20"/>
                <w:szCs w:val="20"/>
              </w:rPr>
              <w:t>1</w:t>
            </w:r>
            <w:r w:rsidRPr="00556E63">
              <w:rPr>
                <w:rFonts w:cs="Times New Roman"/>
                <w:sz w:val="20"/>
                <w:szCs w:val="20"/>
              </w:rPr>
              <w:t xml:space="preserve"> (II / 3) *** </w:t>
            </w:r>
          </w:p>
        </w:tc>
        <w:tc>
          <w:tcPr>
            <w:tcW w:w="1265"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ind w:left="2"/>
              <w:jc w:val="both"/>
              <w:rPr>
                <w:rFonts w:cs="Times New Roman"/>
                <w:sz w:val="20"/>
                <w:szCs w:val="20"/>
              </w:rPr>
            </w:pPr>
            <w:r w:rsidRPr="00556E63">
              <w:rPr>
                <w:rFonts w:eastAsia="Times New Roman" w:cs="Times New Roman"/>
                <w:b/>
                <w:sz w:val="20"/>
                <w:szCs w:val="20"/>
              </w:rPr>
              <w:t>1</w:t>
            </w:r>
            <w:r w:rsidRPr="00556E63">
              <w:rPr>
                <w:rFonts w:cs="Times New Roman"/>
                <w:sz w:val="20"/>
                <w:szCs w:val="20"/>
              </w:rPr>
              <w:t xml:space="preserve"> (II / 1) </w:t>
            </w:r>
          </w:p>
        </w:tc>
        <w:tc>
          <w:tcPr>
            <w:tcW w:w="2137"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jc w:val="both"/>
              <w:rPr>
                <w:rFonts w:cs="Times New Roman"/>
                <w:sz w:val="20"/>
                <w:szCs w:val="20"/>
              </w:rPr>
            </w:pPr>
            <w:r w:rsidRPr="00556E63">
              <w:rPr>
                <w:rFonts w:eastAsia="Times New Roman" w:cs="Times New Roman"/>
                <w:b/>
                <w:sz w:val="20"/>
                <w:szCs w:val="20"/>
              </w:rPr>
              <w:t>1</w:t>
            </w:r>
            <w:r w:rsidRPr="00556E63">
              <w:rPr>
                <w:rFonts w:cs="Times New Roman"/>
                <w:sz w:val="20"/>
                <w:szCs w:val="20"/>
              </w:rPr>
              <w:t xml:space="preserve"> (II / 5) + </w:t>
            </w:r>
            <w:r w:rsidRPr="00556E63">
              <w:rPr>
                <w:rFonts w:eastAsia="Times New Roman" w:cs="Times New Roman"/>
                <w:b/>
                <w:sz w:val="20"/>
                <w:szCs w:val="20"/>
              </w:rPr>
              <w:t>1</w:t>
            </w:r>
            <w:r w:rsidRPr="00556E63">
              <w:rPr>
                <w:rFonts w:cs="Times New Roman"/>
                <w:sz w:val="20"/>
                <w:szCs w:val="20"/>
              </w:rPr>
              <w:t xml:space="preserve"> (II / 4)*** </w:t>
            </w:r>
          </w:p>
        </w:tc>
        <w:tc>
          <w:tcPr>
            <w:tcW w:w="818" w:type="dxa"/>
            <w:tcBorders>
              <w:top w:val="single" w:sz="8" w:space="0" w:color="000000"/>
              <w:left w:val="single" w:sz="8" w:space="0" w:color="000000"/>
              <w:bottom w:val="single" w:sz="8" w:space="0" w:color="000000"/>
              <w:right w:val="single" w:sz="8" w:space="0" w:color="000000"/>
            </w:tcBorders>
          </w:tcPr>
          <w:p w:rsidR="00556E63" w:rsidRPr="00556E63" w:rsidRDefault="00556E63" w:rsidP="00556E63">
            <w:pPr>
              <w:spacing w:line="259" w:lineRule="auto"/>
              <w:ind w:left="2"/>
              <w:jc w:val="both"/>
              <w:rPr>
                <w:rFonts w:cs="Times New Roman"/>
                <w:sz w:val="20"/>
                <w:szCs w:val="20"/>
              </w:rPr>
            </w:pPr>
            <w:r w:rsidRPr="00556E63">
              <w:rPr>
                <w:rFonts w:eastAsia="Times New Roman" w:cs="Times New Roman"/>
                <w:b/>
                <w:sz w:val="20"/>
                <w:szCs w:val="20"/>
              </w:rPr>
              <w:t>5</w:t>
            </w:r>
            <w:r w:rsidRPr="00556E63">
              <w:rPr>
                <w:rFonts w:cs="Times New Roman"/>
                <w:sz w:val="20"/>
                <w:szCs w:val="20"/>
              </w:rPr>
              <w:t xml:space="preserve"> </w:t>
            </w:r>
          </w:p>
        </w:tc>
      </w:tr>
    </w:tbl>
    <w:p w:rsidR="00556E63" w:rsidRPr="00556E63" w:rsidRDefault="00556E63" w:rsidP="00556E63">
      <w:pPr>
        <w:spacing w:after="27" w:line="250" w:lineRule="auto"/>
        <w:ind w:left="454" w:right="43" w:hanging="1163"/>
        <w:jc w:val="both"/>
        <w:rPr>
          <w:rFonts w:cs="Times New Roman"/>
          <w:sz w:val="20"/>
          <w:szCs w:val="20"/>
          <w:lang w:val="en-US"/>
        </w:rPr>
      </w:pPr>
      <w:r w:rsidRPr="00556E63">
        <w:rPr>
          <w:rFonts w:cs="Times New Roman"/>
          <w:sz w:val="20"/>
          <w:szCs w:val="20"/>
          <w:lang w:val="en-US"/>
        </w:rPr>
        <w:t xml:space="preserve">* </w:t>
      </w:r>
      <w:proofErr w:type="gramStart"/>
      <w:r w:rsidRPr="00556E63">
        <w:rPr>
          <w:rFonts w:cs="Times New Roman"/>
          <w:sz w:val="20"/>
          <w:szCs w:val="20"/>
          <w:lang w:val="en-US"/>
        </w:rPr>
        <w:t>cel</w:t>
      </w:r>
      <w:proofErr w:type="gramEnd"/>
      <w:r w:rsidRPr="00556E63">
        <w:rPr>
          <w:rFonts w:cs="Times New Roman"/>
          <w:sz w:val="20"/>
          <w:szCs w:val="20"/>
          <w:lang w:val="en-US"/>
        </w:rPr>
        <w:t xml:space="preserve"> puțin 2 </w:t>
      </w:r>
      <w:proofErr w:type="spellStart"/>
      <w:r w:rsidRPr="00556E63">
        <w:rPr>
          <w:rFonts w:cs="Times New Roman"/>
          <w:sz w:val="20"/>
          <w:szCs w:val="20"/>
          <w:lang w:val="en-US"/>
        </w:rPr>
        <w:t>piloți</w:t>
      </w:r>
      <w:proofErr w:type="spellEnd"/>
      <w:r w:rsidRPr="00556E63">
        <w:rPr>
          <w:rFonts w:cs="Times New Roman"/>
          <w:sz w:val="20"/>
          <w:szCs w:val="20"/>
          <w:lang w:val="en-US"/>
        </w:rPr>
        <w:t xml:space="preserve"> trebuie </w:t>
      </w:r>
      <w:proofErr w:type="spellStart"/>
      <w:r w:rsidRPr="00556E63">
        <w:rPr>
          <w:rFonts w:cs="Times New Roman"/>
          <w:sz w:val="20"/>
          <w:szCs w:val="20"/>
          <w:lang w:val="en-US"/>
        </w:rPr>
        <w:t>să</w:t>
      </w:r>
      <w:proofErr w:type="spellEnd"/>
      <w:r w:rsidRPr="00556E63">
        <w:rPr>
          <w:rFonts w:cs="Times New Roman"/>
          <w:sz w:val="20"/>
          <w:szCs w:val="20"/>
          <w:lang w:val="en-US"/>
        </w:rPr>
        <w:t xml:space="preserve"> </w:t>
      </w:r>
      <w:proofErr w:type="spellStart"/>
      <w:r w:rsidRPr="00556E63">
        <w:rPr>
          <w:rFonts w:cs="Times New Roman"/>
          <w:sz w:val="20"/>
          <w:szCs w:val="20"/>
          <w:lang w:val="en-US"/>
        </w:rPr>
        <w:t>dețină</w:t>
      </w:r>
      <w:proofErr w:type="spellEnd"/>
      <w:r w:rsidRPr="00556E63">
        <w:rPr>
          <w:rFonts w:cs="Times New Roman"/>
          <w:sz w:val="20"/>
          <w:szCs w:val="20"/>
          <w:lang w:val="en-US"/>
        </w:rPr>
        <w:t xml:space="preserve"> </w:t>
      </w:r>
      <w:proofErr w:type="spellStart"/>
      <w:r w:rsidRPr="00556E63">
        <w:rPr>
          <w:rFonts w:cs="Times New Roman"/>
          <w:sz w:val="20"/>
          <w:szCs w:val="20"/>
          <w:lang w:val="en-US"/>
        </w:rPr>
        <w:t>certificatul</w:t>
      </w:r>
      <w:proofErr w:type="spellEnd"/>
      <w:r w:rsidRPr="00556E63">
        <w:rPr>
          <w:rFonts w:cs="Times New Roman"/>
          <w:sz w:val="20"/>
          <w:szCs w:val="20"/>
          <w:lang w:val="en-US"/>
        </w:rPr>
        <w:t xml:space="preserve"> de operator radio GMDSS (IV / 2) </w:t>
      </w:r>
    </w:p>
    <w:p w:rsidR="00556E63" w:rsidRPr="00556E63" w:rsidRDefault="00556E63" w:rsidP="00556E63">
      <w:pPr>
        <w:spacing w:after="4" w:line="250" w:lineRule="auto"/>
        <w:ind w:left="454" w:right="43" w:hanging="1163"/>
        <w:rPr>
          <w:rFonts w:cs="Times New Roman"/>
          <w:sz w:val="20"/>
          <w:szCs w:val="20"/>
          <w:lang w:val="en-US"/>
        </w:rPr>
      </w:pPr>
      <w:r w:rsidRPr="00556E63">
        <w:rPr>
          <w:rFonts w:cs="Times New Roman"/>
          <w:sz w:val="20"/>
          <w:szCs w:val="20"/>
          <w:lang w:val="en-US"/>
        </w:rPr>
        <w:t xml:space="preserve">** </w:t>
      </w:r>
      <w:proofErr w:type="spellStart"/>
      <w:r w:rsidRPr="00556E63">
        <w:rPr>
          <w:rFonts w:cs="Times New Roman"/>
          <w:sz w:val="20"/>
          <w:szCs w:val="20"/>
          <w:lang w:val="en-US"/>
        </w:rPr>
        <w:t>Toți</w:t>
      </w:r>
      <w:proofErr w:type="spellEnd"/>
      <w:r w:rsidRPr="00556E63">
        <w:rPr>
          <w:rFonts w:cs="Times New Roman"/>
          <w:sz w:val="20"/>
          <w:szCs w:val="20"/>
          <w:lang w:val="en-US"/>
        </w:rPr>
        <w:t xml:space="preserve"> </w:t>
      </w:r>
      <w:proofErr w:type="spellStart"/>
      <w:r w:rsidRPr="00556E63">
        <w:rPr>
          <w:rFonts w:cs="Times New Roman"/>
          <w:sz w:val="20"/>
          <w:szCs w:val="20"/>
          <w:lang w:val="en-US"/>
        </w:rPr>
        <w:t>piloții</w:t>
      </w:r>
      <w:proofErr w:type="spellEnd"/>
      <w:r w:rsidRPr="00556E63">
        <w:rPr>
          <w:rFonts w:cs="Times New Roman"/>
          <w:sz w:val="20"/>
          <w:szCs w:val="20"/>
          <w:lang w:val="en-US"/>
        </w:rPr>
        <w:t xml:space="preserve"> trebuie </w:t>
      </w:r>
      <w:proofErr w:type="spellStart"/>
      <w:r w:rsidRPr="00556E63">
        <w:rPr>
          <w:rFonts w:cs="Times New Roman"/>
          <w:sz w:val="20"/>
          <w:szCs w:val="20"/>
          <w:lang w:val="en-US"/>
        </w:rPr>
        <w:t>să</w:t>
      </w:r>
      <w:proofErr w:type="spellEnd"/>
      <w:r w:rsidRPr="00556E63">
        <w:rPr>
          <w:rFonts w:cs="Times New Roman"/>
          <w:sz w:val="20"/>
          <w:szCs w:val="20"/>
          <w:lang w:val="en-US"/>
        </w:rPr>
        <w:t xml:space="preserve"> </w:t>
      </w:r>
      <w:proofErr w:type="spellStart"/>
      <w:r w:rsidRPr="00556E63">
        <w:rPr>
          <w:rFonts w:cs="Times New Roman"/>
          <w:sz w:val="20"/>
          <w:szCs w:val="20"/>
          <w:lang w:val="en-US"/>
        </w:rPr>
        <w:t>dețină</w:t>
      </w:r>
      <w:proofErr w:type="spellEnd"/>
      <w:r w:rsidRPr="00556E63">
        <w:rPr>
          <w:rFonts w:cs="Times New Roman"/>
          <w:sz w:val="20"/>
          <w:szCs w:val="20"/>
          <w:lang w:val="en-US"/>
        </w:rPr>
        <w:t xml:space="preserve"> cel puțin un </w:t>
      </w:r>
      <w:proofErr w:type="spellStart"/>
      <w:r w:rsidRPr="00556E63">
        <w:rPr>
          <w:rFonts w:cs="Times New Roman"/>
          <w:sz w:val="20"/>
          <w:szCs w:val="20"/>
          <w:lang w:val="en-US"/>
        </w:rPr>
        <w:t>certificat</w:t>
      </w:r>
      <w:proofErr w:type="spellEnd"/>
      <w:r w:rsidRPr="00556E63">
        <w:rPr>
          <w:rFonts w:cs="Times New Roman"/>
          <w:sz w:val="20"/>
          <w:szCs w:val="20"/>
          <w:lang w:val="en-US"/>
        </w:rPr>
        <w:t xml:space="preserve"> de operator GMDSS radio </w:t>
      </w:r>
      <w:proofErr w:type="spellStart"/>
      <w:r w:rsidRPr="00556E63">
        <w:rPr>
          <w:rFonts w:cs="Times New Roman"/>
          <w:sz w:val="20"/>
          <w:szCs w:val="20"/>
          <w:lang w:val="en-US"/>
        </w:rPr>
        <w:t>limitat</w:t>
      </w:r>
      <w:proofErr w:type="spellEnd"/>
      <w:r w:rsidRPr="00556E63">
        <w:rPr>
          <w:rFonts w:cs="Times New Roman"/>
          <w:sz w:val="20"/>
          <w:szCs w:val="20"/>
          <w:lang w:val="en-US"/>
        </w:rPr>
        <w:t xml:space="preserve"> (IV / 2</w:t>
      </w:r>
      <w:proofErr w:type="gramStart"/>
      <w:r w:rsidRPr="00556E63">
        <w:rPr>
          <w:rFonts w:cs="Times New Roman"/>
          <w:sz w:val="20"/>
          <w:szCs w:val="20"/>
          <w:lang w:val="en-US"/>
        </w:rPr>
        <w:t>) .</w:t>
      </w:r>
      <w:proofErr w:type="gramEnd"/>
      <w:r w:rsidRPr="00556E63">
        <w:rPr>
          <w:rFonts w:cs="Times New Roman"/>
          <w:sz w:val="20"/>
          <w:szCs w:val="20"/>
          <w:lang w:val="en-US"/>
        </w:rPr>
        <w:t xml:space="preserve"> </w:t>
      </w:r>
    </w:p>
    <w:p w:rsidR="00556E63" w:rsidRPr="00556E63" w:rsidRDefault="00556E63" w:rsidP="00556E63">
      <w:pPr>
        <w:spacing w:after="4" w:line="250" w:lineRule="auto"/>
        <w:ind w:left="454" w:right="43" w:hanging="1163"/>
        <w:rPr>
          <w:rFonts w:cs="Times New Roman"/>
          <w:sz w:val="20"/>
          <w:szCs w:val="20"/>
          <w:lang w:val="en-US"/>
        </w:rPr>
      </w:pPr>
      <w:r w:rsidRPr="00556E63">
        <w:rPr>
          <w:rFonts w:cs="Times New Roman"/>
          <w:sz w:val="20"/>
          <w:szCs w:val="20"/>
          <w:lang w:val="en-US"/>
        </w:rPr>
        <w:t xml:space="preserve">*** În cazul de </w:t>
      </w:r>
      <w:proofErr w:type="spellStart"/>
      <w:r w:rsidRPr="00556E63">
        <w:rPr>
          <w:rFonts w:cs="Times New Roman"/>
          <w:sz w:val="20"/>
          <w:szCs w:val="20"/>
          <w:lang w:val="en-US"/>
        </w:rPr>
        <w:t>voiajuri</w:t>
      </w:r>
      <w:proofErr w:type="spellEnd"/>
      <w:r w:rsidRPr="00556E63">
        <w:rPr>
          <w:rFonts w:cs="Times New Roman"/>
          <w:sz w:val="20"/>
          <w:szCs w:val="20"/>
          <w:lang w:val="en-US"/>
        </w:rPr>
        <w:t xml:space="preserve"> </w:t>
      </w:r>
      <w:proofErr w:type="spellStart"/>
      <w:r w:rsidRPr="00556E63">
        <w:rPr>
          <w:rFonts w:cs="Times New Roman"/>
          <w:sz w:val="20"/>
          <w:szCs w:val="20"/>
          <w:lang w:val="en-US"/>
        </w:rPr>
        <w:t>restricționate</w:t>
      </w:r>
      <w:proofErr w:type="spellEnd"/>
      <w:r w:rsidRPr="00556E63">
        <w:rPr>
          <w:rFonts w:cs="Times New Roman"/>
          <w:sz w:val="20"/>
          <w:szCs w:val="20"/>
          <w:lang w:val="en-US"/>
        </w:rPr>
        <w:t xml:space="preserve"> – poate fi </w:t>
      </w:r>
      <w:proofErr w:type="spellStart"/>
      <w:r w:rsidRPr="00556E63">
        <w:rPr>
          <w:rFonts w:cs="Times New Roman"/>
          <w:sz w:val="20"/>
          <w:szCs w:val="20"/>
          <w:lang w:val="en-US"/>
        </w:rPr>
        <w:t>omis</w:t>
      </w:r>
      <w:proofErr w:type="spellEnd"/>
      <w:r w:rsidRPr="00556E63">
        <w:rPr>
          <w:rFonts w:cs="Times New Roman"/>
          <w:sz w:val="20"/>
          <w:szCs w:val="20"/>
          <w:lang w:val="en-US"/>
        </w:rPr>
        <w:t xml:space="preserve"> cu </w:t>
      </w:r>
      <w:proofErr w:type="spellStart"/>
      <w:r w:rsidRPr="00556E63">
        <w:rPr>
          <w:rFonts w:cs="Times New Roman"/>
          <w:sz w:val="20"/>
          <w:szCs w:val="20"/>
          <w:lang w:val="en-US"/>
        </w:rPr>
        <w:t>unul</w:t>
      </w:r>
      <w:proofErr w:type="spellEnd"/>
      <w:r w:rsidRPr="00556E63">
        <w:rPr>
          <w:rFonts w:cs="Times New Roman"/>
          <w:sz w:val="20"/>
          <w:szCs w:val="20"/>
          <w:lang w:val="en-US"/>
        </w:rPr>
        <w:t xml:space="preserve">.  </w:t>
      </w:r>
    </w:p>
    <w:p w:rsidR="00556E63" w:rsidRPr="00556E63" w:rsidRDefault="00556E63" w:rsidP="00556E63">
      <w:pPr>
        <w:spacing w:after="21" w:line="259" w:lineRule="auto"/>
        <w:ind w:left="459" w:hanging="1163"/>
        <w:rPr>
          <w:rFonts w:cs="Times New Roman"/>
          <w:sz w:val="8"/>
          <w:szCs w:val="8"/>
          <w:lang w:val="en-US"/>
        </w:rPr>
      </w:pPr>
      <w:r w:rsidRPr="00556E63">
        <w:rPr>
          <w:rFonts w:cs="Times New Roman"/>
          <w:sz w:val="20"/>
          <w:szCs w:val="20"/>
          <w:lang w:val="en-US"/>
        </w:rPr>
        <w:t xml:space="preserve"> </w:t>
      </w:r>
    </w:p>
    <w:p w:rsidR="00556E63" w:rsidRPr="00556E63" w:rsidRDefault="00556E63" w:rsidP="00556E63">
      <w:pPr>
        <w:spacing w:after="26" w:line="250" w:lineRule="auto"/>
        <w:ind w:left="-426" w:right="43" w:hanging="283"/>
        <w:jc w:val="both"/>
        <w:rPr>
          <w:rFonts w:cs="Times New Roman"/>
          <w:sz w:val="20"/>
          <w:szCs w:val="20"/>
          <w:lang w:val="en-US"/>
        </w:rPr>
      </w:pPr>
      <w:proofErr w:type="spellStart"/>
      <w:r w:rsidRPr="00556E63">
        <w:rPr>
          <w:rFonts w:eastAsia="Times New Roman" w:cs="Times New Roman"/>
          <w:b/>
          <w:sz w:val="20"/>
          <w:szCs w:val="20"/>
          <w:lang w:val="en-US"/>
        </w:rPr>
        <w:t>Călătorii</w:t>
      </w:r>
      <w:proofErr w:type="spellEnd"/>
      <w:r w:rsidRPr="00556E63">
        <w:rPr>
          <w:rFonts w:eastAsia="Times New Roman" w:cs="Times New Roman"/>
          <w:b/>
          <w:sz w:val="20"/>
          <w:szCs w:val="20"/>
          <w:lang w:val="en-US"/>
        </w:rPr>
        <w:t xml:space="preserve"> </w:t>
      </w:r>
      <w:proofErr w:type="spellStart"/>
      <w:r w:rsidRPr="00556E63">
        <w:rPr>
          <w:rFonts w:eastAsia="Times New Roman" w:cs="Times New Roman"/>
          <w:b/>
          <w:sz w:val="20"/>
          <w:szCs w:val="20"/>
          <w:lang w:val="en-US"/>
        </w:rPr>
        <w:t>restricționate</w:t>
      </w:r>
      <w:proofErr w:type="spellEnd"/>
      <w:r w:rsidRPr="00556E63">
        <w:rPr>
          <w:rFonts w:cs="Times New Roman"/>
          <w:sz w:val="20"/>
          <w:szCs w:val="20"/>
          <w:lang w:val="en-US"/>
        </w:rPr>
        <w:t xml:space="preserve">: </w:t>
      </w:r>
    </w:p>
    <w:p w:rsidR="00556E63" w:rsidRPr="00556E63" w:rsidRDefault="00556E63" w:rsidP="00556E63">
      <w:pPr>
        <w:spacing w:after="26" w:line="250" w:lineRule="auto"/>
        <w:ind w:left="-426" w:right="43" w:hanging="283"/>
        <w:jc w:val="both"/>
        <w:rPr>
          <w:rFonts w:cs="Times New Roman"/>
          <w:sz w:val="20"/>
          <w:szCs w:val="20"/>
          <w:lang w:val="en-US"/>
        </w:rPr>
      </w:pPr>
      <w:r w:rsidRPr="00556E63">
        <w:rPr>
          <w:rFonts w:cs="Times New Roman"/>
          <w:sz w:val="20"/>
          <w:szCs w:val="20"/>
          <w:lang w:val="en-US"/>
        </w:rPr>
        <w:t xml:space="preserve">Aceste zone pot fi considerate zone </w:t>
      </w:r>
      <w:proofErr w:type="spellStart"/>
      <w:r w:rsidRPr="00556E63">
        <w:rPr>
          <w:rFonts w:cs="Times New Roman"/>
          <w:sz w:val="20"/>
          <w:szCs w:val="20"/>
          <w:lang w:val="en-US"/>
        </w:rPr>
        <w:t>restricționate</w:t>
      </w:r>
      <w:proofErr w:type="spellEnd"/>
      <w:r w:rsidRPr="00556E63">
        <w:rPr>
          <w:rFonts w:cs="Times New Roman"/>
          <w:sz w:val="20"/>
          <w:szCs w:val="20"/>
          <w:lang w:val="en-US"/>
        </w:rPr>
        <w:t xml:space="preserve">: </w:t>
      </w:r>
    </w:p>
    <w:p w:rsidR="00556E63" w:rsidRPr="00556E63" w:rsidRDefault="00556E63" w:rsidP="00556E63">
      <w:pPr>
        <w:spacing w:after="26" w:line="250" w:lineRule="auto"/>
        <w:ind w:left="-426" w:right="43" w:hanging="283"/>
        <w:jc w:val="both"/>
        <w:rPr>
          <w:rFonts w:cs="Times New Roman"/>
          <w:sz w:val="20"/>
          <w:szCs w:val="20"/>
          <w:lang w:val="en-US"/>
        </w:rPr>
      </w:pPr>
      <w:r w:rsidRPr="00556E63">
        <w:rPr>
          <w:rFonts w:cs="Times New Roman"/>
          <w:sz w:val="20"/>
          <w:szCs w:val="20"/>
          <w:lang w:val="en-US"/>
        </w:rPr>
        <w:t xml:space="preserve">1. toate </w:t>
      </w:r>
      <w:proofErr w:type="spellStart"/>
      <w:r w:rsidRPr="00556E63">
        <w:rPr>
          <w:rFonts w:cs="Times New Roman"/>
          <w:sz w:val="20"/>
          <w:szCs w:val="20"/>
          <w:lang w:val="en-US"/>
        </w:rPr>
        <w:t>călătoriile</w:t>
      </w:r>
      <w:proofErr w:type="spellEnd"/>
      <w:r w:rsidRPr="00556E63">
        <w:rPr>
          <w:rFonts w:cs="Times New Roman"/>
          <w:sz w:val="20"/>
          <w:szCs w:val="20"/>
          <w:lang w:val="en-US"/>
        </w:rPr>
        <w:t xml:space="preserve"> care nu </w:t>
      </w:r>
      <w:proofErr w:type="spellStart"/>
      <w:r w:rsidRPr="00556E63">
        <w:rPr>
          <w:rFonts w:cs="Times New Roman"/>
          <w:sz w:val="20"/>
          <w:szCs w:val="20"/>
          <w:lang w:val="en-US"/>
        </w:rPr>
        <w:t>depășesc</w:t>
      </w:r>
      <w:proofErr w:type="spellEnd"/>
      <w:r w:rsidRPr="00556E63">
        <w:rPr>
          <w:rFonts w:cs="Times New Roman"/>
          <w:sz w:val="20"/>
          <w:szCs w:val="20"/>
          <w:lang w:val="en-US"/>
        </w:rPr>
        <w:t xml:space="preserve"> 48 de ore între porturile de escală; </w:t>
      </w:r>
    </w:p>
    <w:p w:rsidR="00556E63" w:rsidRPr="00556E63" w:rsidRDefault="00556E63" w:rsidP="00556E63">
      <w:pPr>
        <w:spacing w:after="26" w:line="250" w:lineRule="auto"/>
        <w:ind w:left="-426" w:right="43" w:hanging="283"/>
        <w:jc w:val="both"/>
        <w:rPr>
          <w:rFonts w:cs="Times New Roman"/>
          <w:sz w:val="20"/>
          <w:szCs w:val="20"/>
          <w:lang w:val="en-US"/>
        </w:rPr>
      </w:pPr>
      <w:r w:rsidRPr="00556E63">
        <w:rPr>
          <w:rFonts w:cs="Times New Roman"/>
          <w:sz w:val="20"/>
          <w:szCs w:val="20"/>
          <w:lang w:val="en-US"/>
        </w:rPr>
        <w:t xml:space="preserve">2. </w:t>
      </w:r>
      <w:proofErr w:type="spellStart"/>
      <w:r w:rsidRPr="00556E63">
        <w:rPr>
          <w:rFonts w:cs="Times New Roman"/>
          <w:sz w:val="20"/>
          <w:szCs w:val="20"/>
          <w:lang w:val="en-US"/>
        </w:rPr>
        <w:t>Călătorii</w:t>
      </w:r>
      <w:proofErr w:type="spellEnd"/>
      <w:r w:rsidRPr="00556E63">
        <w:rPr>
          <w:rFonts w:cs="Times New Roman"/>
          <w:sz w:val="20"/>
          <w:szCs w:val="20"/>
          <w:lang w:val="en-US"/>
        </w:rPr>
        <w:t xml:space="preserve"> </w:t>
      </w:r>
      <w:proofErr w:type="spellStart"/>
      <w:r w:rsidRPr="00556E63">
        <w:rPr>
          <w:rFonts w:cs="Times New Roman"/>
          <w:sz w:val="20"/>
          <w:szCs w:val="20"/>
          <w:lang w:val="en-US"/>
        </w:rPr>
        <w:t>pînă</w:t>
      </w:r>
      <w:proofErr w:type="spellEnd"/>
      <w:r w:rsidRPr="00556E63">
        <w:rPr>
          <w:rFonts w:cs="Times New Roman"/>
          <w:sz w:val="20"/>
          <w:szCs w:val="20"/>
          <w:lang w:val="en-US"/>
        </w:rPr>
        <w:t xml:space="preserve"> la 100 nm de la cel mai </w:t>
      </w:r>
      <w:proofErr w:type="spellStart"/>
      <w:r w:rsidRPr="00556E63">
        <w:rPr>
          <w:rFonts w:cs="Times New Roman"/>
          <w:sz w:val="20"/>
          <w:szCs w:val="20"/>
          <w:lang w:val="en-US"/>
        </w:rPr>
        <w:t>apropiat</w:t>
      </w:r>
      <w:proofErr w:type="spellEnd"/>
      <w:r w:rsidRPr="00556E63">
        <w:rPr>
          <w:rFonts w:cs="Times New Roman"/>
          <w:sz w:val="20"/>
          <w:szCs w:val="20"/>
          <w:lang w:val="en-US"/>
        </w:rPr>
        <w:t xml:space="preserve"> </w:t>
      </w:r>
      <w:proofErr w:type="spellStart"/>
      <w:r w:rsidRPr="00556E63">
        <w:rPr>
          <w:rFonts w:cs="Times New Roman"/>
          <w:sz w:val="20"/>
          <w:szCs w:val="20"/>
          <w:lang w:val="en-US"/>
        </w:rPr>
        <w:t>țărm</w:t>
      </w:r>
      <w:proofErr w:type="spellEnd"/>
      <w:r w:rsidRPr="00556E63">
        <w:rPr>
          <w:rFonts w:cs="Times New Roman"/>
          <w:sz w:val="20"/>
          <w:szCs w:val="20"/>
          <w:lang w:val="en-US"/>
        </w:rPr>
        <w:t xml:space="preserve">; </w:t>
      </w:r>
    </w:p>
    <w:p w:rsidR="00556E63" w:rsidRPr="00556E63" w:rsidRDefault="00556E63" w:rsidP="00556E63">
      <w:pPr>
        <w:spacing w:after="26" w:line="250" w:lineRule="auto"/>
        <w:ind w:left="-567" w:right="43" w:hanging="142"/>
        <w:jc w:val="both"/>
        <w:rPr>
          <w:rFonts w:cs="Times New Roman"/>
          <w:sz w:val="20"/>
          <w:szCs w:val="20"/>
          <w:lang w:val="en-US"/>
        </w:rPr>
      </w:pPr>
      <w:r w:rsidRPr="00556E63">
        <w:rPr>
          <w:rFonts w:cs="Times New Roman"/>
          <w:sz w:val="20"/>
          <w:szCs w:val="20"/>
          <w:lang w:val="en-US"/>
        </w:rPr>
        <w:t xml:space="preserve">3. Zonele </w:t>
      </w:r>
      <w:proofErr w:type="spellStart"/>
      <w:r w:rsidRPr="00556E63">
        <w:rPr>
          <w:rFonts w:cs="Times New Roman"/>
          <w:sz w:val="20"/>
          <w:szCs w:val="20"/>
          <w:lang w:val="en-US"/>
        </w:rPr>
        <w:t>închise</w:t>
      </w:r>
      <w:proofErr w:type="spellEnd"/>
      <w:r w:rsidRPr="00556E63">
        <w:rPr>
          <w:rFonts w:cs="Times New Roman"/>
          <w:sz w:val="20"/>
          <w:szCs w:val="20"/>
          <w:lang w:val="en-US"/>
        </w:rPr>
        <w:t xml:space="preserve">, care pot include, </w:t>
      </w:r>
      <w:proofErr w:type="spellStart"/>
      <w:r w:rsidRPr="00556E63">
        <w:rPr>
          <w:rFonts w:cs="Times New Roman"/>
          <w:sz w:val="20"/>
          <w:szCs w:val="20"/>
          <w:lang w:val="en-US"/>
        </w:rPr>
        <w:t>dar</w:t>
      </w:r>
      <w:proofErr w:type="spellEnd"/>
      <w:r w:rsidRPr="00556E63">
        <w:rPr>
          <w:rFonts w:cs="Times New Roman"/>
          <w:sz w:val="20"/>
          <w:szCs w:val="20"/>
          <w:lang w:val="en-US"/>
        </w:rPr>
        <w:t xml:space="preserve"> nu se </w:t>
      </w:r>
      <w:proofErr w:type="spellStart"/>
      <w:r w:rsidRPr="00556E63">
        <w:rPr>
          <w:rFonts w:cs="Times New Roman"/>
          <w:sz w:val="20"/>
          <w:szCs w:val="20"/>
          <w:lang w:val="en-US"/>
        </w:rPr>
        <w:t>limitează</w:t>
      </w:r>
      <w:proofErr w:type="spellEnd"/>
      <w:r w:rsidRPr="00556E63">
        <w:rPr>
          <w:rFonts w:cs="Times New Roman"/>
          <w:sz w:val="20"/>
          <w:szCs w:val="20"/>
          <w:lang w:val="en-US"/>
        </w:rPr>
        <w:t xml:space="preserve"> la: </w:t>
      </w:r>
      <w:proofErr w:type="spellStart"/>
      <w:r w:rsidRPr="00556E63">
        <w:rPr>
          <w:rFonts w:cs="Times New Roman"/>
          <w:sz w:val="20"/>
          <w:szCs w:val="20"/>
          <w:lang w:val="en-US"/>
        </w:rPr>
        <w:t>Marea</w:t>
      </w:r>
      <w:proofErr w:type="spellEnd"/>
      <w:r w:rsidRPr="00556E63">
        <w:rPr>
          <w:rFonts w:cs="Times New Roman"/>
          <w:sz w:val="20"/>
          <w:szCs w:val="20"/>
          <w:lang w:val="en-US"/>
        </w:rPr>
        <w:t xml:space="preserve"> </w:t>
      </w:r>
      <w:proofErr w:type="spellStart"/>
      <w:r w:rsidRPr="00556E63">
        <w:rPr>
          <w:rFonts w:cs="Times New Roman"/>
          <w:sz w:val="20"/>
          <w:szCs w:val="20"/>
          <w:lang w:val="en-US"/>
        </w:rPr>
        <w:t>Mediterană</w:t>
      </w:r>
      <w:proofErr w:type="spellEnd"/>
      <w:r w:rsidRPr="00556E63">
        <w:rPr>
          <w:rFonts w:cs="Times New Roman"/>
          <w:sz w:val="20"/>
          <w:szCs w:val="20"/>
          <w:lang w:val="en-US"/>
        </w:rPr>
        <w:t xml:space="preserve">, </w:t>
      </w:r>
      <w:proofErr w:type="spellStart"/>
      <w:r w:rsidRPr="00556E63">
        <w:rPr>
          <w:rFonts w:cs="Times New Roman"/>
          <w:sz w:val="20"/>
          <w:szCs w:val="20"/>
          <w:lang w:val="en-US"/>
        </w:rPr>
        <w:t>Marea</w:t>
      </w:r>
      <w:proofErr w:type="spellEnd"/>
      <w:r w:rsidRPr="00556E63">
        <w:rPr>
          <w:rFonts w:cs="Times New Roman"/>
          <w:sz w:val="20"/>
          <w:szCs w:val="20"/>
          <w:lang w:val="en-US"/>
        </w:rPr>
        <w:t xml:space="preserve"> </w:t>
      </w:r>
      <w:proofErr w:type="spellStart"/>
      <w:proofErr w:type="gramStart"/>
      <w:r w:rsidRPr="00556E63">
        <w:rPr>
          <w:rFonts w:cs="Times New Roman"/>
          <w:sz w:val="20"/>
          <w:szCs w:val="20"/>
          <w:lang w:val="en-US"/>
        </w:rPr>
        <w:t>Roșie</w:t>
      </w:r>
      <w:proofErr w:type="spellEnd"/>
      <w:r w:rsidRPr="00556E63">
        <w:rPr>
          <w:rFonts w:cs="Times New Roman"/>
          <w:sz w:val="20"/>
          <w:szCs w:val="20"/>
          <w:lang w:val="en-US"/>
        </w:rPr>
        <w:t xml:space="preserve">,  </w:t>
      </w:r>
      <w:proofErr w:type="spellStart"/>
      <w:r w:rsidRPr="00556E63">
        <w:rPr>
          <w:rFonts w:cs="Times New Roman"/>
          <w:sz w:val="20"/>
          <w:szCs w:val="20"/>
          <w:lang w:val="en-US"/>
        </w:rPr>
        <w:t>Marea</w:t>
      </w:r>
      <w:proofErr w:type="spellEnd"/>
      <w:proofErr w:type="gramEnd"/>
      <w:r w:rsidRPr="00556E63">
        <w:rPr>
          <w:rFonts w:cs="Times New Roman"/>
          <w:sz w:val="20"/>
          <w:szCs w:val="20"/>
          <w:lang w:val="en-US"/>
        </w:rPr>
        <w:t xml:space="preserve"> </w:t>
      </w:r>
      <w:proofErr w:type="spellStart"/>
      <w:r w:rsidRPr="00556E63">
        <w:rPr>
          <w:rFonts w:cs="Times New Roman"/>
          <w:sz w:val="20"/>
          <w:szCs w:val="20"/>
          <w:lang w:val="en-US"/>
        </w:rPr>
        <w:t>Neagră</w:t>
      </w:r>
      <w:proofErr w:type="spellEnd"/>
      <w:r w:rsidRPr="00556E63">
        <w:rPr>
          <w:rFonts w:cs="Times New Roman"/>
          <w:sz w:val="20"/>
          <w:szCs w:val="20"/>
          <w:lang w:val="en-US"/>
        </w:rPr>
        <w:t xml:space="preserve">,  </w:t>
      </w:r>
      <w:proofErr w:type="spellStart"/>
      <w:r w:rsidRPr="00556E63">
        <w:rPr>
          <w:rFonts w:cs="Times New Roman"/>
          <w:sz w:val="20"/>
          <w:szCs w:val="20"/>
          <w:lang w:val="en-US"/>
        </w:rPr>
        <w:t>Marea</w:t>
      </w:r>
      <w:proofErr w:type="spellEnd"/>
      <w:r w:rsidRPr="00556E63">
        <w:rPr>
          <w:rFonts w:cs="Times New Roman"/>
          <w:sz w:val="20"/>
          <w:szCs w:val="20"/>
          <w:lang w:val="en-US"/>
        </w:rPr>
        <w:t xml:space="preserve"> </w:t>
      </w:r>
      <w:proofErr w:type="spellStart"/>
      <w:r w:rsidRPr="00556E63">
        <w:rPr>
          <w:rFonts w:cs="Times New Roman"/>
          <w:sz w:val="20"/>
          <w:szCs w:val="20"/>
          <w:lang w:val="en-US"/>
        </w:rPr>
        <w:t>Caspică</w:t>
      </w:r>
      <w:proofErr w:type="spellEnd"/>
      <w:r w:rsidRPr="00556E63">
        <w:rPr>
          <w:rFonts w:cs="Times New Roman"/>
          <w:sz w:val="20"/>
          <w:szCs w:val="20"/>
          <w:lang w:val="en-US"/>
        </w:rPr>
        <w:t xml:space="preserve">, </w:t>
      </w:r>
      <w:proofErr w:type="spellStart"/>
      <w:r w:rsidRPr="00556E63">
        <w:rPr>
          <w:rFonts w:cs="Times New Roman"/>
          <w:sz w:val="20"/>
          <w:szCs w:val="20"/>
          <w:lang w:val="en-US"/>
        </w:rPr>
        <w:t>Marea</w:t>
      </w:r>
      <w:proofErr w:type="spellEnd"/>
      <w:r w:rsidRPr="00556E63">
        <w:rPr>
          <w:rFonts w:cs="Times New Roman"/>
          <w:sz w:val="20"/>
          <w:szCs w:val="20"/>
          <w:lang w:val="en-US"/>
        </w:rPr>
        <w:t xml:space="preserve"> </w:t>
      </w:r>
      <w:proofErr w:type="spellStart"/>
      <w:r w:rsidRPr="00556E63">
        <w:rPr>
          <w:rFonts w:cs="Times New Roman"/>
          <w:sz w:val="20"/>
          <w:szCs w:val="20"/>
          <w:lang w:val="en-US"/>
        </w:rPr>
        <w:t>Azovului</w:t>
      </w:r>
      <w:proofErr w:type="spellEnd"/>
      <w:r w:rsidRPr="00556E63">
        <w:rPr>
          <w:rFonts w:cs="Times New Roman"/>
          <w:sz w:val="20"/>
          <w:szCs w:val="20"/>
          <w:lang w:val="en-US"/>
        </w:rPr>
        <w:t xml:space="preserve">. </w:t>
      </w:r>
    </w:p>
    <w:p w:rsidR="00556E63" w:rsidRPr="00556E63" w:rsidRDefault="00556E63" w:rsidP="00556E63">
      <w:pPr>
        <w:spacing w:after="4" w:line="250" w:lineRule="auto"/>
        <w:ind w:left="-709" w:right="43" w:firstLine="5"/>
        <w:jc w:val="both"/>
        <w:rPr>
          <w:rFonts w:cs="Times New Roman"/>
          <w:sz w:val="20"/>
          <w:szCs w:val="20"/>
          <w:lang w:val="en-US"/>
        </w:rPr>
      </w:pPr>
      <w:r w:rsidRPr="00556E63">
        <w:rPr>
          <w:rFonts w:cs="Times New Roman"/>
          <w:sz w:val="20"/>
          <w:szCs w:val="20"/>
          <w:lang w:val="en-US"/>
        </w:rPr>
        <w:t xml:space="preserve">GMDSS: nave </w:t>
      </w:r>
      <w:proofErr w:type="spellStart"/>
      <w:r w:rsidRPr="00556E63">
        <w:rPr>
          <w:rFonts w:cs="Times New Roman"/>
          <w:sz w:val="20"/>
          <w:szCs w:val="20"/>
          <w:lang w:val="en-US"/>
        </w:rPr>
        <w:t>peste</w:t>
      </w:r>
      <w:proofErr w:type="spellEnd"/>
      <w:r w:rsidRPr="00556E63">
        <w:rPr>
          <w:rFonts w:cs="Times New Roman"/>
          <w:sz w:val="20"/>
          <w:szCs w:val="20"/>
          <w:lang w:val="en-US"/>
        </w:rPr>
        <w:t xml:space="preserve"> 300 GT: cel puțin </w:t>
      </w:r>
      <w:proofErr w:type="spellStart"/>
      <w:r w:rsidRPr="00556E63">
        <w:rPr>
          <w:rFonts w:cs="Times New Roman"/>
          <w:sz w:val="20"/>
          <w:szCs w:val="20"/>
          <w:lang w:val="en-US"/>
        </w:rPr>
        <w:t>doi</w:t>
      </w:r>
      <w:proofErr w:type="spellEnd"/>
      <w:r w:rsidRPr="00556E63">
        <w:rPr>
          <w:rFonts w:cs="Times New Roman"/>
          <w:sz w:val="20"/>
          <w:szCs w:val="20"/>
          <w:lang w:val="en-US"/>
        </w:rPr>
        <w:t xml:space="preserve"> </w:t>
      </w:r>
      <w:proofErr w:type="spellStart"/>
      <w:r w:rsidRPr="00556E63">
        <w:rPr>
          <w:rFonts w:cs="Times New Roman"/>
          <w:sz w:val="20"/>
          <w:szCs w:val="20"/>
          <w:lang w:val="en-US"/>
        </w:rPr>
        <w:t>ofițeri</w:t>
      </w:r>
      <w:proofErr w:type="spellEnd"/>
      <w:r w:rsidRPr="00556E63">
        <w:rPr>
          <w:rFonts w:cs="Times New Roman"/>
          <w:sz w:val="20"/>
          <w:szCs w:val="20"/>
          <w:lang w:val="en-US"/>
        </w:rPr>
        <w:t xml:space="preserve"> de </w:t>
      </w:r>
      <w:proofErr w:type="spellStart"/>
      <w:r w:rsidRPr="00556E63">
        <w:rPr>
          <w:rFonts w:cs="Times New Roman"/>
          <w:sz w:val="20"/>
          <w:szCs w:val="20"/>
          <w:lang w:val="en-US"/>
        </w:rPr>
        <w:t>punte</w:t>
      </w:r>
      <w:proofErr w:type="spellEnd"/>
      <w:r w:rsidRPr="00556E63">
        <w:rPr>
          <w:rFonts w:cs="Times New Roman"/>
          <w:sz w:val="20"/>
          <w:szCs w:val="20"/>
          <w:lang w:val="en-US"/>
        </w:rPr>
        <w:t xml:space="preserve"> trebuie </w:t>
      </w:r>
      <w:proofErr w:type="spellStart"/>
      <w:r w:rsidRPr="00556E63">
        <w:rPr>
          <w:rFonts w:cs="Times New Roman"/>
          <w:sz w:val="20"/>
          <w:szCs w:val="20"/>
          <w:lang w:val="en-US"/>
        </w:rPr>
        <w:t>să</w:t>
      </w:r>
      <w:proofErr w:type="spellEnd"/>
      <w:r w:rsidRPr="00556E63">
        <w:rPr>
          <w:rFonts w:cs="Times New Roman"/>
          <w:sz w:val="20"/>
          <w:szCs w:val="20"/>
          <w:lang w:val="en-US"/>
        </w:rPr>
        <w:t xml:space="preserve"> </w:t>
      </w:r>
      <w:proofErr w:type="spellStart"/>
      <w:r w:rsidRPr="00556E63">
        <w:rPr>
          <w:rFonts w:cs="Times New Roman"/>
          <w:sz w:val="20"/>
          <w:szCs w:val="20"/>
          <w:lang w:val="en-US"/>
        </w:rPr>
        <w:t>dețină</w:t>
      </w:r>
      <w:proofErr w:type="spellEnd"/>
      <w:r w:rsidRPr="00556E63">
        <w:rPr>
          <w:rFonts w:cs="Times New Roman"/>
          <w:sz w:val="20"/>
          <w:szCs w:val="20"/>
          <w:lang w:val="en-US"/>
        </w:rPr>
        <w:t xml:space="preserve"> certificatele GMDSS; </w:t>
      </w:r>
    </w:p>
    <w:p w:rsidR="00556E63" w:rsidRPr="00556E63" w:rsidRDefault="00556E63" w:rsidP="00556E63">
      <w:pPr>
        <w:spacing w:after="0" w:line="259" w:lineRule="auto"/>
        <w:ind w:left="-709" w:firstLine="5"/>
        <w:jc w:val="both"/>
        <w:rPr>
          <w:rFonts w:cs="Times New Roman"/>
          <w:sz w:val="8"/>
          <w:szCs w:val="8"/>
          <w:lang w:val="en-US"/>
        </w:rPr>
      </w:pPr>
      <w:r w:rsidRPr="00556E63">
        <w:rPr>
          <w:rFonts w:cs="Times New Roman"/>
          <w:sz w:val="20"/>
          <w:szCs w:val="20"/>
          <w:lang w:val="en-US"/>
        </w:rPr>
        <w:t xml:space="preserve"> </w:t>
      </w:r>
    </w:p>
    <w:p w:rsidR="00556E63" w:rsidRPr="00556E63" w:rsidRDefault="00556E63" w:rsidP="00556E63">
      <w:pPr>
        <w:spacing w:after="4" w:line="250" w:lineRule="auto"/>
        <w:ind w:left="-709" w:right="43" w:firstLine="5"/>
        <w:jc w:val="both"/>
        <w:rPr>
          <w:rFonts w:cs="Times New Roman"/>
          <w:sz w:val="20"/>
          <w:szCs w:val="20"/>
          <w:lang w:val="en-US"/>
        </w:rPr>
      </w:pPr>
      <w:r w:rsidRPr="00556E63">
        <w:rPr>
          <w:rFonts w:cs="Times New Roman"/>
          <w:sz w:val="20"/>
          <w:szCs w:val="20"/>
          <w:lang w:val="en-US"/>
        </w:rPr>
        <w:t xml:space="preserve">Navele cu o capacitate mai mică de 300 GT care </w:t>
      </w:r>
      <w:proofErr w:type="spellStart"/>
      <w:r w:rsidRPr="00556E63">
        <w:rPr>
          <w:rFonts w:cs="Times New Roman"/>
          <w:sz w:val="20"/>
          <w:szCs w:val="20"/>
          <w:lang w:val="en-US"/>
        </w:rPr>
        <w:t>operează</w:t>
      </w:r>
      <w:proofErr w:type="spellEnd"/>
      <w:r w:rsidRPr="00556E63">
        <w:rPr>
          <w:rFonts w:cs="Times New Roman"/>
          <w:sz w:val="20"/>
          <w:szCs w:val="20"/>
          <w:lang w:val="en-US"/>
        </w:rPr>
        <w:t xml:space="preserve"> în următoarele zone de </w:t>
      </w:r>
      <w:proofErr w:type="spellStart"/>
      <w:r w:rsidRPr="00556E63">
        <w:rPr>
          <w:rFonts w:cs="Times New Roman"/>
          <w:sz w:val="20"/>
          <w:szCs w:val="20"/>
          <w:lang w:val="en-US"/>
        </w:rPr>
        <w:t>comercializare</w:t>
      </w:r>
      <w:proofErr w:type="spellEnd"/>
      <w:r w:rsidRPr="00556E63">
        <w:rPr>
          <w:rFonts w:cs="Times New Roman"/>
          <w:sz w:val="20"/>
          <w:szCs w:val="20"/>
          <w:lang w:val="en-US"/>
        </w:rPr>
        <w:t xml:space="preserve"> trebuie </w:t>
      </w:r>
      <w:proofErr w:type="spellStart"/>
      <w:r w:rsidRPr="00556E63">
        <w:rPr>
          <w:rFonts w:cs="Times New Roman"/>
          <w:sz w:val="20"/>
          <w:szCs w:val="20"/>
          <w:lang w:val="en-US"/>
        </w:rPr>
        <w:t>să</w:t>
      </w:r>
      <w:proofErr w:type="spellEnd"/>
      <w:r w:rsidRPr="00556E63">
        <w:rPr>
          <w:rFonts w:cs="Times New Roman"/>
          <w:sz w:val="20"/>
          <w:szCs w:val="20"/>
          <w:lang w:val="en-US"/>
        </w:rPr>
        <w:t xml:space="preserve"> </w:t>
      </w:r>
      <w:proofErr w:type="spellStart"/>
      <w:r w:rsidRPr="00556E63">
        <w:rPr>
          <w:rFonts w:cs="Times New Roman"/>
          <w:sz w:val="20"/>
          <w:szCs w:val="20"/>
          <w:lang w:val="en-US"/>
        </w:rPr>
        <w:t>poarte</w:t>
      </w:r>
      <w:proofErr w:type="spellEnd"/>
      <w:r w:rsidRPr="00556E63">
        <w:rPr>
          <w:rFonts w:cs="Times New Roman"/>
          <w:sz w:val="20"/>
          <w:szCs w:val="20"/>
          <w:lang w:val="en-US"/>
        </w:rPr>
        <w:t xml:space="preserve"> următorul </w:t>
      </w:r>
      <w:proofErr w:type="spellStart"/>
      <w:r w:rsidRPr="00556E63">
        <w:rPr>
          <w:rFonts w:cs="Times New Roman"/>
          <w:sz w:val="20"/>
          <w:szCs w:val="20"/>
          <w:lang w:val="en-US"/>
        </w:rPr>
        <w:t>număr</w:t>
      </w:r>
      <w:proofErr w:type="spellEnd"/>
      <w:r w:rsidRPr="00556E63">
        <w:rPr>
          <w:rFonts w:cs="Times New Roman"/>
          <w:sz w:val="20"/>
          <w:szCs w:val="20"/>
          <w:lang w:val="en-US"/>
        </w:rPr>
        <w:t xml:space="preserve"> de personal radio </w:t>
      </w:r>
      <w:proofErr w:type="spellStart"/>
      <w:r w:rsidRPr="00556E63">
        <w:rPr>
          <w:rFonts w:cs="Times New Roman"/>
          <w:sz w:val="20"/>
          <w:szCs w:val="20"/>
          <w:lang w:val="en-US"/>
        </w:rPr>
        <w:t>autorizat</w:t>
      </w:r>
      <w:proofErr w:type="spellEnd"/>
      <w:r w:rsidRPr="00556E63">
        <w:rPr>
          <w:rFonts w:cs="Times New Roman"/>
          <w:sz w:val="20"/>
          <w:szCs w:val="20"/>
          <w:lang w:val="en-US"/>
        </w:rPr>
        <w:t xml:space="preserve">, care poate fi </w:t>
      </w:r>
      <w:proofErr w:type="spellStart"/>
      <w:r w:rsidRPr="00556E63">
        <w:rPr>
          <w:rFonts w:cs="Times New Roman"/>
          <w:sz w:val="20"/>
          <w:szCs w:val="20"/>
          <w:lang w:val="en-US"/>
        </w:rPr>
        <w:t>ofițerii</w:t>
      </w:r>
      <w:proofErr w:type="spellEnd"/>
      <w:r w:rsidRPr="00556E63">
        <w:rPr>
          <w:rFonts w:cs="Times New Roman"/>
          <w:sz w:val="20"/>
          <w:szCs w:val="20"/>
          <w:lang w:val="en-US"/>
        </w:rPr>
        <w:t xml:space="preserve"> ca </w:t>
      </w:r>
      <w:proofErr w:type="spellStart"/>
      <w:r w:rsidRPr="00556E63">
        <w:rPr>
          <w:rFonts w:cs="Times New Roman"/>
          <w:sz w:val="20"/>
          <w:szCs w:val="20"/>
          <w:lang w:val="en-US"/>
        </w:rPr>
        <w:t>căpitan</w:t>
      </w:r>
      <w:proofErr w:type="spellEnd"/>
      <w:r w:rsidRPr="00556E63">
        <w:rPr>
          <w:rFonts w:cs="Times New Roman"/>
          <w:sz w:val="20"/>
          <w:szCs w:val="20"/>
          <w:lang w:val="en-US"/>
        </w:rPr>
        <w:t xml:space="preserve"> sau </w:t>
      </w:r>
      <w:proofErr w:type="spellStart"/>
      <w:r w:rsidRPr="00556E63">
        <w:rPr>
          <w:rFonts w:cs="Times New Roman"/>
          <w:sz w:val="20"/>
          <w:szCs w:val="20"/>
          <w:lang w:val="en-US"/>
        </w:rPr>
        <w:t>alți</w:t>
      </w:r>
      <w:proofErr w:type="spellEnd"/>
      <w:r w:rsidRPr="00556E63">
        <w:rPr>
          <w:rFonts w:cs="Times New Roman"/>
          <w:sz w:val="20"/>
          <w:szCs w:val="20"/>
          <w:lang w:val="en-US"/>
        </w:rPr>
        <w:t xml:space="preserve"> </w:t>
      </w:r>
      <w:proofErr w:type="spellStart"/>
      <w:r w:rsidRPr="00556E63">
        <w:rPr>
          <w:rFonts w:cs="Times New Roman"/>
          <w:sz w:val="20"/>
          <w:szCs w:val="20"/>
          <w:lang w:val="en-US"/>
        </w:rPr>
        <w:t>ofițeri</w:t>
      </w:r>
      <w:proofErr w:type="spellEnd"/>
      <w:r w:rsidRPr="00556E63">
        <w:rPr>
          <w:rFonts w:cs="Times New Roman"/>
          <w:sz w:val="20"/>
          <w:szCs w:val="20"/>
          <w:lang w:val="en-US"/>
        </w:rPr>
        <w:t xml:space="preserve"> de </w:t>
      </w:r>
      <w:proofErr w:type="spellStart"/>
      <w:r w:rsidRPr="00556E63">
        <w:rPr>
          <w:rFonts w:cs="Times New Roman"/>
          <w:sz w:val="20"/>
          <w:szCs w:val="20"/>
          <w:lang w:val="en-US"/>
        </w:rPr>
        <w:t>punte</w:t>
      </w:r>
      <w:proofErr w:type="spellEnd"/>
      <w:r w:rsidRPr="00556E63">
        <w:rPr>
          <w:rFonts w:cs="Times New Roman"/>
          <w:sz w:val="20"/>
          <w:szCs w:val="20"/>
          <w:lang w:val="en-US"/>
        </w:rPr>
        <w:t xml:space="preserve">; </w:t>
      </w:r>
    </w:p>
    <w:p w:rsidR="00556E63" w:rsidRPr="00556E63" w:rsidRDefault="00556E63" w:rsidP="00556E63">
      <w:pPr>
        <w:spacing w:after="27" w:line="250" w:lineRule="auto"/>
        <w:ind w:left="-704" w:right="43"/>
        <w:jc w:val="both"/>
        <w:rPr>
          <w:rFonts w:cs="Times New Roman"/>
          <w:sz w:val="20"/>
          <w:szCs w:val="20"/>
          <w:lang w:val="en-US"/>
        </w:rPr>
      </w:pPr>
      <w:r w:rsidRPr="00556E63">
        <w:rPr>
          <w:rFonts w:cs="Times New Roman"/>
          <w:sz w:val="20"/>
          <w:szCs w:val="20"/>
          <w:lang w:val="en-US"/>
        </w:rPr>
        <w:t xml:space="preserve"> - Până la 20 NM de la </w:t>
      </w:r>
      <w:proofErr w:type="spellStart"/>
      <w:r w:rsidRPr="00556E63">
        <w:rPr>
          <w:rFonts w:cs="Times New Roman"/>
          <w:sz w:val="20"/>
          <w:szCs w:val="20"/>
          <w:lang w:val="en-US"/>
        </w:rPr>
        <w:t>țărm</w:t>
      </w:r>
      <w:proofErr w:type="spellEnd"/>
      <w:r w:rsidRPr="00556E63">
        <w:rPr>
          <w:rFonts w:cs="Times New Roman"/>
          <w:sz w:val="20"/>
          <w:szCs w:val="20"/>
          <w:lang w:val="en-US"/>
        </w:rPr>
        <w:t xml:space="preserve"> - cel puțin un operator de </w:t>
      </w:r>
      <w:proofErr w:type="spellStart"/>
      <w:r w:rsidRPr="00556E63">
        <w:rPr>
          <w:rFonts w:cs="Times New Roman"/>
          <w:sz w:val="20"/>
          <w:szCs w:val="20"/>
          <w:lang w:val="en-US"/>
        </w:rPr>
        <w:t>radiotelefonie</w:t>
      </w:r>
      <w:proofErr w:type="spellEnd"/>
      <w:r w:rsidRPr="00556E63">
        <w:rPr>
          <w:rFonts w:cs="Times New Roman"/>
          <w:sz w:val="20"/>
          <w:szCs w:val="20"/>
          <w:lang w:val="en-US"/>
        </w:rPr>
        <w:t xml:space="preserve"> </w:t>
      </w:r>
      <w:proofErr w:type="spellStart"/>
      <w:r w:rsidRPr="00556E63">
        <w:rPr>
          <w:rFonts w:cs="Times New Roman"/>
          <w:sz w:val="20"/>
          <w:szCs w:val="20"/>
          <w:lang w:val="en-US"/>
        </w:rPr>
        <w:t>restricționată</w:t>
      </w:r>
      <w:proofErr w:type="spellEnd"/>
      <w:r w:rsidRPr="00556E63">
        <w:rPr>
          <w:rFonts w:cs="Times New Roman"/>
          <w:sz w:val="20"/>
          <w:szCs w:val="20"/>
          <w:lang w:val="en-US"/>
        </w:rPr>
        <w:t xml:space="preserve"> (VHF); </w:t>
      </w:r>
    </w:p>
    <w:p w:rsidR="00556E63" w:rsidRPr="00556E63" w:rsidRDefault="00556E63" w:rsidP="00556E63">
      <w:pPr>
        <w:spacing w:after="4" w:line="250" w:lineRule="auto"/>
        <w:ind w:left="-704" w:right="43"/>
        <w:jc w:val="both"/>
        <w:rPr>
          <w:rFonts w:cs="Times New Roman"/>
          <w:sz w:val="20"/>
          <w:szCs w:val="20"/>
          <w:lang w:val="en-US"/>
        </w:rPr>
      </w:pPr>
      <w:r w:rsidRPr="00556E63">
        <w:rPr>
          <w:rFonts w:cs="Times New Roman"/>
          <w:sz w:val="20"/>
          <w:szCs w:val="20"/>
          <w:lang w:val="en-US"/>
        </w:rPr>
        <w:t>-</w:t>
      </w:r>
      <w:r>
        <w:rPr>
          <w:rFonts w:cs="Times New Roman"/>
          <w:sz w:val="20"/>
          <w:szCs w:val="20"/>
          <w:lang w:val="en-US"/>
        </w:rPr>
        <w:t xml:space="preserve">  </w:t>
      </w:r>
      <w:r w:rsidRPr="00556E63">
        <w:rPr>
          <w:rFonts w:cs="Times New Roman"/>
          <w:sz w:val="20"/>
          <w:szCs w:val="20"/>
          <w:lang w:val="en-US"/>
        </w:rPr>
        <w:t xml:space="preserve">Peste 20 NM de la </w:t>
      </w:r>
      <w:proofErr w:type="spellStart"/>
      <w:r w:rsidRPr="00556E63">
        <w:rPr>
          <w:rFonts w:cs="Times New Roman"/>
          <w:sz w:val="20"/>
          <w:szCs w:val="20"/>
          <w:lang w:val="en-US"/>
        </w:rPr>
        <w:t>țărm</w:t>
      </w:r>
      <w:proofErr w:type="spellEnd"/>
      <w:r w:rsidRPr="00556E63">
        <w:rPr>
          <w:rFonts w:cs="Times New Roman"/>
          <w:sz w:val="20"/>
          <w:szCs w:val="20"/>
          <w:lang w:val="en-US"/>
        </w:rPr>
        <w:t xml:space="preserve"> - cel puțin </w:t>
      </w:r>
      <w:proofErr w:type="gramStart"/>
      <w:r w:rsidRPr="00556E63">
        <w:rPr>
          <w:rFonts w:cs="Times New Roman"/>
          <w:sz w:val="20"/>
          <w:szCs w:val="20"/>
          <w:lang w:val="en-US"/>
        </w:rPr>
        <w:t>un Operator</w:t>
      </w:r>
      <w:proofErr w:type="gramEnd"/>
      <w:r w:rsidRPr="00556E63">
        <w:rPr>
          <w:rFonts w:cs="Times New Roman"/>
          <w:sz w:val="20"/>
          <w:szCs w:val="20"/>
          <w:lang w:val="en-US"/>
        </w:rPr>
        <w:t xml:space="preserve"> General </w:t>
      </w:r>
      <w:proofErr w:type="spellStart"/>
      <w:r w:rsidRPr="00556E63">
        <w:rPr>
          <w:rFonts w:cs="Times New Roman"/>
          <w:sz w:val="20"/>
          <w:szCs w:val="20"/>
          <w:lang w:val="en-US"/>
        </w:rPr>
        <w:t>Radiotelefon</w:t>
      </w:r>
      <w:proofErr w:type="spellEnd"/>
      <w:r w:rsidRPr="00556E63">
        <w:rPr>
          <w:rFonts w:cs="Times New Roman"/>
          <w:sz w:val="20"/>
          <w:szCs w:val="20"/>
          <w:lang w:val="en-US"/>
        </w:rPr>
        <w:t xml:space="preserve"> (VHF / HF / MF); </w:t>
      </w:r>
    </w:p>
    <w:p w:rsidR="00556E63" w:rsidRPr="00556E63" w:rsidRDefault="00556E63" w:rsidP="00556E63">
      <w:pPr>
        <w:spacing w:after="4" w:line="250" w:lineRule="auto"/>
        <w:ind w:left="-704" w:right="43"/>
        <w:jc w:val="both"/>
        <w:rPr>
          <w:rFonts w:cs="Times New Roman"/>
          <w:sz w:val="8"/>
          <w:szCs w:val="8"/>
          <w:lang w:val="en-US"/>
        </w:rPr>
      </w:pPr>
      <w:r w:rsidRPr="00556E63">
        <w:rPr>
          <w:rFonts w:cs="Times New Roman"/>
          <w:sz w:val="20"/>
          <w:szCs w:val="20"/>
          <w:lang w:val="en-US"/>
        </w:rPr>
        <w:t xml:space="preserve"> </w:t>
      </w:r>
    </w:p>
    <w:p w:rsidR="00556E63" w:rsidRPr="00556E63" w:rsidRDefault="00556E63" w:rsidP="00556E63">
      <w:pPr>
        <w:spacing w:after="4" w:line="250" w:lineRule="auto"/>
        <w:ind w:left="-709" w:right="43" w:firstLine="5"/>
        <w:jc w:val="both"/>
        <w:rPr>
          <w:rFonts w:cs="Times New Roman"/>
          <w:sz w:val="20"/>
          <w:szCs w:val="20"/>
          <w:lang w:val="en-US"/>
        </w:rPr>
      </w:pPr>
      <w:r w:rsidRPr="00556E63">
        <w:rPr>
          <w:rFonts w:cs="Times New Roman"/>
          <w:sz w:val="20"/>
          <w:szCs w:val="20"/>
          <w:lang w:val="en-US"/>
        </w:rPr>
        <w:t xml:space="preserve">Pentru navele aflate în marș al căror echipaj este format din minimum 10 </w:t>
      </w:r>
      <w:proofErr w:type="spellStart"/>
      <w:r w:rsidRPr="00556E63">
        <w:rPr>
          <w:rFonts w:cs="Times New Roman"/>
          <w:sz w:val="20"/>
          <w:szCs w:val="20"/>
          <w:lang w:val="en-US"/>
        </w:rPr>
        <w:t>persoane</w:t>
      </w:r>
      <w:proofErr w:type="spellEnd"/>
      <w:r w:rsidRPr="00556E63">
        <w:rPr>
          <w:rFonts w:cs="Times New Roman"/>
          <w:sz w:val="20"/>
          <w:szCs w:val="20"/>
          <w:lang w:val="en-US"/>
        </w:rPr>
        <w:t xml:space="preserve">, </w:t>
      </w:r>
      <w:proofErr w:type="spellStart"/>
      <w:r w:rsidRPr="00556E63">
        <w:rPr>
          <w:rFonts w:cs="Times New Roman"/>
          <w:sz w:val="20"/>
          <w:szCs w:val="20"/>
          <w:lang w:val="en-US"/>
        </w:rPr>
        <w:t>prezența</w:t>
      </w:r>
      <w:proofErr w:type="spellEnd"/>
      <w:r w:rsidRPr="00556E63">
        <w:rPr>
          <w:rFonts w:cs="Times New Roman"/>
          <w:sz w:val="20"/>
          <w:szCs w:val="20"/>
          <w:lang w:val="en-US"/>
        </w:rPr>
        <w:t xml:space="preserve"> </w:t>
      </w:r>
      <w:proofErr w:type="spellStart"/>
      <w:r w:rsidRPr="00556E63">
        <w:rPr>
          <w:rFonts w:cs="Times New Roman"/>
          <w:sz w:val="20"/>
          <w:szCs w:val="20"/>
          <w:lang w:val="en-US"/>
        </w:rPr>
        <w:t>bucătarului</w:t>
      </w:r>
      <w:proofErr w:type="spellEnd"/>
      <w:r w:rsidRPr="00556E63">
        <w:rPr>
          <w:rFonts w:cs="Times New Roman"/>
          <w:sz w:val="20"/>
          <w:szCs w:val="20"/>
          <w:lang w:val="en-US"/>
        </w:rPr>
        <w:t xml:space="preserve"> la bord este </w:t>
      </w:r>
      <w:proofErr w:type="spellStart"/>
      <w:r w:rsidRPr="00556E63">
        <w:rPr>
          <w:rFonts w:cs="Times New Roman"/>
          <w:sz w:val="20"/>
          <w:szCs w:val="20"/>
          <w:lang w:val="en-US"/>
        </w:rPr>
        <w:t>obligatorie</w:t>
      </w:r>
      <w:proofErr w:type="spellEnd"/>
      <w:r w:rsidRPr="00556E63">
        <w:rPr>
          <w:rFonts w:cs="Times New Roman"/>
          <w:sz w:val="20"/>
          <w:szCs w:val="20"/>
          <w:lang w:val="en-US"/>
        </w:rPr>
        <w:t xml:space="preserve">. </w:t>
      </w:r>
    </w:p>
    <w:p w:rsidR="00556E63" w:rsidRPr="00556E63" w:rsidRDefault="00556E63" w:rsidP="00556E63">
      <w:pPr>
        <w:spacing w:after="0" w:line="259" w:lineRule="auto"/>
        <w:ind w:left="-709" w:firstLine="5"/>
        <w:rPr>
          <w:rFonts w:cs="Times New Roman"/>
          <w:sz w:val="20"/>
          <w:szCs w:val="20"/>
          <w:lang w:val="en-US"/>
        </w:rPr>
      </w:pPr>
      <w:r w:rsidRPr="00556E63">
        <w:rPr>
          <w:rFonts w:cs="Times New Roman"/>
          <w:sz w:val="20"/>
          <w:szCs w:val="20"/>
          <w:lang w:val="en-US"/>
        </w:rPr>
        <w:t xml:space="preserve">  </w:t>
      </w:r>
      <w:r w:rsidRPr="00556E63">
        <w:rPr>
          <w:sz w:val="20"/>
          <w:lang w:val="en-US"/>
        </w:rPr>
        <w:t xml:space="preserve">  </w:t>
      </w:r>
    </w:p>
    <w:p w:rsidR="00556E63" w:rsidRPr="00556E63" w:rsidRDefault="00556E63" w:rsidP="00556E63">
      <w:pPr>
        <w:spacing w:after="4" w:line="249" w:lineRule="auto"/>
        <w:ind w:left="-426" w:hanging="283"/>
        <w:rPr>
          <w:lang w:val="en-US"/>
        </w:rPr>
      </w:pPr>
      <w:proofErr w:type="gramStart"/>
      <w:r w:rsidRPr="00556E63">
        <w:rPr>
          <w:rFonts w:eastAsia="Times New Roman" w:cs="Times New Roman"/>
          <w:b/>
          <w:sz w:val="20"/>
          <w:lang w:val="en-US"/>
        </w:rPr>
        <w:t>1.2 .</w:t>
      </w:r>
      <w:proofErr w:type="gramEnd"/>
      <w:r w:rsidRPr="00556E63">
        <w:rPr>
          <w:rFonts w:eastAsia="Times New Roman" w:cs="Times New Roman"/>
          <w:b/>
          <w:sz w:val="20"/>
          <w:lang w:val="en-US"/>
        </w:rPr>
        <w:t xml:space="preserve"> Serviciul de punte al navei de pasageri: </w:t>
      </w:r>
    </w:p>
    <w:tbl>
      <w:tblPr>
        <w:tblStyle w:val="TableGrid0"/>
        <w:tblW w:w="10069" w:type="dxa"/>
        <w:tblInd w:w="-723" w:type="dxa"/>
        <w:tblCellMar>
          <w:top w:w="12" w:type="dxa"/>
          <w:left w:w="108" w:type="dxa"/>
          <w:right w:w="104" w:type="dxa"/>
        </w:tblCellMar>
        <w:tblLook w:val="04A0" w:firstRow="1" w:lastRow="0" w:firstColumn="1" w:lastColumn="0" w:noHBand="0" w:noVBand="1"/>
      </w:tblPr>
      <w:tblGrid>
        <w:gridCol w:w="2137"/>
        <w:gridCol w:w="1160"/>
        <w:gridCol w:w="1092"/>
        <w:gridCol w:w="1126"/>
        <w:gridCol w:w="2014"/>
        <w:gridCol w:w="1692"/>
        <w:gridCol w:w="848"/>
      </w:tblGrid>
      <w:tr w:rsidR="00556E63" w:rsidTr="00556E63">
        <w:trPr>
          <w:trHeight w:val="710"/>
        </w:trPr>
        <w:tc>
          <w:tcPr>
            <w:tcW w:w="2137" w:type="dxa"/>
            <w:tcBorders>
              <w:top w:val="single" w:sz="8" w:space="0" w:color="000000"/>
              <w:left w:val="single" w:sz="8" w:space="0" w:color="000000"/>
              <w:bottom w:val="single" w:sz="8" w:space="0" w:color="000000"/>
              <w:right w:val="single" w:sz="8" w:space="0" w:color="000000"/>
            </w:tcBorders>
            <w:vAlign w:val="center"/>
          </w:tcPr>
          <w:p w:rsidR="00556E63" w:rsidRDefault="00556E63" w:rsidP="00547CC9">
            <w:pPr>
              <w:spacing w:line="259" w:lineRule="auto"/>
            </w:pPr>
            <w:r>
              <w:rPr>
                <w:rFonts w:eastAsia="Times New Roman" w:cs="Times New Roman"/>
                <w:b/>
                <w:sz w:val="20"/>
              </w:rPr>
              <w:t xml:space="preserve"> </w:t>
            </w:r>
            <w:r>
              <w:rPr>
                <w:sz w:val="20"/>
              </w:rPr>
              <w:t xml:space="preserve"> </w:t>
            </w:r>
          </w:p>
        </w:tc>
        <w:tc>
          <w:tcPr>
            <w:tcW w:w="7084" w:type="dxa"/>
            <w:gridSpan w:val="5"/>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proofErr w:type="spellStart"/>
            <w:r>
              <w:rPr>
                <w:sz w:val="20"/>
              </w:rPr>
              <w:t>Număr</w:t>
            </w:r>
            <w:proofErr w:type="spellEnd"/>
            <w:r>
              <w:rPr>
                <w:sz w:val="20"/>
              </w:rPr>
              <w:t xml:space="preserve"> de </w:t>
            </w:r>
            <w:proofErr w:type="spellStart"/>
            <w:r>
              <w:rPr>
                <w:sz w:val="20"/>
              </w:rPr>
              <w:t>membri</w:t>
            </w:r>
            <w:proofErr w:type="spellEnd"/>
            <w:r>
              <w:rPr>
                <w:sz w:val="20"/>
              </w:rPr>
              <w:t xml:space="preserve"> ai echipajului în funcție și </w:t>
            </w:r>
            <w:proofErr w:type="spellStart"/>
            <w:r>
              <w:rPr>
                <w:sz w:val="20"/>
              </w:rPr>
              <w:t>calificare</w:t>
            </w:r>
            <w:proofErr w:type="spellEnd"/>
            <w:r>
              <w:rPr>
                <w:sz w:val="20"/>
              </w:rPr>
              <w:t xml:space="preserve"> ( </w:t>
            </w:r>
            <w:proofErr w:type="spellStart"/>
            <w:r>
              <w:rPr>
                <w:sz w:val="20"/>
              </w:rPr>
              <w:t>regula</w:t>
            </w:r>
            <w:proofErr w:type="spellEnd"/>
            <w:r>
              <w:rPr>
                <w:sz w:val="20"/>
              </w:rPr>
              <w:t xml:space="preserve"> din </w:t>
            </w:r>
            <w:proofErr w:type="spellStart"/>
            <w:r>
              <w:rPr>
                <w:sz w:val="20"/>
              </w:rPr>
              <w:t>Convenția</w:t>
            </w:r>
            <w:proofErr w:type="spellEnd"/>
            <w:r>
              <w:rPr>
                <w:sz w:val="20"/>
              </w:rPr>
              <w:t xml:space="preserve"> </w:t>
            </w:r>
          </w:p>
          <w:p w:rsidR="00556E63" w:rsidRDefault="00556E63" w:rsidP="00547CC9">
            <w:pPr>
              <w:spacing w:line="259" w:lineRule="auto"/>
              <w:ind w:left="2"/>
            </w:pPr>
            <w:r>
              <w:rPr>
                <w:sz w:val="20"/>
              </w:rPr>
              <w:t xml:space="preserve">STCW) </w:t>
            </w:r>
          </w:p>
          <w:p w:rsidR="00556E63" w:rsidRDefault="00556E63" w:rsidP="00547CC9">
            <w:pPr>
              <w:spacing w:line="259" w:lineRule="auto"/>
              <w:ind w:left="2"/>
            </w:pPr>
            <w:r>
              <w:rPr>
                <w:sz w:val="20"/>
              </w:rPr>
              <w:t xml:space="preserve"> </w:t>
            </w:r>
          </w:p>
        </w:tc>
        <w:tc>
          <w:tcPr>
            <w:tcW w:w="848" w:type="dxa"/>
            <w:tcBorders>
              <w:top w:val="single" w:sz="8" w:space="0" w:color="000000"/>
              <w:left w:val="single" w:sz="8" w:space="0" w:color="000000"/>
              <w:bottom w:val="single" w:sz="8" w:space="0" w:color="000000"/>
              <w:right w:val="single" w:sz="8" w:space="0" w:color="000000"/>
            </w:tcBorders>
            <w:vAlign w:val="center"/>
          </w:tcPr>
          <w:p w:rsidR="00556E63" w:rsidRDefault="00556E63" w:rsidP="00547CC9">
            <w:pPr>
              <w:spacing w:line="259" w:lineRule="auto"/>
              <w:ind w:left="2"/>
            </w:pPr>
            <w:r>
              <w:rPr>
                <w:rFonts w:eastAsia="Times New Roman" w:cs="Times New Roman"/>
                <w:b/>
                <w:sz w:val="20"/>
              </w:rPr>
              <w:t xml:space="preserve"> </w:t>
            </w:r>
            <w:r>
              <w:rPr>
                <w:sz w:val="20"/>
              </w:rPr>
              <w:t xml:space="preserve"> </w:t>
            </w:r>
          </w:p>
        </w:tc>
      </w:tr>
      <w:tr w:rsidR="00556E63" w:rsidTr="00556E63">
        <w:trPr>
          <w:trHeight w:val="708"/>
        </w:trPr>
        <w:tc>
          <w:tcPr>
            <w:tcW w:w="2137" w:type="dxa"/>
            <w:tcBorders>
              <w:top w:val="single" w:sz="8" w:space="0" w:color="000000"/>
              <w:left w:val="single" w:sz="8" w:space="0" w:color="000000"/>
              <w:bottom w:val="single" w:sz="8" w:space="0" w:color="000000"/>
              <w:right w:val="single" w:sz="8" w:space="0" w:color="000000"/>
            </w:tcBorders>
            <w:vAlign w:val="center"/>
          </w:tcPr>
          <w:p w:rsidR="00556E63" w:rsidRDefault="00556E63" w:rsidP="00547CC9">
            <w:pPr>
              <w:spacing w:line="259" w:lineRule="auto"/>
            </w:pPr>
            <w:r>
              <w:rPr>
                <w:rFonts w:eastAsia="Times New Roman" w:cs="Times New Roman"/>
                <w:b/>
                <w:sz w:val="20"/>
              </w:rPr>
              <w:t>Nava GT,</w:t>
            </w:r>
            <w:r>
              <w:rPr>
                <w:sz w:val="20"/>
              </w:rPr>
              <w:t xml:space="preserve"> </w:t>
            </w:r>
          </w:p>
          <w:p w:rsidR="00556E63" w:rsidRDefault="00556E63" w:rsidP="00547CC9">
            <w:pPr>
              <w:spacing w:line="259" w:lineRule="auto"/>
            </w:pPr>
            <w:r>
              <w:rPr>
                <w:rFonts w:eastAsia="Times New Roman" w:cs="Times New Roman"/>
                <w:b/>
                <w:sz w:val="20"/>
              </w:rPr>
              <w:t xml:space="preserve">Zona de </w:t>
            </w:r>
            <w:proofErr w:type="spellStart"/>
            <w:r>
              <w:rPr>
                <w:rFonts w:eastAsia="Times New Roman" w:cs="Times New Roman"/>
                <w:b/>
                <w:sz w:val="20"/>
              </w:rPr>
              <w:t>voiaj</w:t>
            </w:r>
            <w:proofErr w:type="spellEnd"/>
            <w:r>
              <w:rPr>
                <w:sz w:val="20"/>
              </w:rPr>
              <w:t xml:space="preserve"> </w:t>
            </w:r>
          </w:p>
        </w:tc>
        <w:tc>
          <w:tcPr>
            <w:tcW w:w="1160" w:type="dxa"/>
            <w:tcBorders>
              <w:top w:val="single" w:sz="8" w:space="0" w:color="000000"/>
              <w:left w:val="single" w:sz="8" w:space="0" w:color="000000"/>
              <w:bottom w:val="single" w:sz="8" w:space="0" w:color="000000"/>
              <w:right w:val="single" w:sz="8" w:space="0" w:color="000000"/>
            </w:tcBorders>
            <w:vAlign w:val="center"/>
          </w:tcPr>
          <w:p w:rsidR="00556E63" w:rsidRDefault="00556E63" w:rsidP="00547CC9">
            <w:pPr>
              <w:spacing w:line="259" w:lineRule="auto"/>
              <w:ind w:left="2"/>
            </w:pPr>
            <w:proofErr w:type="spellStart"/>
            <w:r>
              <w:rPr>
                <w:rFonts w:eastAsia="Times New Roman" w:cs="Times New Roman"/>
                <w:b/>
                <w:sz w:val="20"/>
              </w:rPr>
              <w:t>Căpitan</w:t>
            </w:r>
            <w:proofErr w:type="spellEnd"/>
            <w:r>
              <w:rPr>
                <w:sz w:val="20"/>
              </w:rPr>
              <w:t xml:space="preserve"> </w:t>
            </w:r>
          </w:p>
        </w:tc>
        <w:tc>
          <w:tcPr>
            <w:tcW w:w="1092"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Ofițer punte Secund</w:t>
            </w:r>
            <w:r>
              <w:rPr>
                <w:sz w:val="20"/>
              </w:rPr>
              <w:t xml:space="preserve"> </w:t>
            </w:r>
          </w:p>
        </w:tc>
        <w:tc>
          <w:tcPr>
            <w:tcW w:w="1126" w:type="dxa"/>
            <w:tcBorders>
              <w:top w:val="single" w:sz="8" w:space="0" w:color="000000"/>
              <w:left w:val="single" w:sz="8" w:space="0" w:color="000000"/>
              <w:bottom w:val="single" w:sz="8" w:space="0" w:color="000000"/>
              <w:right w:val="single" w:sz="8" w:space="0" w:color="000000"/>
            </w:tcBorders>
            <w:vAlign w:val="center"/>
          </w:tcPr>
          <w:p w:rsidR="00556E63" w:rsidRDefault="00556E63" w:rsidP="00547CC9">
            <w:pPr>
              <w:spacing w:line="259" w:lineRule="auto"/>
            </w:pPr>
            <w:r>
              <w:rPr>
                <w:rFonts w:eastAsia="Times New Roman" w:cs="Times New Roman"/>
                <w:b/>
                <w:sz w:val="20"/>
              </w:rPr>
              <w:t>Ofițer punte</w:t>
            </w:r>
            <w:r>
              <w:rPr>
                <w:sz w:val="20"/>
              </w:rPr>
              <w:t xml:space="preserve"> </w:t>
            </w:r>
          </w:p>
        </w:tc>
        <w:tc>
          <w:tcPr>
            <w:tcW w:w="2014" w:type="dxa"/>
            <w:tcBorders>
              <w:top w:val="single" w:sz="8" w:space="0" w:color="000000"/>
              <w:left w:val="single" w:sz="8" w:space="0" w:color="000000"/>
              <w:bottom w:val="single" w:sz="8" w:space="0" w:color="000000"/>
              <w:right w:val="single" w:sz="8" w:space="0" w:color="000000"/>
            </w:tcBorders>
            <w:vAlign w:val="center"/>
          </w:tcPr>
          <w:p w:rsidR="00556E63" w:rsidRDefault="00556E63" w:rsidP="00547CC9">
            <w:pPr>
              <w:spacing w:line="259" w:lineRule="auto"/>
              <w:ind w:left="2"/>
            </w:pPr>
            <w:r>
              <w:rPr>
                <w:rFonts w:eastAsia="Times New Roman" w:cs="Times New Roman"/>
                <w:b/>
                <w:sz w:val="20"/>
              </w:rPr>
              <w:t>Timonier Maritim Marinar</w:t>
            </w:r>
            <w:r>
              <w:rPr>
                <w:sz w:val="20"/>
              </w:rPr>
              <w:t xml:space="preserve"> </w:t>
            </w:r>
          </w:p>
        </w:tc>
        <w:tc>
          <w:tcPr>
            <w:tcW w:w="1692"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Personalul de servicii pentru pasageri</w:t>
            </w:r>
            <w:r>
              <w:rPr>
                <w:sz w:val="20"/>
              </w:rPr>
              <w:t xml:space="preserve"> </w:t>
            </w:r>
          </w:p>
        </w:tc>
        <w:tc>
          <w:tcPr>
            <w:tcW w:w="848" w:type="dxa"/>
            <w:tcBorders>
              <w:top w:val="single" w:sz="8" w:space="0" w:color="000000"/>
              <w:left w:val="single" w:sz="8" w:space="0" w:color="000000"/>
              <w:bottom w:val="single" w:sz="8" w:space="0" w:color="000000"/>
              <w:right w:val="single" w:sz="8" w:space="0" w:color="000000"/>
            </w:tcBorders>
            <w:vAlign w:val="center"/>
          </w:tcPr>
          <w:p w:rsidR="00556E63" w:rsidRDefault="00556E63" w:rsidP="00547CC9">
            <w:pPr>
              <w:spacing w:line="259" w:lineRule="auto"/>
              <w:ind w:left="2"/>
            </w:pPr>
            <w:r>
              <w:rPr>
                <w:rFonts w:eastAsia="Times New Roman" w:cs="Times New Roman"/>
                <w:b/>
                <w:sz w:val="20"/>
              </w:rPr>
              <w:t>Total</w:t>
            </w:r>
            <w:r>
              <w:rPr>
                <w:sz w:val="20"/>
              </w:rPr>
              <w:t xml:space="preserve"> </w:t>
            </w:r>
          </w:p>
        </w:tc>
      </w:tr>
      <w:tr w:rsidR="00556E63" w:rsidTr="00556E63">
        <w:trPr>
          <w:trHeight w:val="480"/>
        </w:trPr>
        <w:tc>
          <w:tcPr>
            <w:tcW w:w="2137"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 xml:space="preserve">3000 GT  și mai mult </w:t>
            </w:r>
          </w:p>
          <w:p w:rsidR="00556E63" w:rsidRDefault="00556E63" w:rsidP="00547CC9">
            <w:pPr>
              <w:spacing w:line="259" w:lineRule="auto"/>
            </w:pPr>
            <w:proofErr w:type="spellStart"/>
            <w:r>
              <w:rPr>
                <w:rFonts w:eastAsia="Times New Roman" w:cs="Times New Roman"/>
                <w:i/>
                <w:sz w:val="20"/>
              </w:rPr>
              <w:t>Nelimitat</w:t>
            </w:r>
            <w:proofErr w:type="spellEnd"/>
            <w:r>
              <w:rPr>
                <w:rFonts w:eastAsia="Times New Roman" w:cs="Times New Roman"/>
                <w:i/>
                <w:sz w:val="20"/>
              </w:rPr>
              <w:t xml:space="preserve"> </w:t>
            </w:r>
          </w:p>
        </w:tc>
        <w:tc>
          <w:tcPr>
            <w:tcW w:w="1160"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1</w:t>
            </w:r>
            <w:r>
              <w:rPr>
                <w:sz w:val="20"/>
              </w:rPr>
              <w:t xml:space="preserve"> (II / 2) </w:t>
            </w:r>
          </w:p>
        </w:tc>
        <w:tc>
          <w:tcPr>
            <w:tcW w:w="1092"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1</w:t>
            </w:r>
            <w:r>
              <w:rPr>
                <w:sz w:val="20"/>
              </w:rPr>
              <w:t xml:space="preserve"> (II / 2) </w:t>
            </w:r>
          </w:p>
        </w:tc>
        <w:tc>
          <w:tcPr>
            <w:tcW w:w="1126"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2</w:t>
            </w:r>
            <w:r>
              <w:rPr>
                <w:sz w:val="20"/>
              </w:rPr>
              <w:t xml:space="preserve"> (II / 1) </w:t>
            </w:r>
          </w:p>
        </w:tc>
        <w:tc>
          <w:tcPr>
            <w:tcW w:w="2014"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3</w:t>
            </w:r>
            <w:r>
              <w:rPr>
                <w:sz w:val="20"/>
              </w:rPr>
              <w:t xml:space="preserve"> (II / 5) + </w:t>
            </w:r>
            <w:r>
              <w:rPr>
                <w:rFonts w:eastAsia="Times New Roman" w:cs="Times New Roman"/>
                <w:b/>
                <w:sz w:val="20"/>
              </w:rPr>
              <w:t>2</w:t>
            </w:r>
            <w:r>
              <w:rPr>
                <w:sz w:val="20"/>
              </w:rPr>
              <w:t xml:space="preserve"> (II / 4) </w:t>
            </w:r>
          </w:p>
        </w:tc>
        <w:tc>
          <w:tcPr>
            <w:tcW w:w="1692"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2</w:t>
            </w:r>
            <w:r>
              <w:rPr>
                <w:sz w:val="20"/>
              </w:rPr>
              <w:t xml:space="preserve"> (V / 2) </w:t>
            </w:r>
          </w:p>
        </w:tc>
        <w:tc>
          <w:tcPr>
            <w:tcW w:w="848"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11</w:t>
            </w:r>
            <w:r>
              <w:rPr>
                <w:sz w:val="20"/>
              </w:rPr>
              <w:t xml:space="preserve"> </w:t>
            </w:r>
          </w:p>
        </w:tc>
      </w:tr>
      <w:tr w:rsidR="00556E63" w:rsidTr="00556E63">
        <w:trPr>
          <w:trHeight w:val="711"/>
        </w:trPr>
        <w:tc>
          <w:tcPr>
            <w:tcW w:w="2137"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 xml:space="preserve">500 GT </w:t>
            </w:r>
            <w:proofErr w:type="spellStart"/>
            <w:r>
              <w:rPr>
                <w:rFonts w:eastAsia="Times New Roman" w:cs="Times New Roman"/>
                <w:b/>
                <w:sz w:val="20"/>
              </w:rPr>
              <w:t>pînă</w:t>
            </w:r>
            <w:proofErr w:type="spellEnd"/>
            <w:r>
              <w:rPr>
                <w:rFonts w:eastAsia="Times New Roman" w:cs="Times New Roman"/>
                <w:b/>
                <w:sz w:val="20"/>
              </w:rPr>
              <w:t xml:space="preserve"> la 3000 </w:t>
            </w:r>
          </w:p>
          <w:p w:rsidR="00556E63" w:rsidRDefault="00556E63" w:rsidP="00547CC9">
            <w:pPr>
              <w:spacing w:line="259" w:lineRule="auto"/>
            </w:pPr>
            <w:r>
              <w:rPr>
                <w:rFonts w:eastAsia="Times New Roman" w:cs="Times New Roman"/>
                <w:b/>
                <w:sz w:val="20"/>
              </w:rPr>
              <w:t xml:space="preserve">GT </w:t>
            </w:r>
          </w:p>
          <w:p w:rsidR="00556E63" w:rsidRDefault="00556E63" w:rsidP="00547CC9">
            <w:pPr>
              <w:spacing w:line="259" w:lineRule="auto"/>
            </w:pPr>
            <w:proofErr w:type="spellStart"/>
            <w:r>
              <w:rPr>
                <w:rFonts w:eastAsia="Times New Roman" w:cs="Times New Roman"/>
                <w:i/>
                <w:sz w:val="20"/>
              </w:rPr>
              <w:t>Nelimitat</w:t>
            </w:r>
            <w:proofErr w:type="spellEnd"/>
            <w:r>
              <w:rPr>
                <w:rFonts w:eastAsia="Times New Roman" w:cs="Times New Roman"/>
                <w:i/>
                <w:sz w:val="20"/>
              </w:rPr>
              <w:t xml:space="preserve"> </w:t>
            </w:r>
          </w:p>
        </w:tc>
        <w:tc>
          <w:tcPr>
            <w:tcW w:w="1160"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1</w:t>
            </w:r>
            <w:r>
              <w:rPr>
                <w:sz w:val="20"/>
              </w:rPr>
              <w:t xml:space="preserve"> (II / 2) </w:t>
            </w:r>
          </w:p>
        </w:tc>
        <w:tc>
          <w:tcPr>
            <w:tcW w:w="1092"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1</w:t>
            </w:r>
            <w:r>
              <w:rPr>
                <w:sz w:val="20"/>
              </w:rPr>
              <w:t xml:space="preserve"> (II / 2) </w:t>
            </w:r>
          </w:p>
        </w:tc>
        <w:tc>
          <w:tcPr>
            <w:tcW w:w="1126"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2</w:t>
            </w:r>
            <w:r>
              <w:rPr>
                <w:sz w:val="20"/>
              </w:rPr>
              <w:t xml:space="preserve"> (II / 1) </w:t>
            </w:r>
          </w:p>
        </w:tc>
        <w:tc>
          <w:tcPr>
            <w:tcW w:w="2014"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2</w:t>
            </w:r>
            <w:r>
              <w:rPr>
                <w:sz w:val="20"/>
              </w:rPr>
              <w:t xml:space="preserve"> (II / 5) + </w:t>
            </w:r>
            <w:r>
              <w:rPr>
                <w:rFonts w:eastAsia="Times New Roman" w:cs="Times New Roman"/>
                <w:b/>
                <w:sz w:val="20"/>
              </w:rPr>
              <w:t>1</w:t>
            </w:r>
            <w:r>
              <w:rPr>
                <w:sz w:val="20"/>
              </w:rPr>
              <w:t xml:space="preserve"> (II / 4) </w:t>
            </w:r>
          </w:p>
        </w:tc>
        <w:tc>
          <w:tcPr>
            <w:tcW w:w="1692"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2</w:t>
            </w:r>
            <w:r>
              <w:rPr>
                <w:sz w:val="20"/>
              </w:rPr>
              <w:t xml:space="preserve"> (V / 2) </w:t>
            </w:r>
          </w:p>
        </w:tc>
        <w:tc>
          <w:tcPr>
            <w:tcW w:w="848"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9</w:t>
            </w:r>
            <w:r>
              <w:rPr>
                <w:sz w:val="20"/>
              </w:rPr>
              <w:t xml:space="preserve"> </w:t>
            </w:r>
          </w:p>
        </w:tc>
      </w:tr>
      <w:tr w:rsidR="00556E63" w:rsidTr="00556E63">
        <w:trPr>
          <w:trHeight w:val="710"/>
        </w:trPr>
        <w:tc>
          <w:tcPr>
            <w:tcW w:w="2137"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right="188"/>
            </w:pPr>
            <w:proofErr w:type="spellStart"/>
            <w:r>
              <w:rPr>
                <w:rFonts w:eastAsia="Times New Roman" w:cs="Times New Roman"/>
                <w:b/>
                <w:sz w:val="20"/>
              </w:rPr>
              <w:t>Pînă</w:t>
            </w:r>
            <w:proofErr w:type="spellEnd"/>
            <w:r>
              <w:rPr>
                <w:rFonts w:eastAsia="Times New Roman" w:cs="Times New Roman"/>
                <w:b/>
                <w:sz w:val="20"/>
              </w:rPr>
              <w:t xml:space="preserve"> la 500 GT</w:t>
            </w:r>
            <w:r>
              <w:rPr>
                <w:sz w:val="20"/>
              </w:rPr>
              <w:t xml:space="preserve">, </w:t>
            </w:r>
            <w:proofErr w:type="spellStart"/>
            <w:r>
              <w:rPr>
                <w:sz w:val="20"/>
              </w:rPr>
              <w:t>Pînă</w:t>
            </w:r>
            <w:proofErr w:type="spellEnd"/>
            <w:r>
              <w:rPr>
                <w:sz w:val="20"/>
              </w:rPr>
              <w:t xml:space="preserve"> la 100 NM de la cel mai </w:t>
            </w:r>
            <w:proofErr w:type="spellStart"/>
            <w:r>
              <w:rPr>
                <w:sz w:val="20"/>
              </w:rPr>
              <w:t>apropiat</w:t>
            </w:r>
            <w:proofErr w:type="spellEnd"/>
            <w:r>
              <w:rPr>
                <w:sz w:val="20"/>
              </w:rPr>
              <w:t xml:space="preserve"> </w:t>
            </w:r>
            <w:proofErr w:type="spellStart"/>
            <w:r>
              <w:rPr>
                <w:sz w:val="20"/>
              </w:rPr>
              <w:t>țărm</w:t>
            </w:r>
            <w:proofErr w:type="spellEnd"/>
            <w:r>
              <w:rPr>
                <w:sz w:val="20"/>
              </w:rPr>
              <w:t xml:space="preserve">  </w:t>
            </w:r>
          </w:p>
        </w:tc>
        <w:tc>
          <w:tcPr>
            <w:tcW w:w="1160"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1</w:t>
            </w:r>
            <w:r>
              <w:rPr>
                <w:sz w:val="20"/>
              </w:rPr>
              <w:t xml:space="preserve"> (II / 3) </w:t>
            </w:r>
          </w:p>
        </w:tc>
        <w:tc>
          <w:tcPr>
            <w:tcW w:w="1092"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sz w:val="20"/>
              </w:rPr>
              <w:t xml:space="preserve">__   * </w:t>
            </w:r>
          </w:p>
        </w:tc>
        <w:tc>
          <w:tcPr>
            <w:tcW w:w="1126"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1</w:t>
            </w:r>
            <w:r>
              <w:rPr>
                <w:sz w:val="20"/>
              </w:rPr>
              <w:t xml:space="preserve"> (II / 3) </w:t>
            </w:r>
          </w:p>
        </w:tc>
        <w:tc>
          <w:tcPr>
            <w:tcW w:w="2014"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1</w:t>
            </w:r>
            <w:r>
              <w:rPr>
                <w:sz w:val="20"/>
              </w:rPr>
              <w:t xml:space="preserve"> (II / 5) + </w:t>
            </w:r>
            <w:r>
              <w:rPr>
                <w:rFonts w:eastAsia="Times New Roman" w:cs="Times New Roman"/>
                <w:b/>
                <w:sz w:val="20"/>
              </w:rPr>
              <w:t>1</w:t>
            </w:r>
            <w:r>
              <w:rPr>
                <w:sz w:val="20"/>
              </w:rPr>
              <w:t xml:space="preserve"> (II / 4) </w:t>
            </w:r>
          </w:p>
        </w:tc>
        <w:tc>
          <w:tcPr>
            <w:tcW w:w="1692"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1</w:t>
            </w:r>
            <w:r>
              <w:rPr>
                <w:sz w:val="20"/>
              </w:rPr>
              <w:t xml:space="preserve"> (V / 2) </w:t>
            </w:r>
          </w:p>
        </w:tc>
        <w:tc>
          <w:tcPr>
            <w:tcW w:w="848"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5</w:t>
            </w:r>
            <w:r>
              <w:rPr>
                <w:sz w:val="20"/>
              </w:rPr>
              <w:t xml:space="preserve"> </w:t>
            </w:r>
          </w:p>
        </w:tc>
      </w:tr>
    </w:tbl>
    <w:p w:rsidR="00556E63" w:rsidRPr="00556E63" w:rsidRDefault="00556E63" w:rsidP="00556E63">
      <w:pPr>
        <w:spacing w:after="4" w:line="250" w:lineRule="auto"/>
        <w:ind w:left="454" w:right="43" w:hanging="1163"/>
        <w:rPr>
          <w:lang w:val="en-US"/>
        </w:rPr>
      </w:pPr>
      <w:r w:rsidRPr="00556E63">
        <w:rPr>
          <w:sz w:val="20"/>
          <w:lang w:val="en-US"/>
        </w:rPr>
        <w:t xml:space="preserve">*În caz de </w:t>
      </w:r>
      <w:proofErr w:type="spellStart"/>
      <w:r w:rsidRPr="00556E63">
        <w:rPr>
          <w:sz w:val="20"/>
          <w:lang w:val="en-US"/>
        </w:rPr>
        <w:t>voiaj</w:t>
      </w:r>
      <w:proofErr w:type="spellEnd"/>
      <w:r w:rsidRPr="00556E63">
        <w:rPr>
          <w:sz w:val="20"/>
          <w:lang w:val="en-US"/>
        </w:rPr>
        <w:t xml:space="preserve"> mai </w:t>
      </w:r>
      <w:proofErr w:type="spellStart"/>
      <w:r w:rsidRPr="00556E63">
        <w:rPr>
          <w:sz w:val="20"/>
          <w:lang w:val="en-US"/>
        </w:rPr>
        <w:t>mult</w:t>
      </w:r>
      <w:proofErr w:type="spellEnd"/>
      <w:r w:rsidRPr="00556E63">
        <w:rPr>
          <w:sz w:val="20"/>
          <w:lang w:val="en-US"/>
        </w:rPr>
        <w:t xml:space="preserve"> de 100 NM </w:t>
      </w:r>
      <w:proofErr w:type="spellStart"/>
      <w:r w:rsidRPr="00556E63">
        <w:rPr>
          <w:sz w:val="20"/>
          <w:lang w:val="en-US"/>
        </w:rPr>
        <w:t>va</w:t>
      </w:r>
      <w:proofErr w:type="spellEnd"/>
      <w:r w:rsidRPr="00556E63">
        <w:rPr>
          <w:sz w:val="20"/>
          <w:lang w:val="en-US"/>
        </w:rPr>
        <w:t xml:space="preserve"> fi </w:t>
      </w:r>
      <w:proofErr w:type="spellStart"/>
      <w:r w:rsidRPr="00556E63">
        <w:rPr>
          <w:sz w:val="20"/>
          <w:lang w:val="en-US"/>
        </w:rPr>
        <w:t>completat</w:t>
      </w:r>
      <w:proofErr w:type="spellEnd"/>
      <w:r w:rsidRPr="00556E63">
        <w:rPr>
          <w:sz w:val="20"/>
          <w:lang w:val="en-US"/>
        </w:rPr>
        <w:t xml:space="preserve"> cu un </w:t>
      </w:r>
      <w:proofErr w:type="spellStart"/>
      <w:r w:rsidRPr="00556E63">
        <w:rPr>
          <w:sz w:val="20"/>
          <w:lang w:val="en-US"/>
        </w:rPr>
        <w:t>Ofițer</w:t>
      </w:r>
      <w:proofErr w:type="spellEnd"/>
      <w:r w:rsidRPr="00556E63">
        <w:rPr>
          <w:sz w:val="20"/>
          <w:lang w:val="en-US"/>
        </w:rPr>
        <w:t xml:space="preserve"> </w:t>
      </w:r>
      <w:proofErr w:type="spellStart"/>
      <w:r w:rsidRPr="00556E63">
        <w:rPr>
          <w:sz w:val="20"/>
          <w:lang w:val="en-US"/>
        </w:rPr>
        <w:t>punte</w:t>
      </w:r>
      <w:proofErr w:type="spellEnd"/>
      <w:r w:rsidRPr="00556E63">
        <w:rPr>
          <w:sz w:val="20"/>
          <w:lang w:val="en-US"/>
        </w:rPr>
        <w:t xml:space="preserve"> secund. </w:t>
      </w:r>
    </w:p>
    <w:p w:rsidR="00E850C3" w:rsidRDefault="00556E63" w:rsidP="00E850C3">
      <w:pPr>
        <w:spacing w:after="0" w:line="259" w:lineRule="auto"/>
        <w:ind w:left="-709"/>
        <w:jc w:val="both"/>
        <w:rPr>
          <w:lang w:val="en-US"/>
        </w:rPr>
      </w:pPr>
      <w:r w:rsidRPr="00556E63">
        <w:rPr>
          <w:sz w:val="20"/>
          <w:lang w:val="en-US"/>
        </w:rPr>
        <w:t xml:space="preserve"> Fiecare </w:t>
      </w:r>
      <w:proofErr w:type="spellStart"/>
      <w:r w:rsidRPr="00556E63">
        <w:rPr>
          <w:sz w:val="20"/>
          <w:lang w:val="en-US"/>
        </w:rPr>
        <w:t>navă</w:t>
      </w:r>
      <w:proofErr w:type="spellEnd"/>
      <w:r w:rsidRPr="00556E63">
        <w:rPr>
          <w:sz w:val="20"/>
          <w:lang w:val="en-US"/>
        </w:rPr>
        <w:t xml:space="preserve"> care </w:t>
      </w:r>
      <w:proofErr w:type="spellStart"/>
      <w:r w:rsidRPr="00556E63">
        <w:rPr>
          <w:sz w:val="20"/>
          <w:lang w:val="en-US"/>
        </w:rPr>
        <w:t>care</w:t>
      </w:r>
      <w:proofErr w:type="spellEnd"/>
      <w:r w:rsidRPr="00556E63">
        <w:rPr>
          <w:sz w:val="20"/>
          <w:lang w:val="en-US"/>
        </w:rPr>
        <w:t xml:space="preserve"> are la bord 100 de </w:t>
      </w:r>
      <w:proofErr w:type="spellStart"/>
      <w:r w:rsidRPr="00556E63">
        <w:rPr>
          <w:sz w:val="20"/>
          <w:lang w:val="en-US"/>
        </w:rPr>
        <w:t>persoane</w:t>
      </w:r>
      <w:proofErr w:type="spellEnd"/>
      <w:r w:rsidRPr="00556E63">
        <w:rPr>
          <w:sz w:val="20"/>
          <w:lang w:val="en-US"/>
        </w:rPr>
        <w:t xml:space="preserve"> sau mai </w:t>
      </w:r>
      <w:proofErr w:type="spellStart"/>
      <w:r w:rsidRPr="00556E63">
        <w:rPr>
          <w:sz w:val="20"/>
          <w:lang w:val="en-US"/>
        </w:rPr>
        <w:t>mult</w:t>
      </w:r>
      <w:proofErr w:type="spellEnd"/>
      <w:r w:rsidRPr="00556E63">
        <w:rPr>
          <w:sz w:val="20"/>
          <w:lang w:val="en-US"/>
        </w:rPr>
        <w:t xml:space="preserve"> și care efectuează în mod </w:t>
      </w:r>
      <w:proofErr w:type="spellStart"/>
      <w:r w:rsidRPr="00556E63">
        <w:rPr>
          <w:sz w:val="20"/>
          <w:lang w:val="en-US"/>
        </w:rPr>
        <w:t>obiș</w:t>
      </w:r>
      <w:r>
        <w:rPr>
          <w:sz w:val="20"/>
          <w:lang w:val="en-US"/>
        </w:rPr>
        <w:t>nuit</w:t>
      </w:r>
      <w:proofErr w:type="spellEnd"/>
      <w:r>
        <w:rPr>
          <w:sz w:val="20"/>
          <w:lang w:val="en-US"/>
        </w:rPr>
        <w:t xml:space="preserve"> </w:t>
      </w:r>
      <w:proofErr w:type="spellStart"/>
      <w:r>
        <w:rPr>
          <w:sz w:val="20"/>
          <w:lang w:val="en-US"/>
        </w:rPr>
        <w:t>voiaje</w:t>
      </w:r>
      <w:proofErr w:type="spellEnd"/>
      <w:r>
        <w:rPr>
          <w:sz w:val="20"/>
          <w:lang w:val="en-US"/>
        </w:rPr>
        <w:t xml:space="preserve"> </w:t>
      </w:r>
      <w:proofErr w:type="spellStart"/>
      <w:r>
        <w:rPr>
          <w:sz w:val="20"/>
          <w:lang w:val="en-US"/>
        </w:rPr>
        <w:t>internaționale</w:t>
      </w:r>
      <w:proofErr w:type="spellEnd"/>
      <w:r>
        <w:rPr>
          <w:sz w:val="20"/>
          <w:lang w:val="en-US"/>
        </w:rPr>
        <w:t xml:space="preserve"> care </w:t>
      </w:r>
      <w:proofErr w:type="spellStart"/>
      <w:r w:rsidRPr="00556E63">
        <w:rPr>
          <w:sz w:val="20"/>
          <w:lang w:val="en-US"/>
        </w:rPr>
        <w:t>depășesc</w:t>
      </w:r>
      <w:proofErr w:type="spellEnd"/>
      <w:r w:rsidRPr="00556E63">
        <w:rPr>
          <w:sz w:val="20"/>
          <w:lang w:val="en-US"/>
        </w:rPr>
        <w:t xml:space="preserve"> 3 zile trebuie </w:t>
      </w:r>
      <w:proofErr w:type="spellStart"/>
      <w:r w:rsidRPr="00556E63">
        <w:rPr>
          <w:sz w:val="20"/>
          <w:lang w:val="en-US"/>
        </w:rPr>
        <w:t>să</w:t>
      </w:r>
      <w:proofErr w:type="spellEnd"/>
      <w:r w:rsidRPr="00556E63">
        <w:rPr>
          <w:sz w:val="20"/>
          <w:lang w:val="en-US"/>
        </w:rPr>
        <w:t xml:space="preserve"> </w:t>
      </w:r>
      <w:proofErr w:type="spellStart"/>
      <w:r w:rsidRPr="00556E63">
        <w:rPr>
          <w:sz w:val="20"/>
          <w:lang w:val="en-US"/>
        </w:rPr>
        <w:t>aibă</w:t>
      </w:r>
      <w:proofErr w:type="spellEnd"/>
      <w:r w:rsidRPr="00556E63">
        <w:rPr>
          <w:sz w:val="20"/>
          <w:lang w:val="en-US"/>
        </w:rPr>
        <w:t xml:space="preserve"> la bord un medic, </w:t>
      </w:r>
      <w:proofErr w:type="spellStart"/>
      <w:r w:rsidRPr="00556E63">
        <w:rPr>
          <w:sz w:val="20"/>
          <w:lang w:val="en-US"/>
        </w:rPr>
        <w:t>însărcinat</w:t>
      </w:r>
      <w:proofErr w:type="spellEnd"/>
      <w:r w:rsidRPr="00556E63">
        <w:rPr>
          <w:sz w:val="20"/>
          <w:lang w:val="en-US"/>
        </w:rPr>
        <w:t xml:space="preserve"> cu </w:t>
      </w:r>
      <w:proofErr w:type="spellStart"/>
      <w:r w:rsidRPr="00556E63">
        <w:rPr>
          <w:sz w:val="20"/>
          <w:lang w:val="en-US"/>
        </w:rPr>
        <w:t>îngrijiri</w:t>
      </w:r>
      <w:proofErr w:type="spellEnd"/>
      <w:r w:rsidRPr="00556E63">
        <w:rPr>
          <w:sz w:val="20"/>
          <w:lang w:val="en-US"/>
        </w:rPr>
        <w:t xml:space="preserve"> </w:t>
      </w:r>
      <w:proofErr w:type="spellStart"/>
      <w:r w:rsidRPr="00556E63">
        <w:rPr>
          <w:sz w:val="20"/>
          <w:lang w:val="en-US"/>
        </w:rPr>
        <w:t>medicale</w:t>
      </w:r>
      <w:proofErr w:type="spellEnd"/>
      <w:r w:rsidRPr="00556E63">
        <w:rPr>
          <w:sz w:val="20"/>
          <w:lang w:val="en-US"/>
        </w:rPr>
        <w:t>.</w:t>
      </w:r>
    </w:p>
    <w:p w:rsidR="00E850C3" w:rsidRDefault="00E850C3" w:rsidP="00E850C3">
      <w:pPr>
        <w:spacing w:after="0" w:line="259" w:lineRule="auto"/>
        <w:ind w:left="-709"/>
        <w:jc w:val="both"/>
        <w:rPr>
          <w:lang w:val="en-US"/>
        </w:rPr>
      </w:pPr>
    </w:p>
    <w:p w:rsidR="00275E69" w:rsidRPr="00556E63" w:rsidRDefault="00275E69" w:rsidP="00E850C3">
      <w:pPr>
        <w:spacing w:after="0" w:line="259" w:lineRule="auto"/>
        <w:ind w:left="-709"/>
        <w:jc w:val="both"/>
        <w:rPr>
          <w:lang w:val="en-US"/>
        </w:rPr>
      </w:pPr>
    </w:p>
    <w:p w:rsidR="00556E63" w:rsidRDefault="00556E63" w:rsidP="00275E69">
      <w:pPr>
        <w:spacing w:after="4" w:line="249" w:lineRule="auto"/>
        <w:ind w:left="-709"/>
      </w:pPr>
      <w:r>
        <w:rPr>
          <w:rFonts w:eastAsia="Times New Roman" w:cs="Times New Roman"/>
          <w:b/>
          <w:sz w:val="20"/>
        </w:rPr>
        <w:t xml:space="preserve">1.3. </w:t>
      </w:r>
      <w:proofErr w:type="spellStart"/>
      <w:r>
        <w:rPr>
          <w:rFonts w:eastAsia="Times New Roman" w:cs="Times New Roman"/>
          <w:b/>
          <w:sz w:val="20"/>
        </w:rPr>
        <w:t>Camera</w:t>
      </w:r>
      <w:proofErr w:type="spellEnd"/>
      <w:r>
        <w:rPr>
          <w:rFonts w:eastAsia="Times New Roman" w:cs="Times New Roman"/>
          <w:b/>
          <w:sz w:val="20"/>
        </w:rPr>
        <w:t xml:space="preserve"> </w:t>
      </w:r>
      <w:proofErr w:type="spellStart"/>
      <w:r>
        <w:rPr>
          <w:rFonts w:eastAsia="Times New Roman" w:cs="Times New Roman"/>
          <w:b/>
          <w:sz w:val="20"/>
        </w:rPr>
        <w:t>motoarelor</w:t>
      </w:r>
      <w:proofErr w:type="spellEnd"/>
      <w:r>
        <w:rPr>
          <w:rFonts w:eastAsia="Times New Roman" w:cs="Times New Roman"/>
          <w:b/>
          <w:sz w:val="20"/>
        </w:rPr>
        <w:t xml:space="preserve">: </w:t>
      </w:r>
    </w:p>
    <w:tbl>
      <w:tblPr>
        <w:tblStyle w:val="TableGrid0"/>
        <w:tblW w:w="10069" w:type="dxa"/>
        <w:tblInd w:w="-723" w:type="dxa"/>
        <w:tblCellMar>
          <w:top w:w="12" w:type="dxa"/>
          <w:left w:w="108" w:type="dxa"/>
          <w:right w:w="41" w:type="dxa"/>
        </w:tblCellMar>
        <w:tblLook w:val="04A0" w:firstRow="1" w:lastRow="0" w:firstColumn="1" w:lastColumn="0" w:noHBand="0" w:noVBand="1"/>
      </w:tblPr>
      <w:tblGrid>
        <w:gridCol w:w="2424"/>
        <w:gridCol w:w="1139"/>
        <w:gridCol w:w="1140"/>
        <w:gridCol w:w="1282"/>
        <w:gridCol w:w="1140"/>
        <w:gridCol w:w="1995"/>
        <w:gridCol w:w="949"/>
      </w:tblGrid>
      <w:tr w:rsidR="00556E63" w:rsidRPr="00B73240" w:rsidTr="00E850C3">
        <w:trPr>
          <w:trHeight w:val="480"/>
        </w:trPr>
        <w:tc>
          <w:tcPr>
            <w:tcW w:w="3563" w:type="dxa"/>
            <w:gridSpan w:val="2"/>
            <w:tcBorders>
              <w:top w:val="single" w:sz="8" w:space="0" w:color="000000"/>
              <w:left w:val="single" w:sz="8" w:space="0" w:color="000000"/>
              <w:bottom w:val="single" w:sz="8" w:space="0" w:color="000000"/>
              <w:right w:val="single" w:sz="8" w:space="0" w:color="000000"/>
            </w:tcBorders>
            <w:vAlign w:val="center"/>
          </w:tcPr>
          <w:p w:rsidR="00556E63" w:rsidRDefault="00556E63" w:rsidP="00547CC9">
            <w:pPr>
              <w:spacing w:line="259" w:lineRule="auto"/>
            </w:pPr>
            <w:r>
              <w:rPr>
                <w:rFonts w:eastAsia="Times New Roman" w:cs="Times New Roman"/>
                <w:b/>
                <w:sz w:val="20"/>
              </w:rPr>
              <w:t xml:space="preserve"> </w:t>
            </w:r>
            <w:r>
              <w:rPr>
                <w:sz w:val="20"/>
              </w:rPr>
              <w:t xml:space="preserve"> </w:t>
            </w:r>
          </w:p>
        </w:tc>
        <w:tc>
          <w:tcPr>
            <w:tcW w:w="5557" w:type="dxa"/>
            <w:gridSpan w:val="4"/>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right="53"/>
            </w:pPr>
            <w:proofErr w:type="spellStart"/>
            <w:r>
              <w:rPr>
                <w:sz w:val="20"/>
              </w:rPr>
              <w:t>Număr</w:t>
            </w:r>
            <w:proofErr w:type="spellEnd"/>
            <w:r>
              <w:rPr>
                <w:sz w:val="20"/>
              </w:rPr>
              <w:t xml:space="preserve"> de </w:t>
            </w:r>
            <w:proofErr w:type="spellStart"/>
            <w:r>
              <w:rPr>
                <w:sz w:val="20"/>
              </w:rPr>
              <w:t>membri</w:t>
            </w:r>
            <w:proofErr w:type="spellEnd"/>
            <w:r>
              <w:rPr>
                <w:sz w:val="20"/>
              </w:rPr>
              <w:t xml:space="preserve"> ai echipajului în funcție și </w:t>
            </w:r>
            <w:proofErr w:type="spellStart"/>
            <w:r>
              <w:rPr>
                <w:sz w:val="20"/>
              </w:rPr>
              <w:t>calificare</w:t>
            </w:r>
            <w:proofErr w:type="spellEnd"/>
            <w:r>
              <w:rPr>
                <w:sz w:val="20"/>
              </w:rPr>
              <w:t xml:space="preserve"> ( </w:t>
            </w:r>
            <w:proofErr w:type="spellStart"/>
            <w:r>
              <w:rPr>
                <w:sz w:val="20"/>
              </w:rPr>
              <w:t>regula</w:t>
            </w:r>
            <w:proofErr w:type="spellEnd"/>
            <w:r>
              <w:rPr>
                <w:sz w:val="20"/>
              </w:rPr>
              <w:t xml:space="preserve"> din </w:t>
            </w:r>
            <w:proofErr w:type="spellStart"/>
            <w:r>
              <w:rPr>
                <w:sz w:val="20"/>
              </w:rPr>
              <w:t>Convenția</w:t>
            </w:r>
            <w:proofErr w:type="spellEnd"/>
            <w:r>
              <w:rPr>
                <w:sz w:val="20"/>
              </w:rPr>
              <w:t xml:space="preserve"> STCW) </w:t>
            </w:r>
          </w:p>
        </w:tc>
        <w:tc>
          <w:tcPr>
            <w:tcW w:w="949" w:type="dxa"/>
            <w:tcBorders>
              <w:top w:val="single" w:sz="8" w:space="0" w:color="000000"/>
              <w:left w:val="single" w:sz="8" w:space="0" w:color="000000"/>
              <w:bottom w:val="single" w:sz="8" w:space="0" w:color="000000"/>
              <w:right w:val="single" w:sz="8" w:space="0" w:color="000000"/>
            </w:tcBorders>
            <w:vAlign w:val="center"/>
          </w:tcPr>
          <w:p w:rsidR="00556E63" w:rsidRDefault="00556E63" w:rsidP="00547CC9">
            <w:pPr>
              <w:spacing w:line="259" w:lineRule="auto"/>
              <w:ind w:left="2"/>
            </w:pPr>
            <w:r>
              <w:rPr>
                <w:rFonts w:eastAsia="Times New Roman" w:cs="Times New Roman"/>
                <w:b/>
                <w:sz w:val="20"/>
              </w:rPr>
              <w:t xml:space="preserve"> </w:t>
            </w:r>
            <w:r>
              <w:rPr>
                <w:sz w:val="20"/>
              </w:rPr>
              <w:t xml:space="preserve"> </w:t>
            </w:r>
          </w:p>
        </w:tc>
      </w:tr>
      <w:tr w:rsidR="00556E63" w:rsidTr="00E850C3">
        <w:trPr>
          <w:trHeight w:val="710"/>
        </w:trPr>
        <w:tc>
          <w:tcPr>
            <w:tcW w:w="3563" w:type="dxa"/>
            <w:gridSpan w:val="2"/>
            <w:tcBorders>
              <w:top w:val="single" w:sz="8" w:space="0" w:color="000000"/>
              <w:left w:val="single" w:sz="8" w:space="0" w:color="000000"/>
              <w:bottom w:val="single" w:sz="8" w:space="0" w:color="000000"/>
              <w:right w:val="single" w:sz="8" w:space="0" w:color="000000"/>
            </w:tcBorders>
            <w:vAlign w:val="center"/>
          </w:tcPr>
          <w:p w:rsidR="00556E63" w:rsidRDefault="00556E63" w:rsidP="00547CC9">
            <w:pPr>
              <w:spacing w:line="259" w:lineRule="auto"/>
            </w:pPr>
            <w:proofErr w:type="spellStart"/>
            <w:r>
              <w:rPr>
                <w:rFonts w:eastAsia="Times New Roman" w:cs="Times New Roman"/>
                <w:b/>
                <w:sz w:val="20"/>
              </w:rPr>
              <w:t>Puterea</w:t>
            </w:r>
            <w:proofErr w:type="spellEnd"/>
            <w:r>
              <w:rPr>
                <w:rFonts w:eastAsia="Times New Roman" w:cs="Times New Roman"/>
                <w:b/>
                <w:sz w:val="20"/>
              </w:rPr>
              <w:t xml:space="preserve"> </w:t>
            </w:r>
            <w:proofErr w:type="spellStart"/>
            <w:r>
              <w:rPr>
                <w:rFonts w:eastAsia="Times New Roman" w:cs="Times New Roman"/>
                <w:b/>
                <w:sz w:val="20"/>
              </w:rPr>
              <w:t>motorului</w:t>
            </w:r>
            <w:proofErr w:type="spellEnd"/>
            <w:r>
              <w:rPr>
                <w:rFonts w:eastAsia="Times New Roman" w:cs="Times New Roman"/>
                <w:b/>
                <w:sz w:val="20"/>
              </w:rPr>
              <w:t xml:space="preserve"> de </w:t>
            </w:r>
            <w:proofErr w:type="spellStart"/>
            <w:r>
              <w:rPr>
                <w:rFonts w:eastAsia="Times New Roman" w:cs="Times New Roman"/>
                <w:b/>
                <w:sz w:val="20"/>
              </w:rPr>
              <w:t>propulsie</w:t>
            </w:r>
            <w:proofErr w:type="spellEnd"/>
            <w:r>
              <w:rPr>
                <w:rFonts w:eastAsia="Times New Roman" w:cs="Times New Roman"/>
                <w:b/>
                <w:sz w:val="20"/>
              </w:rPr>
              <w:t xml:space="preserve"> (kW) Zona de </w:t>
            </w:r>
            <w:proofErr w:type="spellStart"/>
            <w:r>
              <w:rPr>
                <w:rFonts w:eastAsia="Times New Roman" w:cs="Times New Roman"/>
                <w:b/>
                <w:sz w:val="20"/>
              </w:rPr>
              <w:t>Voiaj</w:t>
            </w:r>
            <w:proofErr w:type="spellEnd"/>
            <w:r>
              <w:rPr>
                <w:rFonts w:eastAsia="Times New Roman" w:cs="Times New Roman"/>
                <w:b/>
                <w:sz w:val="20"/>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tcPr>
          <w:p w:rsidR="00556E63" w:rsidRDefault="00556E63" w:rsidP="00547CC9">
            <w:pPr>
              <w:spacing w:line="259" w:lineRule="auto"/>
              <w:ind w:left="2"/>
            </w:pPr>
            <w:r>
              <w:rPr>
                <w:rFonts w:eastAsia="Times New Roman" w:cs="Times New Roman"/>
                <w:b/>
                <w:sz w:val="20"/>
              </w:rPr>
              <w:t xml:space="preserve">Șef </w:t>
            </w:r>
          </w:p>
          <w:p w:rsidR="00556E63" w:rsidRDefault="00556E63" w:rsidP="00547CC9">
            <w:pPr>
              <w:spacing w:line="259" w:lineRule="auto"/>
              <w:ind w:left="2"/>
            </w:pPr>
            <w:r>
              <w:rPr>
                <w:rFonts w:eastAsia="Times New Roman" w:cs="Times New Roman"/>
                <w:b/>
                <w:sz w:val="20"/>
              </w:rPr>
              <w:t>Mecanic</w:t>
            </w:r>
            <w:r>
              <w:rPr>
                <w:sz w:val="20"/>
              </w:rPr>
              <w:t xml:space="preserve"> </w:t>
            </w:r>
          </w:p>
        </w:tc>
        <w:tc>
          <w:tcPr>
            <w:tcW w:w="1282"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 xml:space="preserve">Ofițer </w:t>
            </w:r>
          </w:p>
          <w:p w:rsidR="00556E63" w:rsidRDefault="00556E63" w:rsidP="00547CC9">
            <w:pPr>
              <w:spacing w:line="259" w:lineRule="auto"/>
            </w:pPr>
            <w:r>
              <w:rPr>
                <w:rFonts w:eastAsia="Times New Roman" w:cs="Times New Roman"/>
                <w:b/>
                <w:sz w:val="20"/>
              </w:rPr>
              <w:t xml:space="preserve">Mecanic </w:t>
            </w:r>
          </w:p>
          <w:p w:rsidR="00556E63" w:rsidRDefault="00556E63" w:rsidP="00547CC9">
            <w:pPr>
              <w:spacing w:line="259" w:lineRule="auto"/>
            </w:pPr>
            <w:r>
              <w:rPr>
                <w:rFonts w:eastAsia="Times New Roman" w:cs="Times New Roman"/>
                <w:b/>
                <w:sz w:val="20"/>
              </w:rPr>
              <w:t>Secund</w:t>
            </w:r>
            <w:r>
              <w:rPr>
                <w:sz w:val="20"/>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tcPr>
          <w:p w:rsidR="00556E63" w:rsidRDefault="00556E63" w:rsidP="00547CC9">
            <w:pPr>
              <w:spacing w:line="259" w:lineRule="auto"/>
            </w:pPr>
            <w:r>
              <w:rPr>
                <w:rFonts w:eastAsia="Times New Roman" w:cs="Times New Roman"/>
                <w:b/>
                <w:sz w:val="20"/>
              </w:rPr>
              <w:t>Ofițer Mecanic</w:t>
            </w:r>
            <w:r>
              <w:rPr>
                <w:sz w:val="20"/>
              </w:rPr>
              <w:t xml:space="preserve"> </w:t>
            </w:r>
          </w:p>
        </w:tc>
        <w:tc>
          <w:tcPr>
            <w:tcW w:w="1995" w:type="dxa"/>
            <w:tcBorders>
              <w:top w:val="single" w:sz="8" w:space="0" w:color="000000"/>
              <w:left w:val="single" w:sz="8" w:space="0" w:color="000000"/>
              <w:bottom w:val="single" w:sz="8" w:space="0" w:color="000000"/>
              <w:right w:val="single" w:sz="8" w:space="0" w:color="000000"/>
            </w:tcBorders>
            <w:vAlign w:val="center"/>
          </w:tcPr>
          <w:p w:rsidR="00556E63" w:rsidRDefault="00556E63" w:rsidP="00547CC9">
            <w:pPr>
              <w:spacing w:line="259" w:lineRule="auto"/>
              <w:ind w:left="2"/>
            </w:pPr>
            <w:r>
              <w:rPr>
                <w:rFonts w:eastAsia="Times New Roman" w:cs="Times New Roman"/>
                <w:b/>
                <w:sz w:val="20"/>
              </w:rPr>
              <w:t>Motorist</w:t>
            </w:r>
            <w:r>
              <w:rPr>
                <w:sz w:val="20"/>
              </w:rPr>
              <w:t xml:space="preserve"> </w:t>
            </w:r>
          </w:p>
        </w:tc>
        <w:tc>
          <w:tcPr>
            <w:tcW w:w="949" w:type="dxa"/>
            <w:tcBorders>
              <w:top w:val="single" w:sz="8" w:space="0" w:color="000000"/>
              <w:left w:val="single" w:sz="8" w:space="0" w:color="000000"/>
              <w:bottom w:val="single" w:sz="8" w:space="0" w:color="000000"/>
              <w:right w:val="single" w:sz="8" w:space="0" w:color="000000"/>
            </w:tcBorders>
            <w:vAlign w:val="center"/>
          </w:tcPr>
          <w:p w:rsidR="00556E63" w:rsidRDefault="00556E63" w:rsidP="00547CC9">
            <w:pPr>
              <w:spacing w:line="259" w:lineRule="auto"/>
              <w:ind w:left="2"/>
            </w:pPr>
            <w:r>
              <w:rPr>
                <w:rFonts w:eastAsia="Times New Roman" w:cs="Times New Roman"/>
                <w:b/>
                <w:sz w:val="20"/>
              </w:rPr>
              <w:t>Total</w:t>
            </w:r>
            <w:r>
              <w:rPr>
                <w:sz w:val="20"/>
              </w:rPr>
              <w:t xml:space="preserve"> </w:t>
            </w:r>
          </w:p>
        </w:tc>
      </w:tr>
      <w:tr w:rsidR="00556E63" w:rsidTr="00E850C3">
        <w:trPr>
          <w:trHeight w:val="480"/>
        </w:trPr>
        <w:tc>
          <w:tcPr>
            <w:tcW w:w="2424" w:type="dxa"/>
            <w:vMerge w:val="restart"/>
            <w:tcBorders>
              <w:top w:val="single" w:sz="8" w:space="0" w:color="000000"/>
              <w:left w:val="single" w:sz="8" w:space="0" w:color="000000"/>
              <w:bottom w:val="single" w:sz="8" w:space="0" w:color="000000"/>
              <w:right w:val="single" w:sz="8" w:space="0" w:color="000000"/>
            </w:tcBorders>
            <w:vAlign w:val="center"/>
          </w:tcPr>
          <w:p w:rsidR="00556E63" w:rsidRDefault="00556E63" w:rsidP="00547CC9">
            <w:pPr>
              <w:spacing w:line="259" w:lineRule="auto"/>
            </w:pPr>
            <w:r>
              <w:rPr>
                <w:rFonts w:eastAsia="Times New Roman" w:cs="Times New Roman"/>
                <w:b/>
                <w:sz w:val="20"/>
              </w:rPr>
              <w:t xml:space="preserve">3000 kW și mai mult </w:t>
            </w:r>
          </w:p>
          <w:p w:rsidR="00556E63" w:rsidRDefault="00556E63" w:rsidP="00547CC9">
            <w:pPr>
              <w:spacing w:line="259" w:lineRule="auto"/>
            </w:pPr>
            <w:proofErr w:type="spellStart"/>
            <w:r>
              <w:rPr>
                <w:rFonts w:eastAsia="Times New Roman" w:cs="Times New Roman"/>
                <w:i/>
                <w:sz w:val="20"/>
              </w:rPr>
              <w:t>Nelimitat</w:t>
            </w:r>
            <w:proofErr w:type="spellEnd"/>
            <w:r>
              <w:rPr>
                <w:rFonts w:eastAsia="Times New Roman" w:cs="Times New Roman"/>
                <w:i/>
                <w:sz w:val="20"/>
              </w:rPr>
              <w:t xml:space="preserve"> </w:t>
            </w:r>
          </w:p>
        </w:tc>
        <w:tc>
          <w:tcPr>
            <w:tcW w:w="1139"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proofErr w:type="spellStart"/>
            <w:r>
              <w:rPr>
                <w:sz w:val="20"/>
              </w:rPr>
              <w:t>veghe</w:t>
            </w:r>
            <w:proofErr w:type="spellEnd"/>
            <w:r>
              <w:rPr>
                <w:sz w:val="20"/>
              </w:rPr>
              <w:t xml:space="preserve"> </w:t>
            </w:r>
            <w:proofErr w:type="spellStart"/>
            <w:r>
              <w:rPr>
                <w:sz w:val="20"/>
              </w:rPr>
              <w:t>constantă</w:t>
            </w:r>
            <w:proofErr w:type="spellEnd"/>
            <w:r>
              <w:rPr>
                <w:sz w:val="20"/>
              </w:rPr>
              <w:t xml:space="preserve"> </w:t>
            </w:r>
          </w:p>
        </w:tc>
        <w:tc>
          <w:tcPr>
            <w:tcW w:w="1140"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1</w:t>
            </w:r>
            <w:r>
              <w:rPr>
                <w:sz w:val="20"/>
              </w:rPr>
              <w:t xml:space="preserve"> (III / 2) </w:t>
            </w:r>
          </w:p>
        </w:tc>
        <w:tc>
          <w:tcPr>
            <w:tcW w:w="1282"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1</w:t>
            </w:r>
            <w:r>
              <w:rPr>
                <w:sz w:val="20"/>
              </w:rPr>
              <w:t xml:space="preserve"> (III / 2) </w:t>
            </w:r>
          </w:p>
        </w:tc>
        <w:tc>
          <w:tcPr>
            <w:tcW w:w="1140"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1</w:t>
            </w:r>
            <w:r>
              <w:rPr>
                <w:sz w:val="20"/>
              </w:rPr>
              <w:t xml:space="preserve"> (III / 1)* </w:t>
            </w:r>
          </w:p>
        </w:tc>
        <w:tc>
          <w:tcPr>
            <w:tcW w:w="1995"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2</w:t>
            </w:r>
            <w:r>
              <w:rPr>
                <w:sz w:val="20"/>
              </w:rPr>
              <w:t xml:space="preserve"> (III / 5) + </w:t>
            </w:r>
            <w:r>
              <w:rPr>
                <w:rFonts w:eastAsia="Times New Roman" w:cs="Times New Roman"/>
                <w:b/>
                <w:sz w:val="20"/>
              </w:rPr>
              <w:t>1</w:t>
            </w:r>
            <w:r>
              <w:rPr>
                <w:sz w:val="20"/>
              </w:rPr>
              <w:t xml:space="preserve"> (III / 4) </w:t>
            </w:r>
          </w:p>
        </w:tc>
        <w:tc>
          <w:tcPr>
            <w:tcW w:w="949"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6</w:t>
            </w:r>
            <w:r>
              <w:rPr>
                <w:sz w:val="20"/>
              </w:rPr>
              <w:t xml:space="preserve"> </w:t>
            </w:r>
          </w:p>
        </w:tc>
      </w:tr>
      <w:tr w:rsidR="00556E63" w:rsidTr="00E850C3">
        <w:trPr>
          <w:trHeight w:val="708"/>
        </w:trPr>
        <w:tc>
          <w:tcPr>
            <w:tcW w:w="0" w:type="auto"/>
            <w:vMerge/>
            <w:tcBorders>
              <w:top w:val="nil"/>
              <w:left w:val="single" w:sz="8" w:space="0" w:color="000000"/>
              <w:bottom w:val="single" w:sz="8" w:space="0" w:color="000000"/>
              <w:right w:val="single" w:sz="8" w:space="0" w:color="000000"/>
            </w:tcBorders>
          </w:tcPr>
          <w:p w:rsidR="00556E63" w:rsidRDefault="00556E63" w:rsidP="00547CC9">
            <w:pPr>
              <w:spacing w:after="160" w:line="259" w:lineRule="auto"/>
            </w:pPr>
          </w:p>
        </w:tc>
        <w:tc>
          <w:tcPr>
            <w:tcW w:w="1139" w:type="dxa"/>
            <w:tcBorders>
              <w:top w:val="single" w:sz="8" w:space="0" w:color="000000"/>
              <w:left w:val="single" w:sz="8" w:space="0" w:color="000000"/>
              <w:bottom w:val="single" w:sz="8" w:space="0" w:color="000000"/>
              <w:right w:val="single" w:sz="8" w:space="0" w:color="000000"/>
            </w:tcBorders>
          </w:tcPr>
          <w:p w:rsidR="00556E63" w:rsidRDefault="00556E63" w:rsidP="00547CC9">
            <w:r>
              <w:rPr>
                <w:sz w:val="20"/>
              </w:rPr>
              <w:t xml:space="preserve">are un certificat </w:t>
            </w:r>
          </w:p>
          <w:p w:rsidR="00556E63" w:rsidRDefault="00556E63" w:rsidP="00547CC9">
            <w:pPr>
              <w:spacing w:line="259" w:lineRule="auto"/>
            </w:pPr>
            <w:r>
              <w:rPr>
                <w:sz w:val="20"/>
              </w:rPr>
              <w:t xml:space="preserve">UMS </w:t>
            </w:r>
          </w:p>
        </w:tc>
        <w:tc>
          <w:tcPr>
            <w:tcW w:w="1140"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1</w:t>
            </w:r>
            <w:r>
              <w:rPr>
                <w:sz w:val="20"/>
              </w:rPr>
              <w:t xml:space="preserve"> (III / 2) </w:t>
            </w:r>
          </w:p>
        </w:tc>
        <w:tc>
          <w:tcPr>
            <w:tcW w:w="1282"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1</w:t>
            </w:r>
            <w:r>
              <w:rPr>
                <w:sz w:val="20"/>
              </w:rPr>
              <w:t xml:space="preserve"> (III / 2) </w:t>
            </w:r>
          </w:p>
        </w:tc>
        <w:tc>
          <w:tcPr>
            <w:tcW w:w="1140"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sz w:val="20"/>
              </w:rPr>
              <w:t xml:space="preserve">- </w:t>
            </w:r>
          </w:p>
        </w:tc>
        <w:tc>
          <w:tcPr>
            <w:tcW w:w="1995"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1</w:t>
            </w:r>
            <w:r>
              <w:rPr>
                <w:sz w:val="20"/>
              </w:rPr>
              <w:t xml:space="preserve"> (III / 4) </w:t>
            </w:r>
          </w:p>
        </w:tc>
        <w:tc>
          <w:tcPr>
            <w:tcW w:w="949"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3</w:t>
            </w:r>
            <w:r>
              <w:rPr>
                <w:sz w:val="20"/>
              </w:rPr>
              <w:t xml:space="preserve"> </w:t>
            </w:r>
          </w:p>
        </w:tc>
      </w:tr>
      <w:tr w:rsidR="00556E63" w:rsidTr="00E850C3">
        <w:trPr>
          <w:trHeight w:val="481"/>
        </w:trPr>
        <w:tc>
          <w:tcPr>
            <w:tcW w:w="2424" w:type="dxa"/>
            <w:vMerge w:val="restart"/>
            <w:tcBorders>
              <w:top w:val="single" w:sz="8" w:space="0" w:color="000000"/>
              <w:left w:val="single" w:sz="8" w:space="0" w:color="000000"/>
              <w:bottom w:val="single" w:sz="8" w:space="0" w:color="000000"/>
              <w:right w:val="single" w:sz="8" w:space="0" w:color="000000"/>
            </w:tcBorders>
            <w:vAlign w:val="center"/>
          </w:tcPr>
          <w:p w:rsidR="00556E63" w:rsidRDefault="00556E63" w:rsidP="00547CC9">
            <w:pPr>
              <w:spacing w:line="259" w:lineRule="auto"/>
            </w:pPr>
            <w:r>
              <w:rPr>
                <w:rFonts w:eastAsia="Times New Roman" w:cs="Times New Roman"/>
                <w:b/>
                <w:sz w:val="20"/>
              </w:rPr>
              <w:t xml:space="preserve">750 kW </w:t>
            </w:r>
            <w:proofErr w:type="spellStart"/>
            <w:r>
              <w:rPr>
                <w:rFonts w:eastAsia="Times New Roman" w:cs="Times New Roman"/>
                <w:b/>
                <w:sz w:val="20"/>
              </w:rPr>
              <w:t>pînă</w:t>
            </w:r>
            <w:proofErr w:type="spellEnd"/>
            <w:r>
              <w:rPr>
                <w:rFonts w:eastAsia="Times New Roman" w:cs="Times New Roman"/>
                <w:b/>
                <w:sz w:val="20"/>
              </w:rPr>
              <w:t xml:space="preserve"> la 3000 kW </w:t>
            </w:r>
          </w:p>
          <w:p w:rsidR="00556E63" w:rsidRDefault="00556E63" w:rsidP="00547CC9">
            <w:pPr>
              <w:spacing w:line="259" w:lineRule="auto"/>
            </w:pPr>
            <w:proofErr w:type="spellStart"/>
            <w:r>
              <w:rPr>
                <w:rFonts w:eastAsia="Times New Roman" w:cs="Times New Roman"/>
                <w:i/>
                <w:sz w:val="20"/>
              </w:rPr>
              <w:t>Nelimitat</w:t>
            </w:r>
            <w:proofErr w:type="spellEnd"/>
            <w:r>
              <w:rPr>
                <w:rFonts w:eastAsia="Times New Roman" w:cs="Times New Roman"/>
                <w:i/>
                <w:sz w:val="20"/>
              </w:rPr>
              <w:t xml:space="preserve"> </w:t>
            </w:r>
          </w:p>
        </w:tc>
        <w:tc>
          <w:tcPr>
            <w:tcW w:w="1139"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proofErr w:type="spellStart"/>
            <w:r>
              <w:rPr>
                <w:sz w:val="20"/>
              </w:rPr>
              <w:t>veghe</w:t>
            </w:r>
            <w:proofErr w:type="spellEnd"/>
            <w:r>
              <w:rPr>
                <w:sz w:val="20"/>
              </w:rPr>
              <w:t xml:space="preserve"> </w:t>
            </w:r>
            <w:proofErr w:type="spellStart"/>
            <w:r>
              <w:rPr>
                <w:sz w:val="20"/>
              </w:rPr>
              <w:t>constantă</w:t>
            </w:r>
            <w:proofErr w:type="spellEnd"/>
            <w:r>
              <w:rPr>
                <w:sz w:val="20"/>
              </w:rPr>
              <w:t xml:space="preserve"> </w:t>
            </w:r>
          </w:p>
        </w:tc>
        <w:tc>
          <w:tcPr>
            <w:tcW w:w="1140"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1</w:t>
            </w:r>
            <w:r>
              <w:rPr>
                <w:sz w:val="20"/>
              </w:rPr>
              <w:t xml:space="preserve"> (III / 3) </w:t>
            </w:r>
          </w:p>
        </w:tc>
        <w:tc>
          <w:tcPr>
            <w:tcW w:w="1282"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1</w:t>
            </w:r>
            <w:r>
              <w:rPr>
                <w:sz w:val="20"/>
              </w:rPr>
              <w:t xml:space="preserve"> (III / 3)* </w:t>
            </w:r>
          </w:p>
        </w:tc>
        <w:tc>
          <w:tcPr>
            <w:tcW w:w="1140"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1</w:t>
            </w:r>
            <w:r>
              <w:rPr>
                <w:sz w:val="20"/>
              </w:rPr>
              <w:t xml:space="preserve"> (III / 1) </w:t>
            </w:r>
          </w:p>
        </w:tc>
        <w:tc>
          <w:tcPr>
            <w:tcW w:w="1995"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1</w:t>
            </w:r>
            <w:r>
              <w:rPr>
                <w:sz w:val="20"/>
              </w:rPr>
              <w:t xml:space="preserve"> (III / 4)*** </w:t>
            </w:r>
          </w:p>
        </w:tc>
        <w:tc>
          <w:tcPr>
            <w:tcW w:w="949"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4</w:t>
            </w:r>
            <w:r>
              <w:rPr>
                <w:sz w:val="20"/>
              </w:rPr>
              <w:t xml:space="preserve"> </w:t>
            </w:r>
          </w:p>
        </w:tc>
      </w:tr>
      <w:tr w:rsidR="00556E63" w:rsidTr="00E850C3">
        <w:trPr>
          <w:trHeight w:val="710"/>
        </w:trPr>
        <w:tc>
          <w:tcPr>
            <w:tcW w:w="0" w:type="auto"/>
            <w:vMerge/>
            <w:tcBorders>
              <w:top w:val="nil"/>
              <w:left w:val="single" w:sz="8" w:space="0" w:color="000000"/>
              <w:bottom w:val="single" w:sz="8" w:space="0" w:color="000000"/>
              <w:right w:val="single" w:sz="8" w:space="0" w:color="000000"/>
            </w:tcBorders>
          </w:tcPr>
          <w:p w:rsidR="00556E63" w:rsidRDefault="00556E63" w:rsidP="00547CC9">
            <w:pPr>
              <w:spacing w:after="160" w:line="259" w:lineRule="auto"/>
            </w:pPr>
          </w:p>
        </w:tc>
        <w:tc>
          <w:tcPr>
            <w:tcW w:w="1139"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sz w:val="20"/>
              </w:rPr>
              <w:t xml:space="preserve">are un </w:t>
            </w:r>
          </w:p>
          <w:p w:rsidR="00556E63" w:rsidRDefault="00556E63" w:rsidP="00547CC9">
            <w:pPr>
              <w:spacing w:line="259" w:lineRule="auto"/>
            </w:pPr>
            <w:r>
              <w:rPr>
                <w:sz w:val="20"/>
              </w:rPr>
              <w:t xml:space="preserve">certificat </w:t>
            </w:r>
          </w:p>
          <w:p w:rsidR="00556E63" w:rsidRDefault="00556E63" w:rsidP="00547CC9">
            <w:pPr>
              <w:spacing w:line="259" w:lineRule="auto"/>
            </w:pPr>
            <w:r>
              <w:rPr>
                <w:sz w:val="20"/>
              </w:rPr>
              <w:t xml:space="preserve">UMS </w:t>
            </w:r>
          </w:p>
        </w:tc>
        <w:tc>
          <w:tcPr>
            <w:tcW w:w="1140"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1</w:t>
            </w:r>
            <w:r>
              <w:rPr>
                <w:sz w:val="20"/>
              </w:rPr>
              <w:t xml:space="preserve"> (III / 3) </w:t>
            </w:r>
          </w:p>
        </w:tc>
        <w:tc>
          <w:tcPr>
            <w:tcW w:w="1282"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sz w:val="20"/>
              </w:rPr>
              <w:t xml:space="preserve">- </w:t>
            </w:r>
          </w:p>
        </w:tc>
        <w:tc>
          <w:tcPr>
            <w:tcW w:w="1140"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1</w:t>
            </w:r>
            <w:r>
              <w:rPr>
                <w:sz w:val="20"/>
              </w:rPr>
              <w:t xml:space="preserve"> (III / 1) </w:t>
            </w:r>
          </w:p>
        </w:tc>
        <w:tc>
          <w:tcPr>
            <w:tcW w:w="1995"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sz w:val="20"/>
              </w:rPr>
              <w:t xml:space="preserve">- </w:t>
            </w:r>
          </w:p>
        </w:tc>
        <w:tc>
          <w:tcPr>
            <w:tcW w:w="949"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2</w:t>
            </w:r>
            <w:r>
              <w:rPr>
                <w:sz w:val="20"/>
              </w:rPr>
              <w:t xml:space="preserve"> </w:t>
            </w:r>
          </w:p>
        </w:tc>
      </w:tr>
      <w:tr w:rsidR="00556E63" w:rsidTr="00E850C3">
        <w:trPr>
          <w:trHeight w:val="480"/>
        </w:trPr>
        <w:tc>
          <w:tcPr>
            <w:tcW w:w="2424" w:type="dxa"/>
            <w:vMerge w:val="restart"/>
            <w:tcBorders>
              <w:top w:val="single" w:sz="8" w:space="0" w:color="000000"/>
              <w:left w:val="single" w:sz="8" w:space="0" w:color="000000"/>
              <w:bottom w:val="single" w:sz="8" w:space="0" w:color="000000"/>
              <w:right w:val="single" w:sz="8" w:space="0" w:color="000000"/>
            </w:tcBorders>
            <w:vAlign w:val="center"/>
          </w:tcPr>
          <w:p w:rsidR="00556E63" w:rsidRDefault="00556E63" w:rsidP="00547CC9">
            <w:pPr>
              <w:spacing w:line="259" w:lineRule="auto"/>
              <w:ind w:right="180"/>
            </w:pPr>
            <w:proofErr w:type="spellStart"/>
            <w:r>
              <w:rPr>
                <w:rFonts w:eastAsia="Times New Roman" w:cs="Times New Roman"/>
                <w:b/>
                <w:sz w:val="20"/>
              </w:rPr>
              <w:t>Pînă</w:t>
            </w:r>
            <w:proofErr w:type="spellEnd"/>
            <w:r>
              <w:rPr>
                <w:rFonts w:eastAsia="Times New Roman" w:cs="Times New Roman"/>
                <w:b/>
                <w:sz w:val="20"/>
              </w:rPr>
              <w:t xml:space="preserve"> la 750 kW </w:t>
            </w:r>
            <w:proofErr w:type="spellStart"/>
            <w:r>
              <w:rPr>
                <w:rFonts w:eastAsia="Times New Roman" w:cs="Times New Roman"/>
                <w:i/>
                <w:sz w:val="20"/>
              </w:rPr>
              <w:t>Nelimitat</w:t>
            </w:r>
            <w:proofErr w:type="spellEnd"/>
            <w:r>
              <w:rPr>
                <w:rFonts w:eastAsia="Times New Roman" w:cs="Times New Roman"/>
                <w:i/>
                <w:sz w:val="20"/>
              </w:rPr>
              <w:t xml:space="preserve"> </w:t>
            </w:r>
          </w:p>
        </w:tc>
        <w:tc>
          <w:tcPr>
            <w:tcW w:w="1139"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proofErr w:type="spellStart"/>
            <w:r>
              <w:rPr>
                <w:sz w:val="20"/>
              </w:rPr>
              <w:t>veghe</w:t>
            </w:r>
            <w:proofErr w:type="spellEnd"/>
            <w:r>
              <w:rPr>
                <w:sz w:val="20"/>
              </w:rPr>
              <w:t xml:space="preserve"> </w:t>
            </w:r>
            <w:proofErr w:type="spellStart"/>
            <w:r>
              <w:rPr>
                <w:sz w:val="20"/>
              </w:rPr>
              <w:t>constantă</w:t>
            </w:r>
            <w:proofErr w:type="spellEnd"/>
            <w:r>
              <w:rPr>
                <w:sz w:val="20"/>
              </w:rPr>
              <w:t xml:space="preserve"> </w:t>
            </w:r>
          </w:p>
        </w:tc>
        <w:tc>
          <w:tcPr>
            <w:tcW w:w="1140"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1</w:t>
            </w:r>
            <w:r>
              <w:rPr>
                <w:sz w:val="20"/>
              </w:rPr>
              <w:t xml:space="preserve"> (III /3)** </w:t>
            </w:r>
          </w:p>
        </w:tc>
        <w:tc>
          <w:tcPr>
            <w:tcW w:w="1282"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sz w:val="20"/>
              </w:rPr>
              <w:t xml:space="preserve">- </w:t>
            </w:r>
          </w:p>
        </w:tc>
        <w:tc>
          <w:tcPr>
            <w:tcW w:w="1140"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rFonts w:eastAsia="Times New Roman" w:cs="Times New Roman"/>
                <w:b/>
                <w:sz w:val="20"/>
              </w:rPr>
              <w:t>1</w:t>
            </w:r>
            <w:r>
              <w:rPr>
                <w:sz w:val="20"/>
              </w:rPr>
              <w:t xml:space="preserve"> (III / 1) </w:t>
            </w:r>
          </w:p>
        </w:tc>
        <w:tc>
          <w:tcPr>
            <w:tcW w:w="1995"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sz w:val="20"/>
              </w:rPr>
              <w:t xml:space="preserve">_*** </w:t>
            </w:r>
          </w:p>
        </w:tc>
        <w:tc>
          <w:tcPr>
            <w:tcW w:w="949"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2</w:t>
            </w:r>
            <w:r>
              <w:rPr>
                <w:sz w:val="20"/>
              </w:rPr>
              <w:t xml:space="preserve"> </w:t>
            </w:r>
          </w:p>
        </w:tc>
      </w:tr>
      <w:tr w:rsidR="00556E63" w:rsidTr="00E850C3">
        <w:trPr>
          <w:trHeight w:val="710"/>
        </w:trPr>
        <w:tc>
          <w:tcPr>
            <w:tcW w:w="0" w:type="auto"/>
            <w:vMerge/>
            <w:tcBorders>
              <w:top w:val="nil"/>
              <w:left w:val="single" w:sz="8" w:space="0" w:color="000000"/>
              <w:bottom w:val="single" w:sz="8" w:space="0" w:color="000000"/>
              <w:right w:val="single" w:sz="8" w:space="0" w:color="000000"/>
            </w:tcBorders>
          </w:tcPr>
          <w:p w:rsidR="00556E63" w:rsidRDefault="00556E63" w:rsidP="00547CC9">
            <w:pPr>
              <w:spacing w:after="160" w:line="259" w:lineRule="auto"/>
            </w:pPr>
          </w:p>
        </w:tc>
        <w:tc>
          <w:tcPr>
            <w:tcW w:w="1139"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after="2" w:line="237" w:lineRule="auto"/>
            </w:pPr>
            <w:r>
              <w:rPr>
                <w:sz w:val="20"/>
              </w:rPr>
              <w:t xml:space="preserve">are un certificat </w:t>
            </w:r>
          </w:p>
          <w:p w:rsidR="00556E63" w:rsidRDefault="00556E63" w:rsidP="00547CC9">
            <w:pPr>
              <w:spacing w:line="259" w:lineRule="auto"/>
            </w:pPr>
            <w:r>
              <w:rPr>
                <w:sz w:val="20"/>
              </w:rPr>
              <w:t xml:space="preserve">UMS </w:t>
            </w:r>
          </w:p>
        </w:tc>
        <w:tc>
          <w:tcPr>
            <w:tcW w:w="1140"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1</w:t>
            </w:r>
            <w:r>
              <w:rPr>
                <w:sz w:val="20"/>
              </w:rPr>
              <w:t xml:space="preserve"> (III /3)**  </w:t>
            </w:r>
          </w:p>
        </w:tc>
        <w:tc>
          <w:tcPr>
            <w:tcW w:w="1282"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sz w:val="20"/>
              </w:rPr>
              <w:t xml:space="preserve">- </w:t>
            </w:r>
          </w:p>
        </w:tc>
        <w:tc>
          <w:tcPr>
            <w:tcW w:w="1140"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pPr>
            <w:r>
              <w:rPr>
                <w:sz w:val="20"/>
              </w:rPr>
              <w:t xml:space="preserve">- </w:t>
            </w:r>
          </w:p>
        </w:tc>
        <w:tc>
          <w:tcPr>
            <w:tcW w:w="1995"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sz w:val="20"/>
              </w:rPr>
              <w:t xml:space="preserve">             _*** </w:t>
            </w:r>
          </w:p>
        </w:tc>
        <w:tc>
          <w:tcPr>
            <w:tcW w:w="949" w:type="dxa"/>
            <w:tcBorders>
              <w:top w:val="single" w:sz="8" w:space="0" w:color="000000"/>
              <w:left w:val="single" w:sz="8" w:space="0" w:color="000000"/>
              <w:bottom w:val="single" w:sz="8" w:space="0" w:color="000000"/>
              <w:right w:val="single" w:sz="8" w:space="0" w:color="000000"/>
            </w:tcBorders>
          </w:tcPr>
          <w:p w:rsidR="00556E63" w:rsidRDefault="00556E63" w:rsidP="00547CC9">
            <w:pPr>
              <w:spacing w:line="259" w:lineRule="auto"/>
              <w:ind w:left="2"/>
            </w:pPr>
            <w:r>
              <w:rPr>
                <w:rFonts w:eastAsia="Times New Roman" w:cs="Times New Roman"/>
                <w:b/>
                <w:sz w:val="20"/>
              </w:rPr>
              <w:t>1</w:t>
            </w:r>
            <w:r>
              <w:rPr>
                <w:sz w:val="20"/>
              </w:rPr>
              <w:t xml:space="preserve"> </w:t>
            </w:r>
          </w:p>
        </w:tc>
      </w:tr>
    </w:tbl>
    <w:p w:rsidR="00556E63" w:rsidRPr="00556E63" w:rsidRDefault="00556E63" w:rsidP="00E850C3">
      <w:pPr>
        <w:spacing w:after="4" w:line="250" w:lineRule="auto"/>
        <w:ind w:left="-709"/>
        <w:jc w:val="both"/>
        <w:rPr>
          <w:lang w:val="en-US"/>
        </w:rPr>
      </w:pPr>
      <w:r w:rsidRPr="00556E63">
        <w:rPr>
          <w:sz w:val="20"/>
          <w:lang w:val="en-US"/>
        </w:rPr>
        <w:t xml:space="preserve">* Poate fi </w:t>
      </w:r>
      <w:proofErr w:type="spellStart"/>
      <w:r w:rsidRPr="00556E63">
        <w:rPr>
          <w:sz w:val="20"/>
          <w:lang w:val="en-US"/>
        </w:rPr>
        <w:t>redus</w:t>
      </w:r>
      <w:proofErr w:type="spellEnd"/>
      <w:r w:rsidRPr="00556E63">
        <w:rPr>
          <w:sz w:val="20"/>
          <w:lang w:val="en-US"/>
        </w:rPr>
        <w:t xml:space="preserve"> cu un </w:t>
      </w:r>
      <w:proofErr w:type="spellStart"/>
      <w:r w:rsidRPr="00556E63">
        <w:rPr>
          <w:sz w:val="20"/>
          <w:lang w:val="en-US"/>
        </w:rPr>
        <w:t>ofițer</w:t>
      </w:r>
      <w:proofErr w:type="spellEnd"/>
      <w:r w:rsidRPr="00556E63">
        <w:rPr>
          <w:sz w:val="20"/>
          <w:lang w:val="en-US"/>
        </w:rPr>
        <w:t xml:space="preserve"> dacă </w:t>
      </w:r>
      <w:proofErr w:type="spellStart"/>
      <w:r w:rsidRPr="00556E63">
        <w:rPr>
          <w:sz w:val="20"/>
          <w:lang w:val="en-US"/>
        </w:rPr>
        <w:t>voiajul</w:t>
      </w:r>
      <w:proofErr w:type="spellEnd"/>
      <w:r w:rsidRPr="00556E63">
        <w:rPr>
          <w:sz w:val="20"/>
          <w:lang w:val="en-US"/>
        </w:rPr>
        <w:t xml:space="preserve"> este </w:t>
      </w:r>
      <w:proofErr w:type="spellStart"/>
      <w:r w:rsidRPr="00556E63">
        <w:rPr>
          <w:sz w:val="20"/>
          <w:lang w:val="en-US"/>
        </w:rPr>
        <w:t>restricționat</w:t>
      </w:r>
      <w:proofErr w:type="spellEnd"/>
      <w:r w:rsidRPr="00556E63">
        <w:rPr>
          <w:sz w:val="20"/>
          <w:lang w:val="en-US"/>
        </w:rPr>
        <w:t xml:space="preserve"> sau </w:t>
      </w:r>
      <w:proofErr w:type="spellStart"/>
      <w:r w:rsidRPr="00556E63">
        <w:rPr>
          <w:sz w:val="20"/>
          <w:lang w:val="en-US"/>
        </w:rPr>
        <w:t>menținut</w:t>
      </w:r>
      <w:proofErr w:type="spellEnd"/>
      <w:r w:rsidRPr="00556E63">
        <w:rPr>
          <w:sz w:val="20"/>
          <w:lang w:val="en-US"/>
        </w:rPr>
        <w:t xml:space="preserve"> la </w:t>
      </w:r>
      <w:proofErr w:type="spellStart"/>
      <w:r w:rsidRPr="00556E63">
        <w:rPr>
          <w:sz w:val="20"/>
          <w:lang w:val="en-US"/>
        </w:rPr>
        <w:t>decizia</w:t>
      </w:r>
      <w:proofErr w:type="spellEnd"/>
      <w:r w:rsidRPr="00556E63">
        <w:rPr>
          <w:sz w:val="20"/>
          <w:lang w:val="en-US"/>
        </w:rPr>
        <w:t xml:space="preserve"> </w:t>
      </w:r>
      <w:proofErr w:type="spellStart"/>
      <w:r w:rsidR="00E850C3">
        <w:rPr>
          <w:sz w:val="20"/>
          <w:lang w:val="en-US"/>
        </w:rPr>
        <w:t>Agenției</w:t>
      </w:r>
      <w:proofErr w:type="spellEnd"/>
      <w:r w:rsidR="00E850C3">
        <w:rPr>
          <w:sz w:val="20"/>
          <w:lang w:val="en-US"/>
        </w:rPr>
        <w:t xml:space="preserve"> </w:t>
      </w:r>
      <w:proofErr w:type="spellStart"/>
      <w:r w:rsidR="00E850C3">
        <w:rPr>
          <w:sz w:val="20"/>
          <w:lang w:val="en-US"/>
        </w:rPr>
        <w:t>Navale</w:t>
      </w:r>
      <w:proofErr w:type="spellEnd"/>
      <w:r w:rsidRPr="00556E63">
        <w:rPr>
          <w:sz w:val="20"/>
          <w:lang w:val="en-US"/>
        </w:rPr>
        <w:t xml:space="preserve">; </w:t>
      </w:r>
    </w:p>
    <w:p w:rsidR="00556E63" w:rsidRPr="00556E63" w:rsidRDefault="00556E63" w:rsidP="00E850C3">
      <w:pPr>
        <w:spacing w:after="30" w:line="250" w:lineRule="auto"/>
        <w:ind w:left="-709"/>
        <w:jc w:val="both"/>
        <w:rPr>
          <w:lang w:val="en-US"/>
        </w:rPr>
      </w:pPr>
      <w:r w:rsidRPr="00556E63">
        <w:rPr>
          <w:sz w:val="20"/>
          <w:lang w:val="en-US"/>
        </w:rPr>
        <w:t xml:space="preserve">** </w:t>
      </w:r>
      <w:proofErr w:type="spellStart"/>
      <w:r w:rsidRPr="00556E63">
        <w:rPr>
          <w:sz w:val="20"/>
          <w:lang w:val="en-US"/>
        </w:rPr>
        <w:t>Poziția</w:t>
      </w:r>
      <w:proofErr w:type="spellEnd"/>
      <w:r w:rsidRPr="00556E63">
        <w:rPr>
          <w:sz w:val="20"/>
          <w:lang w:val="en-US"/>
        </w:rPr>
        <w:t xml:space="preserve"> </w:t>
      </w:r>
      <w:proofErr w:type="spellStart"/>
      <w:r w:rsidRPr="00556E63">
        <w:rPr>
          <w:sz w:val="20"/>
          <w:lang w:val="en-US"/>
        </w:rPr>
        <w:t>inginerului</w:t>
      </w:r>
      <w:proofErr w:type="spellEnd"/>
      <w:r w:rsidRPr="00556E63">
        <w:rPr>
          <w:sz w:val="20"/>
          <w:lang w:val="en-US"/>
        </w:rPr>
        <w:t xml:space="preserve"> </w:t>
      </w:r>
      <w:proofErr w:type="spellStart"/>
      <w:r w:rsidRPr="00556E63">
        <w:rPr>
          <w:sz w:val="20"/>
          <w:lang w:val="en-US"/>
        </w:rPr>
        <w:t>șef</w:t>
      </w:r>
      <w:proofErr w:type="spellEnd"/>
      <w:r w:rsidRPr="00556E63">
        <w:rPr>
          <w:sz w:val="20"/>
          <w:lang w:val="en-US"/>
        </w:rPr>
        <w:t xml:space="preserve"> </w:t>
      </w:r>
      <w:proofErr w:type="spellStart"/>
      <w:r w:rsidRPr="00556E63">
        <w:rPr>
          <w:sz w:val="20"/>
          <w:lang w:val="en-US"/>
        </w:rPr>
        <w:t>cerută</w:t>
      </w:r>
      <w:proofErr w:type="spellEnd"/>
      <w:r w:rsidRPr="00556E63">
        <w:rPr>
          <w:sz w:val="20"/>
          <w:lang w:val="en-US"/>
        </w:rPr>
        <w:t xml:space="preserve"> pentru navele &lt;750 kW poate fi </w:t>
      </w:r>
      <w:proofErr w:type="spellStart"/>
      <w:r w:rsidRPr="00556E63">
        <w:rPr>
          <w:sz w:val="20"/>
          <w:lang w:val="en-US"/>
        </w:rPr>
        <w:t>acoperită</w:t>
      </w:r>
      <w:proofErr w:type="spellEnd"/>
      <w:r w:rsidRPr="00556E63">
        <w:rPr>
          <w:sz w:val="20"/>
          <w:lang w:val="en-US"/>
        </w:rPr>
        <w:t xml:space="preserve"> cel puțin de un OOW certificat în conformitate cu STCW III/1; </w:t>
      </w:r>
    </w:p>
    <w:p w:rsidR="00556E63" w:rsidRDefault="00556E63" w:rsidP="00E850C3">
      <w:pPr>
        <w:spacing w:after="4" w:line="250" w:lineRule="auto"/>
        <w:ind w:left="-709"/>
        <w:jc w:val="both"/>
        <w:rPr>
          <w:lang w:val="en-US"/>
        </w:rPr>
      </w:pPr>
      <w:r w:rsidRPr="00556E63">
        <w:rPr>
          <w:sz w:val="20"/>
          <w:lang w:val="en-US"/>
        </w:rPr>
        <w:t xml:space="preserve">*** </w:t>
      </w:r>
      <w:proofErr w:type="spellStart"/>
      <w:r w:rsidRPr="00556E63">
        <w:rPr>
          <w:sz w:val="20"/>
          <w:lang w:val="en-US"/>
        </w:rPr>
        <w:t>Tancurile</w:t>
      </w:r>
      <w:proofErr w:type="spellEnd"/>
      <w:r w:rsidRPr="00556E63">
        <w:rPr>
          <w:sz w:val="20"/>
          <w:lang w:val="en-US"/>
        </w:rPr>
        <w:t xml:space="preserve"> cu o capacitate de cel puțin 1000 GT trebuie </w:t>
      </w:r>
      <w:proofErr w:type="spellStart"/>
      <w:r w:rsidRPr="00556E63">
        <w:rPr>
          <w:sz w:val="20"/>
          <w:lang w:val="en-US"/>
        </w:rPr>
        <w:t>să</w:t>
      </w:r>
      <w:proofErr w:type="spellEnd"/>
      <w:r w:rsidRPr="00556E63">
        <w:rPr>
          <w:sz w:val="20"/>
          <w:lang w:val="en-US"/>
        </w:rPr>
        <w:t xml:space="preserve"> </w:t>
      </w:r>
      <w:proofErr w:type="spellStart"/>
      <w:proofErr w:type="gramStart"/>
      <w:r w:rsidRPr="00556E63">
        <w:rPr>
          <w:sz w:val="20"/>
          <w:lang w:val="en-US"/>
        </w:rPr>
        <w:t>adauge</w:t>
      </w:r>
      <w:proofErr w:type="spellEnd"/>
      <w:r w:rsidRPr="00556E63">
        <w:rPr>
          <w:sz w:val="20"/>
          <w:lang w:val="en-US"/>
        </w:rPr>
        <w:t xml:space="preserve">  cu</w:t>
      </w:r>
      <w:proofErr w:type="gramEnd"/>
      <w:r w:rsidRPr="00556E63">
        <w:rPr>
          <w:sz w:val="20"/>
          <w:lang w:val="en-US"/>
        </w:rPr>
        <w:t xml:space="preserve"> un </w:t>
      </w:r>
      <w:proofErr w:type="spellStart"/>
      <w:r w:rsidRPr="00556E63">
        <w:rPr>
          <w:sz w:val="20"/>
          <w:lang w:val="en-US"/>
        </w:rPr>
        <w:t>ofițer</w:t>
      </w:r>
      <w:proofErr w:type="spellEnd"/>
      <w:r w:rsidRPr="00556E63">
        <w:rPr>
          <w:sz w:val="20"/>
          <w:lang w:val="en-US"/>
        </w:rPr>
        <w:t xml:space="preserve"> motorist sau un ofițer electrician III/6 Ro-Ro, </w:t>
      </w:r>
      <w:proofErr w:type="spellStart"/>
      <w:r w:rsidRPr="00556E63">
        <w:rPr>
          <w:sz w:val="20"/>
          <w:lang w:val="en-US"/>
        </w:rPr>
        <w:t>feribot</w:t>
      </w:r>
      <w:proofErr w:type="spellEnd"/>
      <w:r w:rsidRPr="00556E63">
        <w:rPr>
          <w:sz w:val="20"/>
          <w:lang w:val="en-US"/>
        </w:rPr>
        <w:t xml:space="preserve">, port </w:t>
      </w:r>
      <w:proofErr w:type="spellStart"/>
      <w:r w:rsidRPr="00556E63">
        <w:rPr>
          <w:sz w:val="20"/>
          <w:lang w:val="en-US"/>
        </w:rPr>
        <w:t>containere</w:t>
      </w:r>
      <w:proofErr w:type="spellEnd"/>
      <w:r w:rsidRPr="00556E63">
        <w:rPr>
          <w:sz w:val="20"/>
          <w:lang w:val="en-US"/>
        </w:rPr>
        <w:t xml:space="preserve"> cu </w:t>
      </w:r>
      <w:proofErr w:type="spellStart"/>
      <w:r w:rsidRPr="00556E63">
        <w:rPr>
          <w:sz w:val="20"/>
          <w:lang w:val="en-US"/>
        </w:rPr>
        <w:t>propulsia</w:t>
      </w:r>
      <w:proofErr w:type="spellEnd"/>
      <w:r w:rsidRPr="00556E63">
        <w:rPr>
          <w:sz w:val="20"/>
          <w:lang w:val="en-US"/>
        </w:rPr>
        <w:t xml:space="preserve"> </w:t>
      </w:r>
      <w:proofErr w:type="spellStart"/>
      <w:r w:rsidRPr="00556E63">
        <w:rPr>
          <w:sz w:val="20"/>
          <w:lang w:val="en-US"/>
        </w:rPr>
        <w:t>motoarelor</w:t>
      </w:r>
      <w:proofErr w:type="spellEnd"/>
      <w:r w:rsidRPr="00556E63">
        <w:rPr>
          <w:sz w:val="20"/>
          <w:lang w:val="en-US"/>
        </w:rPr>
        <w:t xml:space="preserve"> mai m</w:t>
      </w:r>
      <w:r w:rsidR="00E850C3">
        <w:rPr>
          <w:sz w:val="20"/>
          <w:lang w:val="en-US"/>
        </w:rPr>
        <w:t xml:space="preserve">are de 3000 kW trebuie </w:t>
      </w:r>
      <w:proofErr w:type="spellStart"/>
      <w:r w:rsidR="00E850C3">
        <w:rPr>
          <w:sz w:val="20"/>
          <w:lang w:val="en-US"/>
        </w:rPr>
        <w:t>sa</w:t>
      </w:r>
      <w:proofErr w:type="spellEnd"/>
      <w:r w:rsidR="00E850C3">
        <w:rPr>
          <w:sz w:val="20"/>
          <w:lang w:val="en-US"/>
        </w:rPr>
        <w:t xml:space="preserve"> </w:t>
      </w:r>
      <w:proofErr w:type="spellStart"/>
      <w:r w:rsidR="00E850C3">
        <w:rPr>
          <w:sz w:val="20"/>
          <w:lang w:val="en-US"/>
        </w:rPr>
        <w:t>aiba</w:t>
      </w:r>
      <w:proofErr w:type="spellEnd"/>
      <w:r w:rsidR="00E850C3">
        <w:rPr>
          <w:sz w:val="20"/>
          <w:lang w:val="en-US"/>
        </w:rPr>
        <w:t xml:space="preserve"> î</w:t>
      </w:r>
      <w:r w:rsidRPr="00556E63">
        <w:rPr>
          <w:sz w:val="20"/>
          <w:lang w:val="en-US"/>
        </w:rPr>
        <w:t xml:space="preserve">n plus un ofițer electrician III/6. </w:t>
      </w:r>
    </w:p>
    <w:p w:rsidR="00E850C3" w:rsidRPr="00556E63" w:rsidRDefault="00E850C3" w:rsidP="00E850C3">
      <w:pPr>
        <w:spacing w:after="4" w:line="250" w:lineRule="auto"/>
        <w:ind w:left="-709"/>
        <w:jc w:val="both"/>
        <w:rPr>
          <w:lang w:val="en-US"/>
        </w:rPr>
      </w:pPr>
    </w:p>
    <w:p w:rsidR="00556E63" w:rsidRPr="00556E63" w:rsidRDefault="00556E63" w:rsidP="00E850C3">
      <w:pPr>
        <w:spacing w:after="4" w:line="249" w:lineRule="auto"/>
        <w:ind w:left="-709"/>
        <w:jc w:val="both"/>
        <w:rPr>
          <w:lang w:val="en-US"/>
        </w:rPr>
      </w:pPr>
      <w:proofErr w:type="spellStart"/>
      <w:r w:rsidRPr="00556E63">
        <w:rPr>
          <w:rFonts w:eastAsia="Times New Roman" w:cs="Times New Roman"/>
          <w:b/>
          <w:sz w:val="20"/>
          <w:lang w:val="en-US"/>
        </w:rPr>
        <w:t>Spații</w:t>
      </w:r>
      <w:proofErr w:type="spellEnd"/>
      <w:r w:rsidRPr="00556E63">
        <w:rPr>
          <w:rFonts w:eastAsia="Times New Roman" w:cs="Times New Roman"/>
          <w:b/>
          <w:sz w:val="20"/>
          <w:lang w:val="en-US"/>
        </w:rPr>
        <w:t xml:space="preserve"> </w:t>
      </w:r>
      <w:proofErr w:type="spellStart"/>
      <w:r w:rsidRPr="00556E63">
        <w:rPr>
          <w:rFonts w:eastAsia="Times New Roman" w:cs="Times New Roman"/>
          <w:b/>
          <w:sz w:val="20"/>
          <w:lang w:val="en-US"/>
        </w:rPr>
        <w:t>fără</w:t>
      </w:r>
      <w:proofErr w:type="spellEnd"/>
      <w:r w:rsidRPr="00556E63">
        <w:rPr>
          <w:rFonts w:eastAsia="Times New Roman" w:cs="Times New Roman"/>
          <w:b/>
          <w:sz w:val="20"/>
          <w:lang w:val="en-US"/>
        </w:rPr>
        <w:t xml:space="preserve"> </w:t>
      </w:r>
      <w:proofErr w:type="spellStart"/>
      <w:r w:rsidRPr="00556E63">
        <w:rPr>
          <w:rFonts w:eastAsia="Times New Roman" w:cs="Times New Roman"/>
          <w:b/>
          <w:sz w:val="20"/>
          <w:lang w:val="en-US"/>
        </w:rPr>
        <w:t>mașini</w:t>
      </w:r>
      <w:proofErr w:type="spellEnd"/>
      <w:r w:rsidRPr="00556E63">
        <w:rPr>
          <w:rFonts w:eastAsia="Times New Roman" w:cs="Times New Roman"/>
          <w:b/>
          <w:sz w:val="20"/>
          <w:lang w:val="en-US"/>
        </w:rPr>
        <w:t xml:space="preserve"> (UMS) </w:t>
      </w:r>
    </w:p>
    <w:p w:rsidR="00556E63" w:rsidRPr="00556E63" w:rsidRDefault="00556E63" w:rsidP="00E850C3">
      <w:pPr>
        <w:spacing w:after="4" w:line="250" w:lineRule="auto"/>
        <w:ind w:left="-709"/>
        <w:jc w:val="both"/>
        <w:rPr>
          <w:lang w:val="en-US"/>
        </w:rPr>
      </w:pPr>
      <w:r w:rsidRPr="00556E63">
        <w:rPr>
          <w:sz w:val="20"/>
          <w:lang w:val="en-US"/>
        </w:rPr>
        <w:t xml:space="preserve">Documentul privind </w:t>
      </w:r>
      <w:proofErr w:type="spellStart"/>
      <w:r w:rsidRPr="00556E63">
        <w:rPr>
          <w:sz w:val="20"/>
          <w:lang w:val="en-US"/>
        </w:rPr>
        <w:t>echipajul</w:t>
      </w:r>
      <w:proofErr w:type="spellEnd"/>
      <w:r w:rsidRPr="00556E63">
        <w:rPr>
          <w:sz w:val="20"/>
          <w:lang w:val="en-US"/>
        </w:rPr>
        <w:t xml:space="preserve"> minim de </w:t>
      </w:r>
      <w:proofErr w:type="spellStart"/>
      <w:r w:rsidRPr="00556E63">
        <w:rPr>
          <w:sz w:val="20"/>
          <w:lang w:val="en-US"/>
        </w:rPr>
        <w:t>siguranță</w:t>
      </w:r>
      <w:proofErr w:type="spellEnd"/>
      <w:r w:rsidRPr="00556E63">
        <w:rPr>
          <w:sz w:val="20"/>
          <w:lang w:val="en-US"/>
        </w:rPr>
        <w:t xml:space="preserve"> </w:t>
      </w:r>
      <w:proofErr w:type="spellStart"/>
      <w:r w:rsidRPr="00556E63">
        <w:rPr>
          <w:sz w:val="20"/>
          <w:lang w:val="en-US"/>
        </w:rPr>
        <w:t>precizează</w:t>
      </w:r>
      <w:proofErr w:type="spellEnd"/>
      <w:r w:rsidRPr="00556E63">
        <w:rPr>
          <w:sz w:val="20"/>
          <w:lang w:val="en-US"/>
        </w:rPr>
        <w:t xml:space="preserve"> dacă nava </w:t>
      </w:r>
      <w:proofErr w:type="spellStart"/>
      <w:r w:rsidRPr="00556E63">
        <w:rPr>
          <w:sz w:val="20"/>
          <w:lang w:val="en-US"/>
        </w:rPr>
        <w:t>funcționează</w:t>
      </w:r>
      <w:proofErr w:type="spellEnd"/>
      <w:r w:rsidRPr="00556E63">
        <w:rPr>
          <w:sz w:val="20"/>
          <w:lang w:val="en-US"/>
        </w:rPr>
        <w:t xml:space="preserve"> în </w:t>
      </w:r>
      <w:proofErr w:type="spellStart"/>
      <w:r w:rsidRPr="00556E63">
        <w:rPr>
          <w:sz w:val="20"/>
          <w:lang w:val="en-US"/>
        </w:rPr>
        <w:t>modul</w:t>
      </w:r>
      <w:proofErr w:type="spellEnd"/>
      <w:r w:rsidRPr="00556E63">
        <w:rPr>
          <w:sz w:val="20"/>
          <w:lang w:val="en-US"/>
        </w:rPr>
        <w:t xml:space="preserve"> UMS sau în camera mașinilor cu </w:t>
      </w:r>
      <w:proofErr w:type="spellStart"/>
      <w:r w:rsidRPr="00556E63">
        <w:rPr>
          <w:sz w:val="20"/>
          <w:lang w:val="en-US"/>
        </w:rPr>
        <w:t>echipaj</w:t>
      </w:r>
      <w:proofErr w:type="spellEnd"/>
      <w:r w:rsidRPr="00556E63">
        <w:rPr>
          <w:sz w:val="20"/>
          <w:lang w:val="en-US"/>
        </w:rPr>
        <w:t xml:space="preserve">. Pentru a </w:t>
      </w:r>
      <w:proofErr w:type="spellStart"/>
      <w:r w:rsidRPr="00556E63">
        <w:rPr>
          <w:sz w:val="20"/>
          <w:lang w:val="en-US"/>
        </w:rPr>
        <w:t>funcționa</w:t>
      </w:r>
      <w:proofErr w:type="spellEnd"/>
      <w:r w:rsidRPr="00556E63">
        <w:rPr>
          <w:sz w:val="20"/>
          <w:lang w:val="en-US"/>
        </w:rPr>
        <w:t xml:space="preserve"> în </w:t>
      </w:r>
      <w:proofErr w:type="spellStart"/>
      <w:r w:rsidRPr="00556E63">
        <w:rPr>
          <w:sz w:val="20"/>
          <w:lang w:val="en-US"/>
        </w:rPr>
        <w:t>modul</w:t>
      </w:r>
      <w:proofErr w:type="spellEnd"/>
      <w:r w:rsidRPr="00556E63">
        <w:rPr>
          <w:sz w:val="20"/>
          <w:lang w:val="en-US"/>
        </w:rPr>
        <w:t xml:space="preserve"> UMS, nava </w:t>
      </w:r>
      <w:proofErr w:type="spellStart"/>
      <w:r w:rsidRPr="00556E63">
        <w:rPr>
          <w:sz w:val="20"/>
          <w:lang w:val="en-US"/>
        </w:rPr>
        <w:t>va</w:t>
      </w:r>
      <w:proofErr w:type="spellEnd"/>
      <w:r w:rsidRPr="00556E63">
        <w:rPr>
          <w:sz w:val="20"/>
          <w:lang w:val="en-US"/>
        </w:rPr>
        <w:t xml:space="preserve"> </w:t>
      </w:r>
      <w:proofErr w:type="spellStart"/>
      <w:r w:rsidRPr="00556E63">
        <w:rPr>
          <w:sz w:val="20"/>
          <w:lang w:val="en-US"/>
        </w:rPr>
        <w:t>trebui</w:t>
      </w:r>
      <w:proofErr w:type="spellEnd"/>
      <w:r w:rsidRPr="00556E63">
        <w:rPr>
          <w:sz w:val="20"/>
          <w:lang w:val="en-US"/>
        </w:rPr>
        <w:t xml:space="preserve"> </w:t>
      </w:r>
      <w:proofErr w:type="spellStart"/>
      <w:r w:rsidRPr="00556E63">
        <w:rPr>
          <w:sz w:val="20"/>
          <w:lang w:val="en-US"/>
        </w:rPr>
        <w:t>să</w:t>
      </w:r>
      <w:proofErr w:type="spellEnd"/>
      <w:r w:rsidRPr="00556E63">
        <w:rPr>
          <w:sz w:val="20"/>
          <w:lang w:val="en-US"/>
        </w:rPr>
        <w:t xml:space="preserve"> fie </w:t>
      </w:r>
      <w:proofErr w:type="spellStart"/>
      <w:r w:rsidRPr="00556E63">
        <w:rPr>
          <w:sz w:val="20"/>
          <w:lang w:val="en-US"/>
        </w:rPr>
        <w:t>clasificată</w:t>
      </w:r>
      <w:proofErr w:type="spellEnd"/>
      <w:r w:rsidRPr="00556E63">
        <w:rPr>
          <w:sz w:val="20"/>
          <w:lang w:val="en-US"/>
        </w:rPr>
        <w:t xml:space="preserve"> pentru </w:t>
      </w:r>
      <w:proofErr w:type="spellStart"/>
      <w:r w:rsidRPr="00556E63">
        <w:rPr>
          <w:sz w:val="20"/>
          <w:lang w:val="en-US"/>
        </w:rPr>
        <w:t>funcționarea</w:t>
      </w:r>
      <w:proofErr w:type="spellEnd"/>
      <w:r w:rsidRPr="00556E63">
        <w:rPr>
          <w:sz w:val="20"/>
          <w:lang w:val="en-US"/>
        </w:rPr>
        <w:t xml:space="preserve"> periodică </w:t>
      </w:r>
      <w:proofErr w:type="spellStart"/>
      <w:r w:rsidRPr="00556E63">
        <w:rPr>
          <w:sz w:val="20"/>
          <w:lang w:val="en-US"/>
        </w:rPr>
        <w:t>nesupravegheată</w:t>
      </w:r>
      <w:proofErr w:type="spellEnd"/>
      <w:r w:rsidRPr="00556E63">
        <w:rPr>
          <w:sz w:val="20"/>
          <w:lang w:val="en-US"/>
        </w:rPr>
        <w:t xml:space="preserve"> a mașinilor, în conformitate cu cerințele </w:t>
      </w:r>
      <w:proofErr w:type="spellStart"/>
      <w:r w:rsidRPr="00556E63">
        <w:rPr>
          <w:sz w:val="20"/>
          <w:lang w:val="en-US"/>
        </w:rPr>
        <w:t>societății</w:t>
      </w:r>
      <w:proofErr w:type="spellEnd"/>
      <w:r w:rsidRPr="00556E63">
        <w:rPr>
          <w:sz w:val="20"/>
          <w:lang w:val="en-US"/>
        </w:rPr>
        <w:t xml:space="preserve"> de </w:t>
      </w:r>
      <w:proofErr w:type="spellStart"/>
      <w:r w:rsidRPr="00556E63">
        <w:rPr>
          <w:sz w:val="20"/>
          <w:lang w:val="en-US"/>
        </w:rPr>
        <w:t>Clasificare</w:t>
      </w:r>
      <w:proofErr w:type="spellEnd"/>
      <w:r w:rsidRPr="00556E63">
        <w:rPr>
          <w:sz w:val="20"/>
          <w:lang w:val="en-US"/>
        </w:rPr>
        <w:t xml:space="preserve">. O navă care operează în </w:t>
      </w:r>
      <w:proofErr w:type="spellStart"/>
      <w:r w:rsidRPr="00556E63">
        <w:rPr>
          <w:sz w:val="20"/>
          <w:lang w:val="en-US"/>
        </w:rPr>
        <w:t>modul</w:t>
      </w:r>
      <w:proofErr w:type="spellEnd"/>
      <w:r w:rsidRPr="00556E63">
        <w:rPr>
          <w:sz w:val="20"/>
          <w:lang w:val="en-US"/>
        </w:rPr>
        <w:t xml:space="preserve"> UMS </w:t>
      </w:r>
      <w:proofErr w:type="spellStart"/>
      <w:r w:rsidRPr="00556E63">
        <w:rPr>
          <w:sz w:val="20"/>
          <w:lang w:val="en-US"/>
        </w:rPr>
        <w:t>necesită</w:t>
      </w:r>
      <w:proofErr w:type="spellEnd"/>
      <w:r w:rsidRPr="00556E63">
        <w:rPr>
          <w:sz w:val="20"/>
          <w:lang w:val="en-US"/>
        </w:rPr>
        <w:t xml:space="preserve"> mai puțin personal din sala mașinilor </w:t>
      </w:r>
      <w:proofErr w:type="spellStart"/>
      <w:r w:rsidRPr="00556E63">
        <w:rPr>
          <w:sz w:val="20"/>
          <w:lang w:val="en-US"/>
        </w:rPr>
        <w:t>decât</w:t>
      </w:r>
      <w:proofErr w:type="spellEnd"/>
      <w:r w:rsidRPr="00556E63">
        <w:rPr>
          <w:sz w:val="20"/>
          <w:lang w:val="en-US"/>
        </w:rPr>
        <w:t xml:space="preserve"> o </w:t>
      </w:r>
      <w:proofErr w:type="spellStart"/>
      <w:r w:rsidRPr="00556E63">
        <w:rPr>
          <w:sz w:val="20"/>
          <w:lang w:val="en-US"/>
        </w:rPr>
        <w:t>încăpere</w:t>
      </w:r>
      <w:proofErr w:type="spellEnd"/>
      <w:r w:rsidRPr="00556E63">
        <w:rPr>
          <w:sz w:val="20"/>
          <w:lang w:val="en-US"/>
        </w:rPr>
        <w:t xml:space="preserve"> cu motor cu echipaj permanent. În </w:t>
      </w:r>
      <w:proofErr w:type="spellStart"/>
      <w:r w:rsidRPr="00556E63">
        <w:rPr>
          <w:sz w:val="20"/>
          <w:lang w:val="en-US"/>
        </w:rPr>
        <w:t>eventualitatea</w:t>
      </w:r>
      <w:proofErr w:type="spellEnd"/>
      <w:r w:rsidRPr="00556E63">
        <w:rPr>
          <w:sz w:val="20"/>
          <w:lang w:val="en-US"/>
        </w:rPr>
        <w:t xml:space="preserve"> unei </w:t>
      </w:r>
      <w:proofErr w:type="spellStart"/>
      <w:r w:rsidRPr="00556E63">
        <w:rPr>
          <w:sz w:val="20"/>
          <w:lang w:val="en-US"/>
        </w:rPr>
        <w:t>defecțiuni</w:t>
      </w:r>
      <w:proofErr w:type="spellEnd"/>
      <w:r w:rsidRPr="00556E63">
        <w:rPr>
          <w:sz w:val="20"/>
          <w:lang w:val="en-US"/>
        </w:rPr>
        <w:t xml:space="preserve"> a </w:t>
      </w:r>
      <w:proofErr w:type="spellStart"/>
      <w:r w:rsidRPr="00556E63">
        <w:rPr>
          <w:sz w:val="20"/>
          <w:lang w:val="en-US"/>
        </w:rPr>
        <w:t>sistemului</w:t>
      </w:r>
      <w:proofErr w:type="spellEnd"/>
      <w:r w:rsidRPr="00556E63">
        <w:rPr>
          <w:sz w:val="20"/>
          <w:lang w:val="en-US"/>
        </w:rPr>
        <w:t xml:space="preserve"> UMS, </w:t>
      </w:r>
      <w:proofErr w:type="spellStart"/>
      <w:proofErr w:type="gramStart"/>
      <w:r w:rsidRPr="00556E63">
        <w:rPr>
          <w:sz w:val="20"/>
          <w:lang w:val="en-US"/>
        </w:rPr>
        <w:t>Agenția</w:t>
      </w:r>
      <w:proofErr w:type="spellEnd"/>
      <w:r w:rsidRPr="00556E63">
        <w:rPr>
          <w:sz w:val="20"/>
          <w:lang w:val="en-US"/>
        </w:rPr>
        <w:t xml:space="preserve">  </w:t>
      </w:r>
      <w:proofErr w:type="spellStart"/>
      <w:r w:rsidRPr="00556E63">
        <w:rPr>
          <w:sz w:val="20"/>
          <w:lang w:val="en-US"/>
        </w:rPr>
        <w:t>Navală</w:t>
      </w:r>
      <w:proofErr w:type="spellEnd"/>
      <w:proofErr w:type="gramEnd"/>
      <w:r w:rsidRPr="00556E63">
        <w:rPr>
          <w:sz w:val="20"/>
          <w:lang w:val="en-US"/>
        </w:rPr>
        <w:t xml:space="preserve"> trebuie </w:t>
      </w:r>
      <w:proofErr w:type="spellStart"/>
      <w:r w:rsidRPr="00556E63">
        <w:rPr>
          <w:sz w:val="20"/>
          <w:lang w:val="en-US"/>
        </w:rPr>
        <w:t>să</w:t>
      </w:r>
      <w:proofErr w:type="spellEnd"/>
      <w:r w:rsidRPr="00556E63">
        <w:rPr>
          <w:sz w:val="20"/>
          <w:lang w:val="en-US"/>
        </w:rPr>
        <w:t xml:space="preserve"> fie </w:t>
      </w:r>
      <w:proofErr w:type="spellStart"/>
      <w:r w:rsidRPr="00556E63">
        <w:rPr>
          <w:sz w:val="20"/>
          <w:lang w:val="en-US"/>
        </w:rPr>
        <w:t>informată</w:t>
      </w:r>
      <w:proofErr w:type="spellEnd"/>
      <w:r w:rsidRPr="00556E63">
        <w:rPr>
          <w:sz w:val="20"/>
          <w:lang w:val="en-US"/>
        </w:rPr>
        <w:t xml:space="preserve"> în </w:t>
      </w:r>
      <w:proofErr w:type="spellStart"/>
      <w:r w:rsidRPr="00556E63">
        <w:rPr>
          <w:sz w:val="20"/>
          <w:lang w:val="en-US"/>
        </w:rPr>
        <w:t>vederea</w:t>
      </w:r>
      <w:proofErr w:type="spellEnd"/>
      <w:r w:rsidRPr="00556E63">
        <w:rPr>
          <w:sz w:val="20"/>
          <w:lang w:val="en-US"/>
        </w:rPr>
        <w:t xml:space="preserve"> </w:t>
      </w:r>
      <w:proofErr w:type="spellStart"/>
      <w:r w:rsidRPr="00556E63">
        <w:rPr>
          <w:sz w:val="20"/>
          <w:lang w:val="en-US"/>
        </w:rPr>
        <w:t>reevaluării</w:t>
      </w:r>
      <w:proofErr w:type="spellEnd"/>
      <w:r w:rsidRPr="00556E63">
        <w:rPr>
          <w:sz w:val="20"/>
          <w:lang w:val="en-US"/>
        </w:rPr>
        <w:t xml:space="preserve"> </w:t>
      </w:r>
      <w:proofErr w:type="spellStart"/>
      <w:r w:rsidRPr="00556E63">
        <w:rPr>
          <w:sz w:val="20"/>
          <w:lang w:val="en-US"/>
        </w:rPr>
        <w:t>nivelurilor</w:t>
      </w:r>
      <w:proofErr w:type="spellEnd"/>
      <w:r w:rsidRPr="00556E63">
        <w:rPr>
          <w:sz w:val="20"/>
          <w:lang w:val="en-US"/>
        </w:rPr>
        <w:t xml:space="preserve"> de </w:t>
      </w:r>
      <w:proofErr w:type="spellStart"/>
      <w:r w:rsidRPr="00556E63">
        <w:rPr>
          <w:sz w:val="20"/>
          <w:lang w:val="en-US"/>
        </w:rPr>
        <w:t>echipare</w:t>
      </w:r>
      <w:proofErr w:type="spellEnd"/>
      <w:r w:rsidRPr="00556E63">
        <w:rPr>
          <w:sz w:val="20"/>
          <w:lang w:val="en-US"/>
        </w:rPr>
        <w:t xml:space="preserve"> a </w:t>
      </w:r>
      <w:proofErr w:type="spellStart"/>
      <w:r w:rsidRPr="00556E63">
        <w:rPr>
          <w:sz w:val="20"/>
          <w:lang w:val="en-US"/>
        </w:rPr>
        <w:t>camerei</w:t>
      </w:r>
      <w:proofErr w:type="spellEnd"/>
      <w:r w:rsidRPr="00556E63">
        <w:rPr>
          <w:sz w:val="20"/>
          <w:lang w:val="en-US"/>
        </w:rPr>
        <w:t xml:space="preserve"> </w:t>
      </w:r>
      <w:proofErr w:type="spellStart"/>
      <w:r w:rsidRPr="00556E63">
        <w:rPr>
          <w:sz w:val="20"/>
          <w:lang w:val="en-US"/>
        </w:rPr>
        <w:t>motoarelor</w:t>
      </w:r>
      <w:proofErr w:type="spellEnd"/>
      <w:r w:rsidRPr="00556E63">
        <w:rPr>
          <w:sz w:val="20"/>
          <w:lang w:val="en-US"/>
        </w:rPr>
        <w:t xml:space="preserve">. </w:t>
      </w:r>
    </w:p>
    <w:p w:rsidR="00556E63" w:rsidRPr="00556E63" w:rsidRDefault="00556E63" w:rsidP="00E850C3">
      <w:pPr>
        <w:spacing w:after="0" w:line="259" w:lineRule="auto"/>
        <w:ind w:left="-709"/>
        <w:jc w:val="both"/>
        <w:rPr>
          <w:lang w:val="en-US"/>
        </w:rPr>
      </w:pPr>
      <w:r w:rsidRPr="00556E63">
        <w:rPr>
          <w:sz w:val="20"/>
          <w:lang w:val="en-US"/>
        </w:rPr>
        <w:t xml:space="preserve"> </w:t>
      </w:r>
    </w:p>
    <w:p w:rsidR="00556E63" w:rsidRPr="00556E63" w:rsidRDefault="00556E63" w:rsidP="00556E63">
      <w:pPr>
        <w:spacing w:after="0" w:line="259" w:lineRule="auto"/>
        <w:ind w:left="459"/>
        <w:rPr>
          <w:lang w:val="en-US"/>
        </w:rPr>
      </w:pPr>
      <w:r w:rsidRPr="00556E63">
        <w:rPr>
          <w:sz w:val="20"/>
          <w:lang w:val="en-US"/>
        </w:rPr>
        <w:t xml:space="preserve"> </w:t>
      </w:r>
    </w:p>
    <w:p w:rsidR="00556E63" w:rsidRPr="00556E63" w:rsidRDefault="00556E63" w:rsidP="00556E63">
      <w:pPr>
        <w:spacing w:after="0" w:line="259" w:lineRule="auto"/>
        <w:ind w:left="459"/>
        <w:rPr>
          <w:lang w:val="en-US"/>
        </w:rPr>
      </w:pPr>
      <w:r w:rsidRPr="00556E63">
        <w:rPr>
          <w:sz w:val="20"/>
          <w:lang w:val="en-US"/>
        </w:rPr>
        <w:t xml:space="preserve"> </w:t>
      </w:r>
    </w:p>
    <w:p w:rsidR="00556E63" w:rsidRPr="00556E63" w:rsidRDefault="00556E63" w:rsidP="00556E63">
      <w:pPr>
        <w:spacing w:after="0" w:line="259" w:lineRule="auto"/>
        <w:ind w:left="459"/>
        <w:rPr>
          <w:lang w:val="en-US"/>
        </w:rPr>
      </w:pPr>
      <w:r w:rsidRPr="00556E63">
        <w:rPr>
          <w:sz w:val="20"/>
          <w:lang w:val="en-US"/>
        </w:rPr>
        <w:t xml:space="preserve"> </w:t>
      </w:r>
    </w:p>
    <w:p w:rsidR="00556E63" w:rsidRPr="00556E63" w:rsidRDefault="00556E63" w:rsidP="00556E63">
      <w:pPr>
        <w:spacing w:after="0" w:line="259" w:lineRule="auto"/>
        <w:ind w:left="459"/>
        <w:rPr>
          <w:lang w:val="en-US"/>
        </w:rPr>
      </w:pPr>
      <w:r w:rsidRPr="00556E63">
        <w:rPr>
          <w:sz w:val="20"/>
          <w:lang w:val="en-US"/>
        </w:rPr>
        <w:t xml:space="preserve"> </w:t>
      </w:r>
    </w:p>
    <w:p w:rsidR="003D4ED3" w:rsidRDefault="003D4ED3" w:rsidP="00616E19">
      <w:pPr>
        <w:tabs>
          <w:tab w:val="left" w:pos="6225"/>
        </w:tabs>
        <w:spacing w:after="0"/>
        <w:ind w:firstLine="709"/>
        <w:jc w:val="both"/>
        <w:rPr>
          <w:rFonts w:cs="Times New Roman"/>
          <w:sz w:val="24"/>
          <w:szCs w:val="24"/>
          <w:lang w:val="en-US"/>
        </w:rPr>
      </w:pPr>
    </w:p>
    <w:p w:rsidR="003D4ED3" w:rsidRDefault="003D4ED3" w:rsidP="00616E19">
      <w:pPr>
        <w:tabs>
          <w:tab w:val="left" w:pos="6225"/>
        </w:tabs>
        <w:spacing w:after="0"/>
        <w:ind w:firstLine="709"/>
        <w:jc w:val="both"/>
        <w:rPr>
          <w:rFonts w:cs="Times New Roman"/>
          <w:sz w:val="24"/>
          <w:szCs w:val="24"/>
          <w:lang w:val="en-US"/>
        </w:rPr>
      </w:pPr>
    </w:p>
    <w:p w:rsidR="003D4ED3" w:rsidRDefault="003D4ED3" w:rsidP="00616E19">
      <w:pPr>
        <w:tabs>
          <w:tab w:val="left" w:pos="6225"/>
        </w:tabs>
        <w:spacing w:after="0"/>
        <w:ind w:firstLine="709"/>
        <w:jc w:val="both"/>
        <w:rPr>
          <w:rFonts w:cs="Times New Roman"/>
          <w:sz w:val="24"/>
          <w:szCs w:val="24"/>
          <w:lang w:val="en-US"/>
        </w:rPr>
      </w:pPr>
    </w:p>
    <w:p w:rsidR="003D4ED3" w:rsidRDefault="003D4ED3" w:rsidP="00616E19">
      <w:pPr>
        <w:tabs>
          <w:tab w:val="left" w:pos="6225"/>
        </w:tabs>
        <w:spacing w:after="0"/>
        <w:ind w:firstLine="709"/>
        <w:jc w:val="both"/>
        <w:rPr>
          <w:rFonts w:cs="Times New Roman"/>
          <w:sz w:val="24"/>
          <w:szCs w:val="24"/>
          <w:lang w:val="en-US"/>
        </w:rPr>
      </w:pPr>
    </w:p>
    <w:p w:rsidR="003D4ED3" w:rsidRDefault="003D4ED3" w:rsidP="00616E19">
      <w:pPr>
        <w:tabs>
          <w:tab w:val="left" w:pos="6225"/>
        </w:tabs>
        <w:spacing w:after="0"/>
        <w:ind w:firstLine="709"/>
        <w:jc w:val="both"/>
        <w:rPr>
          <w:rFonts w:cs="Times New Roman"/>
          <w:sz w:val="24"/>
          <w:szCs w:val="24"/>
          <w:lang w:val="en-US"/>
        </w:rPr>
      </w:pPr>
    </w:p>
    <w:p w:rsidR="003D4ED3" w:rsidRDefault="003D4ED3" w:rsidP="00616E19">
      <w:pPr>
        <w:tabs>
          <w:tab w:val="left" w:pos="6225"/>
        </w:tabs>
        <w:spacing w:after="0"/>
        <w:ind w:firstLine="709"/>
        <w:jc w:val="both"/>
        <w:rPr>
          <w:rFonts w:cs="Times New Roman"/>
          <w:sz w:val="24"/>
          <w:szCs w:val="24"/>
          <w:lang w:val="en-US"/>
        </w:rPr>
      </w:pPr>
    </w:p>
    <w:p w:rsidR="003D4ED3" w:rsidRDefault="003D4ED3" w:rsidP="00616E19">
      <w:pPr>
        <w:tabs>
          <w:tab w:val="left" w:pos="6225"/>
        </w:tabs>
        <w:spacing w:after="0"/>
        <w:ind w:firstLine="709"/>
        <w:jc w:val="both"/>
        <w:rPr>
          <w:rFonts w:cs="Times New Roman"/>
          <w:sz w:val="24"/>
          <w:szCs w:val="24"/>
          <w:lang w:val="en-US"/>
        </w:rPr>
      </w:pPr>
    </w:p>
    <w:p w:rsidR="003D4ED3" w:rsidRDefault="003D4ED3" w:rsidP="00616E19">
      <w:pPr>
        <w:tabs>
          <w:tab w:val="left" w:pos="6225"/>
        </w:tabs>
        <w:spacing w:after="0"/>
        <w:ind w:firstLine="709"/>
        <w:jc w:val="both"/>
        <w:rPr>
          <w:rFonts w:cs="Times New Roman"/>
          <w:sz w:val="24"/>
          <w:szCs w:val="24"/>
          <w:lang w:val="en-US"/>
        </w:rPr>
      </w:pPr>
    </w:p>
    <w:p w:rsidR="003D4ED3" w:rsidRDefault="003D4ED3" w:rsidP="00616E19">
      <w:pPr>
        <w:tabs>
          <w:tab w:val="left" w:pos="6225"/>
        </w:tabs>
        <w:spacing w:after="0"/>
        <w:ind w:firstLine="709"/>
        <w:jc w:val="both"/>
        <w:rPr>
          <w:rFonts w:cs="Times New Roman"/>
          <w:sz w:val="24"/>
          <w:szCs w:val="24"/>
          <w:lang w:val="en-US"/>
        </w:rPr>
      </w:pPr>
    </w:p>
    <w:p w:rsidR="003D4ED3" w:rsidRDefault="003D4ED3" w:rsidP="00616E19">
      <w:pPr>
        <w:tabs>
          <w:tab w:val="left" w:pos="6225"/>
        </w:tabs>
        <w:spacing w:after="0"/>
        <w:ind w:firstLine="709"/>
        <w:jc w:val="both"/>
        <w:rPr>
          <w:rFonts w:cs="Times New Roman"/>
          <w:sz w:val="24"/>
          <w:szCs w:val="24"/>
          <w:lang w:val="en-US"/>
        </w:rPr>
      </w:pPr>
    </w:p>
    <w:p w:rsidR="003D4ED3" w:rsidRDefault="003D4ED3" w:rsidP="00616E19">
      <w:pPr>
        <w:tabs>
          <w:tab w:val="left" w:pos="6225"/>
        </w:tabs>
        <w:spacing w:after="0"/>
        <w:ind w:firstLine="709"/>
        <w:jc w:val="both"/>
        <w:rPr>
          <w:rFonts w:cs="Times New Roman"/>
          <w:sz w:val="24"/>
          <w:szCs w:val="24"/>
          <w:lang w:val="en-US"/>
        </w:rPr>
      </w:pPr>
    </w:p>
    <w:p w:rsidR="00E850C3" w:rsidRDefault="00E850C3" w:rsidP="00616E19">
      <w:pPr>
        <w:tabs>
          <w:tab w:val="left" w:pos="6225"/>
        </w:tabs>
        <w:spacing w:after="0"/>
        <w:ind w:firstLine="709"/>
        <w:jc w:val="both"/>
        <w:rPr>
          <w:rFonts w:cs="Times New Roman"/>
          <w:sz w:val="24"/>
          <w:szCs w:val="24"/>
          <w:lang w:val="en-US"/>
        </w:rPr>
      </w:pPr>
    </w:p>
    <w:p w:rsidR="003D4ED3" w:rsidRDefault="003D4ED3" w:rsidP="003D4ED3">
      <w:pPr>
        <w:spacing w:after="0"/>
        <w:jc w:val="right"/>
        <w:rPr>
          <w:rFonts w:cs="Times New Roman"/>
          <w:sz w:val="24"/>
          <w:szCs w:val="24"/>
          <w:lang w:val="en-US"/>
        </w:rPr>
      </w:pPr>
    </w:p>
    <w:p w:rsidR="00E850C3" w:rsidRDefault="00E850C3" w:rsidP="003D4ED3">
      <w:pPr>
        <w:spacing w:after="0"/>
        <w:jc w:val="right"/>
        <w:rPr>
          <w:rFonts w:cs="Times New Roman"/>
          <w:b/>
          <w:sz w:val="24"/>
          <w:szCs w:val="24"/>
          <w:lang w:val="ro-RO"/>
        </w:rPr>
      </w:pPr>
    </w:p>
    <w:p w:rsidR="00E850C3" w:rsidRDefault="00E850C3" w:rsidP="003D4ED3">
      <w:pPr>
        <w:spacing w:after="0"/>
        <w:jc w:val="right"/>
        <w:rPr>
          <w:rFonts w:cs="Times New Roman"/>
          <w:b/>
          <w:sz w:val="24"/>
          <w:szCs w:val="24"/>
          <w:lang w:val="ro-RO"/>
        </w:rPr>
      </w:pPr>
    </w:p>
    <w:p w:rsidR="00E850C3" w:rsidRDefault="00E850C3" w:rsidP="003D4ED3">
      <w:pPr>
        <w:spacing w:after="0"/>
        <w:jc w:val="right"/>
        <w:rPr>
          <w:rFonts w:cs="Times New Roman"/>
          <w:b/>
          <w:sz w:val="24"/>
          <w:szCs w:val="24"/>
          <w:lang w:val="ro-RO"/>
        </w:rPr>
      </w:pPr>
    </w:p>
    <w:p w:rsidR="00275E69" w:rsidRDefault="00275E69" w:rsidP="003D4ED3">
      <w:pPr>
        <w:spacing w:after="0"/>
        <w:jc w:val="right"/>
        <w:rPr>
          <w:rFonts w:cs="Times New Roman"/>
          <w:b/>
          <w:sz w:val="24"/>
          <w:szCs w:val="24"/>
          <w:lang w:val="ro-RO"/>
        </w:rPr>
      </w:pPr>
    </w:p>
    <w:p w:rsidR="003D4ED3" w:rsidRPr="003D4ED3" w:rsidRDefault="003D4ED3" w:rsidP="003D4ED3">
      <w:pPr>
        <w:spacing w:after="0"/>
        <w:jc w:val="right"/>
        <w:rPr>
          <w:rFonts w:cs="Times New Roman"/>
          <w:b/>
          <w:sz w:val="24"/>
          <w:szCs w:val="24"/>
          <w:lang w:val="ro-RO"/>
        </w:rPr>
      </w:pPr>
      <w:r w:rsidRPr="003D4ED3">
        <w:rPr>
          <w:rFonts w:cs="Times New Roman"/>
          <w:b/>
          <w:sz w:val="24"/>
          <w:szCs w:val="24"/>
          <w:lang w:val="ro-RO"/>
        </w:rPr>
        <w:lastRenderedPageBreak/>
        <w:t xml:space="preserve">Anexa nr. </w:t>
      </w:r>
      <w:r w:rsidR="00AA43EB">
        <w:rPr>
          <w:rFonts w:cs="Times New Roman"/>
          <w:b/>
          <w:sz w:val="24"/>
          <w:szCs w:val="24"/>
          <w:lang w:val="ro-RO"/>
        </w:rPr>
        <w:t>2</w:t>
      </w:r>
    </w:p>
    <w:p w:rsidR="003D4ED3" w:rsidRDefault="003D4ED3" w:rsidP="003D4ED3">
      <w:pPr>
        <w:spacing w:after="0"/>
        <w:jc w:val="right"/>
        <w:rPr>
          <w:rFonts w:cs="Times New Roman"/>
          <w:sz w:val="24"/>
          <w:szCs w:val="24"/>
          <w:lang w:val="ro-RO"/>
        </w:rPr>
      </w:pPr>
      <w:r w:rsidRPr="003D4ED3">
        <w:rPr>
          <w:rFonts w:cs="Times New Roman"/>
          <w:sz w:val="24"/>
          <w:szCs w:val="24"/>
          <w:lang w:val="ro-RO"/>
        </w:rPr>
        <w:t xml:space="preserve">la Regulamentului privind procedurile de determinare a echipajului minim </w:t>
      </w:r>
    </w:p>
    <w:p w:rsidR="003D4ED3" w:rsidRDefault="003D4ED3" w:rsidP="003D4ED3">
      <w:pPr>
        <w:spacing w:after="0"/>
        <w:jc w:val="right"/>
        <w:rPr>
          <w:rFonts w:cs="Times New Roman"/>
          <w:sz w:val="24"/>
          <w:szCs w:val="24"/>
          <w:lang w:val="ro-RO"/>
        </w:rPr>
      </w:pPr>
      <w:r w:rsidRPr="003D4ED3">
        <w:rPr>
          <w:rFonts w:cs="Times New Roman"/>
          <w:sz w:val="24"/>
          <w:szCs w:val="24"/>
          <w:lang w:val="ro-RO"/>
        </w:rPr>
        <w:t xml:space="preserve">echipat în condiții de siguranță pentru </w:t>
      </w:r>
      <w:r>
        <w:rPr>
          <w:rFonts w:cs="Times New Roman"/>
          <w:sz w:val="24"/>
          <w:szCs w:val="24"/>
          <w:lang w:val="ro-RO"/>
        </w:rPr>
        <w:t xml:space="preserve">navele maritime și/sau mixte </w:t>
      </w:r>
    </w:p>
    <w:p w:rsidR="003D4ED3" w:rsidRDefault="003D4ED3" w:rsidP="003D4ED3">
      <w:pPr>
        <w:spacing w:after="0"/>
        <w:jc w:val="right"/>
        <w:rPr>
          <w:rFonts w:cs="Times New Roman"/>
          <w:sz w:val="24"/>
          <w:szCs w:val="24"/>
          <w:lang w:val="ro-RO"/>
        </w:rPr>
      </w:pPr>
      <w:r w:rsidRPr="003D4ED3">
        <w:rPr>
          <w:rFonts w:cs="Times New Roman"/>
          <w:sz w:val="24"/>
          <w:szCs w:val="24"/>
          <w:lang w:val="ro-RO"/>
        </w:rPr>
        <w:t>su</w:t>
      </w:r>
      <w:r>
        <w:rPr>
          <w:rFonts w:cs="Times New Roman"/>
          <w:sz w:val="24"/>
          <w:szCs w:val="24"/>
          <w:lang w:val="ro-RO"/>
        </w:rPr>
        <w:t xml:space="preserve">b pavilionul Republicii Moldova </w:t>
      </w:r>
      <w:r w:rsidRPr="003D4ED3">
        <w:rPr>
          <w:rFonts w:cs="Times New Roman"/>
          <w:sz w:val="24"/>
          <w:szCs w:val="24"/>
          <w:lang w:val="ro-RO"/>
        </w:rPr>
        <w:t>aprobat</w:t>
      </w:r>
      <w:r>
        <w:rPr>
          <w:rFonts w:cs="Times New Roman"/>
          <w:sz w:val="24"/>
          <w:szCs w:val="24"/>
          <w:lang w:val="ro-RO"/>
        </w:rPr>
        <w:t xml:space="preserve"> </w:t>
      </w:r>
      <w:r w:rsidRPr="003D4ED3">
        <w:rPr>
          <w:rFonts w:cs="Times New Roman"/>
          <w:sz w:val="24"/>
          <w:szCs w:val="24"/>
          <w:lang w:val="ro-RO"/>
        </w:rPr>
        <w:t xml:space="preserve">prin </w:t>
      </w:r>
    </w:p>
    <w:p w:rsidR="003D4ED3" w:rsidRPr="003D4ED3" w:rsidRDefault="003D4ED3" w:rsidP="003D4ED3">
      <w:pPr>
        <w:spacing w:after="0"/>
        <w:jc w:val="right"/>
        <w:rPr>
          <w:rFonts w:cs="Times New Roman"/>
          <w:sz w:val="24"/>
          <w:szCs w:val="24"/>
          <w:lang w:val="ro-RO"/>
        </w:rPr>
      </w:pPr>
      <w:r w:rsidRPr="003D4ED3">
        <w:rPr>
          <w:rFonts w:cs="Times New Roman"/>
          <w:sz w:val="24"/>
          <w:szCs w:val="24"/>
          <w:lang w:val="ro-RO"/>
        </w:rPr>
        <w:t>Hotărârea Guvernului nr. ______ din _____</w:t>
      </w:r>
    </w:p>
    <w:p w:rsidR="003D4ED3" w:rsidRPr="003D4ED3" w:rsidRDefault="003D4ED3" w:rsidP="003D4ED3">
      <w:pPr>
        <w:spacing w:after="0"/>
        <w:jc w:val="both"/>
        <w:rPr>
          <w:rFonts w:cs="Times New Roman"/>
          <w:sz w:val="24"/>
          <w:szCs w:val="24"/>
          <w:lang w:val="ro-RO"/>
        </w:rPr>
      </w:pPr>
    </w:p>
    <w:p w:rsidR="003D4ED3" w:rsidRDefault="003D4ED3" w:rsidP="00616E19">
      <w:pPr>
        <w:tabs>
          <w:tab w:val="left" w:pos="6225"/>
        </w:tabs>
        <w:spacing w:after="0"/>
        <w:ind w:firstLine="709"/>
        <w:jc w:val="both"/>
        <w:rPr>
          <w:rFonts w:cs="Times New Roman"/>
          <w:sz w:val="24"/>
          <w:szCs w:val="24"/>
          <w:lang w:val="en-US"/>
        </w:rPr>
      </w:pPr>
    </w:p>
    <w:p w:rsidR="00622682" w:rsidRDefault="00622682" w:rsidP="00D2415F">
      <w:pPr>
        <w:tabs>
          <w:tab w:val="left" w:pos="6225"/>
        </w:tabs>
        <w:spacing w:after="0"/>
        <w:ind w:firstLine="709"/>
        <w:jc w:val="both"/>
        <w:rPr>
          <w:rFonts w:cs="Times New Roman"/>
          <w:sz w:val="24"/>
          <w:szCs w:val="24"/>
          <w:lang w:val="en-US"/>
        </w:rPr>
      </w:pPr>
    </w:p>
    <w:p w:rsidR="00D2415F" w:rsidRDefault="00D2415F" w:rsidP="00D2415F">
      <w:pPr>
        <w:spacing w:after="32" w:line="249" w:lineRule="auto"/>
        <w:ind w:left="454" w:hanging="10"/>
        <w:jc w:val="center"/>
        <w:rPr>
          <w:rFonts w:eastAsia="Times New Roman" w:cs="Times New Roman"/>
          <w:b/>
          <w:sz w:val="20"/>
          <w:lang w:val="en-US"/>
        </w:rPr>
      </w:pPr>
      <w:r w:rsidRPr="00D2415F">
        <w:rPr>
          <w:rFonts w:eastAsia="Times New Roman" w:cs="Times New Roman"/>
          <w:b/>
          <w:sz w:val="20"/>
          <w:lang w:val="en-US"/>
        </w:rPr>
        <w:t>Cerere privin</w:t>
      </w:r>
      <w:r>
        <w:rPr>
          <w:rFonts w:eastAsia="Times New Roman" w:cs="Times New Roman"/>
          <w:b/>
          <w:sz w:val="20"/>
          <w:lang w:val="en-US"/>
        </w:rPr>
        <w:t xml:space="preserve">d echipajul minim de siguranță </w:t>
      </w:r>
      <w:r w:rsidRPr="00D2415F">
        <w:rPr>
          <w:rFonts w:eastAsia="Times New Roman" w:cs="Times New Roman"/>
          <w:b/>
          <w:sz w:val="20"/>
          <w:lang w:val="en-US"/>
        </w:rPr>
        <w:t>pentru navele maritime care navighează în afara apelor naționale navigabile</w:t>
      </w:r>
    </w:p>
    <w:p w:rsidR="00D2415F" w:rsidRPr="00D2415F" w:rsidRDefault="00D2415F" w:rsidP="00D2415F">
      <w:pPr>
        <w:spacing w:after="32" w:line="249" w:lineRule="auto"/>
        <w:ind w:left="454" w:hanging="10"/>
        <w:jc w:val="center"/>
        <w:rPr>
          <w:lang w:val="en-US"/>
        </w:rPr>
      </w:pPr>
      <w:r w:rsidRPr="00D2415F">
        <w:rPr>
          <w:rFonts w:eastAsia="Times New Roman" w:cs="Times New Roman"/>
          <w:i/>
          <w:sz w:val="20"/>
          <w:lang w:val="en-US"/>
        </w:rPr>
        <w:t>Safe Manning Application for Maritime Ships beyond the national waters</w:t>
      </w:r>
    </w:p>
    <w:tbl>
      <w:tblPr>
        <w:tblStyle w:val="TableGrid0"/>
        <w:tblW w:w="10053" w:type="dxa"/>
        <w:tblInd w:w="-719" w:type="dxa"/>
        <w:tblCellMar>
          <w:top w:w="1" w:type="dxa"/>
          <w:right w:w="3" w:type="dxa"/>
        </w:tblCellMar>
        <w:tblLook w:val="04A0" w:firstRow="1" w:lastRow="0" w:firstColumn="1" w:lastColumn="0" w:noHBand="0" w:noVBand="1"/>
      </w:tblPr>
      <w:tblGrid>
        <w:gridCol w:w="2560"/>
        <w:gridCol w:w="330"/>
        <w:gridCol w:w="394"/>
        <w:gridCol w:w="279"/>
        <w:gridCol w:w="1220"/>
        <w:gridCol w:w="395"/>
        <w:gridCol w:w="1074"/>
        <w:gridCol w:w="737"/>
        <w:gridCol w:w="258"/>
        <w:gridCol w:w="410"/>
        <w:gridCol w:w="955"/>
        <w:gridCol w:w="1029"/>
        <w:gridCol w:w="412"/>
      </w:tblGrid>
      <w:tr w:rsidR="00D2415F" w:rsidTr="00D2415F">
        <w:trPr>
          <w:trHeight w:val="714"/>
        </w:trPr>
        <w:tc>
          <w:tcPr>
            <w:tcW w:w="2560" w:type="dxa"/>
            <w:tcBorders>
              <w:top w:val="single" w:sz="8" w:space="0" w:color="000000"/>
              <w:left w:val="single" w:sz="8" w:space="0" w:color="000000"/>
              <w:bottom w:val="single" w:sz="8" w:space="0" w:color="000000"/>
              <w:right w:val="single" w:sz="8" w:space="0" w:color="000000"/>
            </w:tcBorders>
            <w:vAlign w:val="center"/>
          </w:tcPr>
          <w:p w:rsidR="00D2415F" w:rsidRDefault="00D2415F" w:rsidP="00547CC9">
            <w:pPr>
              <w:spacing w:line="259" w:lineRule="auto"/>
              <w:ind w:left="110" w:right="303"/>
            </w:pPr>
            <w:proofErr w:type="spellStart"/>
            <w:r>
              <w:rPr>
                <w:rFonts w:eastAsia="Times New Roman" w:cs="Times New Roman"/>
                <w:b/>
                <w:sz w:val="20"/>
              </w:rPr>
              <w:t>Denumirea</w:t>
            </w:r>
            <w:proofErr w:type="spellEnd"/>
            <w:r>
              <w:rPr>
                <w:rFonts w:eastAsia="Times New Roman" w:cs="Times New Roman"/>
                <w:b/>
                <w:sz w:val="20"/>
              </w:rPr>
              <w:t xml:space="preserve"> Navei </w:t>
            </w:r>
            <w:r>
              <w:rPr>
                <w:rFonts w:eastAsia="Times New Roman" w:cs="Times New Roman"/>
                <w:i/>
                <w:sz w:val="20"/>
              </w:rPr>
              <w:t xml:space="preserve">Name of Vessel </w:t>
            </w:r>
          </w:p>
        </w:tc>
        <w:tc>
          <w:tcPr>
            <w:tcW w:w="1003" w:type="dxa"/>
            <w:gridSpan w:val="3"/>
            <w:tcBorders>
              <w:top w:val="single" w:sz="8" w:space="0" w:color="000000"/>
              <w:left w:val="single" w:sz="8" w:space="0" w:color="000000"/>
              <w:bottom w:val="single" w:sz="8" w:space="0" w:color="000000"/>
              <w:right w:val="single" w:sz="8" w:space="0" w:color="000000"/>
            </w:tcBorders>
            <w:vAlign w:val="center"/>
          </w:tcPr>
          <w:p w:rsidR="00D2415F" w:rsidRDefault="00D2415F" w:rsidP="00547CC9">
            <w:pPr>
              <w:spacing w:line="259" w:lineRule="auto"/>
              <w:ind w:left="108" w:right="82"/>
            </w:pPr>
            <w:r>
              <w:rPr>
                <w:rFonts w:eastAsia="Times New Roman" w:cs="Times New Roman"/>
                <w:b/>
                <w:sz w:val="20"/>
              </w:rPr>
              <w:t xml:space="preserve">Nr. IMO </w:t>
            </w:r>
            <w:r>
              <w:rPr>
                <w:rFonts w:eastAsia="Times New Roman" w:cs="Times New Roman"/>
                <w:i/>
                <w:sz w:val="20"/>
              </w:rPr>
              <w:t xml:space="preserve">No. IMO </w:t>
            </w:r>
          </w:p>
        </w:tc>
        <w:tc>
          <w:tcPr>
            <w:tcW w:w="1615" w:type="dxa"/>
            <w:gridSpan w:val="2"/>
            <w:tcBorders>
              <w:top w:val="single" w:sz="8" w:space="0" w:color="000000"/>
              <w:left w:val="single" w:sz="8" w:space="0" w:color="000000"/>
              <w:bottom w:val="single" w:sz="8" w:space="0" w:color="000000"/>
              <w:right w:val="single" w:sz="8" w:space="0" w:color="000000"/>
            </w:tcBorders>
            <w:vAlign w:val="center"/>
          </w:tcPr>
          <w:p w:rsidR="00D2415F" w:rsidRDefault="00D2415F" w:rsidP="00547CC9">
            <w:pPr>
              <w:spacing w:line="259" w:lineRule="auto"/>
              <w:ind w:left="110" w:right="314"/>
            </w:pPr>
            <w:r>
              <w:rPr>
                <w:rFonts w:eastAsia="Times New Roman" w:cs="Times New Roman"/>
                <w:b/>
                <w:sz w:val="20"/>
              </w:rPr>
              <w:t xml:space="preserve">Tipul Navei </w:t>
            </w:r>
            <w:r>
              <w:rPr>
                <w:rFonts w:eastAsia="Times New Roman" w:cs="Times New Roman"/>
                <w:i/>
                <w:sz w:val="20"/>
              </w:rPr>
              <w:t xml:space="preserve">Type of Vessel </w:t>
            </w:r>
          </w:p>
        </w:tc>
        <w:tc>
          <w:tcPr>
            <w:tcW w:w="1811" w:type="dxa"/>
            <w:gridSpan w:val="2"/>
            <w:tcBorders>
              <w:top w:val="single" w:sz="8" w:space="0" w:color="000000"/>
              <w:left w:val="single" w:sz="8" w:space="0" w:color="000000"/>
              <w:bottom w:val="single" w:sz="8" w:space="0" w:color="000000"/>
              <w:right w:val="single" w:sz="8" w:space="0" w:color="000000"/>
            </w:tcBorders>
          </w:tcPr>
          <w:p w:rsidR="00D2415F" w:rsidRDefault="00D2415F" w:rsidP="00547CC9">
            <w:pPr>
              <w:spacing w:line="259" w:lineRule="auto"/>
              <w:ind w:left="117"/>
            </w:pPr>
            <w:proofErr w:type="spellStart"/>
            <w:r>
              <w:rPr>
                <w:rFonts w:eastAsia="Times New Roman" w:cs="Times New Roman"/>
                <w:b/>
                <w:sz w:val="20"/>
              </w:rPr>
              <w:t>Tonaj</w:t>
            </w:r>
            <w:proofErr w:type="spellEnd"/>
            <w:r>
              <w:rPr>
                <w:rFonts w:eastAsia="Times New Roman" w:cs="Times New Roman"/>
                <w:b/>
                <w:sz w:val="20"/>
              </w:rPr>
              <w:t xml:space="preserve"> Brut (ITC 69) </w:t>
            </w:r>
          </w:p>
          <w:p w:rsidR="00D2415F" w:rsidRDefault="00D2415F" w:rsidP="00547CC9">
            <w:pPr>
              <w:spacing w:line="259" w:lineRule="auto"/>
              <w:ind w:left="117" w:right="55"/>
            </w:pPr>
            <w:r>
              <w:rPr>
                <w:rFonts w:eastAsia="Times New Roman" w:cs="Times New Roman"/>
                <w:i/>
                <w:sz w:val="20"/>
              </w:rPr>
              <w:t xml:space="preserve">Gross Tonnage (ITC 69) </w:t>
            </w:r>
          </w:p>
        </w:tc>
        <w:tc>
          <w:tcPr>
            <w:tcW w:w="1623" w:type="dxa"/>
            <w:gridSpan w:val="3"/>
            <w:tcBorders>
              <w:top w:val="single" w:sz="8" w:space="0" w:color="000000"/>
              <w:left w:val="single" w:sz="8" w:space="0" w:color="000000"/>
              <w:bottom w:val="single" w:sz="8" w:space="0" w:color="000000"/>
              <w:right w:val="single" w:sz="8" w:space="0" w:color="000000"/>
            </w:tcBorders>
          </w:tcPr>
          <w:p w:rsidR="00D2415F" w:rsidRDefault="00D2415F" w:rsidP="00547CC9">
            <w:pPr>
              <w:spacing w:after="22" w:line="259" w:lineRule="auto"/>
              <w:ind w:left="110"/>
            </w:pPr>
            <w:r>
              <w:rPr>
                <w:rFonts w:eastAsia="Times New Roman" w:cs="Times New Roman"/>
                <w:b/>
                <w:sz w:val="20"/>
              </w:rPr>
              <w:t xml:space="preserve">Anul </w:t>
            </w:r>
          </w:p>
          <w:p w:rsidR="00D2415F" w:rsidRDefault="00D2415F" w:rsidP="00547CC9">
            <w:pPr>
              <w:spacing w:line="259" w:lineRule="auto"/>
              <w:ind w:left="110"/>
            </w:pPr>
            <w:proofErr w:type="spellStart"/>
            <w:r>
              <w:rPr>
                <w:rFonts w:eastAsia="Times New Roman" w:cs="Times New Roman"/>
                <w:b/>
                <w:sz w:val="20"/>
              </w:rPr>
              <w:t>Construcției</w:t>
            </w:r>
            <w:proofErr w:type="spellEnd"/>
            <w:r>
              <w:rPr>
                <w:rFonts w:eastAsia="Times New Roman" w:cs="Times New Roman"/>
                <w:b/>
                <w:sz w:val="20"/>
              </w:rPr>
              <w:t xml:space="preserve"> </w:t>
            </w:r>
          </w:p>
          <w:p w:rsidR="00D2415F" w:rsidRDefault="00D2415F" w:rsidP="00547CC9">
            <w:pPr>
              <w:spacing w:line="259" w:lineRule="auto"/>
              <w:ind w:left="110"/>
            </w:pPr>
            <w:r>
              <w:rPr>
                <w:rFonts w:eastAsia="Times New Roman" w:cs="Times New Roman"/>
                <w:i/>
                <w:sz w:val="20"/>
              </w:rPr>
              <w:t xml:space="preserve">Year of Build </w:t>
            </w:r>
          </w:p>
        </w:tc>
        <w:tc>
          <w:tcPr>
            <w:tcW w:w="1441" w:type="dxa"/>
            <w:gridSpan w:val="2"/>
            <w:tcBorders>
              <w:top w:val="single" w:sz="8" w:space="0" w:color="000000"/>
              <w:left w:val="single" w:sz="8" w:space="0" w:color="000000"/>
              <w:bottom w:val="single" w:sz="8" w:space="0" w:color="000000"/>
              <w:right w:val="single" w:sz="8" w:space="0" w:color="000000"/>
            </w:tcBorders>
            <w:vAlign w:val="center"/>
          </w:tcPr>
          <w:p w:rsidR="00D2415F" w:rsidRDefault="00D2415F" w:rsidP="00547CC9">
            <w:pPr>
              <w:spacing w:line="259" w:lineRule="auto"/>
              <w:ind w:left="112" w:right="101"/>
            </w:pPr>
            <w:proofErr w:type="spellStart"/>
            <w:r>
              <w:rPr>
                <w:rFonts w:eastAsia="Times New Roman" w:cs="Times New Roman"/>
                <w:b/>
                <w:sz w:val="20"/>
              </w:rPr>
              <w:t>Semnal</w:t>
            </w:r>
            <w:proofErr w:type="spellEnd"/>
            <w:r>
              <w:rPr>
                <w:rFonts w:eastAsia="Times New Roman" w:cs="Times New Roman"/>
                <w:b/>
                <w:sz w:val="20"/>
              </w:rPr>
              <w:t xml:space="preserve"> </w:t>
            </w:r>
            <w:proofErr w:type="spellStart"/>
            <w:r>
              <w:rPr>
                <w:rFonts w:eastAsia="Times New Roman" w:cs="Times New Roman"/>
                <w:b/>
                <w:sz w:val="20"/>
              </w:rPr>
              <w:t>Apel</w:t>
            </w:r>
            <w:proofErr w:type="spellEnd"/>
            <w:r>
              <w:rPr>
                <w:rFonts w:eastAsia="Times New Roman" w:cs="Times New Roman"/>
                <w:b/>
                <w:sz w:val="20"/>
              </w:rPr>
              <w:t xml:space="preserve"> </w:t>
            </w:r>
            <w:r>
              <w:rPr>
                <w:rFonts w:eastAsia="Times New Roman" w:cs="Times New Roman"/>
                <w:i/>
                <w:sz w:val="20"/>
              </w:rPr>
              <w:t xml:space="preserve">Call Sign </w:t>
            </w:r>
          </w:p>
        </w:tc>
      </w:tr>
      <w:tr w:rsidR="00D2415F" w:rsidTr="00D2415F">
        <w:trPr>
          <w:trHeight w:val="484"/>
        </w:trPr>
        <w:tc>
          <w:tcPr>
            <w:tcW w:w="2560" w:type="dxa"/>
            <w:tcBorders>
              <w:top w:val="single" w:sz="8" w:space="0" w:color="000000"/>
              <w:left w:val="single" w:sz="8" w:space="0" w:color="000000"/>
              <w:bottom w:val="single" w:sz="8" w:space="0" w:color="000000"/>
              <w:right w:val="single" w:sz="8" w:space="0" w:color="000000"/>
            </w:tcBorders>
          </w:tcPr>
          <w:p w:rsidR="00D2415F" w:rsidRDefault="00D2415F" w:rsidP="00547CC9">
            <w:pPr>
              <w:spacing w:line="259" w:lineRule="auto"/>
              <w:ind w:left="110"/>
            </w:pPr>
            <w:r>
              <w:rPr>
                <w:sz w:val="20"/>
              </w:rPr>
              <w:t xml:space="preserve"> </w:t>
            </w:r>
          </w:p>
          <w:p w:rsidR="00D2415F" w:rsidRDefault="00D2415F" w:rsidP="00547CC9">
            <w:pPr>
              <w:spacing w:line="259" w:lineRule="auto"/>
              <w:ind w:left="110"/>
            </w:pPr>
            <w:r>
              <w:rPr>
                <w:sz w:val="20"/>
              </w:rPr>
              <w:t xml:space="preserve"> </w:t>
            </w:r>
          </w:p>
        </w:tc>
        <w:tc>
          <w:tcPr>
            <w:tcW w:w="1003" w:type="dxa"/>
            <w:gridSpan w:val="3"/>
            <w:tcBorders>
              <w:top w:val="single" w:sz="8" w:space="0" w:color="000000"/>
              <w:left w:val="single" w:sz="8" w:space="0" w:color="000000"/>
              <w:bottom w:val="single" w:sz="8" w:space="0" w:color="000000"/>
              <w:right w:val="single" w:sz="8" w:space="0" w:color="000000"/>
            </w:tcBorders>
          </w:tcPr>
          <w:p w:rsidR="00D2415F" w:rsidRDefault="00D2415F" w:rsidP="00547CC9">
            <w:pPr>
              <w:spacing w:line="259" w:lineRule="auto"/>
              <w:ind w:left="108"/>
            </w:pPr>
            <w:r>
              <w:rPr>
                <w:sz w:val="20"/>
              </w:rPr>
              <w:t xml:space="preserve"> </w:t>
            </w:r>
          </w:p>
        </w:tc>
        <w:tc>
          <w:tcPr>
            <w:tcW w:w="1615" w:type="dxa"/>
            <w:gridSpan w:val="2"/>
            <w:tcBorders>
              <w:top w:val="single" w:sz="8" w:space="0" w:color="000000"/>
              <w:left w:val="single" w:sz="8" w:space="0" w:color="000000"/>
              <w:bottom w:val="single" w:sz="8" w:space="0" w:color="000000"/>
              <w:right w:val="single" w:sz="8" w:space="0" w:color="000000"/>
            </w:tcBorders>
          </w:tcPr>
          <w:p w:rsidR="00D2415F" w:rsidRDefault="00D2415F" w:rsidP="00547CC9">
            <w:pPr>
              <w:spacing w:line="259" w:lineRule="auto"/>
              <w:ind w:left="110"/>
            </w:pPr>
            <w:r>
              <w:rPr>
                <w:sz w:val="20"/>
              </w:rPr>
              <w:t xml:space="preserve"> </w:t>
            </w:r>
          </w:p>
        </w:tc>
        <w:tc>
          <w:tcPr>
            <w:tcW w:w="1811" w:type="dxa"/>
            <w:gridSpan w:val="2"/>
            <w:tcBorders>
              <w:top w:val="single" w:sz="8" w:space="0" w:color="000000"/>
              <w:left w:val="single" w:sz="8" w:space="0" w:color="000000"/>
              <w:bottom w:val="single" w:sz="8" w:space="0" w:color="000000"/>
              <w:right w:val="single" w:sz="8" w:space="0" w:color="000000"/>
            </w:tcBorders>
          </w:tcPr>
          <w:p w:rsidR="00D2415F" w:rsidRDefault="00D2415F" w:rsidP="00547CC9">
            <w:pPr>
              <w:spacing w:line="259" w:lineRule="auto"/>
              <w:ind w:left="117"/>
            </w:pPr>
            <w:r>
              <w:rPr>
                <w:sz w:val="20"/>
              </w:rPr>
              <w:t xml:space="preserve"> </w:t>
            </w:r>
          </w:p>
        </w:tc>
        <w:tc>
          <w:tcPr>
            <w:tcW w:w="1623" w:type="dxa"/>
            <w:gridSpan w:val="3"/>
            <w:tcBorders>
              <w:top w:val="single" w:sz="8" w:space="0" w:color="000000"/>
              <w:left w:val="single" w:sz="8" w:space="0" w:color="000000"/>
              <w:bottom w:val="single" w:sz="8" w:space="0" w:color="000000"/>
              <w:right w:val="single" w:sz="8" w:space="0" w:color="000000"/>
            </w:tcBorders>
          </w:tcPr>
          <w:p w:rsidR="00D2415F" w:rsidRDefault="00D2415F" w:rsidP="00547CC9">
            <w:pPr>
              <w:spacing w:line="259" w:lineRule="auto"/>
              <w:ind w:left="110"/>
            </w:pPr>
            <w:r>
              <w:rPr>
                <w:sz w:val="20"/>
              </w:rPr>
              <w:t xml:space="preserve"> </w:t>
            </w:r>
          </w:p>
        </w:tc>
        <w:tc>
          <w:tcPr>
            <w:tcW w:w="1441" w:type="dxa"/>
            <w:gridSpan w:val="2"/>
            <w:tcBorders>
              <w:top w:val="single" w:sz="8" w:space="0" w:color="000000"/>
              <w:left w:val="single" w:sz="8" w:space="0" w:color="000000"/>
              <w:bottom w:val="single" w:sz="8" w:space="0" w:color="000000"/>
              <w:right w:val="single" w:sz="8" w:space="0" w:color="000000"/>
            </w:tcBorders>
          </w:tcPr>
          <w:p w:rsidR="00D2415F" w:rsidRDefault="00D2415F" w:rsidP="00547CC9">
            <w:pPr>
              <w:spacing w:line="259" w:lineRule="auto"/>
              <w:ind w:left="112"/>
            </w:pPr>
            <w:r>
              <w:rPr>
                <w:sz w:val="20"/>
              </w:rPr>
              <w:t xml:space="preserve"> </w:t>
            </w:r>
          </w:p>
        </w:tc>
      </w:tr>
      <w:tr w:rsidR="00D2415F" w:rsidTr="00D2415F">
        <w:trPr>
          <w:trHeight w:val="494"/>
        </w:trPr>
        <w:tc>
          <w:tcPr>
            <w:tcW w:w="2560" w:type="dxa"/>
            <w:tcBorders>
              <w:top w:val="single" w:sz="8" w:space="0" w:color="000000"/>
              <w:left w:val="single" w:sz="4" w:space="0" w:color="000000"/>
              <w:bottom w:val="single" w:sz="8" w:space="0" w:color="000000"/>
              <w:right w:val="single" w:sz="4" w:space="0" w:color="000000"/>
            </w:tcBorders>
          </w:tcPr>
          <w:p w:rsidR="00D2415F" w:rsidRDefault="00D2415F" w:rsidP="00547CC9">
            <w:pPr>
              <w:spacing w:line="259" w:lineRule="auto"/>
              <w:ind w:left="7" w:right="942"/>
            </w:pPr>
            <w:proofErr w:type="spellStart"/>
            <w:r>
              <w:rPr>
                <w:rFonts w:eastAsia="Times New Roman" w:cs="Times New Roman"/>
                <w:b/>
                <w:sz w:val="20"/>
              </w:rPr>
              <w:t>Lungimea</w:t>
            </w:r>
            <w:proofErr w:type="spellEnd"/>
            <w:r>
              <w:rPr>
                <w:rFonts w:eastAsia="Times New Roman" w:cs="Times New Roman"/>
                <w:b/>
                <w:sz w:val="20"/>
              </w:rPr>
              <w:t xml:space="preserve"> </w:t>
            </w:r>
            <w:r>
              <w:rPr>
                <w:rFonts w:eastAsia="Times New Roman" w:cs="Times New Roman"/>
                <w:i/>
                <w:sz w:val="20"/>
              </w:rPr>
              <w:t xml:space="preserve">Length </w:t>
            </w:r>
          </w:p>
        </w:tc>
        <w:tc>
          <w:tcPr>
            <w:tcW w:w="1003" w:type="dxa"/>
            <w:gridSpan w:val="3"/>
            <w:tcBorders>
              <w:top w:val="single" w:sz="8" w:space="0" w:color="000000"/>
              <w:left w:val="single" w:sz="4" w:space="0" w:color="000000"/>
              <w:bottom w:val="single" w:sz="8" w:space="0" w:color="000000"/>
              <w:right w:val="single" w:sz="4" w:space="0" w:color="000000"/>
            </w:tcBorders>
          </w:tcPr>
          <w:p w:rsidR="00D2415F" w:rsidRDefault="00D2415F" w:rsidP="00547CC9">
            <w:pPr>
              <w:spacing w:line="259" w:lineRule="auto"/>
              <w:ind w:left="5"/>
            </w:pPr>
            <w:proofErr w:type="spellStart"/>
            <w:r>
              <w:rPr>
                <w:rFonts w:eastAsia="Times New Roman" w:cs="Times New Roman"/>
                <w:b/>
                <w:sz w:val="20"/>
              </w:rPr>
              <w:t>Lățimea</w:t>
            </w:r>
            <w:proofErr w:type="spellEnd"/>
            <w:r>
              <w:rPr>
                <w:rFonts w:eastAsia="Times New Roman" w:cs="Times New Roman"/>
                <w:b/>
                <w:sz w:val="20"/>
              </w:rPr>
              <w:t xml:space="preserve"> </w:t>
            </w:r>
            <w:r>
              <w:rPr>
                <w:rFonts w:eastAsia="Times New Roman" w:cs="Times New Roman"/>
                <w:i/>
                <w:sz w:val="20"/>
              </w:rPr>
              <w:t xml:space="preserve">Breadth </w:t>
            </w:r>
          </w:p>
        </w:tc>
        <w:tc>
          <w:tcPr>
            <w:tcW w:w="1615" w:type="dxa"/>
            <w:gridSpan w:val="2"/>
            <w:tcBorders>
              <w:top w:val="single" w:sz="8" w:space="0" w:color="000000"/>
              <w:left w:val="single" w:sz="4" w:space="0" w:color="000000"/>
              <w:bottom w:val="single" w:sz="8" w:space="0" w:color="000000"/>
              <w:right w:val="single" w:sz="8" w:space="0" w:color="000000"/>
            </w:tcBorders>
          </w:tcPr>
          <w:p w:rsidR="00D2415F" w:rsidRDefault="00D2415F" w:rsidP="00547CC9">
            <w:pPr>
              <w:spacing w:line="259" w:lineRule="auto"/>
              <w:ind w:left="7" w:right="612"/>
            </w:pPr>
            <w:proofErr w:type="spellStart"/>
            <w:r>
              <w:rPr>
                <w:rFonts w:eastAsia="Times New Roman" w:cs="Times New Roman"/>
                <w:b/>
                <w:sz w:val="20"/>
              </w:rPr>
              <w:t>Pescajul</w:t>
            </w:r>
            <w:proofErr w:type="spellEnd"/>
            <w:r>
              <w:rPr>
                <w:rFonts w:eastAsia="Times New Roman" w:cs="Times New Roman"/>
                <w:b/>
                <w:sz w:val="20"/>
              </w:rPr>
              <w:t xml:space="preserve"> </w:t>
            </w:r>
            <w:r>
              <w:rPr>
                <w:rFonts w:eastAsia="Times New Roman" w:cs="Times New Roman"/>
                <w:i/>
                <w:sz w:val="20"/>
              </w:rPr>
              <w:t xml:space="preserve">Depth </w:t>
            </w:r>
          </w:p>
        </w:tc>
        <w:tc>
          <w:tcPr>
            <w:tcW w:w="4875" w:type="dxa"/>
            <w:gridSpan w:val="7"/>
            <w:tcBorders>
              <w:top w:val="single" w:sz="8" w:space="0" w:color="000000"/>
              <w:left w:val="single" w:sz="8" w:space="0" w:color="000000"/>
              <w:bottom w:val="single" w:sz="8" w:space="0" w:color="000000"/>
              <w:right w:val="single" w:sz="8" w:space="0" w:color="000000"/>
            </w:tcBorders>
          </w:tcPr>
          <w:p w:rsidR="00D2415F" w:rsidRDefault="00D2415F" w:rsidP="00547CC9">
            <w:pPr>
              <w:spacing w:line="259" w:lineRule="auto"/>
              <w:ind w:left="16" w:right="3054"/>
            </w:pPr>
            <w:proofErr w:type="spellStart"/>
            <w:r>
              <w:rPr>
                <w:rFonts w:eastAsia="Times New Roman" w:cs="Times New Roman"/>
                <w:b/>
                <w:sz w:val="20"/>
              </w:rPr>
              <w:t>Echipament</w:t>
            </w:r>
            <w:proofErr w:type="spellEnd"/>
            <w:r>
              <w:rPr>
                <w:rFonts w:eastAsia="Times New Roman" w:cs="Times New Roman"/>
                <w:b/>
                <w:sz w:val="20"/>
              </w:rPr>
              <w:t xml:space="preserve"> GMDSS </w:t>
            </w:r>
            <w:proofErr w:type="spellStart"/>
            <w:r>
              <w:rPr>
                <w:rFonts w:eastAsia="Times New Roman" w:cs="Times New Roman"/>
                <w:i/>
                <w:sz w:val="20"/>
              </w:rPr>
              <w:t>GMDSS</w:t>
            </w:r>
            <w:proofErr w:type="spellEnd"/>
            <w:r>
              <w:rPr>
                <w:rFonts w:eastAsia="Times New Roman" w:cs="Times New Roman"/>
                <w:i/>
                <w:sz w:val="20"/>
              </w:rPr>
              <w:t xml:space="preserve"> Equipment</w:t>
            </w:r>
            <w:r>
              <w:rPr>
                <w:rFonts w:eastAsia="Times New Roman" w:cs="Times New Roman"/>
                <w:b/>
                <w:sz w:val="20"/>
              </w:rPr>
              <w:t xml:space="preserve"> </w:t>
            </w:r>
          </w:p>
        </w:tc>
      </w:tr>
      <w:tr w:rsidR="00D2415F" w:rsidTr="00D2415F">
        <w:trPr>
          <w:trHeight w:val="252"/>
        </w:trPr>
        <w:tc>
          <w:tcPr>
            <w:tcW w:w="2560" w:type="dxa"/>
            <w:tcBorders>
              <w:top w:val="single" w:sz="8" w:space="0" w:color="000000"/>
              <w:left w:val="single" w:sz="4" w:space="0" w:color="000000"/>
              <w:bottom w:val="single" w:sz="8" w:space="0" w:color="000000"/>
              <w:right w:val="single" w:sz="4" w:space="0" w:color="000000"/>
            </w:tcBorders>
          </w:tcPr>
          <w:p w:rsidR="00D2415F" w:rsidRDefault="00D2415F" w:rsidP="00547CC9">
            <w:pPr>
              <w:spacing w:line="259" w:lineRule="auto"/>
              <w:ind w:left="7"/>
            </w:pPr>
            <w:r>
              <w:rPr>
                <w:sz w:val="20"/>
              </w:rPr>
              <w:t xml:space="preserve"> </w:t>
            </w:r>
          </w:p>
        </w:tc>
        <w:tc>
          <w:tcPr>
            <w:tcW w:w="1003" w:type="dxa"/>
            <w:gridSpan w:val="3"/>
            <w:tcBorders>
              <w:top w:val="single" w:sz="8" w:space="0" w:color="000000"/>
              <w:left w:val="single" w:sz="4" w:space="0" w:color="000000"/>
              <w:bottom w:val="single" w:sz="8" w:space="0" w:color="000000"/>
              <w:right w:val="single" w:sz="4" w:space="0" w:color="000000"/>
            </w:tcBorders>
          </w:tcPr>
          <w:p w:rsidR="00D2415F" w:rsidRDefault="00D2415F" w:rsidP="00547CC9">
            <w:pPr>
              <w:spacing w:line="259" w:lineRule="auto"/>
              <w:ind w:left="5"/>
            </w:pPr>
            <w:r>
              <w:rPr>
                <w:sz w:val="20"/>
              </w:rPr>
              <w:t xml:space="preserve"> </w:t>
            </w:r>
          </w:p>
        </w:tc>
        <w:tc>
          <w:tcPr>
            <w:tcW w:w="1615" w:type="dxa"/>
            <w:gridSpan w:val="2"/>
            <w:tcBorders>
              <w:top w:val="single" w:sz="8" w:space="0" w:color="000000"/>
              <w:left w:val="single" w:sz="4" w:space="0" w:color="000000"/>
              <w:bottom w:val="single" w:sz="8" w:space="0" w:color="000000"/>
              <w:right w:val="single" w:sz="8" w:space="0" w:color="000000"/>
            </w:tcBorders>
          </w:tcPr>
          <w:p w:rsidR="00D2415F" w:rsidRDefault="00D2415F" w:rsidP="00547CC9">
            <w:pPr>
              <w:spacing w:line="259" w:lineRule="auto"/>
              <w:ind w:left="7"/>
            </w:pPr>
            <w:r>
              <w:rPr>
                <w:sz w:val="20"/>
              </w:rPr>
              <w:t xml:space="preserve"> </w:t>
            </w:r>
          </w:p>
        </w:tc>
        <w:tc>
          <w:tcPr>
            <w:tcW w:w="1074" w:type="dxa"/>
            <w:tcBorders>
              <w:top w:val="single" w:sz="8" w:space="0" w:color="000000"/>
              <w:left w:val="single" w:sz="8" w:space="0" w:color="000000"/>
              <w:bottom w:val="single" w:sz="8" w:space="0" w:color="000000"/>
              <w:right w:val="single" w:sz="8" w:space="0" w:color="000000"/>
            </w:tcBorders>
          </w:tcPr>
          <w:p w:rsidR="00D2415F" w:rsidRDefault="00D2415F" w:rsidP="00547CC9">
            <w:pPr>
              <w:spacing w:line="259" w:lineRule="auto"/>
              <w:ind w:left="16"/>
            </w:pPr>
            <w:r>
              <w:rPr>
                <w:sz w:val="20"/>
              </w:rPr>
              <w:t xml:space="preserve">A1 / </w:t>
            </w:r>
            <w:r>
              <w:rPr>
                <w:rFonts w:ascii="Calibri" w:eastAsia="Calibri" w:hAnsi="Calibri" w:cs="Calibri"/>
                <w:noProof/>
                <w:sz w:val="22"/>
              </w:rPr>
              <mc:AlternateContent>
                <mc:Choice Requires="wpg">
                  <w:drawing>
                    <wp:inline distT="0" distB="0" distL="0" distR="0" wp14:anchorId="215395EC" wp14:editId="1EAB44DF">
                      <wp:extent cx="201168" cy="140208"/>
                      <wp:effectExtent l="0" t="0" r="0" b="0"/>
                      <wp:docPr id="29094" name="Group 29094"/>
                      <wp:cNvGraphicFramePr/>
                      <a:graphic xmlns:a="http://schemas.openxmlformats.org/drawingml/2006/main">
                        <a:graphicData uri="http://schemas.microsoft.com/office/word/2010/wordprocessingGroup">
                          <wpg:wgp>
                            <wpg:cNvGrpSpPr/>
                            <wpg:grpSpPr>
                              <a:xfrm>
                                <a:off x="0" y="0"/>
                                <a:ext cx="201168" cy="140208"/>
                                <a:chOff x="0" y="0"/>
                                <a:chExt cx="201168" cy="140208"/>
                              </a:xfrm>
                            </wpg:grpSpPr>
                            <pic:pic xmlns:pic="http://schemas.openxmlformats.org/drawingml/2006/picture">
                              <pic:nvPicPr>
                                <pic:cNvPr id="2683" name="Picture 2683"/>
                                <pic:cNvPicPr/>
                              </pic:nvPicPr>
                              <pic:blipFill>
                                <a:blip r:embed="rId9"/>
                                <a:stretch>
                                  <a:fillRect/>
                                </a:stretch>
                              </pic:blipFill>
                              <pic:spPr>
                                <a:xfrm>
                                  <a:off x="0" y="0"/>
                                  <a:ext cx="201168" cy="140208"/>
                                </a:xfrm>
                                <a:prstGeom prst="rect">
                                  <a:avLst/>
                                </a:prstGeom>
                              </pic:spPr>
                            </pic:pic>
                            <wps:wsp>
                              <wps:cNvPr id="2684" name="Rectangle 2684"/>
                              <wps:cNvSpPr/>
                              <wps:spPr>
                                <a:xfrm>
                                  <a:off x="100584" y="72"/>
                                  <a:ext cx="42058" cy="186236"/>
                                </a:xfrm>
                                <a:prstGeom prst="rect">
                                  <a:avLst/>
                                </a:prstGeom>
                                <a:ln>
                                  <a:noFill/>
                                </a:ln>
                              </wps:spPr>
                              <wps:txbx>
                                <w:txbxContent>
                                  <w:p w:rsidR="00D2415F" w:rsidRDefault="00D2415F" w:rsidP="00D2415F">
                                    <w:pPr>
                                      <w:spacing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215395EC" id="Group 29094" o:spid="_x0000_s1026" style="width:15.85pt;height:11.05pt;mso-position-horizontal-relative:char;mso-position-vertical-relative:line" coordsize="201168,140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">
                      <v:shape id="Picture 2683" o:spid="_x0000_s1027" type="#_x0000_t75" style="position:absolute;width:201168;height:140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Pc9vJAAAA3QAAAA8AAABkcnMvZG93bnJldi54bWxEj0FrwkAUhO9C/8PyCr2IbrQYQuoqKigV&#10;hVL1oLfX7GuSmn2bZrca/323IPQ4zMw3zHjamkpcqHGlZQWDfgSCOLO65FzBYb/sJSCcR9ZYWSYF&#10;N3IwnTx0xphqe+V3uux8LgKEXYoKCu/rVEqXFWTQ9W1NHLxP2xj0QTa51A1eA9xUchhFsTRYclgo&#10;sKZFQdl592MUHLfZ+jR/04dR3t2skq948N1+LJV6emxnLyA8tf4/fG+/agXDOHmGvzfhCcjJL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nM9z28kAAADdAAAADwAAAAAAAAAA&#10;AAAAAACfAgAAZHJzL2Rvd25yZXYueG1sUEsFBgAAAAAEAAQA9wAAAJUDAAAAAA==&#10;">
                        <v:imagedata r:id="rId10" o:title=""/>
                      </v:shape>
                      <v:rect id="Rectangle 2684" o:spid="_x0000_s1028" style="position:absolute;left:100584;top:72;width:42058;height:186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IQOccA&#10;AADdAAAADwAAAGRycy9kb3ducmV2LnhtbESPQWvCQBSE74L/YXlCb7pRSojRNQRbMcdWC9bbI/ua&#10;hGbfhuxq0v76bqHQ4zAz3zDbbDStuFPvGssKlosIBHFpdcOVgrfzYZ6AcB5ZY2uZFHyRg2w3nWwx&#10;1XbgV7qffCUChF2KCmrvu1RKV9Zk0C1sRxy8D9sb9EH2ldQ9DgFuWrmKolgabDgs1NjRvqby83Qz&#10;Co5Jl78X9nuo2ufr8fJyWT+d116ph9mYb0B4Gv1/+K9daAWrOHmE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iEDnHAAAA3QAAAA8AAAAAAAAAAAAAAAAAmAIAAGRy&#10;cy9kb3ducmV2LnhtbFBLBQYAAAAABAAEAPUAAACMAwAAAAA=&#10;" filled="f" stroked="f">
                        <v:textbox inset="0,0,0,0">
                          <w:txbxContent>
                            <w:p w:rsidR="00D2415F" w:rsidRDefault="00D2415F" w:rsidP="00D2415F">
                              <w:pPr>
                                <w:spacing w:line="259" w:lineRule="auto"/>
                              </w:pPr>
                              <w:r>
                                <w:rPr>
                                  <w:sz w:val="20"/>
                                </w:rPr>
                                <w:t xml:space="preserve"> </w:t>
                              </w:r>
                            </w:p>
                          </w:txbxContent>
                        </v:textbox>
                      </v:rect>
                      <w10:anchorlock/>
                    </v:group>
                  </w:pict>
                </mc:Fallback>
              </mc:AlternateContent>
            </w:r>
          </w:p>
        </w:tc>
        <w:tc>
          <w:tcPr>
            <w:tcW w:w="737" w:type="dxa"/>
            <w:tcBorders>
              <w:top w:val="single" w:sz="8" w:space="0" w:color="000000"/>
              <w:left w:val="single" w:sz="8" w:space="0" w:color="000000"/>
              <w:bottom w:val="single" w:sz="8" w:space="0" w:color="000000"/>
              <w:right w:val="nil"/>
            </w:tcBorders>
          </w:tcPr>
          <w:p w:rsidR="00D2415F" w:rsidRDefault="00D2415F" w:rsidP="00547CC9">
            <w:pPr>
              <w:spacing w:line="259" w:lineRule="auto"/>
              <w:ind w:left="7"/>
            </w:pPr>
            <w:r>
              <w:rPr>
                <w:sz w:val="20"/>
              </w:rPr>
              <w:t xml:space="preserve">A2 / </w:t>
            </w:r>
            <w:r>
              <w:rPr>
                <w:rFonts w:ascii="Calibri" w:eastAsia="Calibri" w:hAnsi="Calibri" w:cs="Calibri"/>
                <w:noProof/>
                <w:sz w:val="22"/>
              </w:rPr>
              <mc:AlternateContent>
                <mc:Choice Requires="wpg">
                  <w:drawing>
                    <wp:inline distT="0" distB="0" distL="0" distR="0" wp14:anchorId="2B7DD317" wp14:editId="1517D60D">
                      <wp:extent cx="201168" cy="140208"/>
                      <wp:effectExtent l="0" t="0" r="0" b="0"/>
                      <wp:docPr id="29105" name="Group 29105"/>
                      <wp:cNvGraphicFramePr/>
                      <a:graphic xmlns:a="http://schemas.openxmlformats.org/drawingml/2006/main">
                        <a:graphicData uri="http://schemas.microsoft.com/office/word/2010/wordprocessingGroup">
                          <wpg:wgp>
                            <wpg:cNvGrpSpPr/>
                            <wpg:grpSpPr>
                              <a:xfrm>
                                <a:off x="0" y="0"/>
                                <a:ext cx="201168" cy="140208"/>
                                <a:chOff x="0" y="0"/>
                                <a:chExt cx="201168" cy="140208"/>
                              </a:xfrm>
                            </wpg:grpSpPr>
                            <pic:pic xmlns:pic="http://schemas.openxmlformats.org/drawingml/2006/picture">
                              <pic:nvPicPr>
                                <pic:cNvPr id="2688" name="Picture 2688"/>
                                <pic:cNvPicPr/>
                              </pic:nvPicPr>
                              <pic:blipFill>
                                <a:blip r:embed="rId9"/>
                                <a:stretch>
                                  <a:fillRect/>
                                </a:stretch>
                              </pic:blipFill>
                              <pic:spPr>
                                <a:xfrm>
                                  <a:off x="0" y="0"/>
                                  <a:ext cx="201168" cy="140208"/>
                                </a:xfrm>
                                <a:prstGeom prst="rect">
                                  <a:avLst/>
                                </a:prstGeom>
                              </pic:spPr>
                            </pic:pic>
                            <wps:wsp>
                              <wps:cNvPr id="2689" name="Rectangle 2689"/>
                              <wps:cNvSpPr/>
                              <wps:spPr>
                                <a:xfrm>
                                  <a:off x="100584" y="72"/>
                                  <a:ext cx="42058" cy="186236"/>
                                </a:xfrm>
                                <a:prstGeom prst="rect">
                                  <a:avLst/>
                                </a:prstGeom>
                                <a:ln>
                                  <a:noFill/>
                                </a:ln>
                              </wps:spPr>
                              <wps:txbx>
                                <w:txbxContent>
                                  <w:p w:rsidR="00D2415F" w:rsidRDefault="00D2415F" w:rsidP="00D2415F">
                                    <w:pPr>
                                      <w:spacing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2B7DD317" id="Group 29105" o:spid="_x0000_s1029" style="width:15.85pt;height:11.05pt;mso-position-horizontal-relative:char;mso-position-vertical-relative:line" coordsize="201168,140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">
                      <v:shape id="Picture 2688" o:spid="_x0000_s1030" type="#_x0000_t75" style="position:absolute;width:201168;height:140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r4arGAAAA3QAAAA8AAABkcnMvZG93bnJldi54bWxET01rwkAQvQv+h2WEXqRuFAwhugm2YGlp&#10;QbQe7G2aHZNodjbNbjX99+6h4PHxvpd5bxpxoc7VlhVMJxEI4sLqmksF+8/1YwLCeWSNjWVS8EcO&#10;8mw4WGKq7ZW3dNn5UoQQdikqqLxvUyldUZFBN7EtceCOtjPoA+xKqTu8hnDTyFkUxdJgzaGhwpae&#10;KyrOu1+j4PBRvH09bfR+Xo7fX5JTPP3pv9dKPYz61QKEp97fxf/uV61gFidhbngTnoDMb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mvhqsYAAADdAAAADwAAAAAAAAAAAAAA&#10;AACfAgAAZHJzL2Rvd25yZXYueG1sUEsFBgAAAAAEAAQA9wAAAJIDAAAAAA==&#10;">
                        <v:imagedata r:id="rId10" o:title=""/>
                      </v:shape>
                      <v:rect id="Rectangle 2689" o:spid="_x0000_s1031" style="position:absolute;left:100584;top:72;width:42058;height:186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p8UA&#10;AADdAAAADwAAAGRycy9kb3ducmV2LnhtbESPT4vCMBTE78J+h/AWvGmqB2m7RhF3RY/+WXD39mie&#10;bbF5KU201U9vBMHjMDO/YabzzlTiSo0rLSsYDSMQxJnVJecKfg+rQQzCeWSNlWVScCMH89lHb4qp&#10;ti3v6Lr3uQgQdikqKLyvUyldVpBBN7Q1cfBOtjHog2xyqRtsA9xUchxFE2mw5LBQYE3LgrLz/mIU&#10;rON68bex9zavfv7Xx+0x+T4kXqn+Z7f4AuGp8+/wq73RCsaTO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Y7+nxQAAAN0AAAAPAAAAAAAAAAAAAAAAAJgCAABkcnMv&#10;ZG93bnJldi54bWxQSwUGAAAAAAQABAD1AAAAigMAAAAA&#10;" filled="f" stroked="f">
                        <v:textbox inset="0,0,0,0">
                          <w:txbxContent>
                            <w:p w:rsidR="00D2415F" w:rsidRDefault="00D2415F" w:rsidP="00D2415F">
                              <w:pPr>
                                <w:spacing w:line="259" w:lineRule="auto"/>
                              </w:pPr>
                              <w:r>
                                <w:rPr>
                                  <w:sz w:val="20"/>
                                </w:rPr>
                                <w:t xml:space="preserve"> </w:t>
                              </w:r>
                            </w:p>
                          </w:txbxContent>
                        </v:textbox>
                      </v:rect>
                      <w10:anchorlock/>
                    </v:group>
                  </w:pict>
                </mc:Fallback>
              </mc:AlternateContent>
            </w:r>
          </w:p>
        </w:tc>
        <w:tc>
          <w:tcPr>
            <w:tcW w:w="668" w:type="dxa"/>
            <w:gridSpan w:val="2"/>
            <w:tcBorders>
              <w:top w:val="single" w:sz="8" w:space="0" w:color="000000"/>
              <w:left w:val="nil"/>
              <w:bottom w:val="single" w:sz="8" w:space="0" w:color="000000"/>
              <w:right w:val="single" w:sz="8" w:space="0" w:color="000000"/>
            </w:tcBorders>
          </w:tcPr>
          <w:p w:rsidR="00D2415F" w:rsidRDefault="00D2415F" w:rsidP="00547CC9">
            <w:pPr>
              <w:spacing w:after="160" w:line="259" w:lineRule="auto"/>
            </w:pPr>
          </w:p>
        </w:tc>
        <w:tc>
          <w:tcPr>
            <w:tcW w:w="955" w:type="dxa"/>
            <w:tcBorders>
              <w:top w:val="single" w:sz="8" w:space="0" w:color="000000"/>
              <w:left w:val="single" w:sz="8" w:space="0" w:color="000000"/>
              <w:bottom w:val="single" w:sz="8" w:space="0" w:color="000000"/>
              <w:right w:val="single" w:sz="8" w:space="0" w:color="000000"/>
            </w:tcBorders>
          </w:tcPr>
          <w:p w:rsidR="00D2415F" w:rsidRDefault="00D2415F" w:rsidP="00547CC9">
            <w:pPr>
              <w:spacing w:line="259" w:lineRule="auto"/>
              <w:ind w:left="13"/>
            </w:pPr>
            <w:r>
              <w:rPr>
                <w:sz w:val="20"/>
              </w:rPr>
              <w:t xml:space="preserve">A3 / </w:t>
            </w:r>
            <w:r>
              <w:rPr>
                <w:rFonts w:ascii="Calibri" w:eastAsia="Calibri" w:hAnsi="Calibri" w:cs="Calibri"/>
                <w:noProof/>
                <w:sz w:val="22"/>
              </w:rPr>
              <mc:AlternateContent>
                <mc:Choice Requires="wpg">
                  <w:drawing>
                    <wp:inline distT="0" distB="0" distL="0" distR="0" wp14:anchorId="4E7B6925" wp14:editId="6F7D81A9">
                      <wp:extent cx="201168" cy="140208"/>
                      <wp:effectExtent l="0" t="0" r="0" b="0"/>
                      <wp:docPr id="29117" name="Group 29117"/>
                      <wp:cNvGraphicFramePr/>
                      <a:graphic xmlns:a="http://schemas.openxmlformats.org/drawingml/2006/main">
                        <a:graphicData uri="http://schemas.microsoft.com/office/word/2010/wordprocessingGroup">
                          <wpg:wgp>
                            <wpg:cNvGrpSpPr/>
                            <wpg:grpSpPr>
                              <a:xfrm>
                                <a:off x="0" y="0"/>
                                <a:ext cx="201168" cy="140208"/>
                                <a:chOff x="0" y="0"/>
                                <a:chExt cx="201168" cy="140208"/>
                              </a:xfrm>
                            </wpg:grpSpPr>
                            <pic:pic xmlns:pic="http://schemas.openxmlformats.org/drawingml/2006/picture">
                              <pic:nvPicPr>
                                <pic:cNvPr id="2693" name="Picture 2693"/>
                                <pic:cNvPicPr/>
                              </pic:nvPicPr>
                              <pic:blipFill>
                                <a:blip r:embed="rId9"/>
                                <a:stretch>
                                  <a:fillRect/>
                                </a:stretch>
                              </pic:blipFill>
                              <pic:spPr>
                                <a:xfrm>
                                  <a:off x="0" y="0"/>
                                  <a:ext cx="201168" cy="140208"/>
                                </a:xfrm>
                                <a:prstGeom prst="rect">
                                  <a:avLst/>
                                </a:prstGeom>
                              </pic:spPr>
                            </pic:pic>
                            <wps:wsp>
                              <wps:cNvPr id="2694" name="Rectangle 2694"/>
                              <wps:cNvSpPr/>
                              <wps:spPr>
                                <a:xfrm>
                                  <a:off x="100584" y="72"/>
                                  <a:ext cx="42058" cy="186236"/>
                                </a:xfrm>
                                <a:prstGeom prst="rect">
                                  <a:avLst/>
                                </a:prstGeom>
                                <a:ln>
                                  <a:noFill/>
                                </a:ln>
                              </wps:spPr>
                              <wps:txbx>
                                <w:txbxContent>
                                  <w:p w:rsidR="00D2415F" w:rsidRDefault="00D2415F" w:rsidP="00D2415F">
                                    <w:pPr>
                                      <w:spacing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4E7B6925" id="Group 29117" o:spid="_x0000_s1032" style="width:15.85pt;height:11.05pt;mso-position-horizontal-relative:char;mso-position-vertical-relative:line" coordsize="201168,140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">
                      <v:shape id="Picture 2693" o:spid="_x0000_s1033" type="#_x0000_t75" style="position:absolute;width:201168;height:140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W5QbJAAAA3QAAAA8AAABkcnMvZG93bnJldi54bWxEj0FrwkAUhO+C/2F5Qi+iGy0GG12lLVgq&#10;ClL1UG+v2dckmn2bZrea/ntXEHocZuYbZjpvTCnOVLvCsoJBPwJBnFpdcKZgv1v0xiCcR9ZYWiYF&#10;f+RgPmu3pphoe+EPOm99JgKEXYIKcu+rREqX5mTQ9W1FHLxvWxv0QdaZ1DVeAtyUchhFsTRYcFjI&#10;saLXnNLT9tco+Fyny8PLRu9HWXf1Nj7Gg5/ma6HUQ6d5noDw1Pj/8L39rhUM46dHuL0JT0DOrg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GRblBskAAADdAAAADwAAAAAAAAAA&#10;AAAAAACfAgAAZHJzL2Rvd25yZXYueG1sUEsFBgAAAAAEAAQA9wAAAJUDAAAAAA==&#10;">
                        <v:imagedata r:id="rId10" o:title=""/>
                      </v:shape>
                      <v:rect id="Rectangle 2694" o:spid="_x0000_s1034" style="position:absolute;left:100584;top:72;width:42058;height:186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uG5MUA&#10;AADdAAAADwAAAGRycy9kb3ducmV2LnhtbESPT4vCMBTE7wv7HcJb8LamKyK2GkVWFz36D9Tbo3m2&#10;xealNFlb/fRGEDwOM/MbZjxtTSmuVLvCsoKfbgSCOLW64EzBfvf3PQThPLLG0jIpuJGD6eTzY4yJ&#10;tg1v6Lr1mQgQdgkqyL2vEildmpNB17UVcfDOtjbog6wzqWtsAtyUshdFA2mw4LCQY0W/OaWX7b9R&#10;sBxWs+PK3pusXJyWh/Uhnu9ir1Tnq52NQHhq/Tv8aq+0gt4g7s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u4bkxQAAAN0AAAAPAAAAAAAAAAAAAAAAAJgCAABkcnMv&#10;ZG93bnJldi54bWxQSwUGAAAAAAQABAD1AAAAigMAAAAA&#10;" filled="f" stroked="f">
                        <v:textbox inset="0,0,0,0">
                          <w:txbxContent>
                            <w:p w:rsidR="00D2415F" w:rsidRDefault="00D2415F" w:rsidP="00D2415F">
                              <w:pPr>
                                <w:spacing w:line="259" w:lineRule="auto"/>
                              </w:pPr>
                              <w:r>
                                <w:rPr>
                                  <w:sz w:val="20"/>
                                </w:rPr>
                                <w:t xml:space="preserve"> </w:t>
                              </w:r>
                            </w:p>
                          </w:txbxContent>
                        </v:textbox>
                      </v:rect>
                      <w10:anchorlock/>
                    </v:group>
                  </w:pict>
                </mc:Fallback>
              </mc:AlternateContent>
            </w:r>
          </w:p>
        </w:tc>
        <w:tc>
          <w:tcPr>
            <w:tcW w:w="1441" w:type="dxa"/>
            <w:gridSpan w:val="2"/>
            <w:tcBorders>
              <w:top w:val="single" w:sz="8" w:space="0" w:color="000000"/>
              <w:left w:val="single" w:sz="8" w:space="0" w:color="000000"/>
              <w:bottom w:val="single" w:sz="8" w:space="0" w:color="000000"/>
              <w:right w:val="single" w:sz="8" w:space="0" w:color="000000"/>
            </w:tcBorders>
          </w:tcPr>
          <w:p w:rsidR="00D2415F" w:rsidRDefault="00D2415F" w:rsidP="00547CC9">
            <w:pPr>
              <w:spacing w:line="259" w:lineRule="auto"/>
              <w:ind w:left="1"/>
            </w:pPr>
            <w:r>
              <w:rPr>
                <w:sz w:val="20"/>
              </w:rPr>
              <w:t xml:space="preserve">A4 / </w:t>
            </w:r>
            <w:r>
              <w:rPr>
                <w:rFonts w:ascii="Calibri" w:eastAsia="Calibri" w:hAnsi="Calibri" w:cs="Calibri"/>
                <w:noProof/>
                <w:sz w:val="22"/>
              </w:rPr>
              <mc:AlternateContent>
                <mc:Choice Requires="wpg">
                  <w:drawing>
                    <wp:inline distT="0" distB="0" distL="0" distR="0" wp14:anchorId="3CE42CB3" wp14:editId="1893B60E">
                      <wp:extent cx="201168" cy="140208"/>
                      <wp:effectExtent l="0" t="0" r="0" b="0"/>
                      <wp:docPr id="29128" name="Group 29128"/>
                      <wp:cNvGraphicFramePr/>
                      <a:graphic xmlns:a="http://schemas.openxmlformats.org/drawingml/2006/main">
                        <a:graphicData uri="http://schemas.microsoft.com/office/word/2010/wordprocessingGroup">
                          <wpg:wgp>
                            <wpg:cNvGrpSpPr/>
                            <wpg:grpSpPr>
                              <a:xfrm>
                                <a:off x="0" y="0"/>
                                <a:ext cx="201168" cy="140208"/>
                                <a:chOff x="0" y="0"/>
                                <a:chExt cx="201168" cy="140208"/>
                              </a:xfrm>
                            </wpg:grpSpPr>
                            <pic:pic xmlns:pic="http://schemas.openxmlformats.org/drawingml/2006/picture">
                              <pic:nvPicPr>
                                <pic:cNvPr id="2698" name="Picture 2698"/>
                                <pic:cNvPicPr/>
                              </pic:nvPicPr>
                              <pic:blipFill>
                                <a:blip r:embed="rId9"/>
                                <a:stretch>
                                  <a:fillRect/>
                                </a:stretch>
                              </pic:blipFill>
                              <pic:spPr>
                                <a:xfrm>
                                  <a:off x="0" y="0"/>
                                  <a:ext cx="201168" cy="140208"/>
                                </a:xfrm>
                                <a:prstGeom prst="rect">
                                  <a:avLst/>
                                </a:prstGeom>
                              </pic:spPr>
                            </pic:pic>
                            <wps:wsp>
                              <wps:cNvPr id="2699" name="Rectangle 2699"/>
                              <wps:cNvSpPr/>
                              <wps:spPr>
                                <a:xfrm>
                                  <a:off x="100584" y="72"/>
                                  <a:ext cx="42058" cy="186236"/>
                                </a:xfrm>
                                <a:prstGeom prst="rect">
                                  <a:avLst/>
                                </a:prstGeom>
                                <a:ln>
                                  <a:noFill/>
                                </a:ln>
                              </wps:spPr>
                              <wps:txbx>
                                <w:txbxContent>
                                  <w:p w:rsidR="00D2415F" w:rsidRDefault="00D2415F" w:rsidP="00D2415F">
                                    <w:pPr>
                                      <w:spacing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3CE42CB3" id="Group 29128" o:spid="_x0000_s1035" style="width:15.85pt;height:11.05pt;mso-position-horizontal-relative:char;mso-position-vertical-relative:line" coordsize="201168,140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">
                      <v:shape id="Picture 2698" o:spid="_x0000_s1036" type="#_x0000_t75" style="position:absolute;width:201168;height:140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yd3fFAAAA3QAAAA8AAABkcnMvZG93bnJldi54bWxET01rwkAQvRf8D8sIXqRuFAw2uooKlooF&#10;0XqotzE7JtHsbJpdNf337qHQ4+N9T2aNKcWdaldYVtDvRSCIU6sLzhQcvlavIxDOI2ssLZOCX3Iw&#10;m7ZeJpho++Ad3fc+EyGEXYIKcu+rREqX5mTQ9WxFHLizrQ36AOtM6hofIdyUchBFsTRYcGjIsaJl&#10;Tul1fzMKvj/T9XGx1Ydh1t28jy5x/6c5rZTqtJv5GISnxv+L/9wfWsEgfgtzw5vwBOT0C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snd3xQAAAN0AAAAPAAAAAAAAAAAAAAAA&#10;AJ8CAABkcnMvZG93bnJldi54bWxQSwUGAAAAAAQABAD3AAAAkQMAAAAA&#10;">
                        <v:imagedata r:id="rId10" o:title=""/>
                      </v:shape>
                      <v:rect id="Rectangle 2699" o:spid="_x0000_s1037" style="position:absolute;left:100584;top:72;width:42058;height:186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opesYA&#10;AADdAAAADwAAAGRycy9kb3ducmV2LnhtbESPQWvCQBSE7wX/w/KE3uqmHkISXUXaijm2RlBvj+wz&#10;CWbfhuxq0v76bqHgcZiZb5jlejStuFPvGssKXmcRCOLS6oYrBYdi+5KAcB5ZY2uZFHyTg/Vq8rTE&#10;TNuBv+i+95UIEHYZKqi97zIpXVmTQTezHXHwLrY36IPsK6l7HALctHIeRbE02HBYqLGjt5rK6/5m&#10;FOySbnPK7c9QtR/n3fHzmL4XqVfqeTpuFiA8jf4R/m/nWsE8Tl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opesYAAADdAAAADwAAAAAAAAAAAAAAAACYAgAAZHJz&#10;L2Rvd25yZXYueG1sUEsFBgAAAAAEAAQA9QAAAIsDAAAAAA==&#10;" filled="f" stroked="f">
                        <v:textbox inset="0,0,0,0">
                          <w:txbxContent>
                            <w:p w:rsidR="00D2415F" w:rsidRDefault="00D2415F" w:rsidP="00D2415F">
                              <w:pPr>
                                <w:spacing w:line="259" w:lineRule="auto"/>
                              </w:pPr>
                              <w:r>
                                <w:rPr>
                                  <w:sz w:val="20"/>
                                </w:rPr>
                                <w:t xml:space="preserve"> </w:t>
                              </w:r>
                            </w:p>
                          </w:txbxContent>
                        </v:textbox>
                      </v:rect>
                      <w10:anchorlock/>
                    </v:group>
                  </w:pict>
                </mc:Fallback>
              </mc:AlternateContent>
            </w:r>
          </w:p>
        </w:tc>
      </w:tr>
      <w:tr w:rsidR="00D2415F" w:rsidRPr="00B73240" w:rsidTr="00D2415F">
        <w:trPr>
          <w:trHeight w:val="716"/>
        </w:trPr>
        <w:tc>
          <w:tcPr>
            <w:tcW w:w="2560" w:type="dxa"/>
            <w:tcBorders>
              <w:top w:val="single" w:sz="8" w:space="0" w:color="000000"/>
              <w:left w:val="single" w:sz="8" w:space="0" w:color="000000"/>
              <w:bottom w:val="single" w:sz="8" w:space="0" w:color="000000"/>
              <w:right w:val="single" w:sz="8" w:space="0" w:color="000000"/>
            </w:tcBorders>
            <w:vAlign w:val="center"/>
          </w:tcPr>
          <w:p w:rsidR="00D2415F" w:rsidRDefault="00D2415F" w:rsidP="00547CC9">
            <w:pPr>
              <w:spacing w:line="259" w:lineRule="auto"/>
              <w:ind w:left="110"/>
            </w:pPr>
            <w:proofErr w:type="spellStart"/>
            <w:r>
              <w:rPr>
                <w:rFonts w:eastAsia="Times New Roman" w:cs="Times New Roman"/>
                <w:b/>
                <w:sz w:val="20"/>
              </w:rPr>
              <w:t>Număr</w:t>
            </w:r>
            <w:proofErr w:type="spellEnd"/>
            <w:r>
              <w:rPr>
                <w:rFonts w:eastAsia="Times New Roman" w:cs="Times New Roman"/>
                <w:b/>
                <w:sz w:val="20"/>
              </w:rPr>
              <w:t xml:space="preserve"> </w:t>
            </w:r>
            <w:proofErr w:type="spellStart"/>
            <w:r>
              <w:rPr>
                <w:rFonts w:eastAsia="Times New Roman" w:cs="Times New Roman"/>
                <w:b/>
                <w:sz w:val="20"/>
              </w:rPr>
              <w:t>mașini</w:t>
            </w:r>
            <w:proofErr w:type="spellEnd"/>
            <w:r>
              <w:rPr>
                <w:rFonts w:eastAsia="Times New Roman" w:cs="Times New Roman"/>
                <w:b/>
                <w:sz w:val="20"/>
              </w:rPr>
              <w:t xml:space="preserve"> </w:t>
            </w:r>
          </w:p>
          <w:p w:rsidR="00D2415F" w:rsidRDefault="00D2415F" w:rsidP="00547CC9">
            <w:pPr>
              <w:spacing w:line="259" w:lineRule="auto"/>
              <w:ind w:left="110"/>
            </w:pPr>
            <w:r>
              <w:rPr>
                <w:rFonts w:eastAsia="Times New Roman" w:cs="Times New Roman"/>
                <w:i/>
                <w:sz w:val="20"/>
              </w:rPr>
              <w:t xml:space="preserve">No. Main Engines </w:t>
            </w:r>
          </w:p>
        </w:tc>
        <w:tc>
          <w:tcPr>
            <w:tcW w:w="2618" w:type="dxa"/>
            <w:gridSpan w:val="5"/>
            <w:tcBorders>
              <w:top w:val="single" w:sz="8" w:space="0" w:color="000000"/>
              <w:left w:val="single" w:sz="8" w:space="0" w:color="000000"/>
              <w:bottom w:val="single" w:sz="8" w:space="0" w:color="000000"/>
              <w:right w:val="single" w:sz="8" w:space="0" w:color="000000"/>
            </w:tcBorders>
            <w:vAlign w:val="center"/>
          </w:tcPr>
          <w:p w:rsidR="00D2415F" w:rsidRDefault="00D2415F" w:rsidP="00547CC9">
            <w:pPr>
              <w:spacing w:line="259" w:lineRule="auto"/>
              <w:ind w:left="108"/>
            </w:pPr>
            <w:proofErr w:type="spellStart"/>
            <w:r>
              <w:rPr>
                <w:rFonts w:eastAsia="Times New Roman" w:cs="Times New Roman"/>
                <w:b/>
                <w:sz w:val="20"/>
              </w:rPr>
              <w:t>Putere</w:t>
            </w:r>
            <w:proofErr w:type="spellEnd"/>
            <w:r>
              <w:rPr>
                <w:rFonts w:eastAsia="Times New Roman" w:cs="Times New Roman"/>
                <w:b/>
                <w:sz w:val="20"/>
              </w:rPr>
              <w:t xml:space="preserve"> </w:t>
            </w:r>
            <w:proofErr w:type="spellStart"/>
            <w:r>
              <w:rPr>
                <w:rFonts w:eastAsia="Times New Roman" w:cs="Times New Roman"/>
                <w:b/>
                <w:sz w:val="20"/>
              </w:rPr>
              <w:t>motoare</w:t>
            </w:r>
            <w:proofErr w:type="spellEnd"/>
            <w:r>
              <w:rPr>
                <w:rFonts w:eastAsia="Times New Roman" w:cs="Times New Roman"/>
                <w:b/>
                <w:sz w:val="20"/>
              </w:rPr>
              <w:t xml:space="preserve"> </w:t>
            </w:r>
            <w:proofErr w:type="spellStart"/>
            <w:r>
              <w:rPr>
                <w:rFonts w:eastAsia="Times New Roman" w:cs="Times New Roman"/>
                <w:b/>
                <w:sz w:val="20"/>
              </w:rPr>
              <w:t>principale</w:t>
            </w:r>
            <w:proofErr w:type="spellEnd"/>
            <w:r>
              <w:rPr>
                <w:rFonts w:eastAsia="Times New Roman" w:cs="Times New Roman"/>
                <w:b/>
                <w:sz w:val="20"/>
              </w:rPr>
              <w:t xml:space="preserve"> (kW) </w:t>
            </w:r>
            <w:r>
              <w:rPr>
                <w:rFonts w:eastAsia="Times New Roman" w:cs="Times New Roman"/>
                <w:i/>
                <w:sz w:val="20"/>
              </w:rPr>
              <w:t xml:space="preserve">Main engines power (kw) </w:t>
            </w:r>
          </w:p>
        </w:tc>
        <w:tc>
          <w:tcPr>
            <w:tcW w:w="4875" w:type="dxa"/>
            <w:gridSpan w:val="7"/>
            <w:tcBorders>
              <w:top w:val="single" w:sz="8" w:space="0" w:color="000000"/>
              <w:left w:val="single" w:sz="8" w:space="0" w:color="000000"/>
              <w:bottom w:val="single" w:sz="8" w:space="0" w:color="000000"/>
              <w:right w:val="single" w:sz="8" w:space="0" w:color="000000"/>
            </w:tcBorders>
          </w:tcPr>
          <w:p w:rsidR="00D2415F" w:rsidRDefault="00D2415F" w:rsidP="00547CC9">
            <w:pPr>
              <w:spacing w:line="283" w:lineRule="auto"/>
              <w:ind w:left="117"/>
            </w:pPr>
            <w:r>
              <w:rPr>
                <w:rFonts w:eastAsia="Times New Roman" w:cs="Times New Roman"/>
                <w:b/>
                <w:sz w:val="20"/>
              </w:rPr>
              <w:t xml:space="preserve">Nava are </w:t>
            </w:r>
            <w:proofErr w:type="spellStart"/>
            <w:r>
              <w:rPr>
                <w:rFonts w:eastAsia="Times New Roman" w:cs="Times New Roman"/>
                <w:b/>
                <w:sz w:val="20"/>
              </w:rPr>
              <w:t>clasă</w:t>
            </w:r>
            <w:proofErr w:type="spellEnd"/>
            <w:r>
              <w:rPr>
                <w:rFonts w:eastAsia="Times New Roman" w:cs="Times New Roman"/>
                <w:b/>
                <w:sz w:val="20"/>
              </w:rPr>
              <w:t xml:space="preserve"> de </w:t>
            </w:r>
            <w:proofErr w:type="spellStart"/>
            <w:r>
              <w:rPr>
                <w:rFonts w:eastAsia="Times New Roman" w:cs="Times New Roman"/>
                <w:b/>
                <w:sz w:val="20"/>
              </w:rPr>
              <w:t>automatizare</w:t>
            </w:r>
            <w:proofErr w:type="spellEnd"/>
            <w:r>
              <w:rPr>
                <w:rFonts w:eastAsia="Times New Roman" w:cs="Times New Roman"/>
                <w:b/>
                <w:sz w:val="20"/>
              </w:rPr>
              <w:t xml:space="preserve"> (nu </w:t>
            </w:r>
            <w:proofErr w:type="spellStart"/>
            <w:r>
              <w:rPr>
                <w:rFonts w:eastAsia="Times New Roman" w:cs="Times New Roman"/>
                <w:b/>
                <w:sz w:val="20"/>
              </w:rPr>
              <w:t>necesită</w:t>
            </w:r>
            <w:proofErr w:type="spellEnd"/>
            <w:r>
              <w:rPr>
                <w:rFonts w:eastAsia="Times New Roman" w:cs="Times New Roman"/>
                <w:b/>
                <w:sz w:val="20"/>
              </w:rPr>
              <w:t xml:space="preserve"> </w:t>
            </w:r>
            <w:proofErr w:type="spellStart"/>
            <w:r>
              <w:rPr>
                <w:rFonts w:eastAsia="Times New Roman" w:cs="Times New Roman"/>
                <w:b/>
                <w:sz w:val="20"/>
              </w:rPr>
              <w:t>supraveghere</w:t>
            </w:r>
            <w:proofErr w:type="spellEnd"/>
            <w:r>
              <w:rPr>
                <w:rFonts w:eastAsia="Times New Roman" w:cs="Times New Roman"/>
                <w:b/>
                <w:sz w:val="20"/>
              </w:rPr>
              <w:t xml:space="preserve"> </w:t>
            </w:r>
            <w:proofErr w:type="spellStart"/>
            <w:r>
              <w:rPr>
                <w:rFonts w:eastAsia="Times New Roman" w:cs="Times New Roman"/>
                <w:b/>
                <w:sz w:val="20"/>
              </w:rPr>
              <w:t>continuă</w:t>
            </w:r>
            <w:proofErr w:type="spellEnd"/>
            <w:r>
              <w:rPr>
                <w:rFonts w:eastAsia="Times New Roman" w:cs="Times New Roman"/>
                <w:b/>
                <w:sz w:val="20"/>
              </w:rPr>
              <w:t xml:space="preserve"> a </w:t>
            </w:r>
            <w:proofErr w:type="spellStart"/>
            <w:r>
              <w:rPr>
                <w:rFonts w:eastAsia="Times New Roman" w:cs="Times New Roman"/>
                <w:b/>
                <w:sz w:val="20"/>
              </w:rPr>
              <w:t>compartimentului</w:t>
            </w:r>
            <w:proofErr w:type="spellEnd"/>
            <w:r>
              <w:rPr>
                <w:rFonts w:eastAsia="Times New Roman" w:cs="Times New Roman"/>
                <w:b/>
                <w:sz w:val="20"/>
              </w:rPr>
              <w:t xml:space="preserve"> </w:t>
            </w:r>
            <w:proofErr w:type="spellStart"/>
            <w:r>
              <w:rPr>
                <w:rFonts w:eastAsia="Times New Roman" w:cs="Times New Roman"/>
                <w:b/>
                <w:sz w:val="20"/>
              </w:rPr>
              <w:t>mașini</w:t>
            </w:r>
            <w:proofErr w:type="spellEnd"/>
            <w:r>
              <w:rPr>
                <w:rFonts w:eastAsia="Times New Roman" w:cs="Times New Roman"/>
                <w:b/>
                <w:sz w:val="20"/>
              </w:rPr>
              <w:t xml:space="preserve">) </w:t>
            </w:r>
          </w:p>
          <w:p w:rsidR="00D2415F" w:rsidRDefault="00D2415F" w:rsidP="00547CC9">
            <w:pPr>
              <w:spacing w:line="259" w:lineRule="auto"/>
              <w:ind w:left="117"/>
            </w:pPr>
            <w:r>
              <w:rPr>
                <w:rFonts w:eastAsia="Times New Roman" w:cs="Times New Roman"/>
                <w:i/>
                <w:sz w:val="20"/>
              </w:rPr>
              <w:t xml:space="preserve">Vessel certifies for UMS (Unattended </w:t>
            </w:r>
            <w:proofErr w:type="spellStart"/>
            <w:r>
              <w:rPr>
                <w:rFonts w:eastAsia="Times New Roman" w:cs="Times New Roman"/>
                <w:i/>
                <w:sz w:val="20"/>
              </w:rPr>
              <w:t>machineri</w:t>
            </w:r>
            <w:proofErr w:type="spellEnd"/>
            <w:r>
              <w:rPr>
                <w:rFonts w:eastAsia="Times New Roman" w:cs="Times New Roman"/>
                <w:i/>
                <w:sz w:val="20"/>
              </w:rPr>
              <w:t xml:space="preserve"> space) </w:t>
            </w:r>
          </w:p>
        </w:tc>
      </w:tr>
      <w:tr w:rsidR="00D2415F" w:rsidTr="00D2415F">
        <w:trPr>
          <w:trHeight w:val="252"/>
        </w:trPr>
        <w:tc>
          <w:tcPr>
            <w:tcW w:w="2560" w:type="dxa"/>
            <w:tcBorders>
              <w:top w:val="single" w:sz="8" w:space="0" w:color="000000"/>
              <w:left w:val="single" w:sz="8" w:space="0" w:color="000000"/>
              <w:bottom w:val="single" w:sz="8" w:space="0" w:color="000000"/>
              <w:right w:val="single" w:sz="8" w:space="0" w:color="000000"/>
            </w:tcBorders>
          </w:tcPr>
          <w:p w:rsidR="00D2415F" w:rsidRDefault="00D2415F" w:rsidP="00547CC9">
            <w:pPr>
              <w:spacing w:line="259" w:lineRule="auto"/>
              <w:ind w:left="110"/>
            </w:pPr>
            <w:r>
              <w:rPr>
                <w:sz w:val="20"/>
              </w:rPr>
              <w:t xml:space="preserve">  </w:t>
            </w:r>
          </w:p>
        </w:tc>
        <w:tc>
          <w:tcPr>
            <w:tcW w:w="2618" w:type="dxa"/>
            <w:gridSpan w:val="5"/>
            <w:tcBorders>
              <w:top w:val="single" w:sz="8" w:space="0" w:color="000000"/>
              <w:left w:val="single" w:sz="8" w:space="0" w:color="000000"/>
              <w:bottom w:val="single" w:sz="8" w:space="0" w:color="000000"/>
              <w:right w:val="single" w:sz="8" w:space="0" w:color="000000"/>
            </w:tcBorders>
          </w:tcPr>
          <w:p w:rsidR="00D2415F" w:rsidRDefault="00D2415F" w:rsidP="00547CC9">
            <w:pPr>
              <w:spacing w:line="259" w:lineRule="auto"/>
              <w:ind w:left="108"/>
            </w:pPr>
            <w:r>
              <w:rPr>
                <w:sz w:val="20"/>
              </w:rPr>
              <w:t xml:space="preserve">  </w:t>
            </w:r>
          </w:p>
        </w:tc>
        <w:tc>
          <w:tcPr>
            <w:tcW w:w="2479" w:type="dxa"/>
            <w:gridSpan w:val="4"/>
            <w:tcBorders>
              <w:top w:val="single" w:sz="8" w:space="0" w:color="000000"/>
              <w:left w:val="single" w:sz="8" w:space="0" w:color="000000"/>
              <w:bottom w:val="single" w:sz="8" w:space="0" w:color="000000"/>
              <w:right w:val="single" w:sz="8" w:space="0" w:color="000000"/>
            </w:tcBorders>
          </w:tcPr>
          <w:p w:rsidR="00D2415F" w:rsidRDefault="00D2415F" w:rsidP="00547CC9">
            <w:pPr>
              <w:spacing w:line="259" w:lineRule="auto"/>
              <w:ind w:left="117"/>
            </w:pPr>
            <w:r>
              <w:rPr>
                <w:rFonts w:ascii="Calibri" w:eastAsia="Calibri" w:hAnsi="Calibri" w:cs="Calibri"/>
                <w:noProof/>
                <w:sz w:val="22"/>
              </w:rPr>
              <mc:AlternateContent>
                <mc:Choice Requires="wpg">
                  <w:drawing>
                    <wp:inline distT="0" distB="0" distL="0" distR="0" wp14:anchorId="75BC078E" wp14:editId="497AD5EF">
                      <wp:extent cx="581711" cy="140208"/>
                      <wp:effectExtent l="0" t="0" r="0" b="0"/>
                      <wp:docPr id="29203" name="Group 29203"/>
                      <wp:cNvGraphicFramePr/>
                      <a:graphic xmlns:a="http://schemas.openxmlformats.org/drawingml/2006/main">
                        <a:graphicData uri="http://schemas.microsoft.com/office/word/2010/wordprocessingGroup">
                          <wpg:wgp>
                            <wpg:cNvGrpSpPr/>
                            <wpg:grpSpPr>
                              <a:xfrm>
                                <a:off x="0" y="0"/>
                                <a:ext cx="581711" cy="140208"/>
                                <a:chOff x="0" y="0"/>
                                <a:chExt cx="581711" cy="140208"/>
                              </a:xfrm>
                            </wpg:grpSpPr>
                            <pic:pic xmlns:pic="http://schemas.openxmlformats.org/drawingml/2006/picture">
                              <pic:nvPicPr>
                                <pic:cNvPr id="2764" name="Picture 2764"/>
                                <pic:cNvPicPr/>
                              </pic:nvPicPr>
                              <pic:blipFill>
                                <a:blip r:embed="rId11"/>
                                <a:stretch>
                                  <a:fillRect/>
                                </a:stretch>
                              </pic:blipFill>
                              <pic:spPr>
                                <a:xfrm>
                                  <a:off x="0" y="0"/>
                                  <a:ext cx="581711" cy="140208"/>
                                </a:xfrm>
                                <a:prstGeom prst="rect">
                                  <a:avLst/>
                                </a:prstGeom>
                              </pic:spPr>
                            </pic:pic>
                            <wps:wsp>
                              <wps:cNvPr id="2765" name="Rectangle 2765"/>
                              <wps:cNvSpPr/>
                              <wps:spPr>
                                <a:xfrm>
                                  <a:off x="528828" y="72"/>
                                  <a:ext cx="42058" cy="186236"/>
                                </a:xfrm>
                                <a:prstGeom prst="rect">
                                  <a:avLst/>
                                </a:prstGeom>
                                <a:ln>
                                  <a:noFill/>
                                </a:ln>
                              </wps:spPr>
                              <wps:txbx>
                                <w:txbxContent>
                                  <w:p w:rsidR="00D2415F" w:rsidRDefault="00D2415F" w:rsidP="00D2415F">
                                    <w:pPr>
                                      <w:spacing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75BC078E" id="Group 29203" o:spid="_x0000_s1038" style="width:45.8pt;height:11.05pt;mso-position-horizontal-relative:char;mso-position-vertical-relative:line" coordsize="5817,14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">
                      <v:shape id="Picture 2764" o:spid="_x0000_s1039" type="#_x0000_t75" style="position:absolute;width:5817;height:14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3lWjFAAAA3QAAAA8AAABkcnMvZG93bnJldi54bWxEj0FrwkAUhO8F/8PyBG91o8RYoqvYiiC9&#10;GaWlt0f2mUSzb0N21fjvu4LgcZiZb5j5sjO1uFLrKssKRsMIBHFudcWFgsN+8/4BwnlkjbVlUnAn&#10;B8tF722OqbY33tE184UIEHYpKii9b1IpXV6SQTe0DXHwjrY16INsC6lbvAW4qeU4ihJpsOKwUGJD&#10;XyXl5+xiFFTbQ9z8JJ/x3+QS7dD8Zqfv9V2pQb9bzUB46vwr/GxvtYLxNInh8SY8Abn4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d5VoxQAAAN0AAAAPAAAAAAAAAAAAAAAA&#10;AJ8CAABkcnMvZG93bnJldi54bWxQSwUGAAAAAAQABAD3AAAAkQMAAAAA&#10;">
                        <v:imagedata r:id="rId12" o:title=""/>
                      </v:shape>
                      <v:rect id="Rectangle 2765" o:spid="_x0000_s1040" style="position:absolute;left:5288;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NcxcYA&#10;AADdAAAADwAAAGRycy9kb3ducmV2LnhtbESPS4vCQBCE74L/YWjBm05WWB/RUURX9Ohjwd1bk2mT&#10;sJmekBlN9Nc7grDHoqq+omaLxhTiRpXLLSv46EcgiBOrc04VfJ82vTEI55E1FpZJwZ0cLObt1gxj&#10;bWs+0O3oUxEg7GJUkHlfxlK6JCODrm9L4uBdbGXQB1mlUldYB7gp5CCKhtJgzmEhw5JWGSV/x6tR&#10;sB2Xy5+dfdRp8fW7Pe/Pk/Vp4pXqdprlFISnxv+H3+2dVjAYDT/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NcxcYAAADdAAAADwAAAAAAAAAAAAAAAACYAgAAZHJz&#10;L2Rvd25yZXYueG1sUEsFBgAAAAAEAAQA9QAAAIsDAAAAAA==&#10;" filled="f" stroked="f">
                        <v:textbox inset="0,0,0,0">
                          <w:txbxContent>
                            <w:p w:rsidR="00D2415F" w:rsidRDefault="00D2415F" w:rsidP="00D2415F">
                              <w:pPr>
                                <w:spacing w:line="259" w:lineRule="auto"/>
                              </w:pPr>
                              <w:r>
                                <w:rPr>
                                  <w:sz w:val="20"/>
                                </w:rPr>
                                <w:t xml:space="preserve"> </w:t>
                              </w:r>
                            </w:p>
                          </w:txbxContent>
                        </v:textbox>
                      </v:rect>
                      <w10:anchorlock/>
                    </v:group>
                  </w:pict>
                </mc:Fallback>
              </mc:AlternateContent>
            </w:r>
          </w:p>
        </w:tc>
        <w:tc>
          <w:tcPr>
            <w:tcW w:w="2396" w:type="dxa"/>
            <w:gridSpan w:val="3"/>
            <w:tcBorders>
              <w:top w:val="single" w:sz="8" w:space="0" w:color="000000"/>
              <w:left w:val="single" w:sz="8" w:space="0" w:color="000000"/>
              <w:bottom w:val="single" w:sz="8" w:space="0" w:color="000000"/>
              <w:right w:val="single" w:sz="8" w:space="0" w:color="000000"/>
            </w:tcBorders>
          </w:tcPr>
          <w:p w:rsidR="00D2415F" w:rsidRDefault="00D2415F" w:rsidP="00547CC9">
            <w:pPr>
              <w:spacing w:line="259" w:lineRule="auto"/>
              <w:ind w:left="116"/>
            </w:pPr>
            <w:r>
              <w:rPr>
                <w:rFonts w:ascii="Calibri" w:eastAsia="Calibri" w:hAnsi="Calibri" w:cs="Calibri"/>
                <w:noProof/>
                <w:sz w:val="22"/>
              </w:rPr>
              <mc:AlternateContent>
                <mc:Choice Requires="wpg">
                  <w:drawing>
                    <wp:inline distT="0" distB="0" distL="0" distR="0" wp14:anchorId="086E1BB4" wp14:editId="03296EC2">
                      <wp:extent cx="440944" cy="140208"/>
                      <wp:effectExtent l="0" t="0" r="0" b="0"/>
                      <wp:docPr id="29213" name="Group 29213"/>
                      <wp:cNvGraphicFramePr/>
                      <a:graphic xmlns:a="http://schemas.openxmlformats.org/drawingml/2006/main">
                        <a:graphicData uri="http://schemas.microsoft.com/office/word/2010/wordprocessingGroup">
                          <wpg:wgp>
                            <wpg:cNvGrpSpPr/>
                            <wpg:grpSpPr>
                              <a:xfrm>
                                <a:off x="0" y="0"/>
                                <a:ext cx="440944" cy="140208"/>
                                <a:chOff x="0" y="0"/>
                                <a:chExt cx="440944" cy="140208"/>
                              </a:xfrm>
                            </wpg:grpSpPr>
                            <pic:pic xmlns:pic="http://schemas.openxmlformats.org/drawingml/2006/picture">
                              <pic:nvPicPr>
                                <pic:cNvPr id="2767" name="Picture 2767"/>
                                <pic:cNvPicPr/>
                              </pic:nvPicPr>
                              <pic:blipFill>
                                <a:blip r:embed="rId13"/>
                                <a:stretch>
                                  <a:fillRect/>
                                </a:stretch>
                              </pic:blipFill>
                              <pic:spPr>
                                <a:xfrm>
                                  <a:off x="0" y="0"/>
                                  <a:ext cx="440944" cy="140208"/>
                                </a:xfrm>
                                <a:prstGeom prst="rect">
                                  <a:avLst/>
                                </a:prstGeom>
                              </pic:spPr>
                            </pic:pic>
                            <wps:wsp>
                              <wps:cNvPr id="2768" name="Rectangle 2768"/>
                              <wps:cNvSpPr/>
                              <wps:spPr>
                                <a:xfrm>
                                  <a:off x="377952" y="72"/>
                                  <a:ext cx="42058" cy="186236"/>
                                </a:xfrm>
                                <a:prstGeom prst="rect">
                                  <a:avLst/>
                                </a:prstGeom>
                                <a:ln>
                                  <a:noFill/>
                                </a:ln>
                              </wps:spPr>
                              <wps:txbx>
                                <w:txbxContent>
                                  <w:p w:rsidR="00D2415F" w:rsidRDefault="00D2415F" w:rsidP="00D2415F">
                                    <w:pPr>
                                      <w:spacing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086E1BB4" id="Group 29213" o:spid="_x0000_s1041" style="width:34.7pt;height:11.05pt;mso-position-horizontal-relative:char;mso-position-vertical-relative:line" coordsize="440944,140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">
                      <v:shape id="Picture 2767" o:spid="_x0000_s1042" type="#_x0000_t75" style="position:absolute;width:440944;height:140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ulfrHAAAA3QAAAA8AAABkcnMvZG93bnJldi54bWxEj0FrwkAUhO+C/2F5gjfd6EEldRURRC1Y&#10;q21Bb8/sM4lm34bsqum/7xYEj8PMfMOMp7UpxJ0ql1tW0OtGIIgTq3NOFXx/LTojEM4jaywsk4Jf&#10;cjCdNBtjjLV98I7ue5+KAGEXo4LM+zKW0iUZGXRdWxIH72wrgz7IKpW6wkeAm0L2o2ggDeYcFjIs&#10;aZ5Rct3fjIKfjV1f3j+XV3+Znz52JtoeTkepVLtVz95AeKr9K/xsr7SC/nAwhP834QnIy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MulfrHAAAA3QAAAA8AAAAAAAAAAAAA&#10;AAAAnwIAAGRycy9kb3ducmV2LnhtbFBLBQYAAAAABAAEAPcAAACTAwAAAAA=&#10;">
                        <v:imagedata r:id="rId14" o:title=""/>
                      </v:shape>
                      <v:rect id="Rectangle 2768" o:spid="_x0000_s1043" style="position:absolute;left:377952;top:72;width:42058;height:186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LzW8EA&#10;AADdAAAADwAAAGRycy9kb3ducmV2LnhtbERPy4rCMBTdC/5DuMLsNNWFo9Uo4gNd+gJ1d2mubbG5&#10;KU20nfl6sxBcHs57Om9MIV5Uudyygn4vAkGcWJ1zquB82nRHIJxH1lhYJgV/5GA+a7emGGtb84Fe&#10;R5+KEMIuRgWZ92UspUsyMuh6tiQO3N1WBn2AVSp1hXUIN4UcRNFQGsw5NGRY0jKj5HF8GgXbUbm4&#10;7ux/nRbr2/ayv4xXp7FX6qfTLCYgPDX+K/64d1rB4HcY5oY34Qn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81vBAAAA3QAAAA8AAAAAAAAAAAAAAAAAmAIAAGRycy9kb3du&#10;cmV2LnhtbFBLBQYAAAAABAAEAPUAAACGAwAAAAA=&#10;" filled="f" stroked="f">
                        <v:textbox inset="0,0,0,0">
                          <w:txbxContent>
                            <w:p w:rsidR="00D2415F" w:rsidRDefault="00D2415F" w:rsidP="00D2415F">
                              <w:pPr>
                                <w:spacing w:line="259" w:lineRule="auto"/>
                              </w:pPr>
                              <w:r>
                                <w:rPr>
                                  <w:sz w:val="20"/>
                                </w:rPr>
                                <w:t xml:space="preserve"> </w:t>
                              </w:r>
                            </w:p>
                          </w:txbxContent>
                        </v:textbox>
                      </v:rect>
                      <w10:anchorlock/>
                    </v:group>
                  </w:pict>
                </mc:Fallback>
              </mc:AlternateContent>
            </w:r>
          </w:p>
        </w:tc>
      </w:tr>
      <w:tr w:rsidR="00D2415F" w:rsidTr="00D2415F">
        <w:trPr>
          <w:trHeight w:val="248"/>
        </w:trPr>
        <w:tc>
          <w:tcPr>
            <w:tcW w:w="2560" w:type="dxa"/>
            <w:tcBorders>
              <w:top w:val="single" w:sz="8" w:space="0" w:color="000000"/>
              <w:left w:val="single" w:sz="4" w:space="0" w:color="000000"/>
              <w:bottom w:val="nil"/>
              <w:right w:val="nil"/>
            </w:tcBorders>
          </w:tcPr>
          <w:p w:rsidR="00D2415F" w:rsidRDefault="00D2415F" w:rsidP="00547CC9">
            <w:pPr>
              <w:spacing w:line="259" w:lineRule="auto"/>
              <w:ind w:left="7"/>
            </w:pPr>
            <w:r>
              <w:rPr>
                <w:rFonts w:eastAsia="Times New Roman" w:cs="Times New Roman"/>
                <w:b/>
                <w:sz w:val="20"/>
              </w:rPr>
              <w:t xml:space="preserve">Tipul </w:t>
            </w:r>
            <w:proofErr w:type="spellStart"/>
            <w:r>
              <w:rPr>
                <w:rFonts w:eastAsia="Times New Roman" w:cs="Times New Roman"/>
                <w:b/>
                <w:sz w:val="20"/>
              </w:rPr>
              <w:t>Voiajului</w:t>
            </w:r>
            <w:proofErr w:type="spellEnd"/>
            <w:r>
              <w:rPr>
                <w:rFonts w:eastAsia="Times New Roman" w:cs="Times New Roman"/>
                <w:b/>
                <w:sz w:val="20"/>
              </w:rPr>
              <w:t xml:space="preserve">  (</w:t>
            </w:r>
            <w:proofErr w:type="spellStart"/>
            <w:r>
              <w:rPr>
                <w:rFonts w:eastAsia="Times New Roman" w:cs="Times New Roman"/>
                <w:b/>
                <w:sz w:val="20"/>
              </w:rPr>
              <w:t>marcați</w:t>
            </w:r>
            <w:proofErr w:type="spellEnd"/>
            <w:r>
              <w:rPr>
                <w:rFonts w:eastAsia="Times New Roman" w:cs="Times New Roman"/>
                <w:b/>
                <w:sz w:val="20"/>
              </w:rPr>
              <w:t xml:space="preserve"> că</w:t>
            </w:r>
          </w:p>
        </w:tc>
        <w:tc>
          <w:tcPr>
            <w:tcW w:w="7493" w:type="dxa"/>
            <w:gridSpan w:val="12"/>
            <w:tcBorders>
              <w:top w:val="single" w:sz="8" w:space="0" w:color="000000"/>
              <w:left w:val="nil"/>
              <w:bottom w:val="nil"/>
              <w:right w:val="single" w:sz="8" w:space="0" w:color="000000"/>
            </w:tcBorders>
          </w:tcPr>
          <w:p w:rsidR="00D2415F" w:rsidRDefault="00D2415F" w:rsidP="00547CC9">
            <w:pPr>
              <w:spacing w:line="259" w:lineRule="auto"/>
              <w:ind w:left="-30"/>
            </w:pPr>
            <w:proofErr w:type="spellStart"/>
            <w:r>
              <w:rPr>
                <w:rFonts w:eastAsia="Times New Roman" w:cs="Times New Roman"/>
                <w:b/>
                <w:sz w:val="20"/>
              </w:rPr>
              <w:t>suța</w:t>
            </w:r>
            <w:proofErr w:type="spellEnd"/>
            <w:r>
              <w:rPr>
                <w:rFonts w:eastAsia="Times New Roman" w:cs="Times New Roman"/>
                <w:b/>
                <w:sz w:val="20"/>
              </w:rPr>
              <w:t xml:space="preserve"> corespunzătoare) </w:t>
            </w:r>
          </w:p>
        </w:tc>
      </w:tr>
      <w:tr w:rsidR="00D2415F" w:rsidTr="00D2415F">
        <w:trPr>
          <w:trHeight w:val="246"/>
        </w:trPr>
        <w:tc>
          <w:tcPr>
            <w:tcW w:w="2560" w:type="dxa"/>
            <w:tcBorders>
              <w:top w:val="nil"/>
              <w:left w:val="single" w:sz="4" w:space="0" w:color="000000"/>
              <w:bottom w:val="single" w:sz="8" w:space="0" w:color="000000"/>
              <w:right w:val="nil"/>
            </w:tcBorders>
          </w:tcPr>
          <w:p w:rsidR="00D2415F" w:rsidRDefault="00D2415F" w:rsidP="00547CC9">
            <w:pPr>
              <w:spacing w:line="259" w:lineRule="auto"/>
              <w:ind w:left="7"/>
            </w:pPr>
            <w:r>
              <w:rPr>
                <w:rFonts w:eastAsia="Times New Roman" w:cs="Times New Roman"/>
                <w:i/>
                <w:sz w:val="20"/>
              </w:rPr>
              <w:t>Type of Voyage (please tick in</w:t>
            </w:r>
          </w:p>
        </w:tc>
        <w:tc>
          <w:tcPr>
            <w:tcW w:w="7493" w:type="dxa"/>
            <w:gridSpan w:val="12"/>
            <w:tcBorders>
              <w:top w:val="nil"/>
              <w:left w:val="nil"/>
              <w:bottom w:val="single" w:sz="8" w:space="0" w:color="000000"/>
              <w:right w:val="single" w:sz="8" w:space="0" w:color="000000"/>
            </w:tcBorders>
          </w:tcPr>
          <w:p w:rsidR="00D2415F" w:rsidRDefault="00D2415F" w:rsidP="00547CC9">
            <w:pPr>
              <w:spacing w:line="259" w:lineRule="auto"/>
              <w:ind w:left="-3"/>
            </w:pPr>
            <w:r>
              <w:rPr>
                <w:rFonts w:eastAsia="Times New Roman" w:cs="Times New Roman"/>
                <w:i/>
                <w:sz w:val="20"/>
              </w:rPr>
              <w:t xml:space="preserve"> the box where </w:t>
            </w:r>
            <w:proofErr w:type="spellStart"/>
            <w:r>
              <w:rPr>
                <w:rFonts w:eastAsia="Times New Roman" w:cs="Times New Roman"/>
                <w:i/>
                <w:sz w:val="20"/>
              </w:rPr>
              <w:t>appropiate</w:t>
            </w:r>
            <w:proofErr w:type="spellEnd"/>
            <w:r>
              <w:rPr>
                <w:rFonts w:eastAsia="Times New Roman" w:cs="Times New Roman"/>
                <w:i/>
                <w:sz w:val="20"/>
              </w:rPr>
              <w:t xml:space="preserve">) </w:t>
            </w:r>
          </w:p>
        </w:tc>
      </w:tr>
      <w:tr w:rsidR="00D2415F" w:rsidTr="00D2415F">
        <w:trPr>
          <w:trHeight w:val="716"/>
        </w:trPr>
        <w:tc>
          <w:tcPr>
            <w:tcW w:w="2560" w:type="dxa"/>
            <w:tcBorders>
              <w:top w:val="single" w:sz="8" w:space="0" w:color="000000"/>
              <w:left w:val="single" w:sz="4" w:space="0" w:color="000000"/>
              <w:bottom w:val="single" w:sz="8" w:space="0" w:color="000000"/>
              <w:right w:val="single" w:sz="4" w:space="0" w:color="000000"/>
            </w:tcBorders>
          </w:tcPr>
          <w:p w:rsidR="00D2415F" w:rsidRDefault="00D2415F" w:rsidP="00547CC9">
            <w:pPr>
              <w:spacing w:line="259" w:lineRule="auto"/>
              <w:ind w:left="7"/>
            </w:pPr>
            <w:r>
              <w:rPr>
                <w:rFonts w:eastAsia="Times New Roman" w:cs="Times New Roman"/>
                <w:b/>
                <w:sz w:val="20"/>
              </w:rPr>
              <w:t xml:space="preserve">Voiaje Scurte </w:t>
            </w:r>
          </w:p>
          <w:p w:rsidR="00D2415F" w:rsidRDefault="00D2415F" w:rsidP="00547CC9">
            <w:pPr>
              <w:spacing w:line="259" w:lineRule="auto"/>
              <w:ind w:left="7"/>
            </w:pPr>
            <w:r>
              <w:rPr>
                <w:rFonts w:eastAsia="Times New Roman" w:cs="Times New Roman"/>
                <w:i/>
                <w:sz w:val="20"/>
              </w:rPr>
              <w:t xml:space="preserve">Short Voyages </w:t>
            </w:r>
          </w:p>
          <w:p w:rsidR="00D2415F" w:rsidRDefault="00D2415F" w:rsidP="00547CC9">
            <w:pPr>
              <w:spacing w:line="259" w:lineRule="auto"/>
              <w:ind w:left="7"/>
            </w:pPr>
            <w:r>
              <w:rPr>
                <w:rFonts w:ascii="Calibri" w:eastAsia="Calibri" w:hAnsi="Calibri" w:cs="Calibri"/>
                <w:noProof/>
                <w:sz w:val="22"/>
              </w:rPr>
              <mc:AlternateContent>
                <mc:Choice Requires="wpg">
                  <w:drawing>
                    <wp:inline distT="0" distB="0" distL="0" distR="0" wp14:anchorId="678ABBF3" wp14:editId="50595150">
                      <wp:extent cx="198120" cy="140208"/>
                      <wp:effectExtent l="0" t="0" r="0" b="0"/>
                      <wp:docPr id="29272" name="Group 29272"/>
                      <wp:cNvGraphicFramePr/>
                      <a:graphic xmlns:a="http://schemas.openxmlformats.org/drawingml/2006/main">
                        <a:graphicData uri="http://schemas.microsoft.com/office/word/2010/wordprocessingGroup">
                          <wpg:wgp>
                            <wpg:cNvGrpSpPr/>
                            <wpg:grpSpPr>
                              <a:xfrm>
                                <a:off x="0" y="0"/>
                                <a:ext cx="198120" cy="140208"/>
                                <a:chOff x="0" y="0"/>
                                <a:chExt cx="198120" cy="140208"/>
                              </a:xfrm>
                            </wpg:grpSpPr>
                            <pic:pic xmlns:pic="http://schemas.openxmlformats.org/drawingml/2006/picture">
                              <pic:nvPicPr>
                                <pic:cNvPr id="2806" name="Picture 2806"/>
                                <pic:cNvPicPr/>
                              </pic:nvPicPr>
                              <pic:blipFill>
                                <a:blip r:embed="rId15"/>
                                <a:stretch>
                                  <a:fillRect/>
                                </a:stretch>
                              </pic:blipFill>
                              <pic:spPr>
                                <a:xfrm>
                                  <a:off x="0" y="0"/>
                                  <a:ext cx="198120" cy="140208"/>
                                </a:xfrm>
                                <a:prstGeom prst="rect">
                                  <a:avLst/>
                                </a:prstGeom>
                              </pic:spPr>
                            </pic:pic>
                            <wps:wsp>
                              <wps:cNvPr id="2807" name="Rectangle 2807"/>
                              <wps:cNvSpPr/>
                              <wps:spPr>
                                <a:xfrm>
                                  <a:off x="99060" y="72"/>
                                  <a:ext cx="42059" cy="186236"/>
                                </a:xfrm>
                                <a:prstGeom prst="rect">
                                  <a:avLst/>
                                </a:prstGeom>
                                <a:ln>
                                  <a:noFill/>
                                </a:ln>
                              </wps:spPr>
                              <wps:txbx>
                                <w:txbxContent>
                                  <w:p w:rsidR="00D2415F" w:rsidRDefault="00D2415F" w:rsidP="00D2415F">
                                    <w:pPr>
                                      <w:spacing w:line="259" w:lineRule="auto"/>
                                    </w:pPr>
                                    <w:r>
                                      <w:rPr>
                                        <w:rFonts w:eastAsia="Times New Roman" w:cs="Times New Roman"/>
                                        <w:i/>
                                        <w:sz w:val="20"/>
                                      </w:rPr>
                                      <w:t xml:space="preserve"> </w:t>
                                    </w:r>
                                  </w:p>
                                </w:txbxContent>
                              </wps:txbx>
                              <wps:bodyPr horzOverflow="overflow" vert="horz" lIns="0" tIns="0" rIns="0" bIns="0" rtlCol="0">
                                <a:noAutofit/>
                              </wps:bodyPr>
                            </wps:wsp>
                          </wpg:wgp>
                        </a:graphicData>
                      </a:graphic>
                    </wp:inline>
                  </w:drawing>
                </mc:Choice>
                <mc:Fallback>
                  <w:pict>
                    <v:group w14:anchorId="678ABBF3" id="Group 29272" o:spid="_x0000_s1044" style="width:15.6pt;height:11.05pt;mso-position-horizontal-relative:char;mso-position-vertical-relative:line" coordsize="198120,140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">
                      <v:shape id="Picture 2806" o:spid="_x0000_s1045" type="#_x0000_t75" style="position:absolute;width:198120;height:140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yigDHAAAA3QAAAA8AAABkcnMvZG93bnJldi54bWxEj0FrAjEUhO9C/0N4BS9Ss3pYZGuUqijS&#10;Q1HbHnp7bF43i5uXJYnu9t83guBxmJlvmPmyt424kg+1YwWTcQaCuHS65krB1+f2ZQYiRGSNjWNS&#10;8EcBlounwRwL7To+0vUUK5EgHApUYGJsCylDachiGLuWOHm/zluMSfpKao9dgttGTrMslxZrTgsG&#10;W1obKs+ni1VQrvzhMMl3P9176L/Npf7Y7zYjpYbP/dsriEh9fITv7b1WMJ1lOdzepCcgF/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5yigDHAAAA3QAAAA8AAAAAAAAAAAAA&#10;AAAAnwIAAGRycy9kb3ducmV2LnhtbFBLBQYAAAAABAAEAPcAAACTAwAAAAA=&#10;">
                        <v:imagedata r:id="rId16" o:title=""/>
                      </v:shape>
                      <v:rect id="Rectangle 2807" o:spid="_x0000_s1046" style="position:absolute;left:99060;top:72;width:42059;height:186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YW38cA&#10;AADdAAAADwAAAGRycy9kb3ducmV2LnhtbESPQWvCQBSE7wX/w/KE3uqmOdgYXSVoJR5bFWxvj+wz&#10;Cc2+DdltkvbXdwuCx2FmvmFWm9E0oqfO1ZYVPM8iEMSF1TWXCs6n/VMCwnlkjY1lUvBDDjbrycMK&#10;U20Hfqf+6EsRIOxSVFB536ZSuqIig25mW+LgXW1n0AfZlVJ3OAS4aWQcRXNpsOawUGFL24qKr+O3&#10;UZAnbfZxsL9D2bx+5pe3y2J3WnilHqdjtgThafT38K190AriJHqB/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2Ft/HAAAA3QAAAA8AAAAAAAAAAAAAAAAAmAIAAGRy&#10;cy9kb3ducmV2LnhtbFBLBQYAAAAABAAEAPUAAACMAwAAAAA=&#10;" filled="f" stroked="f">
                        <v:textbox inset="0,0,0,0">
                          <w:txbxContent>
                            <w:p w:rsidR="00D2415F" w:rsidRDefault="00D2415F" w:rsidP="00D2415F">
                              <w:pPr>
                                <w:spacing w:line="259" w:lineRule="auto"/>
                              </w:pPr>
                              <w:r>
                                <w:rPr>
                                  <w:rFonts w:eastAsia="Times New Roman" w:cs="Times New Roman"/>
                                  <w:i/>
                                  <w:sz w:val="20"/>
                                </w:rPr>
                                <w:t xml:space="preserve"> </w:t>
                              </w:r>
                            </w:p>
                          </w:txbxContent>
                        </v:textbox>
                      </v:rect>
                      <w10:anchorlock/>
                    </v:group>
                  </w:pict>
                </mc:Fallback>
              </mc:AlternateContent>
            </w:r>
          </w:p>
        </w:tc>
        <w:tc>
          <w:tcPr>
            <w:tcW w:w="2618" w:type="dxa"/>
            <w:gridSpan w:val="5"/>
            <w:tcBorders>
              <w:top w:val="single" w:sz="8" w:space="0" w:color="000000"/>
              <w:left w:val="single" w:sz="4" w:space="0" w:color="000000"/>
              <w:bottom w:val="single" w:sz="8" w:space="0" w:color="000000"/>
              <w:right w:val="single" w:sz="4" w:space="0" w:color="000000"/>
            </w:tcBorders>
          </w:tcPr>
          <w:p w:rsidR="00D2415F" w:rsidRDefault="00D2415F" w:rsidP="00547CC9">
            <w:pPr>
              <w:spacing w:line="235" w:lineRule="auto"/>
              <w:ind w:left="5" w:right="382"/>
            </w:pPr>
            <w:proofErr w:type="spellStart"/>
            <w:r>
              <w:rPr>
                <w:rFonts w:eastAsia="Times New Roman" w:cs="Times New Roman"/>
                <w:b/>
                <w:sz w:val="20"/>
              </w:rPr>
              <w:t>Voiaje</w:t>
            </w:r>
            <w:proofErr w:type="spellEnd"/>
            <w:r>
              <w:rPr>
                <w:rFonts w:eastAsia="Times New Roman" w:cs="Times New Roman"/>
                <w:b/>
                <w:sz w:val="20"/>
              </w:rPr>
              <w:t xml:space="preserve"> </w:t>
            </w:r>
            <w:proofErr w:type="spellStart"/>
            <w:r>
              <w:rPr>
                <w:rFonts w:eastAsia="Times New Roman" w:cs="Times New Roman"/>
                <w:b/>
                <w:sz w:val="20"/>
              </w:rPr>
              <w:t>Restricționate</w:t>
            </w:r>
            <w:proofErr w:type="spellEnd"/>
            <w:r>
              <w:rPr>
                <w:rFonts w:eastAsia="Times New Roman" w:cs="Times New Roman"/>
                <w:b/>
                <w:sz w:val="20"/>
              </w:rPr>
              <w:t xml:space="preserve">* </w:t>
            </w:r>
            <w:r>
              <w:rPr>
                <w:rFonts w:eastAsia="Times New Roman" w:cs="Times New Roman"/>
                <w:i/>
                <w:sz w:val="20"/>
              </w:rPr>
              <w:t xml:space="preserve">Restricted Voyages* </w:t>
            </w:r>
          </w:p>
          <w:p w:rsidR="00D2415F" w:rsidRDefault="00D2415F" w:rsidP="00547CC9">
            <w:pPr>
              <w:spacing w:line="259" w:lineRule="auto"/>
              <w:ind w:left="5"/>
            </w:pPr>
            <w:r>
              <w:rPr>
                <w:rFonts w:ascii="Calibri" w:eastAsia="Calibri" w:hAnsi="Calibri" w:cs="Calibri"/>
                <w:noProof/>
                <w:sz w:val="22"/>
              </w:rPr>
              <mc:AlternateContent>
                <mc:Choice Requires="wpg">
                  <w:drawing>
                    <wp:inline distT="0" distB="0" distL="0" distR="0" wp14:anchorId="0D915A75" wp14:editId="1C47FFAA">
                      <wp:extent cx="198120" cy="140208"/>
                      <wp:effectExtent l="0" t="0" r="0" b="0"/>
                      <wp:docPr id="29286" name="Group 29286"/>
                      <wp:cNvGraphicFramePr/>
                      <a:graphic xmlns:a="http://schemas.openxmlformats.org/drawingml/2006/main">
                        <a:graphicData uri="http://schemas.microsoft.com/office/word/2010/wordprocessingGroup">
                          <wpg:wgp>
                            <wpg:cNvGrpSpPr/>
                            <wpg:grpSpPr>
                              <a:xfrm>
                                <a:off x="0" y="0"/>
                                <a:ext cx="198120" cy="140208"/>
                                <a:chOff x="0" y="0"/>
                                <a:chExt cx="198120" cy="140208"/>
                              </a:xfrm>
                            </wpg:grpSpPr>
                            <pic:pic xmlns:pic="http://schemas.openxmlformats.org/drawingml/2006/picture">
                              <pic:nvPicPr>
                                <pic:cNvPr id="2813" name="Picture 2813"/>
                                <pic:cNvPicPr/>
                              </pic:nvPicPr>
                              <pic:blipFill>
                                <a:blip r:embed="rId15"/>
                                <a:stretch>
                                  <a:fillRect/>
                                </a:stretch>
                              </pic:blipFill>
                              <pic:spPr>
                                <a:xfrm>
                                  <a:off x="0" y="0"/>
                                  <a:ext cx="198120" cy="140208"/>
                                </a:xfrm>
                                <a:prstGeom prst="rect">
                                  <a:avLst/>
                                </a:prstGeom>
                              </pic:spPr>
                            </pic:pic>
                            <wps:wsp>
                              <wps:cNvPr id="2814" name="Rectangle 2814"/>
                              <wps:cNvSpPr/>
                              <wps:spPr>
                                <a:xfrm>
                                  <a:off x="99060" y="72"/>
                                  <a:ext cx="42059" cy="186236"/>
                                </a:xfrm>
                                <a:prstGeom prst="rect">
                                  <a:avLst/>
                                </a:prstGeom>
                                <a:ln>
                                  <a:noFill/>
                                </a:ln>
                              </wps:spPr>
                              <wps:txbx>
                                <w:txbxContent>
                                  <w:p w:rsidR="00D2415F" w:rsidRDefault="00D2415F" w:rsidP="00D2415F">
                                    <w:pPr>
                                      <w:spacing w:line="259" w:lineRule="auto"/>
                                    </w:pPr>
                                    <w:r>
                                      <w:rPr>
                                        <w:rFonts w:eastAsia="Times New Roman" w:cs="Times New Roman"/>
                                        <w:i/>
                                        <w:sz w:val="20"/>
                                      </w:rPr>
                                      <w:t xml:space="preserve"> </w:t>
                                    </w:r>
                                  </w:p>
                                </w:txbxContent>
                              </wps:txbx>
                              <wps:bodyPr horzOverflow="overflow" vert="horz" lIns="0" tIns="0" rIns="0" bIns="0" rtlCol="0">
                                <a:noAutofit/>
                              </wps:bodyPr>
                            </wps:wsp>
                          </wpg:wgp>
                        </a:graphicData>
                      </a:graphic>
                    </wp:inline>
                  </w:drawing>
                </mc:Choice>
                <mc:Fallback>
                  <w:pict>
                    <v:group w14:anchorId="0D915A75" id="Group 29286" o:spid="_x0000_s1047" style="width:15.6pt;height:11.05pt;mso-position-horizontal-relative:char;mso-position-vertical-relative:line" coordsize="198120,140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">
                      <v:shape id="Picture 2813" o:spid="_x0000_s1048" type="#_x0000_t75" style="position:absolute;width:198120;height:140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cv0XHAAAA3QAAAA8AAABkcnMvZG93bnJldi54bWxEj0FrAjEUhO9C/0N4BS+i2VUQWY1iWyrS&#10;Q7FWD709Nq+bxc3LkkR3+++bQsHjMDPfMKtNbxtxIx9qxwrySQaCuHS65krB6fN1vAARIrLGxjEp&#10;+KEAm/XDYIWFdh1/0O0YK5EgHApUYGJsCylDachimLiWOHnfzluMSfpKao9dgttGTrNsLi3WnBYM&#10;tvRsqLwcr1ZB+eQPh3y+++reQn821/p9v3sZKTV87LdLEJH6eA//t/dawXSRz+DvTXoCcv0L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vcv0XHAAAA3QAAAA8AAAAAAAAAAAAA&#10;AAAAnwIAAGRycy9kb3ducmV2LnhtbFBLBQYAAAAABAAEAPcAAACTAwAAAAA=&#10;">
                        <v:imagedata r:id="rId16" o:title=""/>
                      </v:shape>
                      <v:rect id="Rectangle 2814" o:spid="_x0000_s1049" style="position:absolute;left:99060;top:72;width:42059;height:186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0edccA&#10;AADdAAAADwAAAGRycy9kb3ducmV2LnhtbESPQWvCQBSE7wX/w/KE3upGKSVG1xC0JTm2Kqi3R/aZ&#10;BLNvQ3Zr0v76bqHQ4zAz3zDrdDStuFPvGssK5rMIBHFpdcOVguPh7SkG4TyyxtYyKfgiB+lm8rDG&#10;RNuBP+i+95UIEHYJKqi97xIpXVmTQTezHXHwrrY36IPsK6l7HALctHIRRS/SYMNhocaOtjWVt/2n&#10;UZDHXXYu7PdQta+X/PR+Wu4OS6/U43TMViA8jf4//NcutIJFPH+G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9HnXHAAAA3QAAAA8AAAAAAAAAAAAAAAAAmAIAAGRy&#10;cy9kb3ducmV2LnhtbFBLBQYAAAAABAAEAPUAAACMAwAAAAA=&#10;" filled="f" stroked="f">
                        <v:textbox inset="0,0,0,0">
                          <w:txbxContent>
                            <w:p w:rsidR="00D2415F" w:rsidRDefault="00D2415F" w:rsidP="00D2415F">
                              <w:pPr>
                                <w:spacing w:line="259" w:lineRule="auto"/>
                              </w:pPr>
                              <w:r>
                                <w:rPr>
                                  <w:rFonts w:eastAsia="Times New Roman" w:cs="Times New Roman"/>
                                  <w:i/>
                                  <w:sz w:val="20"/>
                                </w:rPr>
                                <w:t xml:space="preserve"> </w:t>
                              </w:r>
                            </w:p>
                          </w:txbxContent>
                        </v:textbox>
                      </v:rect>
                      <w10:anchorlock/>
                    </v:group>
                  </w:pict>
                </mc:Fallback>
              </mc:AlternateContent>
            </w:r>
          </w:p>
        </w:tc>
        <w:tc>
          <w:tcPr>
            <w:tcW w:w="2479" w:type="dxa"/>
            <w:gridSpan w:val="4"/>
            <w:tcBorders>
              <w:top w:val="single" w:sz="8" w:space="0" w:color="000000"/>
              <w:left w:val="single" w:sz="4" w:space="0" w:color="000000"/>
              <w:bottom w:val="single" w:sz="8" w:space="0" w:color="000000"/>
              <w:right w:val="single" w:sz="8" w:space="0" w:color="000000"/>
            </w:tcBorders>
          </w:tcPr>
          <w:p w:rsidR="00D2415F" w:rsidRDefault="00D2415F" w:rsidP="00547CC9">
            <w:pPr>
              <w:spacing w:line="259" w:lineRule="auto"/>
              <w:ind w:left="16"/>
            </w:pPr>
            <w:proofErr w:type="spellStart"/>
            <w:r>
              <w:rPr>
                <w:rFonts w:eastAsia="Times New Roman" w:cs="Times New Roman"/>
                <w:b/>
                <w:sz w:val="20"/>
              </w:rPr>
              <w:t>Voiaje</w:t>
            </w:r>
            <w:proofErr w:type="spellEnd"/>
            <w:r>
              <w:rPr>
                <w:rFonts w:eastAsia="Times New Roman" w:cs="Times New Roman"/>
                <w:b/>
                <w:sz w:val="20"/>
              </w:rPr>
              <w:t xml:space="preserve"> </w:t>
            </w:r>
            <w:proofErr w:type="spellStart"/>
            <w:r>
              <w:rPr>
                <w:rFonts w:eastAsia="Times New Roman" w:cs="Times New Roman"/>
                <w:b/>
                <w:sz w:val="20"/>
              </w:rPr>
              <w:t>Nelimitate</w:t>
            </w:r>
            <w:proofErr w:type="spellEnd"/>
            <w:r>
              <w:rPr>
                <w:rFonts w:eastAsia="Times New Roman" w:cs="Times New Roman"/>
                <w:b/>
                <w:sz w:val="20"/>
              </w:rPr>
              <w:t xml:space="preserve"> </w:t>
            </w:r>
          </w:p>
          <w:p w:rsidR="00D2415F" w:rsidRDefault="00D2415F" w:rsidP="00547CC9">
            <w:pPr>
              <w:spacing w:line="259" w:lineRule="auto"/>
              <w:ind w:left="16"/>
            </w:pPr>
            <w:r>
              <w:rPr>
                <w:rFonts w:eastAsia="Times New Roman" w:cs="Times New Roman"/>
                <w:i/>
                <w:sz w:val="20"/>
              </w:rPr>
              <w:t xml:space="preserve">Unrestricted Voyages </w:t>
            </w:r>
          </w:p>
          <w:p w:rsidR="00D2415F" w:rsidRDefault="00D2415F" w:rsidP="00547CC9">
            <w:pPr>
              <w:spacing w:line="259" w:lineRule="auto"/>
              <w:ind w:left="16"/>
            </w:pPr>
            <w:r>
              <w:rPr>
                <w:rFonts w:ascii="Calibri" w:eastAsia="Calibri" w:hAnsi="Calibri" w:cs="Calibri"/>
                <w:noProof/>
                <w:sz w:val="22"/>
              </w:rPr>
              <mc:AlternateContent>
                <mc:Choice Requires="wpg">
                  <w:drawing>
                    <wp:inline distT="0" distB="0" distL="0" distR="0" wp14:anchorId="1127E956" wp14:editId="432F5425">
                      <wp:extent cx="198120" cy="140208"/>
                      <wp:effectExtent l="0" t="0" r="0" b="0"/>
                      <wp:docPr id="29303" name="Group 29303"/>
                      <wp:cNvGraphicFramePr/>
                      <a:graphic xmlns:a="http://schemas.openxmlformats.org/drawingml/2006/main">
                        <a:graphicData uri="http://schemas.microsoft.com/office/word/2010/wordprocessingGroup">
                          <wpg:wgp>
                            <wpg:cNvGrpSpPr/>
                            <wpg:grpSpPr>
                              <a:xfrm>
                                <a:off x="0" y="0"/>
                                <a:ext cx="198120" cy="140208"/>
                                <a:chOff x="0" y="0"/>
                                <a:chExt cx="198120" cy="140208"/>
                              </a:xfrm>
                            </wpg:grpSpPr>
                            <pic:pic xmlns:pic="http://schemas.openxmlformats.org/drawingml/2006/picture">
                              <pic:nvPicPr>
                                <pic:cNvPr id="2820" name="Picture 2820"/>
                                <pic:cNvPicPr/>
                              </pic:nvPicPr>
                              <pic:blipFill>
                                <a:blip r:embed="rId15"/>
                                <a:stretch>
                                  <a:fillRect/>
                                </a:stretch>
                              </pic:blipFill>
                              <pic:spPr>
                                <a:xfrm>
                                  <a:off x="0" y="0"/>
                                  <a:ext cx="198120" cy="140208"/>
                                </a:xfrm>
                                <a:prstGeom prst="rect">
                                  <a:avLst/>
                                </a:prstGeom>
                              </pic:spPr>
                            </pic:pic>
                            <wps:wsp>
                              <wps:cNvPr id="2821" name="Rectangle 2821"/>
                              <wps:cNvSpPr/>
                              <wps:spPr>
                                <a:xfrm>
                                  <a:off x="99060" y="72"/>
                                  <a:ext cx="42058" cy="186236"/>
                                </a:xfrm>
                                <a:prstGeom prst="rect">
                                  <a:avLst/>
                                </a:prstGeom>
                                <a:ln>
                                  <a:noFill/>
                                </a:ln>
                              </wps:spPr>
                              <wps:txbx>
                                <w:txbxContent>
                                  <w:p w:rsidR="00D2415F" w:rsidRDefault="00D2415F" w:rsidP="00D2415F">
                                    <w:pPr>
                                      <w:spacing w:line="259" w:lineRule="auto"/>
                                    </w:pPr>
                                    <w:r>
                                      <w:rPr>
                                        <w:rFonts w:eastAsia="Times New Roman" w:cs="Times New Roman"/>
                                        <w:i/>
                                        <w:sz w:val="20"/>
                                      </w:rPr>
                                      <w:t xml:space="preserve"> </w:t>
                                    </w:r>
                                  </w:p>
                                </w:txbxContent>
                              </wps:txbx>
                              <wps:bodyPr horzOverflow="overflow" vert="horz" lIns="0" tIns="0" rIns="0" bIns="0" rtlCol="0">
                                <a:noAutofit/>
                              </wps:bodyPr>
                            </wps:wsp>
                          </wpg:wgp>
                        </a:graphicData>
                      </a:graphic>
                    </wp:inline>
                  </w:drawing>
                </mc:Choice>
                <mc:Fallback>
                  <w:pict>
                    <v:group w14:anchorId="1127E956" id="Group 29303" o:spid="_x0000_s1050" style="width:15.6pt;height:11.05pt;mso-position-horizontal-relative:char;mso-position-vertical-relative:line" coordsize="198120,140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">
                      <v:shape id="Picture 2820" o:spid="_x0000_s1051" type="#_x0000_t75" style="position:absolute;width:198120;height:140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i64/EAAAA3QAAAA8AAABkcnMvZG93bnJldi54bWxET89rwjAUvgv7H8IbeJGZ2oNIZ5SpKLKD&#10;qNsOuz2at6bYvJQk2u6/NwfB48f3e77sbSNu5EPtWMFknIEgLp2uuVLw/bV9m4EIEVlj45gU/FOA&#10;5eJlMMdCu45PdDvHSqQQDgUqMDG2hZShNGQxjF1LnLg/5y3GBH0ltccuhdtG5lk2lRZrTg0GW1ob&#10;Ki/nq1VQrvzxOJnufrvP0P+Ya33Y7zYjpYav/cc7iEh9fIof7r1WkM/ytD+9SU9AL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Vi64/EAAAA3QAAAA8AAAAAAAAAAAAAAAAA&#10;nwIAAGRycy9kb3ducmV2LnhtbFBLBQYAAAAABAAEAPcAAACQAwAAAAA=&#10;">
                        <v:imagedata r:id="rId16" o:title=""/>
                      </v:shape>
                      <v:rect id="Rectangle 2821" o:spid="_x0000_s1052" style="position:absolute;left:99060;top:72;width:42058;height:186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3UMcA&#10;AADdAAAADwAAAGRycy9kb3ducmV2LnhtbESPzWrDMBCE74W+g9hCb7UcH4rjRgmhTYiP+Sm4vS3W&#10;1ja1VsZSbTdPHwUCOQ4z8w2zWE2mFQP1rrGsYBbFIIhLqxuuFHyeti8pCOeRNbaWScE/OVgtHx8W&#10;mGk78oGGo69EgLDLUEHtfZdJ6cqaDLrIdsTB+7G9QR9kX0nd4xjgppVJHL9Kgw2HhRo7eq+p/D3+&#10;GQW7tFt/5fY8Vu3me1fsi/nHae6Ven6a1m8gPE3+Hr61c60gSZMZXN+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md1DHAAAA3QAAAA8AAAAAAAAAAAAAAAAAmAIAAGRy&#10;cy9kb3ducmV2LnhtbFBLBQYAAAAABAAEAPUAAACMAwAAAAA=&#10;" filled="f" stroked="f">
                        <v:textbox inset="0,0,0,0">
                          <w:txbxContent>
                            <w:p w:rsidR="00D2415F" w:rsidRDefault="00D2415F" w:rsidP="00D2415F">
                              <w:pPr>
                                <w:spacing w:line="259" w:lineRule="auto"/>
                              </w:pPr>
                              <w:r>
                                <w:rPr>
                                  <w:rFonts w:eastAsia="Times New Roman" w:cs="Times New Roman"/>
                                  <w:i/>
                                  <w:sz w:val="20"/>
                                </w:rPr>
                                <w:t xml:space="preserve"> </w:t>
                              </w:r>
                            </w:p>
                          </w:txbxContent>
                        </v:textbox>
                      </v:rect>
                      <w10:anchorlock/>
                    </v:group>
                  </w:pict>
                </mc:Fallback>
              </mc:AlternateContent>
            </w:r>
          </w:p>
        </w:tc>
        <w:tc>
          <w:tcPr>
            <w:tcW w:w="2396" w:type="dxa"/>
            <w:gridSpan w:val="3"/>
            <w:tcBorders>
              <w:top w:val="single" w:sz="8" w:space="0" w:color="000000"/>
              <w:left w:val="single" w:sz="8" w:space="0" w:color="000000"/>
              <w:bottom w:val="single" w:sz="8" w:space="0" w:color="000000"/>
              <w:right w:val="single" w:sz="8" w:space="0" w:color="000000"/>
            </w:tcBorders>
          </w:tcPr>
          <w:p w:rsidR="00D2415F" w:rsidRDefault="00D2415F" w:rsidP="00547CC9">
            <w:pPr>
              <w:spacing w:line="235" w:lineRule="auto"/>
              <w:ind w:left="13" w:right="635"/>
            </w:pPr>
            <w:r>
              <w:rPr>
                <w:rFonts w:eastAsia="Times New Roman" w:cs="Times New Roman"/>
                <w:b/>
                <w:sz w:val="20"/>
              </w:rPr>
              <w:t xml:space="preserve">Zona </w:t>
            </w:r>
            <w:proofErr w:type="spellStart"/>
            <w:r>
              <w:rPr>
                <w:rFonts w:eastAsia="Times New Roman" w:cs="Times New Roman"/>
                <w:b/>
                <w:sz w:val="20"/>
              </w:rPr>
              <w:t>apei</w:t>
            </w:r>
            <w:proofErr w:type="spellEnd"/>
            <w:r>
              <w:rPr>
                <w:rFonts w:eastAsia="Times New Roman" w:cs="Times New Roman"/>
                <w:b/>
                <w:sz w:val="20"/>
              </w:rPr>
              <w:t xml:space="preserve"> </w:t>
            </w:r>
            <w:proofErr w:type="spellStart"/>
            <w:r>
              <w:rPr>
                <w:rFonts w:eastAsia="Times New Roman" w:cs="Times New Roman"/>
                <w:b/>
                <w:sz w:val="20"/>
              </w:rPr>
              <w:t>portuare</w:t>
            </w:r>
            <w:proofErr w:type="spellEnd"/>
            <w:r>
              <w:rPr>
                <w:rFonts w:eastAsia="Times New Roman" w:cs="Times New Roman"/>
                <w:b/>
                <w:sz w:val="20"/>
              </w:rPr>
              <w:t xml:space="preserve"> </w:t>
            </w:r>
            <w:r>
              <w:rPr>
                <w:rFonts w:eastAsia="Times New Roman" w:cs="Times New Roman"/>
                <w:i/>
                <w:sz w:val="20"/>
              </w:rPr>
              <w:t xml:space="preserve">Port water area </w:t>
            </w:r>
          </w:p>
          <w:p w:rsidR="00D2415F" w:rsidRDefault="00D2415F" w:rsidP="00547CC9">
            <w:pPr>
              <w:spacing w:line="259" w:lineRule="auto"/>
              <w:ind w:left="13"/>
            </w:pPr>
            <w:r>
              <w:rPr>
                <w:rFonts w:ascii="Calibri" w:eastAsia="Calibri" w:hAnsi="Calibri" w:cs="Calibri"/>
                <w:noProof/>
                <w:sz w:val="22"/>
              </w:rPr>
              <mc:AlternateContent>
                <mc:Choice Requires="wpg">
                  <w:drawing>
                    <wp:inline distT="0" distB="0" distL="0" distR="0" wp14:anchorId="09BBE95C" wp14:editId="08F420B4">
                      <wp:extent cx="198120" cy="140208"/>
                      <wp:effectExtent l="0" t="0" r="0" b="0"/>
                      <wp:docPr id="29320" name="Group 29320"/>
                      <wp:cNvGraphicFramePr/>
                      <a:graphic xmlns:a="http://schemas.openxmlformats.org/drawingml/2006/main">
                        <a:graphicData uri="http://schemas.microsoft.com/office/word/2010/wordprocessingGroup">
                          <wpg:wgp>
                            <wpg:cNvGrpSpPr/>
                            <wpg:grpSpPr>
                              <a:xfrm>
                                <a:off x="0" y="0"/>
                                <a:ext cx="198120" cy="140208"/>
                                <a:chOff x="0" y="0"/>
                                <a:chExt cx="198120" cy="140208"/>
                              </a:xfrm>
                            </wpg:grpSpPr>
                            <pic:pic xmlns:pic="http://schemas.openxmlformats.org/drawingml/2006/picture">
                              <pic:nvPicPr>
                                <pic:cNvPr id="2827" name="Picture 2827"/>
                                <pic:cNvPicPr/>
                              </pic:nvPicPr>
                              <pic:blipFill>
                                <a:blip r:embed="rId15"/>
                                <a:stretch>
                                  <a:fillRect/>
                                </a:stretch>
                              </pic:blipFill>
                              <pic:spPr>
                                <a:xfrm>
                                  <a:off x="0" y="0"/>
                                  <a:ext cx="198120" cy="140208"/>
                                </a:xfrm>
                                <a:prstGeom prst="rect">
                                  <a:avLst/>
                                </a:prstGeom>
                              </pic:spPr>
                            </pic:pic>
                            <wps:wsp>
                              <wps:cNvPr id="2828" name="Rectangle 2828"/>
                              <wps:cNvSpPr/>
                              <wps:spPr>
                                <a:xfrm>
                                  <a:off x="99060" y="72"/>
                                  <a:ext cx="42058" cy="186236"/>
                                </a:xfrm>
                                <a:prstGeom prst="rect">
                                  <a:avLst/>
                                </a:prstGeom>
                                <a:ln>
                                  <a:noFill/>
                                </a:ln>
                              </wps:spPr>
                              <wps:txbx>
                                <w:txbxContent>
                                  <w:p w:rsidR="00D2415F" w:rsidRDefault="00D2415F" w:rsidP="00D2415F">
                                    <w:pPr>
                                      <w:spacing w:line="259" w:lineRule="auto"/>
                                    </w:pPr>
                                    <w:r>
                                      <w:rPr>
                                        <w:rFonts w:eastAsia="Times New Roman" w:cs="Times New Roman"/>
                                        <w:i/>
                                        <w:sz w:val="20"/>
                                      </w:rPr>
                                      <w:t xml:space="preserve"> </w:t>
                                    </w:r>
                                  </w:p>
                                </w:txbxContent>
                              </wps:txbx>
                              <wps:bodyPr horzOverflow="overflow" vert="horz" lIns="0" tIns="0" rIns="0" bIns="0" rtlCol="0">
                                <a:noAutofit/>
                              </wps:bodyPr>
                            </wps:wsp>
                          </wpg:wgp>
                        </a:graphicData>
                      </a:graphic>
                    </wp:inline>
                  </w:drawing>
                </mc:Choice>
                <mc:Fallback>
                  <w:pict>
                    <v:group w14:anchorId="09BBE95C" id="Group 29320" o:spid="_x0000_s1053" style="width:15.6pt;height:11.05pt;mso-position-horizontal-relative:char;mso-position-vertical-relative:line" coordsize="198120,140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">
                      <v:shape id="Picture 2827" o:spid="_x0000_s1054" type="#_x0000_t75" style="position:absolute;width:198120;height:140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Lc/vHAAAA3QAAAA8AAABkcnMvZG93bnJldi54bWxEj0FrAjEUhO+F/ofwCl6KZt2DymoU21KR&#10;Hoq1eujtsXndLG5eliS6679vCoLHYWa+YRar3jbiQj7UjhWMRxkI4tLpmisFh+/34QxEiMgaG8ek&#10;4EoBVsvHhwUW2nX8RZd9rESCcChQgYmxLaQMpSGLYeRa4uT9Om8xJukrqT12CW4bmWfZRFqsOS0Y&#10;bOnVUHnan62C8sXvduPJ5qf7CP3RnOvP7ebtWanBU7+eg4jUx3v41t5qBfksn8L/m/QE5PI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qLc/vHAAAA3QAAAA8AAAAAAAAAAAAA&#10;AAAAnwIAAGRycy9kb3ducmV2LnhtbFBLBQYAAAAABAAEAPcAAACTAwAAAAA=&#10;">
                        <v:imagedata r:id="rId16" o:title=""/>
                      </v:shape>
                      <v:rect id="Rectangle 2828" o:spid="_x0000_s1055" style="position:absolute;left:99060;top:72;width:42058;height:186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zezcIA&#10;AADdAAAADwAAAGRycy9kb3ducmV2LnhtbERPTYvCMBC9C/6HMII3Te1BajWK6C563FVBvQ3N2Bab&#10;SWmirfvrNwfB4+N9L1adqcSTGldaVjAZRyCIM6tLzhWcjt+jBITzyBory6TgRQ5Wy35vgam2Lf/S&#10;8+BzEULYpaig8L5OpXRZQQbd2NbEgbvZxqAPsMmlbrAN4aaScRRNpcGSQ0OBNW0Kyu6Hh1GwS+r1&#10;ZW//2rz6uu7OP+fZ9jjzSg0H3XoOwlPnP+K3e68VxEkc5oY34Qn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N7NwgAAAN0AAAAPAAAAAAAAAAAAAAAAAJgCAABkcnMvZG93&#10;bnJldi54bWxQSwUGAAAAAAQABAD1AAAAhwMAAAAA&#10;" filled="f" stroked="f">
                        <v:textbox inset="0,0,0,0">
                          <w:txbxContent>
                            <w:p w:rsidR="00D2415F" w:rsidRDefault="00D2415F" w:rsidP="00D2415F">
                              <w:pPr>
                                <w:spacing w:line="259" w:lineRule="auto"/>
                              </w:pPr>
                              <w:r>
                                <w:rPr>
                                  <w:rFonts w:eastAsia="Times New Roman" w:cs="Times New Roman"/>
                                  <w:i/>
                                  <w:sz w:val="20"/>
                                </w:rPr>
                                <w:t xml:space="preserve"> </w:t>
                              </w:r>
                            </w:p>
                          </w:txbxContent>
                        </v:textbox>
                      </v:rect>
                      <w10:anchorlock/>
                    </v:group>
                  </w:pict>
                </mc:Fallback>
              </mc:AlternateContent>
            </w:r>
          </w:p>
        </w:tc>
      </w:tr>
      <w:tr w:rsidR="00D2415F" w:rsidTr="00D2415F">
        <w:trPr>
          <w:trHeight w:val="1644"/>
        </w:trPr>
        <w:tc>
          <w:tcPr>
            <w:tcW w:w="10053" w:type="dxa"/>
            <w:gridSpan w:val="13"/>
            <w:tcBorders>
              <w:top w:val="single" w:sz="8" w:space="0" w:color="000000"/>
              <w:left w:val="single" w:sz="4" w:space="0" w:color="000000"/>
              <w:bottom w:val="single" w:sz="8" w:space="0" w:color="000000"/>
              <w:right w:val="single" w:sz="4" w:space="0" w:color="000000"/>
            </w:tcBorders>
          </w:tcPr>
          <w:p w:rsidR="00D2415F" w:rsidRDefault="00D2415F" w:rsidP="00547CC9">
            <w:pPr>
              <w:spacing w:line="284" w:lineRule="auto"/>
              <w:ind w:left="110"/>
            </w:pPr>
            <w:r>
              <w:rPr>
                <w:rFonts w:eastAsia="Times New Roman" w:cs="Times New Roman"/>
                <w:b/>
                <w:sz w:val="20"/>
              </w:rPr>
              <w:t xml:space="preserve">Zona de </w:t>
            </w:r>
            <w:proofErr w:type="spellStart"/>
            <w:r>
              <w:rPr>
                <w:rFonts w:eastAsia="Times New Roman" w:cs="Times New Roman"/>
                <w:b/>
                <w:sz w:val="20"/>
              </w:rPr>
              <w:t>Navigație</w:t>
            </w:r>
            <w:proofErr w:type="spellEnd"/>
            <w:r>
              <w:rPr>
                <w:rFonts w:eastAsia="Times New Roman" w:cs="Times New Roman"/>
                <w:b/>
                <w:sz w:val="20"/>
              </w:rPr>
              <w:t xml:space="preserve"> (*dacă este </w:t>
            </w:r>
            <w:proofErr w:type="spellStart"/>
            <w:r>
              <w:rPr>
                <w:rFonts w:eastAsia="Times New Roman" w:cs="Times New Roman"/>
                <w:b/>
                <w:sz w:val="20"/>
              </w:rPr>
              <w:t>restricționat</w:t>
            </w:r>
            <w:proofErr w:type="spellEnd"/>
            <w:r>
              <w:rPr>
                <w:rFonts w:eastAsia="Times New Roman" w:cs="Times New Roman"/>
                <w:b/>
                <w:sz w:val="20"/>
              </w:rPr>
              <w:t xml:space="preserve">, </w:t>
            </w:r>
            <w:proofErr w:type="spellStart"/>
            <w:r>
              <w:rPr>
                <w:rFonts w:eastAsia="Times New Roman" w:cs="Times New Roman"/>
                <w:b/>
                <w:sz w:val="20"/>
              </w:rPr>
              <w:t>furnizați</w:t>
            </w:r>
            <w:proofErr w:type="spellEnd"/>
            <w:r>
              <w:rPr>
                <w:rFonts w:eastAsia="Times New Roman" w:cs="Times New Roman"/>
                <w:b/>
                <w:sz w:val="20"/>
              </w:rPr>
              <w:t xml:space="preserve"> </w:t>
            </w:r>
            <w:proofErr w:type="spellStart"/>
            <w:r>
              <w:rPr>
                <w:rFonts w:eastAsia="Times New Roman" w:cs="Times New Roman"/>
                <w:b/>
                <w:sz w:val="20"/>
              </w:rPr>
              <w:t>detalii</w:t>
            </w:r>
            <w:proofErr w:type="spellEnd"/>
            <w:r>
              <w:rPr>
                <w:rFonts w:eastAsia="Times New Roman" w:cs="Times New Roman"/>
                <w:b/>
                <w:sz w:val="20"/>
              </w:rPr>
              <w:t xml:space="preserve">, inclusiv </w:t>
            </w:r>
            <w:proofErr w:type="spellStart"/>
            <w:r>
              <w:rPr>
                <w:rFonts w:eastAsia="Times New Roman" w:cs="Times New Roman"/>
                <w:b/>
                <w:sz w:val="20"/>
              </w:rPr>
              <w:t>orice</w:t>
            </w:r>
            <w:proofErr w:type="spellEnd"/>
            <w:r>
              <w:rPr>
                <w:rFonts w:eastAsia="Times New Roman" w:cs="Times New Roman"/>
                <w:b/>
                <w:sz w:val="20"/>
              </w:rPr>
              <w:t xml:space="preserve"> </w:t>
            </w:r>
            <w:proofErr w:type="spellStart"/>
            <w:r>
              <w:rPr>
                <w:rFonts w:eastAsia="Times New Roman" w:cs="Times New Roman"/>
                <w:b/>
                <w:sz w:val="20"/>
              </w:rPr>
              <w:t>condiții</w:t>
            </w:r>
            <w:proofErr w:type="spellEnd"/>
            <w:r>
              <w:rPr>
                <w:rFonts w:eastAsia="Times New Roman" w:cs="Times New Roman"/>
                <w:b/>
                <w:sz w:val="20"/>
              </w:rPr>
              <w:t xml:space="preserve"> </w:t>
            </w:r>
            <w:proofErr w:type="spellStart"/>
            <w:r>
              <w:rPr>
                <w:rFonts w:eastAsia="Times New Roman" w:cs="Times New Roman"/>
                <w:b/>
                <w:sz w:val="20"/>
              </w:rPr>
              <w:t>impuse</w:t>
            </w:r>
            <w:proofErr w:type="spellEnd"/>
            <w:r>
              <w:rPr>
                <w:rFonts w:eastAsia="Times New Roman" w:cs="Times New Roman"/>
                <w:b/>
                <w:sz w:val="20"/>
              </w:rPr>
              <w:t xml:space="preserve"> de </w:t>
            </w:r>
            <w:proofErr w:type="spellStart"/>
            <w:r>
              <w:rPr>
                <w:rFonts w:eastAsia="Times New Roman" w:cs="Times New Roman"/>
                <w:b/>
                <w:sz w:val="20"/>
              </w:rPr>
              <w:t>clasă</w:t>
            </w:r>
            <w:proofErr w:type="spellEnd"/>
            <w:r>
              <w:rPr>
                <w:rFonts w:eastAsia="Times New Roman" w:cs="Times New Roman"/>
                <w:b/>
                <w:sz w:val="20"/>
              </w:rPr>
              <w:t xml:space="preserve"> pe zona de </w:t>
            </w:r>
            <w:proofErr w:type="spellStart"/>
            <w:r>
              <w:rPr>
                <w:rFonts w:eastAsia="Times New Roman" w:cs="Times New Roman"/>
                <w:b/>
                <w:sz w:val="20"/>
              </w:rPr>
              <w:t>navigare</w:t>
            </w:r>
            <w:proofErr w:type="spellEnd"/>
            <w:r>
              <w:rPr>
                <w:rFonts w:eastAsia="Times New Roman" w:cs="Times New Roman"/>
                <w:b/>
                <w:sz w:val="20"/>
              </w:rPr>
              <w:t xml:space="preserve"> / </w:t>
            </w:r>
            <w:proofErr w:type="spellStart"/>
            <w:r>
              <w:rPr>
                <w:rFonts w:eastAsia="Times New Roman" w:cs="Times New Roman"/>
                <w:b/>
                <w:sz w:val="20"/>
              </w:rPr>
              <w:t>condiții</w:t>
            </w:r>
            <w:proofErr w:type="spellEnd"/>
            <w:r>
              <w:rPr>
                <w:rFonts w:eastAsia="Times New Roman" w:cs="Times New Roman"/>
                <w:b/>
                <w:sz w:val="20"/>
              </w:rPr>
              <w:t xml:space="preserve"> de mare, în astfel de </w:t>
            </w:r>
            <w:proofErr w:type="spellStart"/>
            <w:r>
              <w:rPr>
                <w:rFonts w:eastAsia="Times New Roman" w:cs="Times New Roman"/>
                <w:b/>
                <w:sz w:val="20"/>
              </w:rPr>
              <w:t>cazuri</w:t>
            </w:r>
            <w:proofErr w:type="spellEnd"/>
            <w:r>
              <w:rPr>
                <w:rFonts w:eastAsia="Times New Roman" w:cs="Times New Roman"/>
                <w:b/>
                <w:sz w:val="20"/>
              </w:rPr>
              <w:t xml:space="preserve">, </w:t>
            </w:r>
            <w:proofErr w:type="spellStart"/>
            <w:r>
              <w:rPr>
                <w:rFonts w:eastAsia="Times New Roman" w:cs="Times New Roman"/>
                <w:b/>
                <w:sz w:val="20"/>
              </w:rPr>
              <w:t>ar</w:t>
            </w:r>
            <w:proofErr w:type="spellEnd"/>
            <w:r>
              <w:rPr>
                <w:rFonts w:eastAsia="Times New Roman" w:cs="Times New Roman"/>
                <w:b/>
                <w:sz w:val="20"/>
              </w:rPr>
              <w:t xml:space="preserve"> </w:t>
            </w:r>
            <w:proofErr w:type="spellStart"/>
            <w:r>
              <w:rPr>
                <w:rFonts w:eastAsia="Times New Roman" w:cs="Times New Roman"/>
                <w:b/>
                <w:sz w:val="20"/>
              </w:rPr>
              <w:t>trebui</w:t>
            </w:r>
            <w:proofErr w:type="spellEnd"/>
            <w:r>
              <w:rPr>
                <w:rFonts w:eastAsia="Times New Roman" w:cs="Times New Roman"/>
                <w:b/>
                <w:sz w:val="20"/>
              </w:rPr>
              <w:t xml:space="preserve"> </w:t>
            </w:r>
            <w:proofErr w:type="spellStart"/>
            <w:r>
              <w:rPr>
                <w:rFonts w:eastAsia="Times New Roman" w:cs="Times New Roman"/>
                <w:b/>
                <w:sz w:val="20"/>
              </w:rPr>
              <w:t>atașată</w:t>
            </w:r>
            <w:proofErr w:type="spellEnd"/>
            <w:r>
              <w:rPr>
                <w:rFonts w:eastAsia="Times New Roman" w:cs="Times New Roman"/>
                <w:b/>
                <w:sz w:val="20"/>
              </w:rPr>
              <w:t xml:space="preserve"> o </w:t>
            </w:r>
            <w:proofErr w:type="spellStart"/>
            <w:r>
              <w:rPr>
                <w:rFonts w:eastAsia="Times New Roman" w:cs="Times New Roman"/>
                <w:b/>
                <w:sz w:val="20"/>
              </w:rPr>
              <w:t>copie</w:t>
            </w:r>
            <w:proofErr w:type="spellEnd"/>
            <w:r>
              <w:rPr>
                <w:rFonts w:eastAsia="Times New Roman" w:cs="Times New Roman"/>
                <w:b/>
                <w:sz w:val="20"/>
              </w:rPr>
              <w:t xml:space="preserve"> a </w:t>
            </w:r>
            <w:proofErr w:type="spellStart"/>
            <w:r>
              <w:rPr>
                <w:rFonts w:eastAsia="Times New Roman" w:cs="Times New Roman"/>
                <w:b/>
                <w:sz w:val="20"/>
              </w:rPr>
              <w:t>certificatului</w:t>
            </w:r>
            <w:proofErr w:type="spellEnd"/>
            <w:r>
              <w:rPr>
                <w:rFonts w:eastAsia="Times New Roman" w:cs="Times New Roman"/>
                <w:b/>
                <w:sz w:val="20"/>
              </w:rPr>
              <w:t xml:space="preserve"> de </w:t>
            </w:r>
            <w:proofErr w:type="spellStart"/>
            <w:r>
              <w:rPr>
                <w:rFonts w:eastAsia="Times New Roman" w:cs="Times New Roman"/>
                <w:b/>
                <w:sz w:val="20"/>
              </w:rPr>
              <w:t>clasă</w:t>
            </w:r>
            <w:proofErr w:type="spellEnd"/>
            <w:r>
              <w:rPr>
                <w:rFonts w:eastAsia="Times New Roman" w:cs="Times New Roman"/>
                <w:b/>
                <w:sz w:val="20"/>
              </w:rPr>
              <w:t xml:space="preserve"> care </w:t>
            </w:r>
            <w:proofErr w:type="spellStart"/>
            <w:r>
              <w:rPr>
                <w:rFonts w:eastAsia="Times New Roman" w:cs="Times New Roman"/>
                <w:b/>
                <w:sz w:val="20"/>
              </w:rPr>
              <w:t>arată</w:t>
            </w:r>
            <w:proofErr w:type="spellEnd"/>
            <w:r>
              <w:rPr>
                <w:rFonts w:eastAsia="Times New Roman" w:cs="Times New Roman"/>
                <w:b/>
                <w:sz w:val="20"/>
              </w:rPr>
              <w:t xml:space="preserve"> </w:t>
            </w:r>
            <w:proofErr w:type="spellStart"/>
            <w:r>
              <w:rPr>
                <w:rFonts w:eastAsia="Times New Roman" w:cs="Times New Roman"/>
                <w:b/>
                <w:sz w:val="20"/>
              </w:rPr>
              <w:t>restricțiile</w:t>
            </w:r>
            <w:proofErr w:type="spellEnd"/>
            <w:r>
              <w:rPr>
                <w:rFonts w:eastAsia="Times New Roman" w:cs="Times New Roman"/>
                <w:b/>
                <w:sz w:val="20"/>
              </w:rPr>
              <w:t xml:space="preserve">) </w:t>
            </w:r>
          </w:p>
          <w:p w:rsidR="00D2415F" w:rsidRDefault="00D2415F" w:rsidP="00547CC9">
            <w:pPr>
              <w:ind w:left="110" w:right="67"/>
            </w:pPr>
            <w:r>
              <w:rPr>
                <w:rFonts w:eastAsia="Times New Roman" w:cs="Times New Roman"/>
                <w:i/>
                <w:sz w:val="20"/>
              </w:rPr>
              <w:t xml:space="preserve">Trading Area (*if restricted give details, including any conditions imposed by class on the sailing area/sea conditions in such instance, a copy of the Class Certificate showing the restrictions should be attached) </w:t>
            </w:r>
          </w:p>
          <w:p w:rsidR="00D2415F" w:rsidRDefault="00D2415F" w:rsidP="00547CC9">
            <w:pPr>
              <w:spacing w:line="259" w:lineRule="auto"/>
              <w:ind w:left="110"/>
            </w:pPr>
            <w:r>
              <w:rPr>
                <w:sz w:val="20"/>
              </w:rPr>
              <w:t xml:space="preserve">___________________________________________________________________________________________________ </w:t>
            </w:r>
          </w:p>
          <w:p w:rsidR="00D2415F" w:rsidRDefault="00D2415F" w:rsidP="00547CC9">
            <w:pPr>
              <w:spacing w:line="259" w:lineRule="auto"/>
              <w:ind w:left="110"/>
            </w:pPr>
            <w:r>
              <w:rPr>
                <w:sz w:val="20"/>
              </w:rPr>
              <w:t xml:space="preserve">___________________________________________________________________________________________________ </w:t>
            </w:r>
          </w:p>
          <w:p w:rsidR="00D2415F" w:rsidRDefault="00D2415F" w:rsidP="00547CC9">
            <w:pPr>
              <w:spacing w:line="259" w:lineRule="auto"/>
              <w:ind w:left="110"/>
            </w:pPr>
            <w:r>
              <w:rPr>
                <w:sz w:val="20"/>
              </w:rPr>
              <w:t xml:space="preserve">___________________________________________________________________________________________________ </w:t>
            </w:r>
          </w:p>
        </w:tc>
      </w:tr>
      <w:tr w:rsidR="00D2415F" w:rsidRPr="00B73240" w:rsidTr="00D2415F">
        <w:trPr>
          <w:trHeight w:val="479"/>
        </w:trPr>
        <w:tc>
          <w:tcPr>
            <w:tcW w:w="10053" w:type="dxa"/>
            <w:gridSpan w:val="13"/>
            <w:tcBorders>
              <w:top w:val="single" w:sz="8" w:space="0" w:color="000000"/>
              <w:left w:val="single" w:sz="8" w:space="0" w:color="000000"/>
              <w:bottom w:val="single" w:sz="4" w:space="0" w:color="000000"/>
              <w:right w:val="single" w:sz="8" w:space="0" w:color="000000"/>
            </w:tcBorders>
          </w:tcPr>
          <w:p w:rsidR="00D2415F" w:rsidRDefault="00D2415F" w:rsidP="00547CC9">
            <w:pPr>
              <w:spacing w:line="259" w:lineRule="auto"/>
              <w:ind w:left="110"/>
            </w:pPr>
            <w:r>
              <w:rPr>
                <w:rFonts w:eastAsia="Times New Roman" w:cs="Times New Roman"/>
                <w:b/>
                <w:sz w:val="20"/>
              </w:rPr>
              <w:t xml:space="preserve">Date </w:t>
            </w:r>
            <w:proofErr w:type="spellStart"/>
            <w:r>
              <w:rPr>
                <w:rFonts w:eastAsia="Times New Roman" w:cs="Times New Roman"/>
                <w:b/>
                <w:sz w:val="20"/>
              </w:rPr>
              <w:t>despe</w:t>
            </w:r>
            <w:proofErr w:type="spellEnd"/>
            <w:r>
              <w:rPr>
                <w:rFonts w:eastAsia="Times New Roman" w:cs="Times New Roman"/>
                <w:b/>
                <w:sz w:val="20"/>
              </w:rPr>
              <w:t xml:space="preserve"> Operator </w:t>
            </w:r>
          </w:p>
          <w:p w:rsidR="00D2415F" w:rsidRDefault="00D2415F" w:rsidP="00547CC9">
            <w:pPr>
              <w:spacing w:line="259" w:lineRule="auto"/>
              <w:ind w:left="110"/>
            </w:pPr>
            <w:r>
              <w:rPr>
                <w:rFonts w:eastAsia="Times New Roman" w:cs="Times New Roman"/>
                <w:i/>
                <w:sz w:val="20"/>
              </w:rPr>
              <w:t xml:space="preserve">Particulars of Operating Company (Manager) </w:t>
            </w:r>
          </w:p>
        </w:tc>
      </w:tr>
      <w:tr w:rsidR="00D2415F" w:rsidRPr="00B73240" w:rsidTr="00D2415F">
        <w:trPr>
          <w:trHeight w:val="474"/>
        </w:trPr>
        <w:tc>
          <w:tcPr>
            <w:tcW w:w="3284" w:type="dxa"/>
            <w:gridSpan w:val="3"/>
            <w:vMerge w:val="restart"/>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proofErr w:type="spellStart"/>
            <w:r>
              <w:rPr>
                <w:rFonts w:eastAsia="Times New Roman" w:cs="Times New Roman"/>
                <w:b/>
                <w:sz w:val="20"/>
              </w:rPr>
              <w:t>Numele</w:t>
            </w:r>
            <w:proofErr w:type="spellEnd"/>
            <w:r>
              <w:rPr>
                <w:rFonts w:eastAsia="Times New Roman" w:cs="Times New Roman"/>
                <w:b/>
                <w:sz w:val="20"/>
              </w:rPr>
              <w:t xml:space="preserve"> Companiei de Operator </w:t>
            </w:r>
            <w:r>
              <w:rPr>
                <w:rFonts w:eastAsia="Times New Roman" w:cs="Times New Roman"/>
                <w:i/>
                <w:sz w:val="20"/>
              </w:rPr>
              <w:t xml:space="preserve">Name of Operating Company </w:t>
            </w:r>
          </w:p>
        </w:tc>
        <w:tc>
          <w:tcPr>
            <w:tcW w:w="1894" w:type="dxa"/>
            <w:gridSpan w:val="3"/>
            <w:vMerge w:val="restart"/>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proofErr w:type="spellStart"/>
            <w:r>
              <w:rPr>
                <w:rFonts w:eastAsia="Times New Roman" w:cs="Times New Roman"/>
                <w:b/>
                <w:sz w:val="20"/>
              </w:rPr>
              <w:t>Adresa</w:t>
            </w:r>
            <w:proofErr w:type="spellEnd"/>
            <w:r>
              <w:rPr>
                <w:rFonts w:eastAsia="Times New Roman" w:cs="Times New Roman"/>
                <w:b/>
                <w:sz w:val="20"/>
              </w:rPr>
              <w:t xml:space="preserve"> Companiei de </w:t>
            </w:r>
          </w:p>
          <w:p w:rsidR="00D2415F" w:rsidRDefault="00D2415F" w:rsidP="00547CC9">
            <w:pPr>
              <w:spacing w:line="259" w:lineRule="auto"/>
              <w:ind w:left="110"/>
            </w:pPr>
            <w:proofErr w:type="spellStart"/>
            <w:r>
              <w:rPr>
                <w:rFonts w:eastAsia="Times New Roman" w:cs="Times New Roman"/>
                <w:b/>
                <w:sz w:val="20"/>
              </w:rPr>
              <w:t>Operare</w:t>
            </w:r>
            <w:proofErr w:type="spellEnd"/>
            <w:r>
              <w:rPr>
                <w:rFonts w:eastAsia="Times New Roman" w:cs="Times New Roman"/>
                <w:b/>
                <w:sz w:val="20"/>
              </w:rPr>
              <w:t xml:space="preserve">  </w:t>
            </w:r>
          </w:p>
          <w:p w:rsidR="00D2415F" w:rsidRDefault="00D2415F" w:rsidP="00547CC9">
            <w:pPr>
              <w:spacing w:line="259" w:lineRule="auto"/>
              <w:ind w:left="110"/>
            </w:pPr>
            <w:proofErr w:type="spellStart"/>
            <w:r>
              <w:rPr>
                <w:rFonts w:eastAsia="Times New Roman" w:cs="Times New Roman"/>
                <w:i/>
                <w:sz w:val="20"/>
              </w:rPr>
              <w:t>Adress</w:t>
            </w:r>
            <w:proofErr w:type="spellEnd"/>
            <w:r>
              <w:rPr>
                <w:rFonts w:eastAsia="Times New Roman" w:cs="Times New Roman"/>
                <w:i/>
                <w:sz w:val="20"/>
              </w:rPr>
              <w:t xml:space="preserve"> of Operating </w:t>
            </w:r>
          </w:p>
          <w:p w:rsidR="00D2415F" w:rsidRDefault="00D2415F" w:rsidP="00547CC9">
            <w:pPr>
              <w:spacing w:line="259" w:lineRule="auto"/>
              <w:ind w:left="110"/>
            </w:pPr>
            <w:r>
              <w:rPr>
                <w:rFonts w:eastAsia="Times New Roman" w:cs="Times New Roman"/>
                <w:i/>
                <w:sz w:val="20"/>
              </w:rPr>
              <w:t xml:space="preserve">Company </w:t>
            </w:r>
          </w:p>
        </w:tc>
        <w:tc>
          <w:tcPr>
            <w:tcW w:w="4875" w:type="dxa"/>
            <w:gridSpan w:val="7"/>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7" w:right="3387"/>
            </w:pPr>
            <w:r>
              <w:rPr>
                <w:rFonts w:eastAsia="Times New Roman" w:cs="Times New Roman"/>
                <w:b/>
                <w:sz w:val="20"/>
              </w:rPr>
              <w:t xml:space="preserve">Date de Contact </w:t>
            </w:r>
            <w:proofErr w:type="spellStart"/>
            <w:r>
              <w:rPr>
                <w:rFonts w:eastAsia="Times New Roman" w:cs="Times New Roman"/>
                <w:i/>
                <w:sz w:val="20"/>
              </w:rPr>
              <w:t>Contact</w:t>
            </w:r>
            <w:proofErr w:type="spellEnd"/>
            <w:r>
              <w:rPr>
                <w:rFonts w:eastAsia="Times New Roman" w:cs="Times New Roman"/>
                <w:i/>
                <w:sz w:val="20"/>
              </w:rPr>
              <w:t xml:space="preserve"> Details </w:t>
            </w:r>
          </w:p>
        </w:tc>
      </w:tr>
      <w:tr w:rsidR="00D2415F" w:rsidRPr="00B73240" w:rsidTr="00D2415F">
        <w:trPr>
          <w:trHeight w:val="522"/>
        </w:trPr>
        <w:tc>
          <w:tcPr>
            <w:tcW w:w="3284" w:type="dxa"/>
            <w:gridSpan w:val="3"/>
            <w:vMerge/>
            <w:tcBorders>
              <w:top w:val="nil"/>
              <w:left w:val="single" w:sz="4" w:space="0" w:color="000000"/>
              <w:bottom w:val="single" w:sz="4" w:space="0" w:color="000000"/>
              <w:right w:val="single" w:sz="4" w:space="0" w:color="000000"/>
            </w:tcBorders>
          </w:tcPr>
          <w:p w:rsidR="00D2415F" w:rsidRDefault="00D2415F" w:rsidP="00547CC9">
            <w:pPr>
              <w:spacing w:after="160" w:line="259" w:lineRule="auto"/>
            </w:pPr>
          </w:p>
        </w:tc>
        <w:tc>
          <w:tcPr>
            <w:tcW w:w="0" w:type="auto"/>
            <w:gridSpan w:val="3"/>
            <w:vMerge/>
            <w:tcBorders>
              <w:top w:val="nil"/>
              <w:left w:val="single" w:sz="4" w:space="0" w:color="000000"/>
              <w:bottom w:val="single" w:sz="4" w:space="0" w:color="000000"/>
              <w:right w:val="single" w:sz="4" w:space="0" w:color="000000"/>
            </w:tcBorders>
          </w:tcPr>
          <w:p w:rsidR="00D2415F" w:rsidRDefault="00D2415F" w:rsidP="00547CC9">
            <w:pPr>
              <w:spacing w:after="160" w:line="259" w:lineRule="auto"/>
            </w:pPr>
          </w:p>
        </w:tc>
        <w:tc>
          <w:tcPr>
            <w:tcW w:w="1811"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7"/>
            </w:pPr>
            <w:proofErr w:type="spellStart"/>
            <w:r>
              <w:rPr>
                <w:rFonts w:eastAsia="Times New Roman" w:cs="Times New Roman"/>
                <w:b/>
                <w:sz w:val="20"/>
              </w:rPr>
              <w:t>Telefon</w:t>
            </w:r>
            <w:proofErr w:type="spellEnd"/>
            <w:r>
              <w:rPr>
                <w:rFonts w:eastAsia="Times New Roman" w:cs="Times New Roman"/>
                <w:b/>
                <w:sz w:val="20"/>
              </w:rPr>
              <w:t xml:space="preserve">/Mobil Nr. </w:t>
            </w:r>
          </w:p>
          <w:p w:rsidR="00D2415F" w:rsidRDefault="00D2415F" w:rsidP="00547CC9">
            <w:pPr>
              <w:spacing w:line="259" w:lineRule="auto"/>
              <w:ind w:left="117"/>
            </w:pPr>
            <w:r>
              <w:rPr>
                <w:rFonts w:eastAsia="Times New Roman" w:cs="Times New Roman"/>
                <w:i/>
                <w:sz w:val="20"/>
              </w:rPr>
              <w:t xml:space="preserve">Telephone/Mobile No. </w:t>
            </w:r>
          </w:p>
        </w:tc>
        <w:tc>
          <w:tcPr>
            <w:tcW w:w="3064" w:type="dxa"/>
            <w:gridSpan w:val="5"/>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sz w:val="20"/>
              </w:rPr>
              <w:t xml:space="preserve"> </w:t>
            </w:r>
          </w:p>
        </w:tc>
      </w:tr>
      <w:tr w:rsidR="00D2415F" w:rsidTr="00D2415F">
        <w:trPr>
          <w:trHeight w:val="475"/>
        </w:trPr>
        <w:tc>
          <w:tcPr>
            <w:tcW w:w="3284" w:type="dxa"/>
            <w:gridSpan w:val="3"/>
            <w:vMerge w:val="restart"/>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sz w:val="20"/>
              </w:rPr>
              <w:t xml:space="preserve"> </w:t>
            </w:r>
          </w:p>
        </w:tc>
        <w:tc>
          <w:tcPr>
            <w:tcW w:w="1894" w:type="dxa"/>
            <w:gridSpan w:val="3"/>
            <w:vMerge w:val="restart"/>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sz w:val="20"/>
              </w:rPr>
              <w:t xml:space="preserve"> </w:t>
            </w:r>
          </w:p>
        </w:tc>
        <w:tc>
          <w:tcPr>
            <w:tcW w:w="1811"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7" w:right="1009"/>
            </w:pPr>
            <w:r>
              <w:rPr>
                <w:rFonts w:eastAsia="Times New Roman" w:cs="Times New Roman"/>
                <w:b/>
                <w:sz w:val="20"/>
              </w:rPr>
              <w:t xml:space="preserve">Fax Nr. </w:t>
            </w:r>
            <w:r>
              <w:rPr>
                <w:rFonts w:eastAsia="Times New Roman" w:cs="Times New Roman"/>
                <w:i/>
                <w:sz w:val="20"/>
              </w:rPr>
              <w:t xml:space="preserve">Fax No. </w:t>
            </w:r>
          </w:p>
        </w:tc>
        <w:tc>
          <w:tcPr>
            <w:tcW w:w="3064" w:type="dxa"/>
            <w:gridSpan w:val="5"/>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sz w:val="20"/>
              </w:rPr>
              <w:t xml:space="preserve"> </w:t>
            </w:r>
          </w:p>
        </w:tc>
      </w:tr>
      <w:tr w:rsidR="00D2415F" w:rsidRPr="00B73240" w:rsidTr="00D2415F">
        <w:trPr>
          <w:trHeight w:val="474"/>
        </w:trPr>
        <w:tc>
          <w:tcPr>
            <w:tcW w:w="3284" w:type="dxa"/>
            <w:gridSpan w:val="3"/>
            <w:vMerge/>
            <w:tcBorders>
              <w:top w:val="nil"/>
              <w:left w:val="single" w:sz="4" w:space="0" w:color="000000"/>
              <w:bottom w:val="nil"/>
              <w:right w:val="single" w:sz="4" w:space="0" w:color="000000"/>
            </w:tcBorders>
          </w:tcPr>
          <w:p w:rsidR="00D2415F" w:rsidRDefault="00D2415F" w:rsidP="00547CC9">
            <w:pPr>
              <w:spacing w:after="160" w:line="259" w:lineRule="auto"/>
            </w:pPr>
          </w:p>
        </w:tc>
        <w:tc>
          <w:tcPr>
            <w:tcW w:w="0" w:type="auto"/>
            <w:gridSpan w:val="3"/>
            <w:vMerge/>
            <w:tcBorders>
              <w:top w:val="nil"/>
              <w:left w:val="single" w:sz="4" w:space="0" w:color="000000"/>
              <w:bottom w:val="nil"/>
              <w:right w:val="single" w:sz="4" w:space="0" w:color="000000"/>
            </w:tcBorders>
          </w:tcPr>
          <w:p w:rsidR="00D2415F" w:rsidRDefault="00D2415F" w:rsidP="00547CC9">
            <w:pPr>
              <w:spacing w:after="160" w:line="259" w:lineRule="auto"/>
            </w:pPr>
          </w:p>
        </w:tc>
        <w:tc>
          <w:tcPr>
            <w:tcW w:w="1811"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7" w:right="122"/>
            </w:pPr>
            <w:proofErr w:type="spellStart"/>
            <w:r>
              <w:rPr>
                <w:rFonts w:eastAsia="Times New Roman" w:cs="Times New Roman"/>
                <w:b/>
                <w:sz w:val="20"/>
              </w:rPr>
              <w:t>Adresa</w:t>
            </w:r>
            <w:proofErr w:type="spellEnd"/>
            <w:r>
              <w:rPr>
                <w:rFonts w:eastAsia="Times New Roman" w:cs="Times New Roman"/>
                <w:b/>
                <w:sz w:val="20"/>
              </w:rPr>
              <w:t xml:space="preserve"> de email </w:t>
            </w:r>
            <w:proofErr w:type="spellStart"/>
            <w:r>
              <w:rPr>
                <w:rFonts w:eastAsia="Times New Roman" w:cs="Times New Roman"/>
                <w:i/>
                <w:sz w:val="20"/>
              </w:rPr>
              <w:t>Email</w:t>
            </w:r>
            <w:proofErr w:type="spellEnd"/>
            <w:r>
              <w:rPr>
                <w:rFonts w:eastAsia="Times New Roman" w:cs="Times New Roman"/>
                <w:i/>
                <w:sz w:val="20"/>
              </w:rPr>
              <w:t xml:space="preserve"> </w:t>
            </w:r>
            <w:proofErr w:type="spellStart"/>
            <w:r>
              <w:rPr>
                <w:rFonts w:eastAsia="Times New Roman" w:cs="Times New Roman"/>
                <w:i/>
                <w:sz w:val="20"/>
              </w:rPr>
              <w:t>adress</w:t>
            </w:r>
            <w:proofErr w:type="spellEnd"/>
            <w:r>
              <w:rPr>
                <w:rFonts w:eastAsia="Times New Roman" w:cs="Times New Roman"/>
                <w:i/>
                <w:sz w:val="20"/>
              </w:rPr>
              <w:t xml:space="preserve"> </w:t>
            </w:r>
          </w:p>
        </w:tc>
        <w:tc>
          <w:tcPr>
            <w:tcW w:w="3064" w:type="dxa"/>
            <w:gridSpan w:val="5"/>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sz w:val="20"/>
              </w:rPr>
              <w:t xml:space="preserve"> </w:t>
            </w:r>
          </w:p>
        </w:tc>
      </w:tr>
      <w:tr w:rsidR="00D2415F" w:rsidRPr="00B73240" w:rsidTr="00D2415F">
        <w:trPr>
          <w:trHeight w:val="474"/>
        </w:trPr>
        <w:tc>
          <w:tcPr>
            <w:tcW w:w="3284" w:type="dxa"/>
            <w:gridSpan w:val="3"/>
            <w:vMerge/>
            <w:tcBorders>
              <w:top w:val="nil"/>
              <w:left w:val="single" w:sz="4" w:space="0" w:color="000000"/>
              <w:bottom w:val="nil"/>
              <w:right w:val="single" w:sz="4" w:space="0" w:color="000000"/>
            </w:tcBorders>
          </w:tcPr>
          <w:p w:rsidR="00D2415F" w:rsidRDefault="00D2415F" w:rsidP="00547CC9">
            <w:pPr>
              <w:spacing w:after="160" w:line="259" w:lineRule="auto"/>
            </w:pPr>
          </w:p>
        </w:tc>
        <w:tc>
          <w:tcPr>
            <w:tcW w:w="0" w:type="auto"/>
            <w:gridSpan w:val="3"/>
            <w:vMerge/>
            <w:tcBorders>
              <w:top w:val="nil"/>
              <w:left w:val="single" w:sz="4" w:space="0" w:color="000000"/>
              <w:bottom w:val="nil"/>
              <w:right w:val="single" w:sz="4" w:space="0" w:color="000000"/>
            </w:tcBorders>
          </w:tcPr>
          <w:p w:rsidR="00D2415F" w:rsidRDefault="00D2415F" w:rsidP="00547CC9">
            <w:pPr>
              <w:spacing w:after="160" w:line="259" w:lineRule="auto"/>
            </w:pPr>
          </w:p>
        </w:tc>
        <w:tc>
          <w:tcPr>
            <w:tcW w:w="1811"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7"/>
            </w:pPr>
            <w:proofErr w:type="spellStart"/>
            <w:r>
              <w:rPr>
                <w:rFonts w:eastAsia="Times New Roman" w:cs="Times New Roman"/>
                <w:b/>
                <w:sz w:val="20"/>
              </w:rPr>
              <w:t>Persoana</w:t>
            </w:r>
            <w:proofErr w:type="spellEnd"/>
            <w:r>
              <w:rPr>
                <w:rFonts w:eastAsia="Times New Roman" w:cs="Times New Roman"/>
                <w:b/>
                <w:sz w:val="20"/>
              </w:rPr>
              <w:t xml:space="preserve"> de contact </w:t>
            </w:r>
            <w:proofErr w:type="spellStart"/>
            <w:r>
              <w:rPr>
                <w:rFonts w:eastAsia="Times New Roman" w:cs="Times New Roman"/>
                <w:i/>
                <w:sz w:val="20"/>
              </w:rPr>
              <w:t>Contact</w:t>
            </w:r>
            <w:proofErr w:type="spellEnd"/>
            <w:r>
              <w:rPr>
                <w:rFonts w:eastAsia="Times New Roman" w:cs="Times New Roman"/>
                <w:i/>
                <w:sz w:val="20"/>
              </w:rPr>
              <w:t xml:space="preserve"> person </w:t>
            </w:r>
          </w:p>
        </w:tc>
        <w:tc>
          <w:tcPr>
            <w:tcW w:w="3064" w:type="dxa"/>
            <w:gridSpan w:val="5"/>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sz w:val="20"/>
              </w:rPr>
              <w:t xml:space="preserve"> </w:t>
            </w:r>
          </w:p>
        </w:tc>
      </w:tr>
      <w:tr w:rsidR="00D2415F" w:rsidRPr="00B73240" w:rsidTr="00D2415F">
        <w:trPr>
          <w:trHeight w:val="474"/>
        </w:trPr>
        <w:tc>
          <w:tcPr>
            <w:tcW w:w="3284" w:type="dxa"/>
            <w:gridSpan w:val="3"/>
            <w:vMerge/>
            <w:tcBorders>
              <w:top w:val="nil"/>
              <w:left w:val="single" w:sz="4" w:space="0" w:color="000000"/>
              <w:bottom w:val="single" w:sz="4" w:space="0" w:color="000000"/>
              <w:right w:val="single" w:sz="4" w:space="0" w:color="000000"/>
            </w:tcBorders>
          </w:tcPr>
          <w:p w:rsidR="00D2415F" w:rsidRDefault="00D2415F" w:rsidP="00547CC9">
            <w:pPr>
              <w:spacing w:after="160" w:line="259" w:lineRule="auto"/>
            </w:pPr>
          </w:p>
        </w:tc>
        <w:tc>
          <w:tcPr>
            <w:tcW w:w="0" w:type="auto"/>
            <w:gridSpan w:val="3"/>
            <w:vMerge/>
            <w:tcBorders>
              <w:top w:val="nil"/>
              <w:left w:val="single" w:sz="4" w:space="0" w:color="000000"/>
              <w:bottom w:val="single" w:sz="4" w:space="0" w:color="000000"/>
              <w:right w:val="single" w:sz="4" w:space="0" w:color="000000"/>
            </w:tcBorders>
          </w:tcPr>
          <w:p w:rsidR="00D2415F" w:rsidRDefault="00D2415F" w:rsidP="00547CC9">
            <w:pPr>
              <w:spacing w:after="160" w:line="259" w:lineRule="auto"/>
            </w:pPr>
          </w:p>
        </w:tc>
        <w:tc>
          <w:tcPr>
            <w:tcW w:w="1811"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7"/>
            </w:pPr>
            <w:r>
              <w:rPr>
                <w:rFonts w:eastAsia="Times New Roman" w:cs="Times New Roman"/>
                <w:b/>
                <w:sz w:val="20"/>
              </w:rPr>
              <w:t xml:space="preserve">Nr. IMO Operator </w:t>
            </w:r>
            <w:r>
              <w:rPr>
                <w:rFonts w:eastAsia="Times New Roman" w:cs="Times New Roman"/>
                <w:i/>
                <w:sz w:val="20"/>
              </w:rPr>
              <w:t xml:space="preserve">Company IMO No. </w:t>
            </w:r>
          </w:p>
        </w:tc>
        <w:tc>
          <w:tcPr>
            <w:tcW w:w="3064" w:type="dxa"/>
            <w:gridSpan w:val="5"/>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sz w:val="20"/>
              </w:rPr>
              <w:t xml:space="preserve"> </w:t>
            </w:r>
          </w:p>
        </w:tc>
      </w:tr>
      <w:tr w:rsidR="00D2415F" w:rsidRPr="00B73240" w:rsidTr="00D2415F">
        <w:trPr>
          <w:trHeight w:val="474"/>
        </w:trPr>
        <w:tc>
          <w:tcPr>
            <w:tcW w:w="10053" w:type="dxa"/>
            <w:gridSpan w:val="13"/>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right="5851"/>
            </w:pPr>
            <w:r>
              <w:rPr>
                <w:rFonts w:eastAsia="Times New Roman" w:cs="Times New Roman"/>
                <w:b/>
                <w:sz w:val="20"/>
              </w:rPr>
              <w:lastRenderedPageBreak/>
              <w:t xml:space="preserve">Se </w:t>
            </w:r>
            <w:proofErr w:type="spellStart"/>
            <w:r>
              <w:rPr>
                <w:rFonts w:eastAsia="Times New Roman" w:cs="Times New Roman"/>
                <w:b/>
                <w:sz w:val="20"/>
              </w:rPr>
              <w:t>propune</w:t>
            </w:r>
            <w:proofErr w:type="spellEnd"/>
            <w:r>
              <w:rPr>
                <w:rFonts w:eastAsia="Times New Roman" w:cs="Times New Roman"/>
                <w:b/>
                <w:sz w:val="20"/>
              </w:rPr>
              <w:t xml:space="preserve"> următorul </w:t>
            </w:r>
            <w:proofErr w:type="spellStart"/>
            <w:r>
              <w:rPr>
                <w:rFonts w:eastAsia="Times New Roman" w:cs="Times New Roman"/>
                <w:b/>
                <w:sz w:val="20"/>
              </w:rPr>
              <w:t>echipaj</w:t>
            </w:r>
            <w:proofErr w:type="spellEnd"/>
            <w:r>
              <w:rPr>
                <w:rFonts w:eastAsia="Times New Roman" w:cs="Times New Roman"/>
                <w:b/>
                <w:sz w:val="20"/>
              </w:rPr>
              <w:t xml:space="preserve"> </w:t>
            </w:r>
            <w:proofErr w:type="spellStart"/>
            <w:r>
              <w:rPr>
                <w:rFonts w:eastAsia="Times New Roman" w:cs="Times New Roman"/>
                <w:b/>
                <w:sz w:val="20"/>
              </w:rPr>
              <w:t>echipaj</w:t>
            </w:r>
            <w:proofErr w:type="spellEnd"/>
            <w:r>
              <w:rPr>
                <w:rFonts w:eastAsia="Times New Roman" w:cs="Times New Roman"/>
                <w:b/>
                <w:sz w:val="20"/>
              </w:rPr>
              <w:t xml:space="preserve"> de siguranță </w:t>
            </w:r>
            <w:r>
              <w:rPr>
                <w:rFonts w:eastAsia="Times New Roman" w:cs="Times New Roman"/>
                <w:i/>
                <w:sz w:val="20"/>
              </w:rPr>
              <w:t xml:space="preserve">Proposed Manning Schedule </w:t>
            </w:r>
          </w:p>
        </w:tc>
      </w:tr>
      <w:tr w:rsidR="00D2415F" w:rsidRPr="00B73240" w:rsidTr="00D2415F">
        <w:trPr>
          <w:trHeight w:val="489"/>
        </w:trPr>
        <w:tc>
          <w:tcPr>
            <w:tcW w:w="5178" w:type="dxa"/>
            <w:gridSpan w:val="6"/>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897484C" wp14:editId="7EBD5A35">
                      <wp:simplePos x="0" y="0"/>
                      <wp:positionH relativeFrom="column">
                        <wp:posOffset>2082419</wp:posOffset>
                      </wp:positionH>
                      <wp:positionV relativeFrom="paragraph">
                        <wp:posOffset>-3091</wp:posOffset>
                      </wp:positionV>
                      <wp:extent cx="6096" cy="301751"/>
                      <wp:effectExtent l="0" t="0" r="0" b="0"/>
                      <wp:wrapSquare wrapText="bothSides"/>
                      <wp:docPr id="29613" name="Group 29613"/>
                      <wp:cNvGraphicFramePr/>
                      <a:graphic xmlns:a="http://schemas.openxmlformats.org/drawingml/2006/main">
                        <a:graphicData uri="http://schemas.microsoft.com/office/word/2010/wordprocessingGroup">
                          <wpg:wgp>
                            <wpg:cNvGrpSpPr/>
                            <wpg:grpSpPr>
                              <a:xfrm>
                                <a:off x="0" y="0"/>
                                <a:ext cx="6096" cy="301751"/>
                                <a:chOff x="0" y="0"/>
                                <a:chExt cx="6096" cy="301751"/>
                              </a:xfrm>
                            </wpg:grpSpPr>
                            <wps:wsp>
                              <wps:cNvPr id="31830" name="Shape 31830"/>
                              <wps:cNvSpPr/>
                              <wps:spPr>
                                <a:xfrm>
                                  <a:off x="0" y="0"/>
                                  <a:ext cx="9144" cy="301751"/>
                                </a:xfrm>
                                <a:custGeom>
                                  <a:avLst/>
                                  <a:gdLst/>
                                  <a:ahLst/>
                                  <a:cxnLst/>
                                  <a:rect l="0" t="0" r="0" b="0"/>
                                  <a:pathLst>
                                    <a:path w="9144" h="301751">
                                      <a:moveTo>
                                        <a:pt x="0" y="0"/>
                                      </a:moveTo>
                                      <a:lnTo>
                                        <a:pt x="9144" y="0"/>
                                      </a:lnTo>
                                      <a:lnTo>
                                        <a:pt x="9144" y="301751"/>
                                      </a:lnTo>
                                      <a:lnTo>
                                        <a:pt x="0" y="3017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D971D68" id="Group 29613" o:spid="_x0000_s1026" style="position:absolute;margin-left:163.95pt;margin-top:-.25pt;width:.5pt;height:23.75pt;z-index:251659264" coordsize="6096,30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">
                      <v:shape id="Shape 31830" o:spid="_x0000_s1027" style="position:absolute;width:9144;height:301751;visibility:visible;mso-wrap-style:square;v-text-anchor:top" coordsize="9144,301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5118UA&#10;AADeAAAADwAAAGRycy9kb3ducmV2LnhtbESPy4rCMBSG9wO+QziCm0HTWhhKNYoIgqKL8YLrQ3Ns&#10;i81JbWKtb28WA7P8+W9882VvatFR6yrLCuJJBII4t7riQsHlvBmnIJxH1lhbJgVvcrBcDL7mmGn7&#10;4iN1J1+IMMIuQwWl900mpctLMugmtiEO3s22Bn2QbSF1i68wbmo5jaIfabDi8FBiQ+uS8vvpaRRs&#10;osPqsL7GafpI9kfbPb63u9+nUqNhv5qB8NT7//Bfe6sVJHGaBICAE1BAL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znXXxQAAAN4AAAAPAAAAAAAAAAAAAAAAAJgCAABkcnMv&#10;ZG93bnJldi54bWxQSwUGAAAAAAQABAD1AAAAigMAAAAA&#10;" path="m,l9144,r,301751l,301751,,e" fillcolor="black" stroked="f" strokeweight="0">
                        <v:stroke miterlimit="83231f" joinstyle="miter"/>
                        <v:path arrowok="t" textboxrect="0,0,9144,301751"/>
                      </v:shape>
                      <w10:wrap type="square"/>
                    </v:group>
                  </w:pict>
                </mc:Fallback>
              </mc:AlternateContent>
            </w:r>
            <w:proofErr w:type="spellStart"/>
            <w:r>
              <w:rPr>
                <w:rFonts w:eastAsia="Times New Roman" w:cs="Times New Roman"/>
                <w:b/>
                <w:sz w:val="20"/>
              </w:rPr>
              <w:t>Turele</w:t>
            </w:r>
            <w:proofErr w:type="spellEnd"/>
            <w:r>
              <w:rPr>
                <w:rFonts w:eastAsia="Times New Roman" w:cs="Times New Roman"/>
                <w:b/>
                <w:sz w:val="20"/>
              </w:rPr>
              <w:t xml:space="preserve"> de program </w:t>
            </w:r>
            <w:proofErr w:type="spellStart"/>
            <w:r>
              <w:rPr>
                <w:rFonts w:eastAsia="Times New Roman" w:cs="Times New Roman"/>
                <w:b/>
                <w:sz w:val="20"/>
              </w:rPr>
              <w:t>Punte</w:t>
            </w:r>
            <w:proofErr w:type="spellEnd"/>
            <w:r>
              <w:rPr>
                <w:sz w:val="20"/>
              </w:rPr>
              <w:t xml:space="preserve"> / </w:t>
            </w:r>
            <w:r>
              <w:rPr>
                <w:rFonts w:eastAsia="Times New Roman" w:cs="Times New Roman"/>
                <w:i/>
                <w:sz w:val="20"/>
              </w:rPr>
              <w:t xml:space="preserve">Deck Engine </w:t>
            </w:r>
          </w:p>
          <w:p w:rsidR="00D2415F" w:rsidRDefault="00D2415F" w:rsidP="00547CC9">
            <w:pPr>
              <w:spacing w:line="259" w:lineRule="auto"/>
              <w:ind w:left="110"/>
            </w:pPr>
            <w:r>
              <w:rPr>
                <w:rFonts w:eastAsia="Times New Roman" w:cs="Times New Roman"/>
                <w:i/>
                <w:sz w:val="20"/>
              </w:rPr>
              <w:t>Watch System</w:t>
            </w:r>
            <w:r>
              <w:rPr>
                <w:rFonts w:eastAsia="Times New Roman" w:cs="Times New Roman"/>
                <w:b/>
                <w:sz w:val="20"/>
              </w:rPr>
              <w:t xml:space="preserve"> </w:t>
            </w:r>
            <w:proofErr w:type="spellStart"/>
            <w:r>
              <w:rPr>
                <w:rFonts w:eastAsia="Times New Roman" w:cs="Times New Roman"/>
                <w:b/>
                <w:sz w:val="20"/>
              </w:rPr>
              <w:t>Mașină</w:t>
            </w:r>
            <w:proofErr w:type="spellEnd"/>
            <w:r>
              <w:rPr>
                <w:rFonts w:eastAsia="Times New Roman" w:cs="Times New Roman"/>
                <w:b/>
                <w:sz w:val="20"/>
              </w:rPr>
              <w:t xml:space="preserve"> </w:t>
            </w:r>
            <w:r>
              <w:rPr>
                <w:sz w:val="20"/>
              </w:rPr>
              <w:t>/ Engine</w:t>
            </w:r>
            <w:r>
              <w:rPr>
                <w:rFonts w:eastAsia="Times New Roman" w:cs="Times New Roman"/>
                <w:b/>
                <w:sz w:val="20"/>
              </w:rPr>
              <w:t xml:space="preserve"> </w:t>
            </w:r>
          </w:p>
        </w:tc>
        <w:tc>
          <w:tcPr>
            <w:tcW w:w="4875" w:type="dxa"/>
            <w:gridSpan w:val="7"/>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97" w:right="29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13A91D9" wp14:editId="7EFA0F90">
                      <wp:simplePos x="0" y="0"/>
                      <wp:positionH relativeFrom="column">
                        <wp:posOffset>1348105</wp:posOffset>
                      </wp:positionH>
                      <wp:positionV relativeFrom="paragraph">
                        <wp:posOffset>-8301</wp:posOffset>
                      </wp:positionV>
                      <wp:extent cx="462153" cy="301751"/>
                      <wp:effectExtent l="0" t="0" r="0" b="0"/>
                      <wp:wrapSquare wrapText="bothSides"/>
                      <wp:docPr id="29650" name="Group 29650"/>
                      <wp:cNvGraphicFramePr/>
                      <a:graphic xmlns:a="http://schemas.openxmlformats.org/drawingml/2006/main">
                        <a:graphicData uri="http://schemas.microsoft.com/office/word/2010/wordprocessingGroup">
                          <wpg:wgp>
                            <wpg:cNvGrpSpPr/>
                            <wpg:grpSpPr>
                              <a:xfrm>
                                <a:off x="0" y="0"/>
                                <a:ext cx="462153" cy="301751"/>
                                <a:chOff x="0" y="0"/>
                                <a:chExt cx="462153" cy="301751"/>
                              </a:xfrm>
                            </wpg:grpSpPr>
                            <pic:pic xmlns:pic="http://schemas.openxmlformats.org/drawingml/2006/picture">
                              <pic:nvPicPr>
                                <pic:cNvPr id="3034" name="Picture 3034"/>
                                <pic:cNvPicPr/>
                              </pic:nvPicPr>
                              <pic:blipFill>
                                <a:blip r:embed="rId15"/>
                                <a:stretch>
                                  <a:fillRect/>
                                </a:stretch>
                              </pic:blipFill>
                              <pic:spPr>
                                <a:xfrm>
                                  <a:off x="71628" y="1524"/>
                                  <a:ext cx="198120" cy="140208"/>
                                </a:xfrm>
                                <a:prstGeom prst="rect">
                                  <a:avLst/>
                                </a:prstGeom>
                              </pic:spPr>
                            </pic:pic>
                            <wps:wsp>
                              <wps:cNvPr id="3035" name="Rectangle 3035"/>
                              <wps:cNvSpPr/>
                              <wps:spPr>
                                <a:xfrm>
                                  <a:off x="170688" y="1595"/>
                                  <a:ext cx="42058" cy="186235"/>
                                </a:xfrm>
                                <a:prstGeom prst="rect">
                                  <a:avLst/>
                                </a:prstGeom>
                                <a:ln>
                                  <a:noFill/>
                                </a:ln>
                              </wps:spPr>
                              <wps:txbx>
                                <w:txbxContent>
                                  <w:p w:rsidR="00D2415F" w:rsidRDefault="00D2415F" w:rsidP="00D2415F">
                                    <w:pPr>
                                      <w:spacing w:line="259" w:lineRule="auto"/>
                                    </w:pPr>
                                    <w:r>
                                      <w:rPr>
                                        <w:sz w:val="20"/>
                                      </w:rPr>
                                      <w:t xml:space="preserve"> </w:t>
                                    </w:r>
                                  </w:p>
                                </w:txbxContent>
                              </wps:txbx>
                              <wps:bodyPr horzOverflow="overflow" vert="horz" lIns="0" tIns="0" rIns="0" bIns="0" rtlCol="0">
                                <a:noAutofit/>
                              </wps:bodyPr>
                            </wps:wsp>
                            <pic:pic xmlns:pic="http://schemas.openxmlformats.org/drawingml/2006/picture">
                              <pic:nvPicPr>
                                <pic:cNvPr id="3037" name="Picture 3037"/>
                                <pic:cNvPicPr/>
                              </pic:nvPicPr>
                              <pic:blipFill>
                                <a:blip r:embed="rId15"/>
                                <a:stretch>
                                  <a:fillRect/>
                                </a:stretch>
                              </pic:blipFill>
                              <pic:spPr>
                                <a:xfrm>
                                  <a:off x="71628" y="147827"/>
                                  <a:ext cx="198120" cy="140208"/>
                                </a:xfrm>
                                <a:prstGeom prst="rect">
                                  <a:avLst/>
                                </a:prstGeom>
                              </pic:spPr>
                            </pic:pic>
                            <wps:wsp>
                              <wps:cNvPr id="3038" name="Rectangle 3038"/>
                              <wps:cNvSpPr/>
                              <wps:spPr>
                                <a:xfrm>
                                  <a:off x="170688" y="147900"/>
                                  <a:ext cx="42058" cy="186235"/>
                                </a:xfrm>
                                <a:prstGeom prst="rect">
                                  <a:avLst/>
                                </a:prstGeom>
                                <a:ln>
                                  <a:noFill/>
                                </a:ln>
                              </wps:spPr>
                              <wps:txbx>
                                <w:txbxContent>
                                  <w:p w:rsidR="00D2415F" w:rsidRDefault="00D2415F" w:rsidP="00D2415F">
                                    <w:pPr>
                                      <w:spacing w:line="259" w:lineRule="auto"/>
                                    </w:pPr>
                                    <w:r>
                                      <w:rPr>
                                        <w:sz w:val="20"/>
                                      </w:rPr>
                                      <w:t xml:space="preserve"> </w:t>
                                    </w:r>
                                  </w:p>
                                </w:txbxContent>
                              </wps:txbx>
                              <wps:bodyPr horzOverflow="overflow" vert="horz" lIns="0" tIns="0" rIns="0" bIns="0" rtlCol="0">
                                <a:noAutofit/>
                              </wps:bodyPr>
                            </wps:wsp>
                            <wps:wsp>
                              <wps:cNvPr id="31831" name="Shape 31831"/>
                              <wps:cNvSpPr/>
                              <wps:spPr>
                                <a:xfrm>
                                  <a:off x="0" y="0"/>
                                  <a:ext cx="9144" cy="301751"/>
                                </a:xfrm>
                                <a:custGeom>
                                  <a:avLst/>
                                  <a:gdLst/>
                                  <a:ahLst/>
                                  <a:cxnLst/>
                                  <a:rect l="0" t="0" r="0" b="0"/>
                                  <a:pathLst>
                                    <a:path w="9144" h="301751">
                                      <a:moveTo>
                                        <a:pt x="0" y="0"/>
                                      </a:moveTo>
                                      <a:lnTo>
                                        <a:pt x="9144" y="0"/>
                                      </a:lnTo>
                                      <a:lnTo>
                                        <a:pt x="9144" y="301751"/>
                                      </a:lnTo>
                                      <a:lnTo>
                                        <a:pt x="0" y="3017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32" name="Shape 31832"/>
                              <wps:cNvSpPr/>
                              <wps:spPr>
                                <a:xfrm>
                                  <a:off x="456057" y="0"/>
                                  <a:ext cx="9144" cy="301751"/>
                                </a:xfrm>
                                <a:custGeom>
                                  <a:avLst/>
                                  <a:gdLst/>
                                  <a:ahLst/>
                                  <a:cxnLst/>
                                  <a:rect l="0" t="0" r="0" b="0"/>
                                  <a:pathLst>
                                    <a:path w="9144" h="301751">
                                      <a:moveTo>
                                        <a:pt x="0" y="0"/>
                                      </a:moveTo>
                                      <a:lnTo>
                                        <a:pt x="9144" y="0"/>
                                      </a:lnTo>
                                      <a:lnTo>
                                        <a:pt x="9144" y="301751"/>
                                      </a:lnTo>
                                      <a:lnTo>
                                        <a:pt x="0" y="3017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3A91D9" id="Group 29650" o:spid="_x0000_s1056" style="position:absolute;left:0;text-align:left;margin-left:106.15pt;margin-top:-.65pt;width:36.4pt;height:23.75pt;z-index:251660288;mso-position-horizontal-relative:text;mso-position-vertical-relative:text" coordsize="462153,301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&#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">
                      <v:shape id="Picture 3034" o:spid="_x0000_s1057" type="#_x0000_t75" style="position:absolute;left:71628;top:1524;width:198120;height:140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F2dvIAAAA3QAAAA8AAABkcnMvZG93bnJldi54bWxEj09rAjEUxO+C3yE8oRepWf8gZWuUqlTE&#10;g1jbHnp7bF43SzcvSxLd7bdvBKHHYWZ+wyxWna3FlXyoHCsYjzIQxIXTFZcKPt5fH59AhIissXZM&#10;Cn4pwGrZ7y0w167lN7qeYykShEOOCkyMTS5lKAxZDCPXECfv23mLMUlfSu2xTXBby0mWzaXFitOC&#10;wYY2hoqf88UqKNb+dBrPd1/tIXSf5lId97vtUKmHQffyDCJSF//D9/ZeK5hm0xnc3qQnIJd/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RRdnbyAAAAN0AAAAPAAAAAAAAAAAA&#10;AAAAAJ8CAABkcnMvZG93bnJldi54bWxQSwUGAAAAAAQABAD3AAAAlAMAAAAA&#10;">
                        <v:imagedata r:id="rId16" o:title=""/>
                      </v:shape>
                      <v:rect id="Rectangle 3035" o:spid="_x0000_s1058" style="position:absolute;left:170688;top:1595;width:42058;height:186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FFBMUA&#10;AADdAAAADwAAAGRycy9kb3ducmV2LnhtbESPT4vCMBTE78J+h/AWvGm6iqJdo8iq6NF/oHt7NG/b&#10;ss1LaaKtfnojCB6HmfkNM5k1phBXqlxuWcFXNwJBnFidc6rgeFh1RiCcR9ZYWCYFN3Iwm360Jhhr&#10;W/OOrnufigBhF6OCzPsyltIlGRl0XVsSB+/PVgZ9kFUqdYV1gJtC9qJoKA3mHBYyLOkno+R/fzEK&#10;1qNyft7Ye50Wy9/1aXsaLw5jr1T7s5l/g/DU+Hf41d5oBf2oP4D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AUUExQAAAN0AAAAPAAAAAAAAAAAAAAAAAJgCAABkcnMv&#10;ZG93bnJldi54bWxQSwUGAAAAAAQABAD1AAAAigMAAAAA&#10;" filled="f" stroked="f">
                        <v:textbox inset="0,0,0,0">
                          <w:txbxContent>
                            <w:p w:rsidR="00D2415F" w:rsidRDefault="00D2415F" w:rsidP="00D2415F">
                              <w:pPr>
                                <w:spacing w:line="259" w:lineRule="auto"/>
                              </w:pPr>
                              <w:r>
                                <w:rPr>
                                  <w:sz w:val="20"/>
                                </w:rPr>
                                <w:t xml:space="preserve"> </w:t>
                              </w:r>
                            </w:p>
                          </w:txbxContent>
                        </v:textbox>
                      </v:rect>
                      <v:shape id="Picture 3037" o:spid="_x0000_s1059" type="#_x0000_t75" style="position:absolute;left:71628;top:147827;width:198120;height:140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XR6zHAAAA3QAAAA8AAABkcnMvZG93bnJldi54bWxEj0FrAjEUhO9C/0N4Qi9Ss1awshpFWyri&#10;QdS2B2+PzXOzdPOyJNHd/vumIPQ4zMw3zHzZ2VrcyIfKsYLRMANBXDhdcang8+P9aQoiRGSNtWNS&#10;8EMBlouH3hxz7Vo+0u0US5EgHHJUYGJscilDYchiGLqGOHkX5y3GJH0ptcc2wW0tn7NsIi1WnBYM&#10;NvRqqPg+Xa2CYu0Ph9Fkc253ofsy12q/3bwNlHrsd6sZiEhd/A/f21utYJyNX+DvTXoCcvEL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GXR6zHAAAA3QAAAA8AAAAAAAAAAAAA&#10;AAAAnwIAAGRycy9kb3ducmV2LnhtbFBLBQYAAAAABAAEAPcAAACTAwAAAAA=&#10;">
                        <v:imagedata r:id="rId16" o:title=""/>
                      </v:shape>
                      <v:rect id="Rectangle 3038" o:spid="_x0000_s1060" style="position:absolute;left:170688;top:147900;width:42058;height:186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DqmsIA&#10;AADdAAAADwAAAGRycy9kb3ducmV2LnhtbERPTYvCMBC9C/6HMMLeNHUF0dpURFf0uOqCehuasS02&#10;k9JE2/XXbw7CHh/vO1l2phJPalxpWcF4FIEgzqwuOVfwc9oOZyCcR9ZYWSYFv+RgmfZ7Ccbatnyg&#10;59HnIoSwi1FB4X0dS+myggy6ka2JA3ezjUEfYJNL3WAbwk0lP6NoKg2WHBoKrGldUHY/PoyC3axe&#10;Xfb21ebV13V3/j7PN6e5V+pj0K0WIDx1/l/8du+1gkk0CXPDm/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AOqawgAAAN0AAAAPAAAAAAAAAAAAAAAAAJgCAABkcnMvZG93&#10;bnJldi54bWxQSwUGAAAAAAQABAD1AAAAhwMAAAAA&#10;" filled="f" stroked="f">
                        <v:textbox inset="0,0,0,0">
                          <w:txbxContent>
                            <w:p w:rsidR="00D2415F" w:rsidRDefault="00D2415F" w:rsidP="00D2415F">
                              <w:pPr>
                                <w:spacing w:line="259" w:lineRule="auto"/>
                              </w:pPr>
                              <w:r>
                                <w:rPr>
                                  <w:sz w:val="20"/>
                                </w:rPr>
                                <w:t xml:space="preserve"> </w:t>
                              </w:r>
                            </w:p>
                          </w:txbxContent>
                        </v:textbox>
                      </v:rect>
                      <v:shape id="Shape 31831" o:spid="_x0000_s1061" style="position:absolute;width:9144;height:301751;visibility:visible;mso-wrap-style:square;v-text-anchor:top" coordsize="9144,301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LQTMYA&#10;AADeAAAADwAAAGRycy9kb3ducmV2LnhtbESPQYvCMBSE7wv+h/AEL4umtbCUahQRBEUP6i6eH82z&#10;LTYvtYm1/vvNgrDHYWa+YebL3tSio9ZVlhXEkwgEcW51xYWCn+/NOAXhPLLG2jIpeJGD5WLwMcdM&#10;2yefqDv7QgQIuwwVlN43mZQuL8mgm9iGOHhX2xr0QbaF1C0+A9zUchpFX9JgxWGhxIbWJeW388Mo&#10;2ESH1WF9idP0nuxPtrt/bnfHh1KjYb+agfDU+//wu73VCpI4TWL4ux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LQTMYAAADeAAAADwAAAAAAAAAAAAAAAACYAgAAZHJz&#10;L2Rvd25yZXYueG1sUEsFBgAAAAAEAAQA9QAAAIsDAAAAAA==&#10;" path="m,l9144,r,301751l,301751,,e" fillcolor="black" stroked="f" strokeweight="0">
                        <v:stroke miterlimit="83231f" joinstyle="miter"/>
                        <v:path arrowok="t" textboxrect="0,0,9144,301751"/>
                      </v:shape>
                      <v:shape id="Shape 31832" o:spid="_x0000_s1062" style="position:absolute;left:456057;width:9144;height:301751;visibility:visible;mso-wrap-style:square;v-text-anchor:top" coordsize="9144,301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BOO8cA&#10;AADeAAAADwAAAGRycy9kb3ducmV2LnhtbESPT4vCMBTE7wt+h/AEL4umtbCUahQRBEUP6x88P5pn&#10;W2xeahNr/fabhYU9DjPzG2a+7E0tOmpdZVlBPIlAEOdWV1wouJw34xSE88gaa8uk4E0OlovBxxwz&#10;bV98pO7kCxEg7DJUUHrfZFK6vCSDbmIb4uDdbGvQB9kWUrf4CnBTy2kUfUmDFYeFEhtal5TfT0+j&#10;YBMdVof1NU7TR7I/2u7xud19P5UaDfvVDISn3v+H/9pbrSCJ02QKv3fCF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QTjvHAAAA3gAAAA8AAAAAAAAAAAAAAAAAmAIAAGRy&#10;cy9kb3ducmV2LnhtbFBLBQYAAAAABAAEAPUAAACMAwAAAAA=&#10;" path="m,l9144,r,301751l,301751,,e" fillcolor="black" stroked="f" strokeweight="0">
                        <v:stroke miterlimit="83231f" joinstyle="miter"/>
                        <v:path arrowok="t" textboxrect="0,0,9144,301751"/>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A34106E" wp14:editId="1A673563">
                      <wp:simplePos x="0" y="0"/>
                      <wp:positionH relativeFrom="column">
                        <wp:posOffset>3075432</wp:posOffset>
                      </wp:positionH>
                      <wp:positionV relativeFrom="paragraph">
                        <wp:posOffset>-8301</wp:posOffset>
                      </wp:positionV>
                      <wp:extent cx="271272" cy="301751"/>
                      <wp:effectExtent l="0" t="0" r="0" b="0"/>
                      <wp:wrapSquare wrapText="bothSides"/>
                      <wp:docPr id="29651" name="Group 29651"/>
                      <wp:cNvGraphicFramePr/>
                      <a:graphic xmlns:a="http://schemas.openxmlformats.org/drawingml/2006/main">
                        <a:graphicData uri="http://schemas.microsoft.com/office/word/2010/wordprocessingGroup">
                          <wpg:wgp>
                            <wpg:cNvGrpSpPr/>
                            <wpg:grpSpPr>
                              <a:xfrm>
                                <a:off x="0" y="0"/>
                                <a:ext cx="271272" cy="301751"/>
                                <a:chOff x="0" y="0"/>
                                <a:chExt cx="271272" cy="301751"/>
                              </a:xfrm>
                            </wpg:grpSpPr>
                            <pic:pic xmlns:pic="http://schemas.openxmlformats.org/drawingml/2006/picture">
                              <pic:nvPicPr>
                                <pic:cNvPr id="3048" name="Picture 3048"/>
                                <pic:cNvPicPr/>
                              </pic:nvPicPr>
                              <pic:blipFill>
                                <a:blip r:embed="rId15"/>
                                <a:stretch>
                                  <a:fillRect/>
                                </a:stretch>
                              </pic:blipFill>
                              <pic:spPr>
                                <a:xfrm>
                                  <a:off x="73152" y="1524"/>
                                  <a:ext cx="198120" cy="140208"/>
                                </a:xfrm>
                                <a:prstGeom prst="rect">
                                  <a:avLst/>
                                </a:prstGeom>
                              </pic:spPr>
                            </pic:pic>
                            <wps:wsp>
                              <wps:cNvPr id="3049" name="Rectangle 3049"/>
                              <wps:cNvSpPr/>
                              <wps:spPr>
                                <a:xfrm>
                                  <a:off x="172212" y="1595"/>
                                  <a:ext cx="42058" cy="186235"/>
                                </a:xfrm>
                                <a:prstGeom prst="rect">
                                  <a:avLst/>
                                </a:prstGeom>
                                <a:ln>
                                  <a:noFill/>
                                </a:ln>
                              </wps:spPr>
                              <wps:txbx>
                                <w:txbxContent>
                                  <w:p w:rsidR="00D2415F" w:rsidRDefault="00D2415F" w:rsidP="00D2415F">
                                    <w:pPr>
                                      <w:spacing w:line="259" w:lineRule="auto"/>
                                    </w:pPr>
                                    <w:r>
                                      <w:rPr>
                                        <w:sz w:val="20"/>
                                      </w:rPr>
                                      <w:t xml:space="preserve"> </w:t>
                                    </w:r>
                                  </w:p>
                                </w:txbxContent>
                              </wps:txbx>
                              <wps:bodyPr horzOverflow="overflow" vert="horz" lIns="0" tIns="0" rIns="0" bIns="0" rtlCol="0">
                                <a:noAutofit/>
                              </wps:bodyPr>
                            </wps:wsp>
                            <pic:pic xmlns:pic="http://schemas.openxmlformats.org/drawingml/2006/picture">
                              <pic:nvPicPr>
                                <pic:cNvPr id="3051" name="Picture 3051"/>
                                <pic:cNvPicPr/>
                              </pic:nvPicPr>
                              <pic:blipFill>
                                <a:blip r:embed="rId15"/>
                                <a:stretch>
                                  <a:fillRect/>
                                </a:stretch>
                              </pic:blipFill>
                              <pic:spPr>
                                <a:xfrm>
                                  <a:off x="73152" y="147827"/>
                                  <a:ext cx="198120" cy="140208"/>
                                </a:xfrm>
                                <a:prstGeom prst="rect">
                                  <a:avLst/>
                                </a:prstGeom>
                              </pic:spPr>
                            </pic:pic>
                            <wps:wsp>
                              <wps:cNvPr id="3052" name="Rectangle 3052"/>
                              <wps:cNvSpPr/>
                              <wps:spPr>
                                <a:xfrm>
                                  <a:off x="172212" y="147900"/>
                                  <a:ext cx="42058" cy="186235"/>
                                </a:xfrm>
                                <a:prstGeom prst="rect">
                                  <a:avLst/>
                                </a:prstGeom>
                                <a:ln>
                                  <a:noFill/>
                                </a:ln>
                              </wps:spPr>
                              <wps:txbx>
                                <w:txbxContent>
                                  <w:p w:rsidR="00D2415F" w:rsidRDefault="00D2415F" w:rsidP="00D2415F">
                                    <w:pPr>
                                      <w:spacing w:line="259" w:lineRule="auto"/>
                                    </w:pPr>
                                    <w:r>
                                      <w:rPr>
                                        <w:sz w:val="20"/>
                                      </w:rPr>
                                      <w:t xml:space="preserve"> </w:t>
                                    </w:r>
                                  </w:p>
                                </w:txbxContent>
                              </wps:txbx>
                              <wps:bodyPr horzOverflow="overflow" vert="horz" lIns="0" tIns="0" rIns="0" bIns="0" rtlCol="0">
                                <a:noAutofit/>
                              </wps:bodyPr>
                            </wps:wsp>
                            <wps:wsp>
                              <wps:cNvPr id="31833" name="Shape 31833"/>
                              <wps:cNvSpPr/>
                              <wps:spPr>
                                <a:xfrm>
                                  <a:off x="0" y="0"/>
                                  <a:ext cx="9144" cy="301751"/>
                                </a:xfrm>
                                <a:custGeom>
                                  <a:avLst/>
                                  <a:gdLst/>
                                  <a:ahLst/>
                                  <a:cxnLst/>
                                  <a:rect l="0" t="0" r="0" b="0"/>
                                  <a:pathLst>
                                    <a:path w="9144" h="301751">
                                      <a:moveTo>
                                        <a:pt x="0" y="0"/>
                                      </a:moveTo>
                                      <a:lnTo>
                                        <a:pt x="9144" y="0"/>
                                      </a:lnTo>
                                      <a:lnTo>
                                        <a:pt x="9144" y="301751"/>
                                      </a:lnTo>
                                      <a:lnTo>
                                        <a:pt x="0" y="3017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34106E" id="Group 29651" o:spid="_x0000_s1063" style="position:absolute;left:0;text-align:left;margin-left:242.15pt;margin-top:-.65pt;width:21.35pt;height:23.75pt;z-index:251661312;mso-position-horizontal-relative:text;mso-position-vertical-relative:text" coordsize="271272,301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">
                      <v:shape id="Picture 3048" o:spid="_x0000_s1064" type="#_x0000_t75" style="position:absolute;left:73152;top:1524;width:198120;height:140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OoKPEAAAA3QAAAA8AAABkcnMvZG93bnJldi54bWxET8tqAjEU3Qv+Q7hCN1IztiJlNIptqUgX&#10;4quL7i6T62RwcjMk0Zn+fbMQXB7Oe77sbC1u5EPlWMF4lIEgLpyuuFRwOn49v4EIEVlj7ZgU/FGA&#10;5aLfm2OuXct7uh1iKVIIhxwVmBibXMpQGLIYRq4hTtzZeYsxQV9K7bFN4baWL1k2lRYrTg0GG/ow&#10;VFwOV6ugePe73Xi6/m2/Q/djrtV2s/4cKvU06FYzEJG6+BDf3Rut4DWbpLnpTXoCcvE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gOoKPEAAAA3QAAAA8AAAAAAAAAAAAAAAAA&#10;nwIAAGRycy9kb3ducmV2LnhtbFBLBQYAAAAABAAEAPcAAACQAwAAAAA=&#10;">
                        <v:imagedata r:id="rId16" o:title=""/>
                      </v:shape>
                      <v:rect id="Rectangle 3049" o:spid="_x0000_s1065" style="position:absolute;left:172212;top:1595;width:42058;height:186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o8fMYA&#10;AADdAAAADwAAAGRycy9kb3ducmV2LnhtbESPT2vCQBTE70K/w/IK3nTTKpJEV5Gq6NE/BdvbI/tM&#10;QrNvQ3Y1sZ++Kwg9DjPzG2a26EwlbtS40rKCt2EEgjizuuRcwedpM4hBOI+ssbJMCu7kYDF/6c0w&#10;1bblA92OPhcBwi5FBYX3dSqlywoy6Ia2Jg7exTYGfZBNLnWDbYCbSr5H0UQaLDksFFjTR0HZz/Fq&#10;FGzjevm1s79tXq2/t+f9OVmdEq9U/7VbTkF46vx/+NneaQWjaJz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o8fMYAAADdAAAADwAAAAAAAAAAAAAAAACYAgAAZHJz&#10;L2Rvd25yZXYueG1sUEsFBgAAAAAEAAQA9QAAAIsDAAAAAA==&#10;" filled="f" stroked="f">
                        <v:textbox inset="0,0,0,0">
                          <w:txbxContent>
                            <w:p w:rsidR="00D2415F" w:rsidRDefault="00D2415F" w:rsidP="00D2415F">
                              <w:pPr>
                                <w:spacing w:line="259" w:lineRule="auto"/>
                              </w:pPr>
                              <w:r>
                                <w:rPr>
                                  <w:sz w:val="20"/>
                                </w:rPr>
                                <w:t xml:space="preserve"> </w:t>
                              </w:r>
                            </w:p>
                          </w:txbxContent>
                        </v:textbox>
                      </v:rect>
                      <v:shape id="Picture 3051" o:spid="_x0000_s1066" type="#_x0000_t75" style="position:absolute;left:73152;top:147827;width:198120;height:140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tn+PIAAAA3QAAAA8AAABkcnMvZG93bnJldi54bWxEj0FrAjEUhO9C/0N4hV6kZrdSkdUoraJI&#10;D6K2PXh7bF43SzcvSxLd7b9vCgWPw8x8w8yXvW3ElXyoHSvIRxkI4tLpmisFH++bxymIEJE1No5J&#10;wQ8FWC7uBnMstOv4SNdTrESCcChQgYmxLaQMpSGLYeRa4uR9OW8xJukrqT12CW4b+ZRlE2mx5rRg&#10;sKWVofL7dLEKyld/OOST7bl7C/2nudT73XY9VOrhvn+ZgYjUx1v4v73TCsbZcw5/b9ITkIt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c7Z/jyAAAAN0AAAAPAAAAAAAAAAAA&#10;AAAAAJ8CAABkcnMvZG93bnJldi54bWxQSwUGAAAAAAQABAD3AAAAlAMAAAAA&#10;">
                        <v:imagedata r:id="rId16" o:title=""/>
                      </v:shape>
                      <v:rect id="Rectangle 3052" o:spid="_x0000_s1067" style="position:absolute;left:172212;top:147900;width:42058;height:186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c40McA&#10;AADdAAAADwAAAGRycy9kb3ducmV2LnhtbESPQWvCQBSE74L/YXlCb7rRUtHUVUQtydHGgu3tkX1N&#10;QrNvQ3abpP31XUHocZiZb5jNbjC16Kh1lWUF81kEgji3uuJCwdvlZboC4TyyxtoyKfghB7vteLTB&#10;WNueX6nLfCEChF2MCkrvm1hKl5dk0M1sQxy8T9sa9EG2hdQt9gFuarmIoqU0WHFYKLGhQ0n5V/Zt&#10;FCSrZv+e2t++qE8fyfV8XR8va6/Uw2TYP4PwNPj/8L2dagWP0dMC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3ONDHAAAA3QAAAA8AAAAAAAAAAAAAAAAAmAIAAGRy&#10;cy9kb3ducmV2LnhtbFBLBQYAAAAABAAEAPUAAACMAwAAAAA=&#10;" filled="f" stroked="f">
                        <v:textbox inset="0,0,0,0">
                          <w:txbxContent>
                            <w:p w:rsidR="00D2415F" w:rsidRDefault="00D2415F" w:rsidP="00D2415F">
                              <w:pPr>
                                <w:spacing w:line="259" w:lineRule="auto"/>
                              </w:pPr>
                              <w:r>
                                <w:rPr>
                                  <w:sz w:val="20"/>
                                </w:rPr>
                                <w:t xml:space="preserve"> </w:t>
                              </w:r>
                            </w:p>
                          </w:txbxContent>
                        </v:textbox>
                      </v:rect>
                      <v:shape id="Shape 31833" o:spid="_x0000_s1068" style="position:absolute;width:9144;height:301751;visibility:visible;mso-wrap-style:square;v-text-anchor:top" coordsize="9144,301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zroMYA&#10;AADeAAAADwAAAGRycy9kb3ducmV2LnhtbESPQYvCMBSE7wv+h/AEL4umtbCUahQRBEUP6i6eH82z&#10;LTYvtYm1/vvNgrDHYWa+YebL3tSio9ZVlhXEkwgEcW51xYWCn+/NOAXhPLLG2jIpeJGD5WLwMcdM&#10;2yefqDv7QgQIuwwVlN43mZQuL8mgm9iGOHhX2xr0QbaF1C0+A9zUchpFX9JgxWGhxIbWJeW388Mo&#10;2ESH1WF9idP0nuxPtrt/bnfHh1KjYb+agfDU+//wu73VCpI4TRL4ux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zroMYAAADeAAAADwAAAAAAAAAAAAAAAACYAgAAZHJz&#10;L2Rvd25yZXYueG1sUEsFBgAAAAAEAAQA9QAAAIsDAAAAAA==&#10;" path="m,l9144,r,301751l,301751,,e" fillcolor="black" stroked="f" strokeweight="0">
                        <v:stroke miterlimit="83231f" joinstyle="miter"/>
                        <v:path arrowok="t" textboxrect="0,0,9144,301751"/>
                      </v:shape>
                      <w10:wrap type="square"/>
                    </v:group>
                  </w:pict>
                </mc:Fallback>
              </mc:AlternateContent>
            </w:r>
            <w:proofErr w:type="spellStart"/>
            <w:r>
              <w:rPr>
                <w:rFonts w:eastAsia="Times New Roman" w:cs="Times New Roman"/>
                <w:b/>
                <w:sz w:val="20"/>
              </w:rPr>
              <w:t>Două</w:t>
            </w:r>
            <w:proofErr w:type="spellEnd"/>
            <w:r>
              <w:rPr>
                <w:rFonts w:eastAsia="Times New Roman" w:cs="Times New Roman"/>
                <w:b/>
                <w:sz w:val="20"/>
              </w:rPr>
              <w:t xml:space="preserve"> </w:t>
            </w:r>
            <w:r>
              <w:rPr>
                <w:rFonts w:eastAsia="Times New Roman" w:cs="Times New Roman"/>
                <w:i/>
                <w:sz w:val="20"/>
              </w:rPr>
              <w:t xml:space="preserve">/ Two </w:t>
            </w:r>
            <w:proofErr w:type="spellStart"/>
            <w:r>
              <w:rPr>
                <w:rFonts w:eastAsia="Times New Roman" w:cs="Times New Roman"/>
                <w:b/>
                <w:sz w:val="20"/>
              </w:rPr>
              <w:t>Trei</w:t>
            </w:r>
            <w:proofErr w:type="spellEnd"/>
            <w:r>
              <w:rPr>
                <w:rFonts w:eastAsia="Times New Roman" w:cs="Times New Roman"/>
                <w:i/>
                <w:sz w:val="20"/>
              </w:rPr>
              <w:t xml:space="preserve"> / Three </w:t>
            </w:r>
          </w:p>
          <w:p w:rsidR="00D2415F" w:rsidRDefault="00D2415F" w:rsidP="00547CC9">
            <w:pPr>
              <w:spacing w:line="259" w:lineRule="auto"/>
              <w:ind w:left="97" w:right="295"/>
            </w:pPr>
            <w:proofErr w:type="spellStart"/>
            <w:r>
              <w:rPr>
                <w:rFonts w:eastAsia="Times New Roman" w:cs="Times New Roman"/>
                <w:b/>
                <w:sz w:val="20"/>
              </w:rPr>
              <w:t>Două</w:t>
            </w:r>
            <w:proofErr w:type="spellEnd"/>
            <w:r>
              <w:rPr>
                <w:rFonts w:eastAsia="Times New Roman" w:cs="Times New Roman"/>
                <w:b/>
                <w:sz w:val="20"/>
              </w:rPr>
              <w:t xml:space="preserve"> </w:t>
            </w:r>
            <w:r>
              <w:rPr>
                <w:rFonts w:eastAsia="Times New Roman" w:cs="Times New Roman"/>
                <w:i/>
                <w:sz w:val="20"/>
              </w:rPr>
              <w:t>/ Two</w:t>
            </w:r>
            <w:r>
              <w:rPr>
                <w:rFonts w:eastAsia="Times New Roman" w:cs="Times New Roman"/>
                <w:b/>
                <w:sz w:val="20"/>
              </w:rPr>
              <w:t xml:space="preserve"> </w:t>
            </w:r>
            <w:proofErr w:type="spellStart"/>
            <w:r>
              <w:rPr>
                <w:rFonts w:eastAsia="Times New Roman" w:cs="Times New Roman"/>
                <w:b/>
                <w:sz w:val="20"/>
              </w:rPr>
              <w:t>Trei</w:t>
            </w:r>
            <w:proofErr w:type="spellEnd"/>
            <w:r>
              <w:rPr>
                <w:rFonts w:eastAsia="Times New Roman" w:cs="Times New Roman"/>
                <w:i/>
                <w:sz w:val="20"/>
              </w:rPr>
              <w:t xml:space="preserve"> / Three</w:t>
            </w:r>
            <w:r>
              <w:rPr>
                <w:rFonts w:eastAsia="Times New Roman" w:cs="Times New Roman"/>
                <w:b/>
                <w:sz w:val="20"/>
              </w:rPr>
              <w:t xml:space="preserve"> </w:t>
            </w:r>
          </w:p>
        </w:tc>
      </w:tr>
      <w:tr w:rsidR="00D2415F" w:rsidTr="00D2415F">
        <w:trPr>
          <w:trHeight w:val="349"/>
        </w:trPr>
        <w:tc>
          <w:tcPr>
            <w:tcW w:w="5178" w:type="dxa"/>
            <w:gridSpan w:val="6"/>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proofErr w:type="spellStart"/>
            <w:r>
              <w:rPr>
                <w:rFonts w:eastAsia="Times New Roman" w:cs="Times New Roman"/>
                <w:b/>
                <w:sz w:val="20"/>
              </w:rPr>
              <w:t>Punte</w:t>
            </w:r>
            <w:proofErr w:type="spellEnd"/>
            <w:r>
              <w:rPr>
                <w:sz w:val="20"/>
              </w:rPr>
              <w:t xml:space="preserve"> / </w:t>
            </w:r>
            <w:r>
              <w:rPr>
                <w:rFonts w:eastAsia="Times New Roman" w:cs="Times New Roman"/>
                <w:i/>
                <w:sz w:val="20"/>
              </w:rPr>
              <w:t>Deck</w:t>
            </w:r>
            <w:r>
              <w:rPr>
                <w:sz w:val="20"/>
              </w:rPr>
              <w:t xml:space="preserve"> </w:t>
            </w:r>
          </w:p>
        </w:tc>
        <w:tc>
          <w:tcPr>
            <w:tcW w:w="4875" w:type="dxa"/>
            <w:gridSpan w:val="7"/>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7"/>
            </w:pPr>
            <w:proofErr w:type="spellStart"/>
            <w:r>
              <w:rPr>
                <w:rFonts w:eastAsia="Times New Roman" w:cs="Times New Roman"/>
                <w:b/>
                <w:sz w:val="20"/>
              </w:rPr>
              <w:t>Mașină</w:t>
            </w:r>
            <w:proofErr w:type="spellEnd"/>
            <w:r>
              <w:rPr>
                <w:rFonts w:eastAsia="Times New Roman" w:cs="Times New Roman"/>
                <w:b/>
                <w:sz w:val="20"/>
              </w:rPr>
              <w:t xml:space="preserve"> </w:t>
            </w:r>
            <w:r>
              <w:rPr>
                <w:sz w:val="20"/>
              </w:rPr>
              <w:t xml:space="preserve">/ Engine </w:t>
            </w:r>
          </w:p>
        </w:tc>
      </w:tr>
      <w:tr w:rsidR="00D2415F" w:rsidRPr="00B73240" w:rsidTr="00D2415F">
        <w:trPr>
          <w:trHeight w:val="475"/>
        </w:trPr>
        <w:tc>
          <w:tcPr>
            <w:tcW w:w="3284" w:type="dxa"/>
            <w:gridSpan w:val="3"/>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rFonts w:eastAsia="Times New Roman" w:cs="Times New Roman"/>
                <w:b/>
                <w:sz w:val="20"/>
              </w:rPr>
              <w:t xml:space="preserve">Nr. Ofițeri </w:t>
            </w:r>
          </w:p>
          <w:p w:rsidR="00D2415F" w:rsidRDefault="00D2415F" w:rsidP="00547CC9">
            <w:pPr>
              <w:spacing w:line="259" w:lineRule="auto"/>
              <w:ind w:left="110"/>
            </w:pPr>
            <w:r>
              <w:rPr>
                <w:rFonts w:eastAsia="Times New Roman" w:cs="Times New Roman"/>
                <w:i/>
                <w:sz w:val="20"/>
              </w:rPr>
              <w:t xml:space="preserve">No. of Officers </w:t>
            </w:r>
          </w:p>
        </w:tc>
        <w:tc>
          <w:tcPr>
            <w:tcW w:w="1894" w:type="dxa"/>
            <w:gridSpan w:val="3"/>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rFonts w:eastAsia="Times New Roman" w:cs="Times New Roman"/>
                <w:b/>
                <w:sz w:val="20"/>
              </w:rPr>
              <w:t xml:space="preserve">Nr. </w:t>
            </w:r>
            <w:proofErr w:type="spellStart"/>
            <w:r>
              <w:rPr>
                <w:rFonts w:eastAsia="Times New Roman" w:cs="Times New Roman"/>
                <w:b/>
                <w:sz w:val="20"/>
              </w:rPr>
              <w:t>Nebrevetați</w:t>
            </w:r>
            <w:proofErr w:type="spellEnd"/>
            <w:r>
              <w:rPr>
                <w:rFonts w:eastAsia="Times New Roman" w:cs="Times New Roman"/>
                <w:b/>
                <w:sz w:val="20"/>
              </w:rPr>
              <w:t xml:space="preserve"> </w:t>
            </w:r>
            <w:proofErr w:type="spellStart"/>
            <w:r>
              <w:rPr>
                <w:rFonts w:eastAsia="Times New Roman" w:cs="Times New Roman"/>
                <w:b/>
                <w:sz w:val="20"/>
              </w:rPr>
              <w:t>Punte</w:t>
            </w:r>
            <w:proofErr w:type="spellEnd"/>
            <w:r>
              <w:rPr>
                <w:rFonts w:eastAsia="Times New Roman" w:cs="Times New Roman"/>
                <w:b/>
                <w:sz w:val="20"/>
              </w:rPr>
              <w:t xml:space="preserve"> </w:t>
            </w:r>
            <w:r>
              <w:rPr>
                <w:rFonts w:eastAsia="Times New Roman" w:cs="Times New Roman"/>
                <w:i/>
                <w:sz w:val="20"/>
              </w:rPr>
              <w:t xml:space="preserve">No. of Deck Rating </w:t>
            </w:r>
          </w:p>
        </w:tc>
        <w:tc>
          <w:tcPr>
            <w:tcW w:w="2069" w:type="dxa"/>
            <w:gridSpan w:val="3"/>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7" w:right="227"/>
            </w:pPr>
            <w:r>
              <w:rPr>
                <w:rFonts w:eastAsia="Times New Roman" w:cs="Times New Roman"/>
                <w:b/>
                <w:sz w:val="20"/>
              </w:rPr>
              <w:t xml:space="preserve">Nr. Ofițeri Mecanici </w:t>
            </w:r>
            <w:r>
              <w:rPr>
                <w:rFonts w:eastAsia="Times New Roman" w:cs="Times New Roman"/>
                <w:i/>
                <w:sz w:val="20"/>
              </w:rPr>
              <w:t xml:space="preserve">No. of Engineers </w:t>
            </w:r>
          </w:p>
        </w:tc>
        <w:tc>
          <w:tcPr>
            <w:tcW w:w="2806" w:type="dxa"/>
            <w:gridSpan w:val="4"/>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08" w:right="688"/>
            </w:pPr>
            <w:r>
              <w:rPr>
                <w:rFonts w:eastAsia="Times New Roman" w:cs="Times New Roman"/>
                <w:b/>
                <w:sz w:val="20"/>
              </w:rPr>
              <w:t xml:space="preserve">Nr. </w:t>
            </w:r>
            <w:proofErr w:type="spellStart"/>
            <w:r>
              <w:rPr>
                <w:rFonts w:eastAsia="Times New Roman" w:cs="Times New Roman"/>
                <w:b/>
                <w:sz w:val="20"/>
              </w:rPr>
              <w:t>Nebrevetați</w:t>
            </w:r>
            <w:proofErr w:type="spellEnd"/>
            <w:r>
              <w:rPr>
                <w:rFonts w:eastAsia="Times New Roman" w:cs="Times New Roman"/>
                <w:b/>
                <w:sz w:val="20"/>
              </w:rPr>
              <w:t xml:space="preserve"> </w:t>
            </w:r>
            <w:proofErr w:type="spellStart"/>
            <w:r>
              <w:rPr>
                <w:rFonts w:eastAsia="Times New Roman" w:cs="Times New Roman"/>
                <w:b/>
                <w:sz w:val="20"/>
              </w:rPr>
              <w:t>Mașină</w:t>
            </w:r>
            <w:proofErr w:type="spellEnd"/>
            <w:r>
              <w:rPr>
                <w:rFonts w:eastAsia="Times New Roman" w:cs="Times New Roman"/>
                <w:b/>
                <w:sz w:val="20"/>
              </w:rPr>
              <w:t xml:space="preserve"> </w:t>
            </w:r>
            <w:r>
              <w:rPr>
                <w:rFonts w:eastAsia="Times New Roman" w:cs="Times New Roman"/>
                <w:i/>
                <w:sz w:val="20"/>
              </w:rPr>
              <w:t xml:space="preserve">No. of Engine Ratings </w:t>
            </w:r>
          </w:p>
        </w:tc>
      </w:tr>
      <w:tr w:rsidR="00D2415F" w:rsidRPr="00B73240" w:rsidTr="00D2415F">
        <w:trPr>
          <w:trHeight w:val="704"/>
        </w:trPr>
        <w:tc>
          <w:tcPr>
            <w:tcW w:w="2890"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right="266"/>
            </w:pPr>
            <w:proofErr w:type="spellStart"/>
            <w:r>
              <w:rPr>
                <w:rFonts w:eastAsia="Times New Roman" w:cs="Times New Roman"/>
                <w:b/>
                <w:sz w:val="20"/>
              </w:rPr>
              <w:t>Comandant</w:t>
            </w:r>
            <w:proofErr w:type="spellEnd"/>
            <w:r>
              <w:rPr>
                <w:rFonts w:eastAsia="Times New Roman" w:cs="Times New Roman"/>
                <w:b/>
                <w:sz w:val="20"/>
              </w:rPr>
              <w:t xml:space="preserve"> II/2 - II/3 </w:t>
            </w:r>
            <w:r>
              <w:rPr>
                <w:rFonts w:eastAsia="Times New Roman" w:cs="Times New Roman"/>
                <w:i/>
                <w:sz w:val="20"/>
              </w:rPr>
              <w:t xml:space="preserve">Master II/2 or II/3 </w:t>
            </w:r>
          </w:p>
        </w:tc>
        <w:tc>
          <w:tcPr>
            <w:tcW w:w="394"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sz w:val="20"/>
              </w:rPr>
              <w:t xml:space="preserve"> </w:t>
            </w:r>
          </w:p>
          <w:p w:rsidR="00D2415F" w:rsidRDefault="00D2415F" w:rsidP="00547CC9">
            <w:pPr>
              <w:spacing w:line="259" w:lineRule="auto"/>
              <w:ind w:left="110"/>
            </w:pPr>
            <w:r>
              <w:rPr>
                <w:sz w:val="20"/>
              </w:rPr>
              <w:t xml:space="preserve"> </w:t>
            </w:r>
          </w:p>
        </w:tc>
        <w:tc>
          <w:tcPr>
            <w:tcW w:w="1499"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rFonts w:eastAsia="Times New Roman" w:cs="Times New Roman"/>
                <w:b/>
                <w:sz w:val="20"/>
              </w:rPr>
              <w:t xml:space="preserve">Timonier II/5 </w:t>
            </w:r>
          </w:p>
          <w:p w:rsidR="00D2415F" w:rsidRDefault="00D2415F" w:rsidP="00547CC9">
            <w:pPr>
              <w:spacing w:line="259" w:lineRule="auto"/>
              <w:ind w:left="110"/>
            </w:pPr>
            <w:r>
              <w:rPr>
                <w:rFonts w:eastAsia="Times New Roman" w:cs="Times New Roman"/>
                <w:i/>
                <w:sz w:val="20"/>
              </w:rPr>
              <w:t xml:space="preserve">Able Seamen II/5 </w:t>
            </w:r>
          </w:p>
        </w:tc>
        <w:tc>
          <w:tcPr>
            <w:tcW w:w="395"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sz w:val="20"/>
              </w:rPr>
              <w:t xml:space="preserve"> </w:t>
            </w:r>
          </w:p>
        </w:tc>
        <w:tc>
          <w:tcPr>
            <w:tcW w:w="2069" w:type="dxa"/>
            <w:gridSpan w:val="3"/>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7"/>
            </w:pPr>
            <w:r>
              <w:rPr>
                <w:rFonts w:eastAsia="Times New Roman" w:cs="Times New Roman"/>
                <w:b/>
                <w:sz w:val="20"/>
              </w:rPr>
              <w:t xml:space="preserve">Șef Mecanic III/2 – III/3 </w:t>
            </w:r>
          </w:p>
          <w:p w:rsidR="00D2415F" w:rsidRDefault="00D2415F" w:rsidP="00547CC9">
            <w:pPr>
              <w:spacing w:line="259" w:lineRule="auto"/>
              <w:ind w:left="117" w:right="44"/>
            </w:pPr>
            <w:r>
              <w:rPr>
                <w:sz w:val="20"/>
              </w:rPr>
              <w:t xml:space="preserve">Chief Engineer </w:t>
            </w:r>
            <w:r>
              <w:rPr>
                <w:rFonts w:eastAsia="Times New Roman" w:cs="Times New Roman"/>
                <w:i/>
                <w:sz w:val="20"/>
              </w:rPr>
              <w:t>III/2 or III/3</w:t>
            </w:r>
            <w:r>
              <w:rPr>
                <w:sz w:val="20"/>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08"/>
            </w:pPr>
            <w:r>
              <w:rPr>
                <w:sz w:val="2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97"/>
            </w:pPr>
            <w:proofErr w:type="spellStart"/>
            <w:r>
              <w:rPr>
                <w:rFonts w:eastAsia="Times New Roman" w:cs="Times New Roman"/>
                <w:b/>
                <w:sz w:val="20"/>
              </w:rPr>
              <w:t>Timonier</w:t>
            </w:r>
            <w:proofErr w:type="spellEnd"/>
            <w:r>
              <w:rPr>
                <w:rFonts w:eastAsia="Times New Roman" w:cs="Times New Roman"/>
                <w:b/>
                <w:sz w:val="20"/>
              </w:rPr>
              <w:t xml:space="preserve"> Maritim III/5 </w:t>
            </w:r>
            <w:r>
              <w:rPr>
                <w:rFonts w:eastAsia="Times New Roman" w:cs="Times New Roman"/>
                <w:i/>
                <w:sz w:val="20"/>
              </w:rPr>
              <w:t xml:space="preserve">Able </w:t>
            </w:r>
            <w:proofErr w:type="spellStart"/>
            <w:r>
              <w:rPr>
                <w:rFonts w:eastAsia="Times New Roman" w:cs="Times New Roman"/>
                <w:i/>
                <w:sz w:val="20"/>
              </w:rPr>
              <w:t>Seafare</w:t>
            </w:r>
            <w:proofErr w:type="spellEnd"/>
            <w:r>
              <w:rPr>
                <w:rFonts w:eastAsia="Times New Roman" w:cs="Times New Roman"/>
                <w:i/>
                <w:sz w:val="20"/>
              </w:rPr>
              <w:t xml:space="preserve"> Engine III/5 </w:t>
            </w:r>
          </w:p>
        </w:tc>
        <w:tc>
          <w:tcPr>
            <w:tcW w:w="412"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sz w:val="20"/>
              </w:rPr>
              <w:t xml:space="preserve"> </w:t>
            </w:r>
          </w:p>
        </w:tc>
      </w:tr>
      <w:tr w:rsidR="00D2415F" w:rsidRPr="00B73240" w:rsidTr="00D2415F">
        <w:trPr>
          <w:trHeight w:val="707"/>
        </w:trPr>
        <w:tc>
          <w:tcPr>
            <w:tcW w:w="2890"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proofErr w:type="spellStart"/>
            <w:r>
              <w:rPr>
                <w:rFonts w:eastAsia="Times New Roman" w:cs="Times New Roman"/>
                <w:b/>
                <w:sz w:val="20"/>
              </w:rPr>
              <w:t>Ofițer</w:t>
            </w:r>
            <w:proofErr w:type="spellEnd"/>
            <w:r>
              <w:rPr>
                <w:rFonts w:eastAsia="Times New Roman" w:cs="Times New Roman"/>
                <w:b/>
                <w:sz w:val="20"/>
              </w:rPr>
              <w:t xml:space="preserve"> </w:t>
            </w:r>
            <w:proofErr w:type="spellStart"/>
            <w:r>
              <w:rPr>
                <w:rFonts w:eastAsia="Times New Roman" w:cs="Times New Roman"/>
                <w:b/>
                <w:sz w:val="20"/>
              </w:rPr>
              <w:t>punte</w:t>
            </w:r>
            <w:proofErr w:type="spellEnd"/>
            <w:r>
              <w:rPr>
                <w:rFonts w:eastAsia="Times New Roman" w:cs="Times New Roman"/>
                <w:b/>
                <w:sz w:val="20"/>
              </w:rPr>
              <w:t xml:space="preserve"> secund II/2 – II/3 </w:t>
            </w:r>
            <w:r>
              <w:rPr>
                <w:sz w:val="20"/>
              </w:rPr>
              <w:t xml:space="preserve">Chief Officer II/2 or II/3 </w:t>
            </w:r>
          </w:p>
        </w:tc>
        <w:tc>
          <w:tcPr>
            <w:tcW w:w="394"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sz w:val="20"/>
              </w:rPr>
              <w:t xml:space="preserve"> </w:t>
            </w:r>
          </w:p>
          <w:p w:rsidR="00D2415F" w:rsidRDefault="00D2415F" w:rsidP="00547CC9">
            <w:pPr>
              <w:spacing w:line="259" w:lineRule="auto"/>
              <w:ind w:left="110"/>
            </w:pPr>
            <w:r>
              <w:rPr>
                <w:sz w:val="20"/>
              </w:rPr>
              <w:t xml:space="preserve"> </w:t>
            </w:r>
          </w:p>
        </w:tc>
        <w:tc>
          <w:tcPr>
            <w:tcW w:w="1499"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rFonts w:eastAsia="Times New Roman" w:cs="Times New Roman"/>
                <w:b/>
                <w:sz w:val="20"/>
              </w:rPr>
              <w:t xml:space="preserve">Marinar II/4 </w:t>
            </w:r>
          </w:p>
          <w:p w:rsidR="00D2415F" w:rsidRDefault="00D2415F" w:rsidP="00547CC9">
            <w:pPr>
              <w:spacing w:line="259" w:lineRule="auto"/>
              <w:ind w:left="110"/>
            </w:pPr>
            <w:r>
              <w:rPr>
                <w:rFonts w:eastAsia="Times New Roman" w:cs="Times New Roman"/>
                <w:i/>
                <w:sz w:val="20"/>
              </w:rPr>
              <w:t xml:space="preserve">Deck Rating II/4 </w:t>
            </w:r>
          </w:p>
        </w:tc>
        <w:tc>
          <w:tcPr>
            <w:tcW w:w="395"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sz w:val="20"/>
              </w:rPr>
              <w:t xml:space="preserve"> </w:t>
            </w:r>
          </w:p>
        </w:tc>
        <w:tc>
          <w:tcPr>
            <w:tcW w:w="2069" w:type="dxa"/>
            <w:gridSpan w:val="3"/>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7"/>
            </w:pPr>
            <w:r>
              <w:rPr>
                <w:rFonts w:eastAsia="Times New Roman" w:cs="Times New Roman"/>
                <w:b/>
                <w:sz w:val="20"/>
              </w:rPr>
              <w:t xml:space="preserve">Ofițer Mecanic Secund </w:t>
            </w:r>
          </w:p>
          <w:p w:rsidR="00D2415F" w:rsidRDefault="00D2415F" w:rsidP="00547CC9">
            <w:pPr>
              <w:spacing w:line="259" w:lineRule="auto"/>
              <w:ind w:left="117"/>
            </w:pPr>
            <w:r>
              <w:rPr>
                <w:rFonts w:eastAsia="Times New Roman" w:cs="Times New Roman"/>
                <w:i/>
                <w:sz w:val="20"/>
              </w:rPr>
              <w:t xml:space="preserve">Second Engineer </w:t>
            </w:r>
          </w:p>
          <w:p w:rsidR="00D2415F" w:rsidRDefault="00D2415F" w:rsidP="00547CC9">
            <w:pPr>
              <w:spacing w:line="259" w:lineRule="auto"/>
              <w:ind w:left="117"/>
            </w:pPr>
            <w:r>
              <w:rPr>
                <w:rFonts w:eastAsia="Times New Roman" w:cs="Times New Roman"/>
                <w:b/>
                <w:i/>
                <w:sz w:val="20"/>
              </w:rPr>
              <w:t xml:space="preserve">III/2 sau/or III/3 </w:t>
            </w:r>
          </w:p>
        </w:tc>
        <w:tc>
          <w:tcPr>
            <w:tcW w:w="410"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08"/>
            </w:pPr>
            <w:r>
              <w:rPr>
                <w:sz w:val="2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97"/>
            </w:pPr>
            <w:r>
              <w:rPr>
                <w:rFonts w:eastAsia="Times New Roman" w:cs="Times New Roman"/>
                <w:b/>
                <w:sz w:val="20"/>
              </w:rPr>
              <w:t xml:space="preserve">Motorist III/4 </w:t>
            </w:r>
          </w:p>
          <w:p w:rsidR="00D2415F" w:rsidRDefault="00D2415F" w:rsidP="00547CC9">
            <w:pPr>
              <w:spacing w:line="259" w:lineRule="auto"/>
              <w:ind w:left="97"/>
            </w:pPr>
            <w:r>
              <w:rPr>
                <w:rFonts w:eastAsia="Times New Roman" w:cs="Times New Roman"/>
                <w:i/>
                <w:sz w:val="20"/>
              </w:rPr>
              <w:t xml:space="preserve">Engine Rating III/4 </w:t>
            </w:r>
          </w:p>
        </w:tc>
        <w:tc>
          <w:tcPr>
            <w:tcW w:w="412"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sz w:val="20"/>
              </w:rPr>
              <w:t xml:space="preserve"> </w:t>
            </w:r>
          </w:p>
        </w:tc>
      </w:tr>
      <w:tr w:rsidR="00D2415F" w:rsidRPr="00B73240" w:rsidTr="00D2415F">
        <w:trPr>
          <w:trHeight w:val="474"/>
        </w:trPr>
        <w:tc>
          <w:tcPr>
            <w:tcW w:w="2890"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proofErr w:type="spellStart"/>
            <w:r>
              <w:rPr>
                <w:rFonts w:eastAsia="Times New Roman" w:cs="Times New Roman"/>
                <w:b/>
                <w:sz w:val="20"/>
              </w:rPr>
              <w:t>Ofițer</w:t>
            </w:r>
            <w:proofErr w:type="spellEnd"/>
            <w:r>
              <w:rPr>
                <w:rFonts w:eastAsia="Times New Roman" w:cs="Times New Roman"/>
                <w:b/>
                <w:sz w:val="20"/>
              </w:rPr>
              <w:t xml:space="preserve"> de cart </w:t>
            </w:r>
            <w:proofErr w:type="spellStart"/>
            <w:r>
              <w:rPr>
                <w:rFonts w:eastAsia="Times New Roman" w:cs="Times New Roman"/>
                <w:b/>
                <w:sz w:val="20"/>
              </w:rPr>
              <w:t>punte</w:t>
            </w:r>
            <w:proofErr w:type="spellEnd"/>
            <w:r>
              <w:rPr>
                <w:rFonts w:eastAsia="Times New Roman" w:cs="Times New Roman"/>
                <w:b/>
                <w:sz w:val="20"/>
              </w:rPr>
              <w:t xml:space="preserve"> II/1 sau II/3 </w:t>
            </w:r>
          </w:p>
        </w:tc>
        <w:tc>
          <w:tcPr>
            <w:tcW w:w="394"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sz w:val="20"/>
              </w:rPr>
              <w:t xml:space="preserve"> </w:t>
            </w:r>
          </w:p>
        </w:tc>
        <w:tc>
          <w:tcPr>
            <w:tcW w:w="1499"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proofErr w:type="spellStart"/>
            <w:r>
              <w:rPr>
                <w:rFonts w:eastAsia="Times New Roman" w:cs="Times New Roman"/>
                <w:b/>
                <w:sz w:val="20"/>
              </w:rPr>
              <w:t>Alți</w:t>
            </w:r>
            <w:proofErr w:type="spellEnd"/>
            <w:r>
              <w:rPr>
                <w:rFonts w:eastAsia="Times New Roman" w:cs="Times New Roman"/>
                <w:b/>
                <w:sz w:val="20"/>
              </w:rPr>
              <w:t xml:space="preserve"> </w:t>
            </w:r>
            <w:proofErr w:type="spellStart"/>
            <w:r>
              <w:rPr>
                <w:rFonts w:eastAsia="Times New Roman" w:cs="Times New Roman"/>
                <w:b/>
                <w:sz w:val="20"/>
              </w:rPr>
              <w:t>Marinari</w:t>
            </w:r>
            <w:proofErr w:type="spellEnd"/>
            <w:r>
              <w:rPr>
                <w:sz w:val="20"/>
              </w:rPr>
              <w:t xml:space="preserve">  </w:t>
            </w:r>
          </w:p>
          <w:p w:rsidR="00D2415F" w:rsidRDefault="00D2415F" w:rsidP="00547CC9">
            <w:pPr>
              <w:spacing w:line="259" w:lineRule="auto"/>
              <w:ind w:left="110"/>
            </w:pPr>
            <w:r>
              <w:rPr>
                <w:rFonts w:eastAsia="Times New Roman" w:cs="Times New Roman"/>
                <w:i/>
                <w:sz w:val="20"/>
              </w:rPr>
              <w:t xml:space="preserve">Other Deck Rating </w:t>
            </w:r>
          </w:p>
        </w:tc>
        <w:tc>
          <w:tcPr>
            <w:tcW w:w="395"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sz w:val="20"/>
              </w:rPr>
              <w:t xml:space="preserve"> </w:t>
            </w:r>
          </w:p>
        </w:tc>
        <w:tc>
          <w:tcPr>
            <w:tcW w:w="2069" w:type="dxa"/>
            <w:gridSpan w:val="3"/>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7"/>
            </w:pPr>
            <w:proofErr w:type="spellStart"/>
            <w:r>
              <w:rPr>
                <w:rFonts w:eastAsia="Times New Roman" w:cs="Times New Roman"/>
                <w:b/>
                <w:sz w:val="20"/>
              </w:rPr>
              <w:t>Ofițer</w:t>
            </w:r>
            <w:proofErr w:type="spellEnd"/>
            <w:r>
              <w:rPr>
                <w:rFonts w:eastAsia="Times New Roman" w:cs="Times New Roman"/>
                <w:b/>
                <w:sz w:val="20"/>
              </w:rPr>
              <w:t xml:space="preserve"> de Cart </w:t>
            </w:r>
            <w:proofErr w:type="spellStart"/>
            <w:r>
              <w:rPr>
                <w:rFonts w:eastAsia="Times New Roman" w:cs="Times New Roman"/>
                <w:b/>
                <w:sz w:val="20"/>
              </w:rPr>
              <w:t>Mașină</w:t>
            </w:r>
            <w:proofErr w:type="spellEnd"/>
            <w:r>
              <w:rPr>
                <w:rFonts w:eastAsia="Times New Roman" w:cs="Times New Roman"/>
                <w:b/>
                <w:sz w:val="20"/>
              </w:rPr>
              <w:t xml:space="preserve"> III/1 </w:t>
            </w:r>
          </w:p>
        </w:tc>
        <w:tc>
          <w:tcPr>
            <w:tcW w:w="410"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08"/>
            </w:pPr>
            <w:r>
              <w:rPr>
                <w:sz w:val="2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97"/>
            </w:pPr>
            <w:r>
              <w:rPr>
                <w:rFonts w:eastAsia="Times New Roman" w:cs="Times New Roman"/>
                <w:b/>
                <w:sz w:val="20"/>
              </w:rPr>
              <w:t xml:space="preserve">Electrician III/7 </w:t>
            </w:r>
          </w:p>
          <w:p w:rsidR="00D2415F" w:rsidRDefault="00D2415F" w:rsidP="00547CC9">
            <w:pPr>
              <w:spacing w:line="259" w:lineRule="auto"/>
              <w:ind w:left="97"/>
            </w:pPr>
            <w:r>
              <w:rPr>
                <w:rFonts w:eastAsia="Times New Roman" w:cs="Times New Roman"/>
                <w:i/>
                <w:sz w:val="20"/>
              </w:rPr>
              <w:t xml:space="preserve">Electro Technical III/7 </w:t>
            </w:r>
          </w:p>
        </w:tc>
        <w:tc>
          <w:tcPr>
            <w:tcW w:w="412"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110"/>
            </w:pPr>
            <w:r>
              <w:rPr>
                <w:sz w:val="20"/>
              </w:rPr>
              <w:t xml:space="preserve"> </w:t>
            </w:r>
          </w:p>
        </w:tc>
      </w:tr>
      <w:tr w:rsidR="00D2415F" w:rsidTr="00D2415F">
        <w:trPr>
          <w:trHeight w:val="373"/>
        </w:trPr>
        <w:tc>
          <w:tcPr>
            <w:tcW w:w="2890"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2"/>
            </w:pPr>
            <w:r>
              <w:rPr>
                <w:rFonts w:eastAsia="Times New Roman" w:cs="Times New Roman"/>
                <w:i/>
                <w:sz w:val="20"/>
              </w:rPr>
              <w:t xml:space="preserve">Deck watch keeper II/1 or II/3 </w:t>
            </w:r>
          </w:p>
        </w:tc>
        <w:tc>
          <w:tcPr>
            <w:tcW w:w="394"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after="160" w:line="259" w:lineRule="auto"/>
            </w:pPr>
          </w:p>
        </w:tc>
        <w:tc>
          <w:tcPr>
            <w:tcW w:w="1499"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2"/>
            </w:pPr>
            <w:r>
              <w:rPr>
                <w:rFonts w:eastAsia="Times New Roman" w:cs="Times New Roman"/>
                <w:b/>
                <w:i/>
                <w:sz w:val="20"/>
              </w:rPr>
              <w:t xml:space="preserve">VI/1 sau/or VI/6 </w:t>
            </w:r>
          </w:p>
        </w:tc>
        <w:tc>
          <w:tcPr>
            <w:tcW w:w="395"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after="160" w:line="259" w:lineRule="auto"/>
            </w:pPr>
          </w:p>
        </w:tc>
        <w:tc>
          <w:tcPr>
            <w:tcW w:w="2069" w:type="dxa"/>
            <w:gridSpan w:val="3"/>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pPr>
            <w:r>
              <w:rPr>
                <w:rFonts w:eastAsia="Times New Roman" w:cs="Times New Roman"/>
                <w:i/>
                <w:sz w:val="20"/>
              </w:rPr>
              <w:t xml:space="preserve">Engineer Officer III/1 </w:t>
            </w:r>
          </w:p>
        </w:tc>
        <w:tc>
          <w:tcPr>
            <w:tcW w:w="410"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after="160" w:line="259" w:lineRule="auto"/>
            </w:pPr>
          </w:p>
        </w:tc>
        <w:tc>
          <w:tcPr>
            <w:tcW w:w="1984"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after="160" w:line="259" w:lineRule="auto"/>
            </w:pPr>
          </w:p>
        </w:tc>
        <w:tc>
          <w:tcPr>
            <w:tcW w:w="412"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after="160" w:line="259" w:lineRule="auto"/>
            </w:pPr>
          </w:p>
        </w:tc>
      </w:tr>
      <w:tr w:rsidR="00D2415F" w:rsidRPr="00B73240" w:rsidTr="00D2415F">
        <w:trPr>
          <w:trHeight w:val="707"/>
        </w:trPr>
        <w:tc>
          <w:tcPr>
            <w:tcW w:w="2890"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2"/>
            </w:pPr>
            <w:r>
              <w:rPr>
                <w:rFonts w:eastAsia="Times New Roman" w:cs="Times New Roman"/>
                <w:b/>
                <w:sz w:val="20"/>
              </w:rPr>
              <w:t xml:space="preserve"> </w:t>
            </w:r>
          </w:p>
          <w:p w:rsidR="00D2415F" w:rsidRDefault="00D2415F" w:rsidP="00547CC9">
            <w:pPr>
              <w:spacing w:line="259" w:lineRule="auto"/>
              <w:ind w:left="2"/>
            </w:pPr>
            <w:r>
              <w:rPr>
                <w:rFonts w:eastAsia="Times New Roman" w:cs="Times New Roman"/>
                <w:b/>
                <w:sz w:val="20"/>
              </w:rPr>
              <w:t>____</w:t>
            </w:r>
            <w:r>
              <w:rPr>
                <w:rFonts w:eastAsia="Times New Roman" w:cs="Times New Roman"/>
                <w:i/>
                <w:sz w:val="20"/>
              </w:rPr>
              <w:t xml:space="preserve"> </w:t>
            </w:r>
          </w:p>
        </w:tc>
        <w:tc>
          <w:tcPr>
            <w:tcW w:w="394"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2"/>
            </w:pPr>
            <w:r>
              <w:rPr>
                <w:sz w:val="20"/>
              </w:rPr>
              <w:t xml:space="preserve"> </w:t>
            </w:r>
          </w:p>
        </w:tc>
        <w:tc>
          <w:tcPr>
            <w:tcW w:w="1499"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2" w:right="469"/>
            </w:pPr>
            <w:proofErr w:type="spellStart"/>
            <w:r>
              <w:rPr>
                <w:rFonts w:eastAsia="Times New Roman" w:cs="Times New Roman"/>
                <w:b/>
                <w:sz w:val="20"/>
              </w:rPr>
              <w:t>Bucătar</w:t>
            </w:r>
            <w:proofErr w:type="spellEnd"/>
            <w:r>
              <w:rPr>
                <w:rFonts w:eastAsia="Times New Roman" w:cs="Times New Roman"/>
                <w:b/>
                <w:sz w:val="20"/>
              </w:rPr>
              <w:t xml:space="preserve"> </w:t>
            </w:r>
            <w:r>
              <w:rPr>
                <w:rFonts w:eastAsia="Times New Roman" w:cs="Times New Roman"/>
                <w:i/>
                <w:sz w:val="20"/>
              </w:rPr>
              <w:t xml:space="preserve">Cook </w:t>
            </w:r>
          </w:p>
        </w:tc>
        <w:tc>
          <w:tcPr>
            <w:tcW w:w="395"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2"/>
            </w:pPr>
            <w:r>
              <w:rPr>
                <w:sz w:val="20"/>
              </w:rPr>
              <w:t xml:space="preserve"> </w:t>
            </w:r>
          </w:p>
        </w:tc>
        <w:tc>
          <w:tcPr>
            <w:tcW w:w="2069" w:type="dxa"/>
            <w:gridSpan w:val="3"/>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pPr>
            <w:r>
              <w:rPr>
                <w:rFonts w:eastAsia="Times New Roman" w:cs="Times New Roman"/>
                <w:b/>
                <w:sz w:val="20"/>
              </w:rPr>
              <w:t xml:space="preserve">Ofițer Electrician III/6 </w:t>
            </w:r>
            <w:r>
              <w:rPr>
                <w:rFonts w:eastAsia="Times New Roman" w:cs="Times New Roman"/>
                <w:i/>
                <w:sz w:val="20"/>
              </w:rPr>
              <w:t xml:space="preserve">Electrician Officer III/6 </w:t>
            </w:r>
          </w:p>
        </w:tc>
        <w:tc>
          <w:tcPr>
            <w:tcW w:w="410"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pPr>
            <w:r>
              <w:rPr>
                <w:sz w:val="2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pPr>
            <w:proofErr w:type="spellStart"/>
            <w:r>
              <w:rPr>
                <w:sz w:val="20"/>
              </w:rPr>
              <w:t>Alți</w:t>
            </w:r>
            <w:proofErr w:type="spellEnd"/>
            <w:r>
              <w:rPr>
                <w:sz w:val="20"/>
              </w:rPr>
              <w:t xml:space="preserve"> </w:t>
            </w:r>
            <w:proofErr w:type="spellStart"/>
            <w:r>
              <w:rPr>
                <w:sz w:val="20"/>
              </w:rPr>
              <w:t>Marinari</w:t>
            </w:r>
            <w:proofErr w:type="spellEnd"/>
            <w:r>
              <w:rPr>
                <w:sz w:val="20"/>
              </w:rPr>
              <w:t xml:space="preserve"> </w:t>
            </w:r>
          </w:p>
          <w:p w:rsidR="00D2415F" w:rsidRDefault="00D2415F" w:rsidP="00547CC9">
            <w:pPr>
              <w:spacing w:line="259" w:lineRule="auto"/>
            </w:pPr>
            <w:r>
              <w:rPr>
                <w:sz w:val="20"/>
              </w:rPr>
              <w:t xml:space="preserve">Other Engine Ratings </w:t>
            </w:r>
            <w:r>
              <w:rPr>
                <w:rFonts w:eastAsia="Times New Roman" w:cs="Times New Roman"/>
                <w:b/>
                <w:i/>
                <w:sz w:val="20"/>
              </w:rPr>
              <w:t>VI/1 sau/or VI/6</w:t>
            </w:r>
            <w:r>
              <w:rPr>
                <w:sz w:val="20"/>
              </w:rPr>
              <w:t xml:space="preserve"> </w:t>
            </w:r>
          </w:p>
        </w:tc>
        <w:tc>
          <w:tcPr>
            <w:tcW w:w="412" w:type="dxa"/>
            <w:tcBorders>
              <w:top w:val="single" w:sz="4" w:space="0" w:color="000000"/>
              <w:left w:val="single" w:sz="4" w:space="0" w:color="000000"/>
              <w:bottom w:val="single" w:sz="4" w:space="0" w:color="000000"/>
              <w:right w:val="single" w:sz="4" w:space="0" w:color="000000"/>
            </w:tcBorders>
          </w:tcPr>
          <w:p w:rsidR="00D2415F" w:rsidRDefault="00D2415F" w:rsidP="00547CC9">
            <w:pPr>
              <w:spacing w:line="259" w:lineRule="auto"/>
              <w:ind w:left="2"/>
            </w:pPr>
            <w:r>
              <w:rPr>
                <w:sz w:val="20"/>
              </w:rPr>
              <w:t xml:space="preserve"> </w:t>
            </w:r>
          </w:p>
        </w:tc>
      </w:tr>
    </w:tbl>
    <w:p w:rsidR="00D2415F" w:rsidRDefault="00D2415F" w:rsidP="00D2415F">
      <w:pPr>
        <w:spacing w:after="4" w:line="249" w:lineRule="auto"/>
        <w:ind w:left="-709" w:right="1277"/>
        <w:rPr>
          <w:rFonts w:eastAsia="Times New Roman" w:cs="Times New Roman"/>
          <w:b/>
          <w:sz w:val="20"/>
          <w:lang w:val="en-US"/>
        </w:rPr>
      </w:pPr>
      <w:proofErr w:type="spellStart"/>
      <w:r w:rsidRPr="00D2415F">
        <w:rPr>
          <w:rFonts w:eastAsia="Times New Roman" w:cs="Times New Roman"/>
          <w:b/>
          <w:sz w:val="20"/>
          <w:lang w:val="en-US"/>
        </w:rPr>
        <w:t>Notă</w:t>
      </w:r>
      <w:proofErr w:type="spellEnd"/>
      <w:r w:rsidRPr="00D2415F">
        <w:rPr>
          <w:rFonts w:eastAsia="Times New Roman" w:cs="Times New Roman"/>
          <w:b/>
          <w:sz w:val="20"/>
          <w:lang w:val="en-US"/>
        </w:rPr>
        <w:t xml:space="preserve">: </w:t>
      </w:r>
      <w:proofErr w:type="spellStart"/>
      <w:r w:rsidRPr="00D2415F">
        <w:rPr>
          <w:rFonts w:eastAsia="Times New Roman" w:cs="Times New Roman"/>
          <w:b/>
          <w:sz w:val="20"/>
          <w:lang w:val="en-US"/>
        </w:rPr>
        <w:t>Prin</w:t>
      </w:r>
      <w:proofErr w:type="spellEnd"/>
      <w:r w:rsidRPr="00D2415F">
        <w:rPr>
          <w:rFonts w:eastAsia="Times New Roman" w:cs="Times New Roman"/>
          <w:b/>
          <w:sz w:val="20"/>
          <w:lang w:val="en-US"/>
        </w:rPr>
        <w:t xml:space="preserve"> </w:t>
      </w:r>
      <w:proofErr w:type="spellStart"/>
      <w:r w:rsidRPr="00D2415F">
        <w:rPr>
          <w:rFonts w:eastAsia="Times New Roman" w:cs="Times New Roman"/>
          <w:b/>
          <w:sz w:val="20"/>
          <w:lang w:val="en-US"/>
        </w:rPr>
        <w:t>prezenta</w:t>
      </w:r>
      <w:proofErr w:type="spellEnd"/>
      <w:r w:rsidRPr="00D2415F">
        <w:rPr>
          <w:rFonts w:eastAsia="Times New Roman" w:cs="Times New Roman"/>
          <w:b/>
          <w:sz w:val="20"/>
          <w:lang w:val="en-US"/>
        </w:rPr>
        <w:t xml:space="preserve"> confirm că toate </w:t>
      </w:r>
      <w:proofErr w:type="spellStart"/>
      <w:r w:rsidRPr="00D2415F">
        <w:rPr>
          <w:rFonts w:eastAsia="Times New Roman" w:cs="Times New Roman"/>
          <w:b/>
          <w:sz w:val="20"/>
          <w:lang w:val="en-US"/>
        </w:rPr>
        <w:t>informațiile</w:t>
      </w:r>
      <w:proofErr w:type="spellEnd"/>
      <w:r w:rsidRPr="00D2415F">
        <w:rPr>
          <w:rFonts w:eastAsia="Times New Roman" w:cs="Times New Roman"/>
          <w:b/>
          <w:sz w:val="20"/>
          <w:lang w:val="en-US"/>
        </w:rPr>
        <w:t xml:space="preserve"> </w:t>
      </w:r>
      <w:proofErr w:type="spellStart"/>
      <w:r w:rsidRPr="00D2415F">
        <w:rPr>
          <w:rFonts w:eastAsia="Times New Roman" w:cs="Times New Roman"/>
          <w:b/>
          <w:sz w:val="20"/>
          <w:lang w:val="en-US"/>
        </w:rPr>
        <w:t>furnizate</w:t>
      </w:r>
      <w:proofErr w:type="spellEnd"/>
      <w:r w:rsidRPr="00D2415F">
        <w:rPr>
          <w:rFonts w:eastAsia="Times New Roman" w:cs="Times New Roman"/>
          <w:b/>
          <w:sz w:val="20"/>
          <w:lang w:val="en-US"/>
        </w:rPr>
        <w:t xml:space="preserve"> de mine în </w:t>
      </w:r>
      <w:proofErr w:type="spellStart"/>
      <w:r>
        <w:rPr>
          <w:rFonts w:eastAsia="Times New Roman" w:cs="Times New Roman"/>
          <w:b/>
          <w:sz w:val="20"/>
          <w:lang w:val="en-US"/>
        </w:rPr>
        <w:t>această</w:t>
      </w:r>
      <w:proofErr w:type="spellEnd"/>
      <w:r>
        <w:rPr>
          <w:rFonts w:eastAsia="Times New Roman" w:cs="Times New Roman"/>
          <w:b/>
          <w:sz w:val="20"/>
          <w:lang w:val="en-US"/>
        </w:rPr>
        <w:t xml:space="preserve"> </w:t>
      </w:r>
      <w:proofErr w:type="spellStart"/>
      <w:r>
        <w:rPr>
          <w:rFonts w:eastAsia="Times New Roman" w:cs="Times New Roman"/>
          <w:b/>
          <w:sz w:val="20"/>
          <w:lang w:val="en-US"/>
        </w:rPr>
        <w:t>cerere</w:t>
      </w:r>
      <w:proofErr w:type="spellEnd"/>
      <w:r>
        <w:rPr>
          <w:rFonts w:eastAsia="Times New Roman" w:cs="Times New Roman"/>
          <w:b/>
          <w:sz w:val="20"/>
          <w:lang w:val="en-US"/>
        </w:rPr>
        <w:t xml:space="preserve"> </w:t>
      </w:r>
      <w:proofErr w:type="spellStart"/>
      <w:r>
        <w:rPr>
          <w:rFonts w:eastAsia="Times New Roman" w:cs="Times New Roman"/>
          <w:b/>
          <w:sz w:val="20"/>
          <w:lang w:val="en-US"/>
        </w:rPr>
        <w:t>corecte</w:t>
      </w:r>
      <w:proofErr w:type="spellEnd"/>
      <w:r>
        <w:rPr>
          <w:rFonts w:eastAsia="Times New Roman" w:cs="Times New Roman"/>
          <w:b/>
          <w:sz w:val="20"/>
          <w:lang w:val="en-US"/>
        </w:rPr>
        <w:t xml:space="preserve">. </w:t>
      </w:r>
    </w:p>
    <w:p w:rsidR="00D2415F" w:rsidRPr="00D2415F" w:rsidRDefault="00D2415F" w:rsidP="00D2415F">
      <w:pPr>
        <w:spacing w:after="4" w:line="249" w:lineRule="auto"/>
        <w:ind w:left="-709" w:right="1277"/>
        <w:rPr>
          <w:lang w:val="en-US"/>
        </w:rPr>
      </w:pPr>
      <w:r w:rsidRPr="00D2415F">
        <w:rPr>
          <w:rFonts w:eastAsia="Times New Roman" w:cs="Times New Roman"/>
          <w:i/>
          <w:sz w:val="20"/>
          <w:lang w:val="en-US"/>
        </w:rPr>
        <w:t xml:space="preserve">Note: I hereby confirm that all information provided by me in this application is correct. </w:t>
      </w:r>
    </w:p>
    <w:p w:rsidR="00D2415F" w:rsidRPr="00D2415F" w:rsidRDefault="00D2415F" w:rsidP="00D2415F">
      <w:pPr>
        <w:spacing w:after="0" w:line="259" w:lineRule="auto"/>
        <w:ind w:left="459" w:hanging="885"/>
        <w:rPr>
          <w:lang w:val="en-US"/>
        </w:rPr>
      </w:pPr>
      <w:r w:rsidRPr="00D2415F">
        <w:rPr>
          <w:rFonts w:eastAsia="Times New Roman" w:cs="Times New Roman"/>
          <w:i/>
          <w:sz w:val="20"/>
          <w:lang w:val="en-US"/>
        </w:rPr>
        <w:t xml:space="preserve"> </w:t>
      </w:r>
    </w:p>
    <w:p w:rsidR="00D2415F" w:rsidRDefault="00D2415F" w:rsidP="00D2415F">
      <w:pPr>
        <w:spacing w:after="4" w:line="249" w:lineRule="auto"/>
        <w:ind w:left="454" w:hanging="1163"/>
        <w:rPr>
          <w:rFonts w:eastAsia="Times New Roman" w:cs="Times New Roman"/>
          <w:b/>
          <w:sz w:val="20"/>
          <w:lang w:val="en-US"/>
        </w:rPr>
      </w:pPr>
      <w:r w:rsidRPr="00D2415F">
        <w:rPr>
          <w:rFonts w:eastAsia="Times New Roman" w:cs="Times New Roman"/>
          <w:b/>
          <w:sz w:val="20"/>
          <w:lang w:val="en-US"/>
        </w:rPr>
        <w:t xml:space="preserve">Data </w:t>
      </w:r>
      <w:proofErr w:type="spellStart"/>
      <w:r w:rsidRPr="00D2415F">
        <w:rPr>
          <w:rFonts w:eastAsia="Times New Roman" w:cs="Times New Roman"/>
          <w:b/>
          <w:sz w:val="20"/>
          <w:lang w:val="en-US"/>
        </w:rPr>
        <w:t>Cererii</w:t>
      </w:r>
      <w:proofErr w:type="spellEnd"/>
      <w:r w:rsidRPr="00D2415F">
        <w:rPr>
          <w:rFonts w:eastAsia="Times New Roman" w:cs="Times New Roman"/>
          <w:b/>
          <w:sz w:val="20"/>
          <w:lang w:val="en-US"/>
        </w:rPr>
        <w:t xml:space="preserve">                           </w:t>
      </w:r>
      <w:r>
        <w:rPr>
          <w:rFonts w:eastAsia="Times New Roman" w:cs="Times New Roman"/>
          <w:b/>
          <w:sz w:val="20"/>
          <w:lang w:val="en-US"/>
        </w:rPr>
        <w:t xml:space="preserve">                                                                                                             </w:t>
      </w:r>
      <w:r w:rsidRPr="00D2415F">
        <w:rPr>
          <w:rFonts w:eastAsia="Times New Roman" w:cs="Times New Roman"/>
          <w:b/>
          <w:sz w:val="20"/>
          <w:lang w:val="en-US"/>
        </w:rPr>
        <w:t xml:space="preserve"> </w:t>
      </w:r>
      <w:proofErr w:type="spellStart"/>
      <w:r w:rsidRPr="00D2415F">
        <w:rPr>
          <w:rFonts w:eastAsia="Times New Roman" w:cs="Times New Roman"/>
          <w:b/>
          <w:sz w:val="20"/>
          <w:lang w:val="en-US"/>
        </w:rPr>
        <w:t>Semnătura</w:t>
      </w:r>
      <w:proofErr w:type="spellEnd"/>
      <w:r w:rsidRPr="00D2415F">
        <w:rPr>
          <w:rFonts w:eastAsia="Times New Roman" w:cs="Times New Roman"/>
          <w:b/>
          <w:sz w:val="20"/>
          <w:lang w:val="en-US"/>
        </w:rPr>
        <w:t xml:space="preserve"> </w:t>
      </w:r>
      <w:proofErr w:type="spellStart"/>
      <w:r w:rsidRPr="00D2415F">
        <w:rPr>
          <w:rFonts w:eastAsia="Times New Roman" w:cs="Times New Roman"/>
          <w:b/>
          <w:sz w:val="20"/>
          <w:lang w:val="en-US"/>
        </w:rPr>
        <w:t>solicitantului</w:t>
      </w:r>
      <w:proofErr w:type="spellEnd"/>
    </w:p>
    <w:p w:rsidR="00D2415F" w:rsidRDefault="00D2415F" w:rsidP="00D2415F">
      <w:pPr>
        <w:spacing w:after="4" w:line="249" w:lineRule="auto"/>
        <w:ind w:left="-993" w:firstLine="284"/>
        <w:rPr>
          <w:rFonts w:eastAsia="Times New Roman" w:cs="Times New Roman"/>
          <w:b/>
          <w:sz w:val="20"/>
          <w:lang w:val="en-US"/>
        </w:rPr>
      </w:pPr>
      <w:r w:rsidRPr="00D2415F">
        <w:rPr>
          <w:rFonts w:eastAsia="Times New Roman" w:cs="Times New Roman"/>
          <w:i/>
          <w:sz w:val="20"/>
          <w:lang w:val="en-US"/>
        </w:rPr>
        <w:t>Date of Application: _</w:t>
      </w:r>
      <w:r>
        <w:rPr>
          <w:rFonts w:eastAsia="Times New Roman" w:cs="Times New Roman"/>
          <w:i/>
          <w:sz w:val="20"/>
          <w:lang w:val="en-US"/>
        </w:rPr>
        <w:t>__________                                                                                      Applicant’s Signature____________</w:t>
      </w:r>
      <w:r w:rsidRPr="00D2415F">
        <w:rPr>
          <w:rFonts w:eastAsia="Times New Roman" w:cs="Times New Roman"/>
          <w:b/>
          <w:sz w:val="20"/>
          <w:lang w:val="en-US"/>
        </w:rPr>
        <w:t xml:space="preserve">                                                                                               </w:t>
      </w:r>
    </w:p>
    <w:p w:rsidR="00D2415F" w:rsidRPr="00D2415F" w:rsidRDefault="00D2415F" w:rsidP="00D2415F">
      <w:pPr>
        <w:spacing w:after="4" w:line="249" w:lineRule="auto"/>
        <w:ind w:left="454" w:hanging="10"/>
        <w:rPr>
          <w:lang w:val="en-US"/>
        </w:rPr>
      </w:pPr>
      <w:r w:rsidRPr="00D2415F">
        <w:rPr>
          <w:rFonts w:eastAsia="Times New Roman" w:cs="Times New Roman"/>
          <w:b/>
          <w:sz w:val="20"/>
          <w:lang w:val="en-US"/>
        </w:rPr>
        <w:t xml:space="preserve"> </w:t>
      </w: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622682" w:rsidRDefault="00622682" w:rsidP="00616E19">
      <w:pPr>
        <w:tabs>
          <w:tab w:val="left" w:pos="6225"/>
        </w:tabs>
        <w:spacing w:after="0"/>
        <w:ind w:firstLine="709"/>
        <w:jc w:val="both"/>
        <w:rPr>
          <w:rFonts w:cs="Times New Roman"/>
          <w:sz w:val="24"/>
          <w:szCs w:val="24"/>
          <w:lang w:val="en-US"/>
        </w:rPr>
      </w:pPr>
    </w:p>
    <w:p w:rsidR="001A0509" w:rsidRDefault="001A0509" w:rsidP="00616E19">
      <w:pPr>
        <w:tabs>
          <w:tab w:val="left" w:pos="6225"/>
        </w:tabs>
        <w:spacing w:after="0"/>
        <w:ind w:firstLine="709"/>
        <w:jc w:val="both"/>
        <w:rPr>
          <w:rFonts w:cs="Times New Roman"/>
          <w:sz w:val="24"/>
          <w:szCs w:val="24"/>
          <w:lang w:val="en-US"/>
        </w:rPr>
      </w:pPr>
    </w:p>
    <w:p w:rsidR="00275E69" w:rsidRDefault="00275E69" w:rsidP="00616E19">
      <w:pPr>
        <w:tabs>
          <w:tab w:val="left" w:pos="6225"/>
        </w:tabs>
        <w:spacing w:after="0"/>
        <w:ind w:firstLine="709"/>
        <w:jc w:val="both"/>
        <w:rPr>
          <w:rFonts w:cs="Times New Roman"/>
          <w:sz w:val="24"/>
          <w:szCs w:val="24"/>
          <w:lang w:val="en-US"/>
        </w:rPr>
      </w:pPr>
    </w:p>
    <w:p w:rsidR="001A0509" w:rsidRDefault="001A0509" w:rsidP="00616E19">
      <w:pPr>
        <w:tabs>
          <w:tab w:val="left" w:pos="6225"/>
        </w:tabs>
        <w:spacing w:after="0"/>
        <w:ind w:firstLine="709"/>
        <w:jc w:val="both"/>
        <w:rPr>
          <w:rFonts w:cs="Times New Roman"/>
          <w:sz w:val="24"/>
          <w:szCs w:val="24"/>
          <w:lang w:val="en-US"/>
        </w:rPr>
      </w:pPr>
    </w:p>
    <w:p w:rsidR="00622682" w:rsidRPr="003D4ED3" w:rsidRDefault="00622682" w:rsidP="00622682">
      <w:pPr>
        <w:spacing w:after="0"/>
        <w:jc w:val="right"/>
        <w:rPr>
          <w:rFonts w:cs="Times New Roman"/>
          <w:b/>
          <w:sz w:val="24"/>
          <w:szCs w:val="24"/>
          <w:lang w:val="ro-RO"/>
        </w:rPr>
      </w:pPr>
      <w:r w:rsidRPr="003D4ED3">
        <w:rPr>
          <w:rFonts w:cs="Times New Roman"/>
          <w:b/>
          <w:sz w:val="24"/>
          <w:szCs w:val="24"/>
          <w:lang w:val="ro-RO"/>
        </w:rPr>
        <w:lastRenderedPageBreak/>
        <w:t xml:space="preserve">Anexa nr. </w:t>
      </w:r>
      <w:r>
        <w:rPr>
          <w:rFonts w:cs="Times New Roman"/>
          <w:b/>
          <w:sz w:val="24"/>
          <w:szCs w:val="24"/>
          <w:lang w:val="ro-RO"/>
        </w:rPr>
        <w:t>3</w:t>
      </w:r>
    </w:p>
    <w:p w:rsidR="00622682" w:rsidRDefault="00622682" w:rsidP="00622682">
      <w:pPr>
        <w:spacing w:after="0"/>
        <w:jc w:val="right"/>
        <w:rPr>
          <w:rFonts w:cs="Times New Roman"/>
          <w:sz w:val="24"/>
          <w:szCs w:val="24"/>
          <w:lang w:val="ro-RO"/>
        </w:rPr>
      </w:pPr>
      <w:r w:rsidRPr="003D4ED3">
        <w:rPr>
          <w:rFonts w:cs="Times New Roman"/>
          <w:sz w:val="24"/>
          <w:szCs w:val="24"/>
          <w:lang w:val="ro-RO"/>
        </w:rPr>
        <w:t xml:space="preserve">la Regulamentului privind procedurile de determinare a echipajului minim </w:t>
      </w:r>
    </w:p>
    <w:p w:rsidR="00622682" w:rsidRDefault="00622682" w:rsidP="00622682">
      <w:pPr>
        <w:spacing w:after="0"/>
        <w:jc w:val="right"/>
        <w:rPr>
          <w:rFonts w:cs="Times New Roman"/>
          <w:sz w:val="24"/>
          <w:szCs w:val="24"/>
          <w:lang w:val="ro-RO"/>
        </w:rPr>
      </w:pPr>
      <w:r w:rsidRPr="003D4ED3">
        <w:rPr>
          <w:rFonts w:cs="Times New Roman"/>
          <w:sz w:val="24"/>
          <w:szCs w:val="24"/>
          <w:lang w:val="ro-RO"/>
        </w:rPr>
        <w:t xml:space="preserve">echipat în condiții de siguranță pentru </w:t>
      </w:r>
      <w:r>
        <w:rPr>
          <w:rFonts w:cs="Times New Roman"/>
          <w:sz w:val="24"/>
          <w:szCs w:val="24"/>
          <w:lang w:val="ro-RO"/>
        </w:rPr>
        <w:t xml:space="preserve">navele maritime și/sau mixte </w:t>
      </w:r>
    </w:p>
    <w:p w:rsidR="00622682" w:rsidRDefault="00622682" w:rsidP="00622682">
      <w:pPr>
        <w:spacing w:after="0"/>
        <w:jc w:val="right"/>
        <w:rPr>
          <w:rFonts w:cs="Times New Roman"/>
          <w:sz w:val="24"/>
          <w:szCs w:val="24"/>
          <w:lang w:val="ro-RO"/>
        </w:rPr>
      </w:pPr>
      <w:r w:rsidRPr="003D4ED3">
        <w:rPr>
          <w:rFonts w:cs="Times New Roman"/>
          <w:sz w:val="24"/>
          <w:szCs w:val="24"/>
          <w:lang w:val="ro-RO"/>
        </w:rPr>
        <w:t>su</w:t>
      </w:r>
      <w:r>
        <w:rPr>
          <w:rFonts w:cs="Times New Roman"/>
          <w:sz w:val="24"/>
          <w:szCs w:val="24"/>
          <w:lang w:val="ro-RO"/>
        </w:rPr>
        <w:t xml:space="preserve">b pavilionul Republicii Moldova </w:t>
      </w:r>
      <w:r w:rsidRPr="003D4ED3">
        <w:rPr>
          <w:rFonts w:cs="Times New Roman"/>
          <w:sz w:val="24"/>
          <w:szCs w:val="24"/>
          <w:lang w:val="ro-RO"/>
        </w:rPr>
        <w:t>aprobat</w:t>
      </w:r>
      <w:r>
        <w:rPr>
          <w:rFonts w:cs="Times New Roman"/>
          <w:sz w:val="24"/>
          <w:szCs w:val="24"/>
          <w:lang w:val="ro-RO"/>
        </w:rPr>
        <w:t xml:space="preserve"> </w:t>
      </w:r>
      <w:r w:rsidRPr="003D4ED3">
        <w:rPr>
          <w:rFonts w:cs="Times New Roman"/>
          <w:sz w:val="24"/>
          <w:szCs w:val="24"/>
          <w:lang w:val="ro-RO"/>
        </w:rPr>
        <w:t xml:space="preserve">prin </w:t>
      </w:r>
    </w:p>
    <w:p w:rsidR="00622682" w:rsidRPr="003D4ED3" w:rsidRDefault="00622682" w:rsidP="00622682">
      <w:pPr>
        <w:spacing w:after="0"/>
        <w:jc w:val="right"/>
        <w:rPr>
          <w:rFonts w:cs="Times New Roman"/>
          <w:sz w:val="24"/>
          <w:szCs w:val="24"/>
          <w:lang w:val="ro-RO"/>
        </w:rPr>
      </w:pPr>
      <w:r w:rsidRPr="003D4ED3">
        <w:rPr>
          <w:rFonts w:cs="Times New Roman"/>
          <w:sz w:val="24"/>
          <w:szCs w:val="24"/>
          <w:lang w:val="ro-RO"/>
        </w:rPr>
        <w:t>Hotărârea Guvernului nr. ______ din _____</w:t>
      </w:r>
    </w:p>
    <w:p w:rsidR="001A0509" w:rsidRDefault="001A0509" w:rsidP="00616E19">
      <w:pPr>
        <w:tabs>
          <w:tab w:val="left" w:pos="6225"/>
        </w:tabs>
        <w:spacing w:after="0"/>
        <w:ind w:firstLine="709"/>
        <w:jc w:val="both"/>
        <w:rPr>
          <w:rFonts w:cs="Times New Roman"/>
          <w:sz w:val="24"/>
          <w:szCs w:val="24"/>
          <w:lang w:val="en-US"/>
        </w:rPr>
      </w:pPr>
    </w:p>
    <w:p w:rsidR="001A0509" w:rsidRDefault="001A0509" w:rsidP="00616E19">
      <w:pPr>
        <w:tabs>
          <w:tab w:val="left" w:pos="6225"/>
        </w:tabs>
        <w:spacing w:after="0"/>
        <w:ind w:firstLine="709"/>
        <w:jc w:val="both"/>
        <w:rPr>
          <w:rFonts w:cs="Times New Roman"/>
          <w:sz w:val="24"/>
          <w:szCs w:val="24"/>
          <w:lang w:val="en-US"/>
        </w:rPr>
      </w:pPr>
    </w:p>
    <w:p w:rsidR="001A0509" w:rsidRPr="001A0509" w:rsidRDefault="001A0509" w:rsidP="001A0509">
      <w:pPr>
        <w:spacing w:after="0" w:line="259" w:lineRule="auto"/>
        <w:ind w:left="450"/>
        <w:jc w:val="center"/>
        <w:rPr>
          <w:rFonts w:eastAsia="Times New Roman" w:cs="Times New Roman"/>
          <w:color w:val="000000"/>
          <w:sz w:val="20"/>
          <w:szCs w:val="20"/>
          <w:lang w:val="en-US"/>
        </w:rPr>
      </w:pPr>
      <w:r w:rsidRPr="001A0509">
        <w:rPr>
          <w:rFonts w:eastAsia="Times New Roman" w:cs="Times New Roman"/>
          <w:noProof/>
          <w:color w:val="000000"/>
          <w:sz w:val="20"/>
          <w:szCs w:val="20"/>
          <w:lang w:val="en-US"/>
        </w:rPr>
        <w:drawing>
          <wp:inline distT="0" distB="0" distL="0" distR="0" wp14:anchorId="3A25107A" wp14:editId="3AF5E187">
            <wp:extent cx="455676" cy="495300"/>
            <wp:effectExtent l="0" t="0" r="0" b="0"/>
            <wp:docPr id="3778" name="Picture 3778"/>
            <wp:cNvGraphicFramePr/>
            <a:graphic xmlns:a="http://schemas.openxmlformats.org/drawingml/2006/main">
              <a:graphicData uri="http://schemas.openxmlformats.org/drawingml/2006/picture">
                <pic:pic xmlns:pic="http://schemas.openxmlformats.org/drawingml/2006/picture">
                  <pic:nvPicPr>
                    <pic:cNvPr id="3778" name="Picture 3778"/>
                    <pic:cNvPicPr/>
                  </pic:nvPicPr>
                  <pic:blipFill>
                    <a:blip r:embed="rId17"/>
                    <a:stretch>
                      <a:fillRect/>
                    </a:stretch>
                  </pic:blipFill>
                  <pic:spPr>
                    <a:xfrm>
                      <a:off x="0" y="0"/>
                      <a:ext cx="455676" cy="495300"/>
                    </a:xfrm>
                    <a:prstGeom prst="rect">
                      <a:avLst/>
                    </a:prstGeom>
                  </pic:spPr>
                </pic:pic>
              </a:graphicData>
            </a:graphic>
          </wp:inline>
        </w:drawing>
      </w:r>
      <w:r w:rsidRPr="001A0509">
        <w:rPr>
          <w:rFonts w:eastAsia="Times New Roman" w:cs="Times New Roman"/>
          <w:i/>
          <w:color w:val="000000"/>
          <w:sz w:val="20"/>
          <w:szCs w:val="20"/>
          <w:lang w:val="en-US"/>
        </w:rPr>
        <w:t xml:space="preserve"> </w:t>
      </w:r>
    </w:p>
    <w:p w:rsidR="001A0509" w:rsidRPr="001A0509" w:rsidRDefault="001A0509" w:rsidP="001A0509">
      <w:pPr>
        <w:spacing w:after="0" w:line="259" w:lineRule="auto"/>
        <w:ind w:left="395"/>
        <w:jc w:val="center"/>
        <w:rPr>
          <w:rFonts w:eastAsia="Times New Roman" w:cs="Times New Roman"/>
          <w:color w:val="000000"/>
          <w:sz w:val="20"/>
          <w:szCs w:val="20"/>
          <w:lang w:val="en-US"/>
        </w:rPr>
      </w:pPr>
      <w:r w:rsidRPr="001A0509">
        <w:rPr>
          <w:rFonts w:eastAsia="Times New Roman" w:cs="Times New Roman"/>
          <w:b/>
          <w:i/>
          <w:color w:val="000000"/>
          <w:sz w:val="20"/>
          <w:szCs w:val="20"/>
          <w:lang w:val="en-US"/>
        </w:rPr>
        <w:t xml:space="preserve">Republica Moldova </w:t>
      </w:r>
    </w:p>
    <w:p w:rsidR="001A0509" w:rsidRPr="001A0509" w:rsidRDefault="001A0509" w:rsidP="001A0509">
      <w:pPr>
        <w:spacing w:after="0" w:line="259" w:lineRule="auto"/>
        <w:ind w:left="395"/>
        <w:jc w:val="center"/>
        <w:rPr>
          <w:rFonts w:eastAsia="Times New Roman" w:cs="Times New Roman"/>
          <w:color w:val="000000"/>
          <w:sz w:val="20"/>
          <w:szCs w:val="20"/>
          <w:lang w:val="en-US"/>
        </w:rPr>
      </w:pPr>
      <w:r w:rsidRPr="001A0509">
        <w:rPr>
          <w:rFonts w:eastAsia="Times New Roman" w:cs="Times New Roman"/>
          <w:i/>
          <w:color w:val="000000"/>
          <w:sz w:val="20"/>
          <w:szCs w:val="20"/>
          <w:lang w:val="en-US"/>
        </w:rPr>
        <w:t xml:space="preserve">Republic of Moldova </w:t>
      </w:r>
    </w:p>
    <w:p w:rsidR="001A0509" w:rsidRPr="001A0509" w:rsidRDefault="001A0509" w:rsidP="001A0509">
      <w:pPr>
        <w:spacing w:after="4" w:line="249" w:lineRule="auto"/>
        <w:ind w:left="454" w:hanging="10"/>
        <w:jc w:val="center"/>
        <w:rPr>
          <w:rFonts w:eastAsia="Times New Roman" w:cs="Times New Roman"/>
          <w:color w:val="000000"/>
          <w:sz w:val="20"/>
          <w:szCs w:val="20"/>
          <w:lang w:val="en-US"/>
        </w:rPr>
      </w:pPr>
      <w:r w:rsidRPr="001A0509">
        <w:rPr>
          <w:rFonts w:eastAsia="Times New Roman" w:cs="Times New Roman"/>
          <w:b/>
          <w:color w:val="000000"/>
          <w:sz w:val="20"/>
          <w:szCs w:val="20"/>
          <w:lang w:val="en-US"/>
        </w:rPr>
        <w:t>CERTIFICAT PRIVIND ECHIPAJUL MINIM DE SIGURANȚĂ</w:t>
      </w:r>
    </w:p>
    <w:p w:rsidR="001A0509" w:rsidRPr="001A0509" w:rsidRDefault="001A0509" w:rsidP="001A0509">
      <w:pPr>
        <w:spacing w:after="4" w:line="249" w:lineRule="auto"/>
        <w:ind w:left="454" w:hanging="10"/>
        <w:jc w:val="center"/>
        <w:rPr>
          <w:rFonts w:eastAsia="Times New Roman" w:cs="Times New Roman"/>
          <w:color w:val="000000"/>
          <w:sz w:val="20"/>
          <w:szCs w:val="20"/>
          <w:lang w:val="en-US"/>
        </w:rPr>
      </w:pPr>
      <w:r w:rsidRPr="001A0509">
        <w:rPr>
          <w:rFonts w:eastAsia="Times New Roman" w:cs="Times New Roman"/>
          <w:i/>
          <w:color w:val="000000"/>
          <w:sz w:val="20"/>
          <w:szCs w:val="20"/>
          <w:lang w:val="en-US"/>
        </w:rPr>
        <w:t>MINIMUM SAFE MANNING CERTIFICATE</w:t>
      </w:r>
    </w:p>
    <w:p w:rsidR="001A0509" w:rsidRPr="001A0509" w:rsidRDefault="001A0509" w:rsidP="001A0509">
      <w:pPr>
        <w:spacing w:after="0" w:line="259" w:lineRule="auto"/>
        <w:ind w:left="459"/>
        <w:rPr>
          <w:rFonts w:eastAsia="Times New Roman" w:cs="Times New Roman"/>
          <w:color w:val="000000"/>
          <w:sz w:val="20"/>
          <w:szCs w:val="20"/>
          <w:lang w:val="en-US"/>
        </w:rPr>
      </w:pPr>
      <w:r w:rsidRPr="001A0509">
        <w:rPr>
          <w:rFonts w:eastAsia="Times New Roman" w:cs="Times New Roman"/>
          <w:i/>
          <w:color w:val="000000"/>
          <w:sz w:val="20"/>
          <w:szCs w:val="20"/>
          <w:lang w:val="en-US"/>
        </w:rPr>
        <w:t xml:space="preserve"> </w:t>
      </w:r>
    </w:p>
    <w:p w:rsidR="001A0509" w:rsidRPr="001A0509" w:rsidRDefault="001A0509" w:rsidP="001A0509">
      <w:pPr>
        <w:spacing w:after="4" w:line="249" w:lineRule="auto"/>
        <w:ind w:left="454" w:hanging="10"/>
        <w:rPr>
          <w:rFonts w:eastAsia="Times New Roman" w:cs="Times New Roman"/>
          <w:i/>
          <w:color w:val="000000"/>
          <w:sz w:val="20"/>
          <w:szCs w:val="20"/>
          <w:lang w:val="en-US"/>
        </w:rPr>
      </w:pPr>
      <w:r w:rsidRPr="001A0509">
        <w:rPr>
          <w:rFonts w:eastAsia="Times New Roman" w:cs="Times New Roman"/>
          <w:i/>
          <w:color w:val="000000"/>
          <w:sz w:val="20"/>
          <w:szCs w:val="20"/>
          <w:lang w:val="en-US"/>
        </w:rPr>
        <w:t xml:space="preserve">Certif. No. ____/ _____  </w:t>
      </w:r>
    </w:p>
    <w:p w:rsidR="001A0509" w:rsidRPr="001A0509" w:rsidRDefault="001A0509" w:rsidP="001A0509">
      <w:pPr>
        <w:spacing w:after="4" w:line="249" w:lineRule="auto"/>
        <w:ind w:left="454" w:hanging="10"/>
        <w:rPr>
          <w:rFonts w:eastAsia="Times New Roman" w:cs="Times New Roman"/>
          <w:color w:val="000000"/>
          <w:sz w:val="20"/>
          <w:szCs w:val="20"/>
          <w:lang w:val="en-US"/>
        </w:rPr>
      </w:pPr>
    </w:p>
    <w:p w:rsidR="001A0509" w:rsidRPr="001A0509" w:rsidRDefault="001A0509" w:rsidP="001A0509">
      <w:pPr>
        <w:spacing w:after="34" w:line="249" w:lineRule="auto"/>
        <w:ind w:left="-426"/>
        <w:jc w:val="both"/>
        <w:rPr>
          <w:rFonts w:eastAsia="Times New Roman" w:cs="Times New Roman"/>
          <w:color w:val="000000"/>
          <w:sz w:val="20"/>
          <w:szCs w:val="20"/>
          <w:lang w:val="en-US"/>
        </w:rPr>
      </w:pPr>
      <w:r w:rsidRPr="001A0509">
        <w:rPr>
          <w:rFonts w:eastAsia="Times New Roman" w:cs="Times New Roman"/>
          <w:b/>
          <w:color w:val="000000"/>
          <w:sz w:val="20"/>
          <w:szCs w:val="20"/>
          <w:lang w:val="en-US"/>
        </w:rPr>
        <w:t xml:space="preserve">Emis în conformitate cu </w:t>
      </w:r>
      <w:proofErr w:type="spellStart"/>
      <w:r w:rsidRPr="001A0509">
        <w:rPr>
          <w:rFonts w:eastAsia="Times New Roman" w:cs="Times New Roman"/>
          <w:b/>
          <w:color w:val="000000"/>
          <w:sz w:val="20"/>
          <w:szCs w:val="20"/>
          <w:lang w:val="en-US"/>
        </w:rPr>
        <w:t>prevederile</w:t>
      </w:r>
      <w:proofErr w:type="spellEnd"/>
      <w:r w:rsidRPr="001A0509">
        <w:rPr>
          <w:rFonts w:eastAsia="Times New Roman" w:cs="Times New Roman"/>
          <w:b/>
          <w:color w:val="000000"/>
          <w:sz w:val="20"/>
          <w:szCs w:val="20"/>
          <w:lang w:val="en-US"/>
        </w:rPr>
        <w:t xml:space="preserve"> </w:t>
      </w:r>
      <w:proofErr w:type="spellStart"/>
      <w:r w:rsidRPr="001A0509">
        <w:rPr>
          <w:rFonts w:eastAsia="Times New Roman" w:cs="Times New Roman"/>
          <w:b/>
          <w:color w:val="000000"/>
          <w:sz w:val="20"/>
          <w:szCs w:val="20"/>
          <w:lang w:val="en-US"/>
        </w:rPr>
        <w:t>Regulii</w:t>
      </w:r>
      <w:proofErr w:type="spellEnd"/>
      <w:r w:rsidRPr="001A0509">
        <w:rPr>
          <w:rFonts w:eastAsia="Times New Roman" w:cs="Times New Roman"/>
          <w:b/>
          <w:color w:val="000000"/>
          <w:sz w:val="20"/>
          <w:szCs w:val="20"/>
          <w:lang w:val="en-US"/>
        </w:rPr>
        <w:t xml:space="preserve"> V/14.2 ale </w:t>
      </w:r>
      <w:proofErr w:type="spellStart"/>
      <w:r w:rsidRPr="001A0509">
        <w:rPr>
          <w:rFonts w:eastAsia="Times New Roman" w:cs="Times New Roman"/>
          <w:b/>
          <w:color w:val="000000"/>
          <w:sz w:val="20"/>
          <w:szCs w:val="20"/>
          <w:lang w:val="en-US"/>
        </w:rPr>
        <w:t>Convenției</w:t>
      </w:r>
      <w:proofErr w:type="spellEnd"/>
      <w:r w:rsidRPr="001A0509">
        <w:rPr>
          <w:rFonts w:eastAsia="Times New Roman" w:cs="Times New Roman"/>
          <w:b/>
          <w:color w:val="000000"/>
          <w:sz w:val="20"/>
          <w:szCs w:val="20"/>
          <w:lang w:val="en-US"/>
        </w:rPr>
        <w:t xml:space="preserve"> </w:t>
      </w:r>
      <w:proofErr w:type="spellStart"/>
      <w:r w:rsidRPr="001A0509">
        <w:rPr>
          <w:rFonts w:eastAsia="Times New Roman" w:cs="Times New Roman"/>
          <w:b/>
          <w:color w:val="000000"/>
          <w:sz w:val="20"/>
          <w:szCs w:val="20"/>
          <w:lang w:val="en-US"/>
        </w:rPr>
        <w:t>Internaționale</w:t>
      </w:r>
      <w:proofErr w:type="spellEnd"/>
      <w:r w:rsidRPr="001A0509">
        <w:rPr>
          <w:rFonts w:eastAsia="Times New Roman" w:cs="Times New Roman"/>
          <w:b/>
          <w:color w:val="000000"/>
          <w:sz w:val="20"/>
          <w:szCs w:val="20"/>
          <w:lang w:val="en-US"/>
        </w:rPr>
        <w:t xml:space="preserve"> din 1974 pentru ocrotirea vieții omenești pe mare, cu amendamentele ulterioare sub autoritatea Guvernului Republicii Moldova de către Agenția Navală </w:t>
      </w:r>
    </w:p>
    <w:p w:rsidR="001A0509" w:rsidRPr="001A0509" w:rsidRDefault="001A0509" w:rsidP="001A0509">
      <w:pPr>
        <w:spacing w:after="4" w:line="249" w:lineRule="auto"/>
        <w:ind w:left="-426"/>
        <w:jc w:val="both"/>
        <w:rPr>
          <w:rFonts w:eastAsia="Times New Roman" w:cs="Times New Roman"/>
          <w:color w:val="000000"/>
          <w:sz w:val="20"/>
          <w:szCs w:val="20"/>
          <w:lang w:val="en-US"/>
        </w:rPr>
      </w:pPr>
      <w:r w:rsidRPr="001A0509">
        <w:rPr>
          <w:rFonts w:eastAsia="Times New Roman" w:cs="Times New Roman"/>
          <w:i/>
          <w:color w:val="000000"/>
          <w:sz w:val="20"/>
          <w:szCs w:val="20"/>
          <w:lang w:val="en-US"/>
        </w:rPr>
        <w:t xml:space="preserve">Issued under the provisions of regulation V/14.2 of the International Convention for the safety of life at sea, 1974, as amended under the authority of the Government of Republic of Moldova by the Naval Agency </w:t>
      </w:r>
    </w:p>
    <w:tbl>
      <w:tblPr>
        <w:tblStyle w:val="TableGrid0"/>
        <w:tblW w:w="9782" w:type="dxa"/>
        <w:tblInd w:w="-431" w:type="dxa"/>
        <w:tblCellMar>
          <w:top w:w="9" w:type="dxa"/>
          <w:left w:w="107" w:type="dxa"/>
          <w:right w:w="647" w:type="dxa"/>
        </w:tblCellMar>
        <w:tblLook w:val="04A0" w:firstRow="1" w:lastRow="0" w:firstColumn="1" w:lastColumn="0" w:noHBand="0" w:noVBand="1"/>
      </w:tblPr>
      <w:tblGrid>
        <w:gridCol w:w="3122"/>
        <w:gridCol w:w="1843"/>
        <w:gridCol w:w="1700"/>
        <w:gridCol w:w="3117"/>
      </w:tblGrid>
      <w:tr w:rsidR="001A0509" w:rsidRPr="00B73240" w:rsidTr="001A0509">
        <w:trPr>
          <w:trHeight w:val="468"/>
        </w:trPr>
        <w:tc>
          <w:tcPr>
            <w:tcW w:w="3122" w:type="dxa"/>
            <w:tcBorders>
              <w:top w:val="single" w:sz="4" w:space="0" w:color="002060"/>
              <w:left w:val="single" w:sz="4" w:space="0" w:color="002060"/>
              <w:bottom w:val="single" w:sz="4" w:space="0" w:color="002060"/>
              <w:right w:val="single" w:sz="4" w:space="0" w:color="002060"/>
            </w:tcBorders>
            <w:shd w:val="clear" w:color="auto" w:fill="F2F2F2"/>
          </w:tcPr>
          <w:p w:rsidR="001A0509" w:rsidRPr="001A0509" w:rsidRDefault="001A0509" w:rsidP="001A0509">
            <w:pPr>
              <w:spacing w:line="259" w:lineRule="auto"/>
              <w:ind w:right="941"/>
              <w:rPr>
                <w:rFonts w:eastAsia="Times New Roman"/>
                <w:sz w:val="20"/>
                <w:szCs w:val="20"/>
              </w:rPr>
            </w:pPr>
            <w:proofErr w:type="spellStart"/>
            <w:r w:rsidRPr="001A0509">
              <w:rPr>
                <w:rFonts w:eastAsia="Times New Roman"/>
                <w:b/>
                <w:sz w:val="20"/>
                <w:szCs w:val="20"/>
              </w:rPr>
              <w:t>Numele</w:t>
            </w:r>
            <w:proofErr w:type="spellEnd"/>
            <w:r w:rsidRPr="001A0509">
              <w:rPr>
                <w:rFonts w:eastAsia="Times New Roman"/>
                <w:b/>
                <w:sz w:val="20"/>
                <w:szCs w:val="20"/>
              </w:rPr>
              <w:t xml:space="preserve"> Navei </w:t>
            </w:r>
            <w:r w:rsidRPr="001A0509">
              <w:rPr>
                <w:rFonts w:eastAsia="Times New Roman"/>
                <w:i/>
                <w:sz w:val="20"/>
                <w:szCs w:val="20"/>
              </w:rPr>
              <w:t xml:space="preserve">Name of Ship </w:t>
            </w:r>
          </w:p>
        </w:tc>
        <w:tc>
          <w:tcPr>
            <w:tcW w:w="3543" w:type="dxa"/>
            <w:gridSpan w:val="2"/>
            <w:tcBorders>
              <w:top w:val="single" w:sz="4" w:space="0" w:color="002060"/>
              <w:left w:val="single" w:sz="4" w:space="0" w:color="002060"/>
              <w:bottom w:val="single" w:sz="4" w:space="0" w:color="002060"/>
              <w:right w:val="single" w:sz="4" w:space="0" w:color="002060"/>
            </w:tcBorders>
            <w:shd w:val="clear" w:color="auto" w:fill="F2F2F2"/>
          </w:tcPr>
          <w:p w:rsidR="001A0509" w:rsidRPr="001A0509" w:rsidRDefault="001A0509" w:rsidP="001A0509">
            <w:pPr>
              <w:spacing w:line="259" w:lineRule="auto"/>
              <w:ind w:left="1" w:right="1602"/>
              <w:rPr>
                <w:rFonts w:eastAsia="Times New Roman"/>
                <w:sz w:val="20"/>
                <w:szCs w:val="20"/>
              </w:rPr>
            </w:pPr>
            <w:r w:rsidRPr="001A0509">
              <w:rPr>
                <w:rFonts w:eastAsia="Times New Roman"/>
                <w:b/>
                <w:sz w:val="20"/>
                <w:szCs w:val="20"/>
              </w:rPr>
              <w:t xml:space="preserve">IMO Nr. </w:t>
            </w:r>
            <w:r w:rsidRPr="001A0509">
              <w:rPr>
                <w:rFonts w:eastAsia="Times New Roman"/>
                <w:i/>
                <w:sz w:val="20"/>
                <w:szCs w:val="20"/>
              </w:rPr>
              <w:t xml:space="preserve">IMO No. </w:t>
            </w:r>
          </w:p>
        </w:tc>
        <w:tc>
          <w:tcPr>
            <w:tcW w:w="3117" w:type="dxa"/>
            <w:tcBorders>
              <w:top w:val="single" w:sz="4" w:space="0" w:color="002060"/>
              <w:left w:val="single" w:sz="4" w:space="0" w:color="002060"/>
              <w:bottom w:val="single" w:sz="4" w:space="0" w:color="002060"/>
              <w:right w:val="single" w:sz="4" w:space="0" w:color="002060"/>
            </w:tcBorders>
            <w:shd w:val="clear" w:color="auto" w:fill="F2F2F2"/>
          </w:tcPr>
          <w:p w:rsidR="001A0509" w:rsidRPr="001A0509" w:rsidRDefault="001A0509" w:rsidP="001A0509">
            <w:pPr>
              <w:spacing w:line="259" w:lineRule="auto"/>
              <w:ind w:left="1"/>
              <w:rPr>
                <w:rFonts w:eastAsia="Times New Roman"/>
                <w:sz w:val="20"/>
                <w:szCs w:val="20"/>
              </w:rPr>
            </w:pPr>
            <w:r w:rsidRPr="001A0509">
              <w:rPr>
                <w:rFonts w:eastAsia="Times New Roman"/>
                <w:b/>
                <w:sz w:val="20"/>
                <w:szCs w:val="20"/>
              </w:rPr>
              <w:t xml:space="preserve">Portul de </w:t>
            </w:r>
            <w:proofErr w:type="spellStart"/>
            <w:r w:rsidRPr="001A0509">
              <w:rPr>
                <w:rFonts w:eastAsia="Times New Roman"/>
                <w:b/>
                <w:sz w:val="20"/>
                <w:szCs w:val="20"/>
              </w:rPr>
              <w:t>înregistrare</w:t>
            </w:r>
            <w:proofErr w:type="spellEnd"/>
            <w:r w:rsidRPr="001A0509">
              <w:rPr>
                <w:rFonts w:eastAsia="Times New Roman"/>
                <w:b/>
                <w:sz w:val="20"/>
                <w:szCs w:val="20"/>
              </w:rPr>
              <w:t xml:space="preserve"> </w:t>
            </w:r>
            <w:r w:rsidRPr="001A0509">
              <w:rPr>
                <w:rFonts w:eastAsia="Times New Roman"/>
                <w:i/>
                <w:sz w:val="20"/>
                <w:szCs w:val="20"/>
              </w:rPr>
              <w:t xml:space="preserve">Port of Registry </w:t>
            </w:r>
          </w:p>
        </w:tc>
      </w:tr>
      <w:tr w:rsidR="001A0509" w:rsidRPr="00B73240" w:rsidTr="001A0509">
        <w:trPr>
          <w:trHeight w:val="242"/>
        </w:trPr>
        <w:tc>
          <w:tcPr>
            <w:tcW w:w="3122"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rPr>
                <w:rFonts w:eastAsia="Times New Roman"/>
                <w:sz w:val="20"/>
                <w:szCs w:val="20"/>
              </w:rPr>
            </w:pPr>
            <w:r w:rsidRPr="001A0509">
              <w:rPr>
                <w:rFonts w:eastAsia="Times New Roman"/>
                <w:sz w:val="20"/>
                <w:szCs w:val="20"/>
              </w:rPr>
              <w:t xml:space="preserve"> </w:t>
            </w:r>
          </w:p>
        </w:tc>
        <w:tc>
          <w:tcPr>
            <w:tcW w:w="3543" w:type="dxa"/>
            <w:gridSpan w:val="2"/>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c>
          <w:tcPr>
            <w:tcW w:w="3117"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r>
      <w:tr w:rsidR="001A0509" w:rsidRPr="001A0509" w:rsidTr="001A0509">
        <w:trPr>
          <w:trHeight w:val="468"/>
        </w:trPr>
        <w:tc>
          <w:tcPr>
            <w:tcW w:w="3122" w:type="dxa"/>
            <w:tcBorders>
              <w:top w:val="single" w:sz="4" w:space="0" w:color="002060"/>
              <w:left w:val="single" w:sz="4" w:space="0" w:color="000000"/>
              <w:bottom w:val="single" w:sz="4" w:space="0" w:color="002060"/>
              <w:right w:val="single" w:sz="4" w:space="0" w:color="000000"/>
            </w:tcBorders>
            <w:shd w:val="clear" w:color="auto" w:fill="F2F2F2"/>
          </w:tcPr>
          <w:p w:rsidR="001A0509" w:rsidRPr="001A0509" w:rsidRDefault="001A0509" w:rsidP="001A0509">
            <w:pPr>
              <w:spacing w:line="259" w:lineRule="auto"/>
              <w:rPr>
                <w:rFonts w:eastAsia="Times New Roman"/>
                <w:sz w:val="20"/>
                <w:szCs w:val="20"/>
              </w:rPr>
            </w:pPr>
            <w:r w:rsidRPr="001A0509">
              <w:rPr>
                <w:rFonts w:eastAsia="Times New Roman"/>
                <w:b/>
                <w:sz w:val="20"/>
                <w:szCs w:val="20"/>
              </w:rPr>
              <w:t xml:space="preserve">Nr. de </w:t>
            </w:r>
            <w:proofErr w:type="spellStart"/>
            <w:r w:rsidRPr="001A0509">
              <w:rPr>
                <w:rFonts w:eastAsia="Times New Roman"/>
                <w:b/>
                <w:sz w:val="20"/>
                <w:szCs w:val="20"/>
              </w:rPr>
              <w:t>înregistrare</w:t>
            </w:r>
            <w:proofErr w:type="spellEnd"/>
            <w:r w:rsidRPr="001A0509">
              <w:rPr>
                <w:rFonts w:eastAsia="Times New Roman"/>
                <w:b/>
                <w:sz w:val="20"/>
                <w:szCs w:val="20"/>
              </w:rPr>
              <w:t xml:space="preserve"> </w:t>
            </w:r>
          </w:p>
          <w:p w:rsidR="001A0509" w:rsidRPr="001A0509" w:rsidRDefault="001A0509" w:rsidP="001A0509">
            <w:pPr>
              <w:spacing w:line="259" w:lineRule="auto"/>
              <w:rPr>
                <w:rFonts w:eastAsia="Times New Roman"/>
                <w:sz w:val="20"/>
                <w:szCs w:val="20"/>
              </w:rPr>
            </w:pPr>
            <w:r w:rsidRPr="001A0509">
              <w:rPr>
                <w:rFonts w:eastAsia="Times New Roman"/>
                <w:i/>
                <w:sz w:val="20"/>
                <w:szCs w:val="20"/>
              </w:rPr>
              <w:t xml:space="preserve">Official No. of registration </w:t>
            </w:r>
          </w:p>
        </w:tc>
        <w:tc>
          <w:tcPr>
            <w:tcW w:w="3543" w:type="dxa"/>
            <w:gridSpan w:val="2"/>
            <w:tcBorders>
              <w:top w:val="single" w:sz="4" w:space="0" w:color="002060"/>
              <w:left w:val="single" w:sz="4" w:space="0" w:color="000000"/>
              <w:bottom w:val="single" w:sz="4" w:space="0" w:color="002060"/>
              <w:right w:val="single" w:sz="4" w:space="0" w:color="000000"/>
            </w:tcBorders>
            <w:shd w:val="clear" w:color="auto" w:fill="F2F2F2"/>
          </w:tcPr>
          <w:p w:rsidR="001A0509" w:rsidRPr="001A0509" w:rsidRDefault="001A0509" w:rsidP="001A0509">
            <w:pPr>
              <w:spacing w:line="259" w:lineRule="auto"/>
              <w:ind w:left="1" w:right="1357"/>
              <w:rPr>
                <w:rFonts w:eastAsia="Times New Roman"/>
                <w:sz w:val="20"/>
                <w:szCs w:val="20"/>
              </w:rPr>
            </w:pPr>
            <w:proofErr w:type="spellStart"/>
            <w:r w:rsidRPr="001A0509">
              <w:rPr>
                <w:rFonts w:eastAsia="Times New Roman"/>
                <w:b/>
                <w:sz w:val="20"/>
                <w:szCs w:val="20"/>
              </w:rPr>
              <w:t>Semnal</w:t>
            </w:r>
            <w:proofErr w:type="spellEnd"/>
            <w:r w:rsidRPr="001A0509">
              <w:rPr>
                <w:rFonts w:eastAsia="Times New Roman"/>
                <w:b/>
                <w:sz w:val="20"/>
                <w:szCs w:val="20"/>
              </w:rPr>
              <w:t xml:space="preserve"> </w:t>
            </w:r>
            <w:proofErr w:type="spellStart"/>
            <w:r w:rsidRPr="001A0509">
              <w:rPr>
                <w:rFonts w:eastAsia="Times New Roman"/>
                <w:b/>
                <w:sz w:val="20"/>
                <w:szCs w:val="20"/>
              </w:rPr>
              <w:t>apel</w:t>
            </w:r>
            <w:proofErr w:type="spellEnd"/>
            <w:r w:rsidRPr="001A0509">
              <w:rPr>
                <w:rFonts w:eastAsia="Times New Roman"/>
                <w:b/>
                <w:sz w:val="20"/>
                <w:szCs w:val="20"/>
              </w:rPr>
              <w:t xml:space="preserve"> </w:t>
            </w:r>
            <w:r w:rsidRPr="001A0509">
              <w:rPr>
                <w:rFonts w:eastAsia="Times New Roman"/>
                <w:i/>
                <w:sz w:val="20"/>
                <w:szCs w:val="20"/>
              </w:rPr>
              <w:t xml:space="preserve">Call sign </w:t>
            </w:r>
          </w:p>
        </w:tc>
        <w:tc>
          <w:tcPr>
            <w:tcW w:w="3117" w:type="dxa"/>
            <w:tcBorders>
              <w:top w:val="single" w:sz="4" w:space="0" w:color="002060"/>
              <w:left w:val="single" w:sz="4" w:space="0" w:color="000000"/>
              <w:bottom w:val="single" w:sz="4" w:space="0" w:color="002060"/>
              <w:right w:val="single" w:sz="4" w:space="0" w:color="000000"/>
            </w:tcBorders>
            <w:shd w:val="clear" w:color="auto" w:fill="F2F2F2"/>
          </w:tcPr>
          <w:p w:rsidR="001A0509" w:rsidRPr="001A0509" w:rsidRDefault="001A0509" w:rsidP="001A0509">
            <w:pPr>
              <w:spacing w:line="259" w:lineRule="auto"/>
              <w:ind w:left="1" w:right="980"/>
              <w:rPr>
                <w:rFonts w:eastAsia="Times New Roman"/>
                <w:sz w:val="20"/>
                <w:szCs w:val="20"/>
              </w:rPr>
            </w:pPr>
            <w:r w:rsidRPr="001A0509">
              <w:rPr>
                <w:rFonts w:eastAsia="Times New Roman"/>
                <w:b/>
                <w:sz w:val="20"/>
                <w:szCs w:val="20"/>
              </w:rPr>
              <w:t xml:space="preserve">Nr. MMSI </w:t>
            </w:r>
            <w:r w:rsidRPr="001A0509">
              <w:rPr>
                <w:rFonts w:eastAsia="Times New Roman"/>
                <w:i/>
                <w:sz w:val="20"/>
                <w:szCs w:val="20"/>
              </w:rPr>
              <w:t xml:space="preserve">No. MMSI </w:t>
            </w:r>
          </w:p>
        </w:tc>
      </w:tr>
      <w:tr w:rsidR="001A0509" w:rsidRPr="001A0509" w:rsidTr="001A0509">
        <w:trPr>
          <w:trHeight w:val="312"/>
        </w:trPr>
        <w:tc>
          <w:tcPr>
            <w:tcW w:w="3122" w:type="dxa"/>
            <w:tcBorders>
              <w:top w:val="single" w:sz="4" w:space="0" w:color="002060"/>
              <w:left w:val="single" w:sz="4" w:space="0" w:color="000000"/>
              <w:bottom w:val="single" w:sz="4" w:space="0" w:color="000000"/>
              <w:right w:val="single" w:sz="4" w:space="0" w:color="000000"/>
            </w:tcBorders>
          </w:tcPr>
          <w:p w:rsidR="001A0509" w:rsidRPr="001A0509" w:rsidRDefault="001A0509" w:rsidP="001A0509">
            <w:pPr>
              <w:spacing w:line="259" w:lineRule="auto"/>
              <w:rPr>
                <w:rFonts w:eastAsia="Times New Roman"/>
                <w:sz w:val="20"/>
                <w:szCs w:val="20"/>
              </w:rPr>
            </w:pPr>
            <w:r w:rsidRPr="001A0509">
              <w:rPr>
                <w:rFonts w:eastAsia="Times New Roman"/>
                <w:sz w:val="20"/>
                <w:szCs w:val="20"/>
              </w:rPr>
              <w:t xml:space="preserve"> </w:t>
            </w:r>
          </w:p>
        </w:tc>
        <w:tc>
          <w:tcPr>
            <w:tcW w:w="3543" w:type="dxa"/>
            <w:gridSpan w:val="2"/>
            <w:tcBorders>
              <w:top w:val="single" w:sz="4" w:space="0" w:color="002060"/>
              <w:left w:val="single" w:sz="4" w:space="0" w:color="000000"/>
              <w:bottom w:val="single" w:sz="4" w:space="0" w:color="000000"/>
              <w:right w:val="single" w:sz="4" w:space="0" w:color="00000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c>
          <w:tcPr>
            <w:tcW w:w="3117" w:type="dxa"/>
            <w:tcBorders>
              <w:top w:val="single" w:sz="4" w:space="0" w:color="002060"/>
              <w:left w:val="single" w:sz="4" w:space="0" w:color="000000"/>
              <w:bottom w:val="single" w:sz="4" w:space="0" w:color="000000"/>
              <w:right w:val="single" w:sz="4" w:space="0" w:color="00000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r>
      <w:tr w:rsidR="001A0509" w:rsidRPr="00B73240" w:rsidTr="001A0509">
        <w:trPr>
          <w:trHeight w:val="468"/>
        </w:trPr>
        <w:tc>
          <w:tcPr>
            <w:tcW w:w="3122" w:type="dxa"/>
            <w:tcBorders>
              <w:top w:val="single" w:sz="4" w:space="0" w:color="000000"/>
              <w:left w:val="single" w:sz="4" w:space="0" w:color="000000"/>
              <w:bottom w:val="single" w:sz="4" w:space="0" w:color="002060"/>
              <w:right w:val="single" w:sz="4" w:space="0" w:color="000000"/>
            </w:tcBorders>
            <w:shd w:val="clear" w:color="auto" w:fill="F2F2F2"/>
          </w:tcPr>
          <w:p w:rsidR="001A0509" w:rsidRPr="001A0509" w:rsidRDefault="001A0509" w:rsidP="001A0509">
            <w:pPr>
              <w:spacing w:line="259" w:lineRule="auto"/>
              <w:ind w:right="1205"/>
              <w:rPr>
                <w:rFonts w:eastAsia="Times New Roman"/>
                <w:sz w:val="20"/>
                <w:szCs w:val="20"/>
              </w:rPr>
            </w:pPr>
            <w:r w:rsidRPr="001A0509">
              <w:rPr>
                <w:rFonts w:eastAsia="Times New Roman"/>
                <w:b/>
                <w:sz w:val="20"/>
                <w:szCs w:val="20"/>
              </w:rPr>
              <w:t xml:space="preserve">Tipul Navei </w:t>
            </w:r>
            <w:r w:rsidRPr="001A0509">
              <w:rPr>
                <w:rFonts w:eastAsia="Times New Roman"/>
                <w:i/>
                <w:sz w:val="20"/>
                <w:szCs w:val="20"/>
              </w:rPr>
              <w:t xml:space="preserve">Type of Ship </w:t>
            </w:r>
          </w:p>
        </w:tc>
        <w:tc>
          <w:tcPr>
            <w:tcW w:w="3543" w:type="dxa"/>
            <w:gridSpan w:val="2"/>
            <w:tcBorders>
              <w:top w:val="single" w:sz="4" w:space="0" w:color="000000"/>
              <w:left w:val="single" w:sz="4" w:space="0" w:color="000000"/>
              <w:bottom w:val="single" w:sz="4" w:space="0" w:color="002060"/>
              <w:right w:val="single" w:sz="4" w:space="0" w:color="000000"/>
            </w:tcBorders>
            <w:shd w:val="clear" w:color="auto" w:fill="F2F2F2"/>
          </w:tcPr>
          <w:p w:rsidR="001A0509" w:rsidRPr="001A0509" w:rsidRDefault="001A0509" w:rsidP="001A0509">
            <w:pPr>
              <w:spacing w:line="259" w:lineRule="auto"/>
              <w:ind w:left="1" w:right="308"/>
              <w:rPr>
                <w:rFonts w:eastAsia="Times New Roman"/>
                <w:sz w:val="20"/>
                <w:szCs w:val="20"/>
              </w:rPr>
            </w:pPr>
            <w:proofErr w:type="spellStart"/>
            <w:r w:rsidRPr="001A0509">
              <w:rPr>
                <w:rFonts w:eastAsia="Times New Roman"/>
                <w:b/>
                <w:sz w:val="20"/>
                <w:szCs w:val="20"/>
              </w:rPr>
              <w:t>Tonaj</w:t>
            </w:r>
            <w:proofErr w:type="spellEnd"/>
            <w:r w:rsidRPr="001A0509">
              <w:rPr>
                <w:rFonts w:eastAsia="Times New Roman"/>
                <w:b/>
                <w:sz w:val="20"/>
                <w:szCs w:val="20"/>
              </w:rPr>
              <w:t xml:space="preserve"> Brut (ITC 1969) </w:t>
            </w:r>
            <w:r w:rsidRPr="001A0509">
              <w:rPr>
                <w:rFonts w:eastAsia="Times New Roman"/>
                <w:i/>
                <w:sz w:val="20"/>
                <w:szCs w:val="20"/>
              </w:rPr>
              <w:t xml:space="preserve">Gross Tonnage (ITC 1969) </w:t>
            </w:r>
          </w:p>
        </w:tc>
        <w:tc>
          <w:tcPr>
            <w:tcW w:w="3117" w:type="dxa"/>
            <w:tcBorders>
              <w:top w:val="single" w:sz="4" w:space="0" w:color="000000"/>
              <w:left w:val="single" w:sz="4" w:space="0" w:color="000000"/>
              <w:bottom w:val="single" w:sz="4" w:space="0" w:color="002060"/>
              <w:right w:val="single" w:sz="4" w:space="0" w:color="000000"/>
            </w:tcBorders>
            <w:shd w:val="clear" w:color="auto" w:fill="F2F2F2"/>
          </w:tcPr>
          <w:p w:rsidR="001A0509" w:rsidRPr="001A0509" w:rsidRDefault="001A0509" w:rsidP="001A0509">
            <w:pPr>
              <w:spacing w:line="259" w:lineRule="auto"/>
              <w:ind w:left="1"/>
              <w:jc w:val="both"/>
              <w:rPr>
                <w:rFonts w:eastAsia="Times New Roman"/>
                <w:sz w:val="20"/>
                <w:szCs w:val="20"/>
              </w:rPr>
            </w:pPr>
            <w:proofErr w:type="spellStart"/>
            <w:r w:rsidRPr="001A0509">
              <w:rPr>
                <w:rFonts w:eastAsia="Times New Roman"/>
                <w:b/>
                <w:sz w:val="20"/>
                <w:szCs w:val="20"/>
              </w:rPr>
              <w:t>Puterea</w:t>
            </w:r>
            <w:proofErr w:type="spellEnd"/>
            <w:r w:rsidRPr="001A0509">
              <w:rPr>
                <w:rFonts w:eastAsia="Times New Roman"/>
                <w:b/>
                <w:sz w:val="20"/>
                <w:szCs w:val="20"/>
              </w:rPr>
              <w:t xml:space="preserve"> </w:t>
            </w:r>
            <w:proofErr w:type="spellStart"/>
            <w:r w:rsidRPr="001A0509">
              <w:rPr>
                <w:rFonts w:eastAsia="Times New Roman"/>
                <w:b/>
                <w:sz w:val="20"/>
                <w:szCs w:val="20"/>
              </w:rPr>
              <w:t>motoarelor</w:t>
            </w:r>
            <w:proofErr w:type="spellEnd"/>
            <w:r w:rsidRPr="001A0509">
              <w:rPr>
                <w:rFonts w:eastAsia="Times New Roman"/>
                <w:b/>
                <w:sz w:val="20"/>
                <w:szCs w:val="20"/>
              </w:rPr>
              <w:t xml:space="preserve"> (kW) </w:t>
            </w:r>
            <w:r w:rsidRPr="001A0509">
              <w:rPr>
                <w:rFonts w:eastAsia="Times New Roman"/>
                <w:i/>
                <w:sz w:val="20"/>
                <w:szCs w:val="20"/>
              </w:rPr>
              <w:t xml:space="preserve">Engine Power (kW) </w:t>
            </w:r>
          </w:p>
        </w:tc>
      </w:tr>
      <w:tr w:rsidR="001A0509" w:rsidRPr="00B73240" w:rsidTr="001A0509">
        <w:trPr>
          <w:trHeight w:val="281"/>
        </w:trPr>
        <w:tc>
          <w:tcPr>
            <w:tcW w:w="3122" w:type="dxa"/>
            <w:tcBorders>
              <w:top w:val="single" w:sz="4" w:space="0" w:color="002060"/>
              <w:left w:val="single" w:sz="4" w:space="0" w:color="000000"/>
              <w:bottom w:val="single" w:sz="4" w:space="0" w:color="000000"/>
              <w:right w:val="single" w:sz="4" w:space="0" w:color="000000"/>
            </w:tcBorders>
          </w:tcPr>
          <w:p w:rsidR="001A0509" w:rsidRPr="001A0509" w:rsidRDefault="001A0509" w:rsidP="001A0509">
            <w:pPr>
              <w:spacing w:line="259" w:lineRule="auto"/>
              <w:rPr>
                <w:rFonts w:eastAsia="Times New Roman"/>
                <w:sz w:val="20"/>
                <w:szCs w:val="20"/>
              </w:rPr>
            </w:pPr>
            <w:r w:rsidRPr="001A0509">
              <w:rPr>
                <w:rFonts w:eastAsia="Times New Roman"/>
                <w:sz w:val="20"/>
                <w:szCs w:val="20"/>
              </w:rPr>
              <w:t xml:space="preserve"> </w:t>
            </w:r>
          </w:p>
        </w:tc>
        <w:tc>
          <w:tcPr>
            <w:tcW w:w="3543" w:type="dxa"/>
            <w:gridSpan w:val="2"/>
            <w:tcBorders>
              <w:top w:val="single" w:sz="4" w:space="0" w:color="002060"/>
              <w:left w:val="single" w:sz="4" w:space="0" w:color="000000"/>
              <w:bottom w:val="single" w:sz="4" w:space="0" w:color="000000"/>
              <w:right w:val="single" w:sz="4" w:space="0" w:color="00000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c>
          <w:tcPr>
            <w:tcW w:w="3117" w:type="dxa"/>
            <w:tcBorders>
              <w:top w:val="single" w:sz="4" w:space="0" w:color="002060"/>
              <w:left w:val="single" w:sz="4" w:space="0" w:color="000000"/>
              <w:bottom w:val="single" w:sz="4" w:space="0" w:color="000000"/>
              <w:right w:val="single" w:sz="4" w:space="0" w:color="00000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r>
      <w:tr w:rsidR="001A0509" w:rsidRPr="00B73240" w:rsidTr="001A0509">
        <w:trPr>
          <w:trHeight w:val="468"/>
        </w:trPr>
        <w:tc>
          <w:tcPr>
            <w:tcW w:w="4965" w:type="dxa"/>
            <w:gridSpan w:val="2"/>
            <w:tcBorders>
              <w:top w:val="single" w:sz="4" w:space="0" w:color="000000"/>
              <w:left w:val="single" w:sz="4" w:space="0" w:color="000000"/>
              <w:bottom w:val="single" w:sz="4" w:space="0" w:color="002060"/>
              <w:right w:val="single" w:sz="4" w:space="0" w:color="000000"/>
            </w:tcBorders>
            <w:shd w:val="clear" w:color="auto" w:fill="F2F2F2"/>
          </w:tcPr>
          <w:p w:rsidR="001A0509" w:rsidRPr="001A0509" w:rsidRDefault="001A0509" w:rsidP="001A0509">
            <w:pPr>
              <w:spacing w:line="259" w:lineRule="auto"/>
              <w:rPr>
                <w:rFonts w:eastAsia="Times New Roman"/>
                <w:sz w:val="20"/>
                <w:szCs w:val="20"/>
              </w:rPr>
            </w:pPr>
            <w:r w:rsidRPr="001A0509">
              <w:rPr>
                <w:rFonts w:eastAsia="Times New Roman"/>
                <w:b/>
                <w:sz w:val="20"/>
                <w:szCs w:val="20"/>
              </w:rPr>
              <w:t xml:space="preserve">Sala mașinilor </w:t>
            </w:r>
            <w:proofErr w:type="spellStart"/>
            <w:r w:rsidRPr="001A0509">
              <w:rPr>
                <w:rFonts w:eastAsia="Times New Roman"/>
                <w:b/>
                <w:sz w:val="20"/>
                <w:szCs w:val="20"/>
              </w:rPr>
              <w:t>nesupravegheată</w:t>
            </w:r>
            <w:proofErr w:type="spellEnd"/>
            <w:r w:rsidRPr="001A0509">
              <w:rPr>
                <w:rFonts w:eastAsia="Times New Roman"/>
                <w:b/>
                <w:sz w:val="20"/>
                <w:szCs w:val="20"/>
              </w:rPr>
              <w:t xml:space="preserve"> periodic </w:t>
            </w:r>
            <w:r w:rsidRPr="001A0509">
              <w:rPr>
                <w:rFonts w:eastAsia="Times New Roman"/>
                <w:i/>
                <w:sz w:val="20"/>
                <w:szCs w:val="20"/>
              </w:rPr>
              <w:t xml:space="preserve">Periodically Unattended Machinery Space  </w:t>
            </w:r>
          </w:p>
        </w:tc>
        <w:tc>
          <w:tcPr>
            <w:tcW w:w="4817" w:type="dxa"/>
            <w:gridSpan w:val="2"/>
            <w:tcBorders>
              <w:top w:val="single" w:sz="4" w:space="0" w:color="000000"/>
              <w:left w:val="single" w:sz="4" w:space="0" w:color="000000"/>
              <w:bottom w:val="single" w:sz="4" w:space="0" w:color="002060"/>
              <w:right w:val="single" w:sz="4" w:space="0" w:color="000000"/>
            </w:tcBorders>
            <w:shd w:val="clear" w:color="auto" w:fill="F2F2F2"/>
          </w:tcPr>
          <w:p w:rsidR="001A0509" w:rsidRPr="001A0509" w:rsidRDefault="001A0509" w:rsidP="001A0509">
            <w:pPr>
              <w:spacing w:line="259" w:lineRule="auto"/>
              <w:ind w:left="1" w:right="141"/>
              <w:rPr>
                <w:rFonts w:eastAsia="Times New Roman"/>
                <w:sz w:val="20"/>
                <w:szCs w:val="20"/>
              </w:rPr>
            </w:pPr>
            <w:proofErr w:type="spellStart"/>
            <w:r w:rsidRPr="001A0509">
              <w:rPr>
                <w:rFonts w:eastAsia="Times New Roman"/>
                <w:b/>
                <w:sz w:val="20"/>
                <w:szCs w:val="20"/>
              </w:rPr>
              <w:t>Compania</w:t>
            </w:r>
            <w:proofErr w:type="spellEnd"/>
            <w:r w:rsidRPr="001A0509">
              <w:rPr>
                <w:rFonts w:eastAsia="Times New Roman"/>
                <w:b/>
                <w:sz w:val="20"/>
                <w:szCs w:val="20"/>
              </w:rPr>
              <w:t xml:space="preserve"> de </w:t>
            </w:r>
            <w:proofErr w:type="spellStart"/>
            <w:r w:rsidRPr="001A0509">
              <w:rPr>
                <w:rFonts w:eastAsia="Times New Roman"/>
                <w:b/>
                <w:sz w:val="20"/>
                <w:szCs w:val="20"/>
              </w:rPr>
              <w:t>Operare</w:t>
            </w:r>
            <w:proofErr w:type="spellEnd"/>
            <w:r w:rsidRPr="001A0509">
              <w:rPr>
                <w:rFonts w:eastAsia="Times New Roman"/>
                <w:b/>
                <w:sz w:val="20"/>
                <w:szCs w:val="20"/>
              </w:rPr>
              <w:t xml:space="preserve"> și IMO Nr. </w:t>
            </w:r>
            <w:r w:rsidRPr="001A0509">
              <w:rPr>
                <w:rFonts w:eastAsia="Times New Roman"/>
                <w:i/>
                <w:sz w:val="20"/>
                <w:szCs w:val="20"/>
              </w:rPr>
              <w:t>Operating company and IMO No.</w:t>
            </w:r>
            <w:r w:rsidRPr="001A0509">
              <w:rPr>
                <w:rFonts w:eastAsia="Times New Roman"/>
                <w:b/>
                <w:sz w:val="20"/>
                <w:szCs w:val="20"/>
              </w:rPr>
              <w:t xml:space="preserve"> </w:t>
            </w:r>
          </w:p>
        </w:tc>
      </w:tr>
      <w:tr w:rsidR="001A0509" w:rsidRPr="00B73240" w:rsidTr="001A0509">
        <w:trPr>
          <w:trHeight w:val="283"/>
        </w:trPr>
        <w:tc>
          <w:tcPr>
            <w:tcW w:w="4965" w:type="dxa"/>
            <w:gridSpan w:val="2"/>
            <w:tcBorders>
              <w:top w:val="single" w:sz="4" w:space="0" w:color="002060"/>
              <w:left w:val="single" w:sz="4" w:space="0" w:color="000000"/>
              <w:bottom w:val="single" w:sz="4" w:space="0" w:color="002060"/>
              <w:right w:val="single" w:sz="4" w:space="0" w:color="000000"/>
            </w:tcBorders>
          </w:tcPr>
          <w:p w:rsidR="001A0509" w:rsidRPr="001A0509" w:rsidRDefault="001A0509" w:rsidP="001A0509">
            <w:pPr>
              <w:spacing w:line="259" w:lineRule="auto"/>
              <w:rPr>
                <w:rFonts w:eastAsia="Times New Roman"/>
                <w:sz w:val="20"/>
                <w:szCs w:val="20"/>
              </w:rPr>
            </w:pPr>
            <w:r w:rsidRPr="001A0509">
              <w:rPr>
                <w:rFonts w:eastAsia="Times New Roman"/>
                <w:sz w:val="20"/>
                <w:szCs w:val="20"/>
              </w:rPr>
              <w:t xml:space="preserve"> </w:t>
            </w:r>
          </w:p>
        </w:tc>
        <w:tc>
          <w:tcPr>
            <w:tcW w:w="4817" w:type="dxa"/>
            <w:gridSpan w:val="2"/>
            <w:tcBorders>
              <w:top w:val="single" w:sz="4" w:space="0" w:color="002060"/>
              <w:left w:val="single" w:sz="4" w:space="0" w:color="000000"/>
              <w:bottom w:val="single" w:sz="4" w:space="0" w:color="002060"/>
              <w:right w:val="single" w:sz="4" w:space="0" w:color="00000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r>
      <w:tr w:rsidR="001A0509" w:rsidRPr="00B73240" w:rsidTr="001A0509">
        <w:trPr>
          <w:trHeight w:val="466"/>
        </w:trPr>
        <w:tc>
          <w:tcPr>
            <w:tcW w:w="9782" w:type="dxa"/>
            <w:gridSpan w:val="4"/>
            <w:tcBorders>
              <w:top w:val="single" w:sz="4" w:space="0" w:color="002060"/>
              <w:left w:val="single" w:sz="4" w:space="0" w:color="002060"/>
              <w:bottom w:val="single" w:sz="4" w:space="0" w:color="002060"/>
              <w:right w:val="single" w:sz="4" w:space="0" w:color="002060"/>
            </w:tcBorders>
            <w:shd w:val="clear" w:color="auto" w:fill="F2F2F2"/>
          </w:tcPr>
          <w:p w:rsidR="001A0509" w:rsidRPr="001A0509" w:rsidRDefault="001A0509" w:rsidP="001A0509">
            <w:pPr>
              <w:spacing w:line="259" w:lineRule="auto"/>
              <w:ind w:right="6911"/>
              <w:rPr>
                <w:rFonts w:eastAsia="Times New Roman"/>
                <w:sz w:val="20"/>
                <w:szCs w:val="20"/>
              </w:rPr>
            </w:pPr>
            <w:r w:rsidRPr="001A0509">
              <w:rPr>
                <w:rFonts w:eastAsia="Times New Roman"/>
                <w:b/>
                <w:sz w:val="20"/>
                <w:szCs w:val="20"/>
              </w:rPr>
              <w:t xml:space="preserve">Zona de Navigație </w:t>
            </w:r>
            <w:r w:rsidRPr="001A0509">
              <w:rPr>
                <w:rFonts w:eastAsia="Times New Roman"/>
                <w:i/>
                <w:sz w:val="20"/>
                <w:szCs w:val="20"/>
              </w:rPr>
              <w:t>Trading area</w:t>
            </w:r>
            <w:r w:rsidRPr="001A0509">
              <w:rPr>
                <w:rFonts w:eastAsia="Times New Roman"/>
                <w:b/>
                <w:sz w:val="20"/>
                <w:szCs w:val="20"/>
              </w:rPr>
              <w:t xml:space="preserve"> </w:t>
            </w:r>
          </w:p>
        </w:tc>
      </w:tr>
      <w:tr w:rsidR="001A0509" w:rsidRPr="00B73240" w:rsidTr="001A0509">
        <w:trPr>
          <w:trHeight w:val="244"/>
        </w:trPr>
        <w:tc>
          <w:tcPr>
            <w:tcW w:w="9782" w:type="dxa"/>
            <w:gridSpan w:val="4"/>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rPr>
                <w:rFonts w:eastAsia="Times New Roman"/>
                <w:sz w:val="20"/>
                <w:szCs w:val="20"/>
              </w:rPr>
            </w:pPr>
            <w:r w:rsidRPr="001A0509">
              <w:rPr>
                <w:rFonts w:eastAsia="Times New Roman"/>
                <w:b/>
                <w:sz w:val="20"/>
                <w:szCs w:val="20"/>
              </w:rPr>
              <w:t xml:space="preserve"> </w:t>
            </w:r>
          </w:p>
        </w:tc>
      </w:tr>
    </w:tbl>
    <w:p w:rsidR="001A0509" w:rsidRPr="001A0509" w:rsidRDefault="001A0509" w:rsidP="001A0509">
      <w:pPr>
        <w:spacing w:after="36"/>
        <w:ind w:left="-426" w:right="18"/>
        <w:jc w:val="both"/>
        <w:rPr>
          <w:rFonts w:eastAsia="Times New Roman" w:cs="Times New Roman"/>
          <w:color w:val="000000"/>
          <w:sz w:val="20"/>
          <w:szCs w:val="20"/>
          <w:lang w:val="en-US"/>
        </w:rPr>
      </w:pPr>
      <w:r w:rsidRPr="001A0509">
        <w:rPr>
          <w:rFonts w:eastAsia="Times New Roman" w:cs="Times New Roman"/>
          <w:b/>
          <w:i/>
          <w:color w:val="000000"/>
          <w:sz w:val="20"/>
          <w:szCs w:val="20"/>
          <w:lang w:val="en-US"/>
        </w:rPr>
        <w:t xml:space="preserve">Nava </w:t>
      </w:r>
      <w:proofErr w:type="spellStart"/>
      <w:r w:rsidRPr="001A0509">
        <w:rPr>
          <w:rFonts w:eastAsia="Times New Roman" w:cs="Times New Roman"/>
          <w:b/>
          <w:i/>
          <w:color w:val="000000"/>
          <w:sz w:val="20"/>
          <w:szCs w:val="20"/>
          <w:lang w:val="en-US"/>
        </w:rPr>
        <w:t>nominată</w:t>
      </w:r>
      <w:proofErr w:type="spellEnd"/>
      <w:r w:rsidRPr="001A0509">
        <w:rPr>
          <w:rFonts w:eastAsia="Times New Roman" w:cs="Times New Roman"/>
          <w:b/>
          <w:i/>
          <w:color w:val="000000"/>
          <w:sz w:val="20"/>
          <w:szCs w:val="20"/>
          <w:lang w:val="en-US"/>
        </w:rPr>
        <w:t xml:space="preserve"> în acest document este considerată că are </w:t>
      </w:r>
      <w:proofErr w:type="spellStart"/>
      <w:r w:rsidRPr="001A0509">
        <w:rPr>
          <w:rFonts w:eastAsia="Times New Roman" w:cs="Times New Roman"/>
          <w:b/>
          <w:i/>
          <w:color w:val="000000"/>
          <w:sz w:val="20"/>
          <w:szCs w:val="20"/>
          <w:lang w:val="en-US"/>
        </w:rPr>
        <w:t>echipajul</w:t>
      </w:r>
      <w:proofErr w:type="spellEnd"/>
      <w:r w:rsidRPr="001A0509">
        <w:rPr>
          <w:rFonts w:eastAsia="Times New Roman" w:cs="Times New Roman"/>
          <w:b/>
          <w:i/>
          <w:color w:val="000000"/>
          <w:sz w:val="20"/>
          <w:szCs w:val="20"/>
          <w:lang w:val="en-US"/>
        </w:rPr>
        <w:t xml:space="preserve"> minim de </w:t>
      </w:r>
      <w:proofErr w:type="spellStart"/>
      <w:r w:rsidRPr="001A0509">
        <w:rPr>
          <w:rFonts w:eastAsia="Times New Roman" w:cs="Times New Roman"/>
          <w:b/>
          <w:i/>
          <w:color w:val="000000"/>
          <w:sz w:val="20"/>
          <w:szCs w:val="20"/>
          <w:lang w:val="en-US"/>
        </w:rPr>
        <w:t>siguranță</w:t>
      </w:r>
      <w:proofErr w:type="spellEnd"/>
      <w:r w:rsidRPr="001A0509">
        <w:rPr>
          <w:rFonts w:eastAsia="Times New Roman" w:cs="Times New Roman"/>
          <w:b/>
          <w:i/>
          <w:color w:val="000000"/>
          <w:sz w:val="20"/>
          <w:szCs w:val="20"/>
          <w:lang w:val="en-US"/>
        </w:rPr>
        <w:t xml:space="preserve"> dacă, atunci când </w:t>
      </w:r>
      <w:proofErr w:type="spellStart"/>
      <w:r w:rsidRPr="001A0509">
        <w:rPr>
          <w:rFonts w:eastAsia="Times New Roman" w:cs="Times New Roman"/>
          <w:b/>
          <w:i/>
          <w:color w:val="000000"/>
          <w:sz w:val="20"/>
          <w:szCs w:val="20"/>
          <w:lang w:val="en-US"/>
        </w:rPr>
        <w:t>iese</w:t>
      </w:r>
      <w:proofErr w:type="spellEnd"/>
      <w:r w:rsidRPr="001A0509">
        <w:rPr>
          <w:rFonts w:eastAsia="Times New Roman" w:cs="Times New Roman"/>
          <w:b/>
          <w:i/>
          <w:color w:val="000000"/>
          <w:sz w:val="20"/>
          <w:szCs w:val="20"/>
          <w:lang w:val="en-US"/>
        </w:rPr>
        <w:t xml:space="preserve"> în mare, la </w:t>
      </w:r>
      <w:proofErr w:type="spellStart"/>
      <w:r w:rsidRPr="001A0509">
        <w:rPr>
          <w:rFonts w:eastAsia="Times New Roman" w:cs="Times New Roman"/>
          <w:b/>
          <w:i/>
          <w:color w:val="000000"/>
          <w:sz w:val="20"/>
          <w:szCs w:val="20"/>
          <w:lang w:val="en-US"/>
        </w:rPr>
        <w:t>bordul</w:t>
      </w:r>
      <w:proofErr w:type="spellEnd"/>
      <w:r w:rsidRPr="001A0509">
        <w:rPr>
          <w:rFonts w:eastAsia="Times New Roman" w:cs="Times New Roman"/>
          <w:b/>
          <w:i/>
          <w:color w:val="000000"/>
          <w:sz w:val="20"/>
          <w:szCs w:val="20"/>
          <w:lang w:val="en-US"/>
        </w:rPr>
        <w:t xml:space="preserve"> navei se </w:t>
      </w:r>
      <w:proofErr w:type="spellStart"/>
      <w:r w:rsidRPr="001A0509">
        <w:rPr>
          <w:rFonts w:eastAsia="Times New Roman" w:cs="Times New Roman"/>
          <w:b/>
          <w:i/>
          <w:color w:val="000000"/>
          <w:sz w:val="20"/>
          <w:szCs w:val="20"/>
          <w:lang w:val="en-US"/>
        </w:rPr>
        <w:t>află</w:t>
      </w:r>
      <w:proofErr w:type="spellEnd"/>
      <w:r w:rsidRPr="001A0509">
        <w:rPr>
          <w:rFonts w:eastAsia="Times New Roman" w:cs="Times New Roman"/>
          <w:b/>
          <w:i/>
          <w:color w:val="000000"/>
          <w:sz w:val="20"/>
          <w:szCs w:val="20"/>
          <w:lang w:val="en-US"/>
        </w:rPr>
        <w:t xml:space="preserve"> </w:t>
      </w:r>
      <w:proofErr w:type="spellStart"/>
      <w:r w:rsidRPr="001A0509">
        <w:rPr>
          <w:rFonts w:eastAsia="Times New Roman" w:cs="Times New Roman"/>
          <w:b/>
          <w:i/>
          <w:color w:val="000000"/>
          <w:sz w:val="20"/>
          <w:szCs w:val="20"/>
          <w:lang w:val="en-US"/>
        </w:rPr>
        <w:t>echipajul</w:t>
      </w:r>
      <w:proofErr w:type="spellEnd"/>
      <w:r w:rsidRPr="001A0509">
        <w:rPr>
          <w:rFonts w:eastAsia="Times New Roman" w:cs="Times New Roman"/>
          <w:b/>
          <w:i/>
          <w:color w:val="000000"/>
          <w:sz w:val="20"/>
          <w:szCs w:val="20"/>
          <w:lang w:val="en-US"/>
        </w:rPr>
        <w:t xml:space="preserve"> </w:t>
      </w:r>
      <w:proofErr w:type="spellStart"/>
      <w:r w:rsidRPr="001A0509">
        <w:rPr>
          <w:rFonts w:eastAsia="Times New Roman" w:cs="Times New Roman"/>
          <w:b/>
          <w:i/>
          <w:color w:val="000000"/>
          <w:sz w:val="20"/>
          <w:szCs w:val="20"/>
          <w:lang w:val="en-US"/>
        </w:rPr>
        <w:t>specificat</w:t>
      </w:r>
      <w:proofErr w:type="spellEnd"/>
      <w:r w:rsidRPr="001A0509">
        <w:rPr>
          <w:rFonts w:eastAsia="Times New Roman" w:cs="Times New Roman"/>
          <w:b/>
          <w:i/>
          <w:color w:val="000000"/>
          <w:sz w:val="20"/>
          <w:szCs w:val="20"/>
          <w:lang w:val="en-US"/>
        </w:rPr>
        <w:t xml:space="preserve"> în </w:t>
      </w:r>
      <w:proofErr w:type="spellStart"/>
      <w:r w:rsidRPr="001A0509">
        <w:rPr>
          <w:rFonts w:eastAsia="Times New Roman" w:cs="Times New Roman"/>
          <w:b/>
          <w:i/>
          <w:color w:val="000000"/>
          <w:sz w:val="20"/>
          <w:szCs w:val="20"/>
          <w:lang w:val="en-US"/>
        </w:rPr>
        <w:t>tabelul</w:t>
      </w:r>
      <w:proofErr w:type="spellEnd"/>
      <w:r w:rsidRPr="001A0509">
        <w:rPr>
          <w:rFonts w:eastAsia="Times New Roman" w:cs="Times New Roman"/>
          <w:b/>
          <w:i/>
          <w:color w:val="000000"/>
          <w:sz w:val="20"/>
          <w:szCs w:val="20"/>
          <w:lang w:val="en-US"/>
        </w:rPr>
        <w:t xml:space="preserve"> de mai </w:t>
      </w:r>
      <w:proofErr w:type="spellStart"/>
      <w:r w:rsidRPr="001A0509">
        <w:rPr>
          <w:rFonts w:eastAsia="Times New Roman" w:cs="Times New Roman"/>
          <w:b/>
          <w:i/>
          <w:color w:val="000000"/>
          <w:sz w:val="20"/>
          <w:szCs w:val="20"/>
          <w:lang w:val="en-US"/>
        </w:rPr>
        <w:t>jos.</w:t>
      </w:r>
      <w:proofErr w:type="spellEnd"/>
      <w:r w:rsidRPr="001A0509">
        <w:rPr>
          <w:rFonts w:eastAsia="Times New Roman" w:cs="Times New Roman"/>
          <w:b/>
          <w:i/>
          <w:color w:val="000000"/>
          <w:sz w:val="20"/>
          <w:szCs w:val="20"/>
          <w:lang w:val="en-US"/>
        </w:rPr>
        <w:t xml:space="preserve"> </w:t>
      </w:r>
    </w:p>
    <w:tbl>
      <w:tblPr>
        <w:tblStyle w:val="TableGrid0"/>
        <w:tblpPr w:leftFromText="180" w:rightFromText="180" w:vertAnchor="text" w:horzAnchor="margin" w:tblpXSpec="center" w:tblpY="587"/>
        <w:tblW w:w="10065" w:type="dxa"/>
        <w:tblInd w:w="0" w:type="dxa"/>
        <w:tblLayout w:type="fixed"/>
        <w:tblCellMar>
          <w:top w:w="7" w:type="dxa"/>
          <w:left w:w="107" w:type="dxa"/>
          <w:right w:w="58" w:type="dxa"/>
        </w:tblCellMar>
        <w:tblLook w:val="04A0" w:firstRow="1" w:lastRow="0" w:firstColumn="1" w:lastColumn="0" w:noHBand="0" w:noVBand="1"/>
      </w:tblPr>
      <w:tblGrid>
        <w:gridCol w:w="3119"/>
        <w:gridCol w:w="1134"/>
        <w:gridCol w:w="1418"/>
        <w:gridCol w:w="2268"/>
        <w:gridCol w:w="1134"/>
        <w:gridCol w:w="992"/>
      </w:tblGrid>
      <w:tr w:rsidR="001A0509" w:rsidRPr="00B73240" w:rsidTr="001A0509">
        <w:trPr>
          <w:trHeight w:val="1144"/>
        </w:trPr>
        <w:tc>
          <w:tcPr>
            <w:tcW w:w="3119" w:type="dxa"/>
            <w:tcBorders>
              <w:top w:val="single" w:sz="4" w:space="0" w:color="002060"/>
              <w:left w:val="single" w:sz="4" w:space="0" w:color="002060"/>
              <w:bottom w:val="single" w:sz="4" w:space="0" w:color="002060"/>
              <w:right w:val="single" w:sz="4" w:space="0" w:color="002060"/>
            </w:tcBorders>
            <w:shd w:val="clear" w:color="auto" w:fill="F2F2F2"/>
          </w:tcPr>
          <w:p w:rsidR="001A0509" w:rsidRPr="001A0509" w:rsidRDefault="001A0509" w:rsidP="001A0509">
            <w:pPr>
              <w:spacing w:line="259" w:lineRule="auto"/>
              <w:ind w:right="406"/>
              <w:rPr>
                <w:rFonts w:eastAsia="Times New Roman"/>
                <w:sz w:val="20"/>
                <w:szCs w:val="20"/>
              </w:rPr>
            </w:pPr>
            <w:proofErr w:type="spellStart"/>
            <w:r w:rsidRPr="001A0509">
              <w:rPr>
                <w:rFonts w:eastAsia="Times New Roman"/>
                <w:b/>
                <w:sz w:val="20"/>
                <w:szCs w:val="20"/>
              </w:rPr>
              <w:t>Funcția</w:t>
            </w:r>
            <w:proofErr w:type="spellEnd"/>
            <w:r w:rsidRPr="001A0509">
              <w:rPr>
                <w:rFonts w:eastAsia="Times New Roman"/>
                <w:b/>
                <w:sz w:val="20"/>
                <w:szCs w:val="20"/>
              </w:rPr>
              <w:t xml:space="preserve">/ </w:t>
            </w:r>
            <w:proofErr w:type="spellStart"/>
            <w:r w:rsidRPr="001A0509">
              <w:rPr>
                <w:rFonts w:eastAsia="Times New Roman"/>
                <w:b/>
                <w:sz w:val="20"/>
                <w:szCs w:val="20"/>
              </w:rPr>
              <w:t>Competență</w:t>
            </w:r>
            <w:proofErr w:type="spellEnd"/>
            <w:r w:rsidRPr="001A0509">
              <w:rPr>
                <w:rFonts w:eastAsia="Times New Roman"/>
                <w:b/>
                <w:sz w:val="20"/>
                <w:szCs w:val="20"/>
              </w:rPr>
              <w:t xml:space="preserve"> </w:t>
            </w:r>
            <w:r w:rsidRPr="001A0509">
              <w:rPr>
                <w:rFonts w:eastAsia="Times New Roman"/>
                <w:i/>
                <w:sz w:val="20"/>
                <w:szCs w:val="20"/>
              </w:rPr>
              <w:t xml:space="preserve">Grade / Capacity </w:t>
            </w:r>
          </w:p>
        </w:tc>
        <w:tc>
          <w:tcPr>
            <w:tcW w:w="1134" w:type="dxa"/>
            <w:tcBorders>
              <w:top w:val="single" w:sz="4" w:space="0" w:color="002060"/>
              <w:left w:val="single" w:sz="4" w:space="0" w:color="002060"/>
              <w:bottom w:val="single" w:sz="4" w:space="0" w:color="002060"/>
              <w:right w:val="single" w:sz="4" w:space="0" w:color="002060"/>
            </w:tcBorders>
            <w:shd w:val="clear" w:color="auto" w:fill="F2F2F2"/>
          </w:tcPr>
          <w:p w:rsidR="001A0509" w:rsidRPr="001A0509" w:rsidRDefault="001A0509" w:rsidP="001A0509">
            <w:pPr>
              <w:spacing w:line="259" w:lineRule="auto"/>
              <w:ind w:left="1"/>
              <w:rPr>
                <w:rFonts w:eastAsia="Times New Roman"/>
                <w:sz w:val="20"/>
                <w:szCs w:val="20"/>
              </w:rPr>
            </w:pPr>
            <w:r w:rsidRPr="001A0509">
              <w:rPr>
                <w:rFonts w:eastAsia="Times New Roman"/>
                <w:b/>
                <w:sz w:val="20"/>
                <w:szCs w:val="20"/>
              </w:rPr>
              <w:t xml:space="preserve">Reg </w:t>
            </w:r>
          </w:p>
          <w:p w:rsidR="001A0509" w:rsidRPr="001A0509" w:rsidRDefault="001A0509" w:rsidP="001A0509">
            <w:pPr>
              <w:spacing w:line="259" w:lineRule="auto"/>
              <w:ind w:left="1"/>
              <w:rPr>
                <w:rFonts w:eastAsia="Times New Roman"/>
                <w:sz w:val="20"/>
                <w:szCs w:val="20"/>
              </w:rPr>
            </w:pPr>
            <w:r w:rsidRPr="001A0509">
              <w:rPr>
                <w:rFonts w:eastAsia="Times New Roman"/>
                <w:b/>
                <w:sz w:val="20"/>
                <w:szCs w:val="20"/>
              </w:rPr>
              <w:t xml:space="preserve">STCW </w:t>
            </w:r>
          </w:p>
          <w:p w:rsidR="001A0509" w:rsidRPr="001A0509" w:rsidRDefault="001A0509" w:rsidP="001A0509">
            <w:pPr>
              <w:spacing w:line="259" w:lineRule="auto"/>
              <w:ind w:left="1"/>
              <w:rPr>
                <w:rFonts w:eastAsia="Times New Roman"/>
                <w:sz w:val="20"/>
                <w:szCs w:val="20"/>
              </w:rPr>
            </w:pPr>
            <w:r w:rsidRPr="001A0509">
              <w:rPr>
                <w:rFonts w:eastAsia="Times New Roman"/>
                <w:b/>
                <w:sz w:val="20"/>
                <w:szCs w:val="20"/>
              </w:rPr>
              <w:t xml:space="preserve">95 </w:t>
            </w:r>
          </w:p>
          <w:p w:rsidR="001A0509" w:rsidRPr="001A0509" w:rsidRDefault="001A0509" w:rsidP="001A0509">
            <w:pPr>
              <w:spacing w:line="259" w:lineRule="auto"/>
              <w:ind w:left="1"/>
              <w:rPr>
                <w:rFonts w:eastAsia="Times New Roman"/>
                <w:sz w:val="20"/>
                <w:szCs w:val="20"/>
              </w:rPr>
            </w:pPr>
            <w:r w:rsidRPr="001A0509">
              <w:rPr>
                <w:rFonts w:eastAsia="Times New Roman"/>
                <w:i/>
                <w:sz w:val="20"/>
                <w:szCs w:val="20"/>
              </w:rPr>
              <w:t xml:space="preserve">STCW </w:t>
            </w:r>
          </w:p>
          <w:p w:rsidR="001A0509" w:rsidRPr="001A0509" w:rsidRDefault="001A0509" w:rsidP="001A0509">
            <w:pPr>
              <w:spacing w:line="259" w:lineRule="auto"/>
              <w:ind w:left="1"/>
              <w:rPr>
                <w:rFonts w:eastAsia="Times New Roman"/>
                <w:sz w:val="20"/>
                <w:szCs w:val="20"/>
              </w:rPr>
            </w:pPr>
            <w:r w:rsidRPr="001A0509">
              <w:rPr>
                <w:rFonts w:eastAsia="Times New Roman"/>
                <w:i/>
                <w:sz w:val="20"/>
                <w:szCs w:val="20"/>
              </w:rPr>
              <w:t xml:space="preserve">Reg.95 </w:t>
            </w:r>
          </w:p>
        </w:tc>
        <w:tc>
          <w:tcPr>
            <w:tcW w:w="1418" w:type="dxa"/>
            <w:tcBorders>
              <w:top w:val="single" w:sz="4" w:space="0" w:color="002060"/>
              <w:left w:val="single" w:sz="4" w:space="0" w:color="002060"/>
              <w:bottom w:val="single" w:sz="4" w:space="0" w:color="002060"/>
              <w:right w:val="single" w:sz="4" w:space="0" w:color="002060"/>
            </w:tcBorders>
            <w:shd w:val="clear" w:color="auto" w:fill="F2F2F2"/>
          </w:tcPr>
          <w:p w:rsidR="001A0509" w:rsidRPr="001A0509" w:rsidRDefault="001A0509" w:rsidP="001A0509">
            <w:pPr>
              <w:ind w:left="1"/>
              <w:rPr>
                <w:rFonts w:eastAsia="Times New Roman"/>
                <w:sz w:val="20"/>
                <w:szCs w:val="20"/>
              </w:rPr>
            </w:pPr>
            <w:r w:rsidRPr="001A0509">
              <w:rPr>
                <w:rFonts w:eastAsia="Times New Roman"/>
                <w:b/>
                <w:sz w:val="20"/>
                <w:szCs w:val="20"/>
              </w:rPr>
              <w:t xml:space="preserve">Nr. de persoane </w:t>
            </w:r>
          </w:p>
          <w:p w:rsidR="001A0509" w:rsidRPr="001A0509" w:rsidRDefault="001A0509" w:rsidP="001A0509">
            <w:pPr>
              <w:spacing w:line="259" w:lineRule="auto"/>
              <w:ind w:left="1"/>
              <w:rPr>
                <w:rFonts w:eastAsia="Times New Roman"/>
                <w:sz w:val="20"/>
                <w:szCs w:val="20"/>
              </w:rPr>
            </w:pPr>
            <w:r w:rsidRPr="001A0509">
              <w:rPr>
                <w:rFonts w:eastAsia="Times New Roman"/>
                <w:i/>
                <w:sz w:val="20"/>
                <w:szCs w:val="20"/>
              </w:rPr>
              <w:t xml:space="preserve">No. of </w:t>
            </w:r>
          </w:p>
          <w:p w:rsidR="001A0509" w:rsidRPr="001A0509" w:rsidRDefault="001A0509" w:rsidP="001A0509">
            <w:pPr>
              <w:spacing w:line="259" w:lineRule="auto"/>
              <w:ind w:left="1"/>
              <w:rPr>
                <w:rFonts w:eastAsia="Times New Roman"/>
                <w:sz w:val="20"/>
                <w:szCs w:val="20"/>
              </w:rPr>
            </w:pPr>
            <w:r w:rsidRPr="001A0509">
              <w:rPr>
                <w:rFonts w:eastAsia="Times New Roman"/>
                <w:i/>
                <w:sz w:val="20"/>
                <w:szCs w:val="20"/>
              </w:rPr>
              <w:t xml:space="preserve">Persons </w:t>
            </w:r>
          </w:p>
        </w:tc>
        <w:tc>
          <w:tcPr>
            <w:tcW w:w="2268" w:type="dxa"/>
            <w:tcBorders>
              <w:top w:val="single" w:sz="4" w:space="0" w:color="002060"/>
              <w:left w:val="single" w:sz="4" w:space="0" w:color="002060"/>
              <w:bottom w:val="single" w:sz="4" w:space="0" w:color="002060"/>
              <w:right w:val="single" w:sz="4" w:space="0" w:color="002060"/>
            </w:tcBorders>
            <w:shd w:val="clear" w:color="auto" w:fill="F2F2F2"/>
          </w:tcPr>
          <w:p w:rsidR="001A0509" w:rsidRPr="001A0509" w:rsidRDefault="001A0509" w:rsidP="001A0509">
            <w:pPr>
              <w:spacing w:line="259" w:lineRule="auto"/>
              <w:ind w:left="1" w:right="238"/>
              <w:rPr>
                <w:rFonts w:eastAsia="Times New Roman"/>
                <w:sz w:val="20"/>
                <w:szCs w:val="20"/>
              </w:rPr>
            </w:pPr>
            <w:proofErr w:type="spellStart"/>
            <w:r w:rsidRPr="001A0509">
              <w:rPr>
                <w:rFonts w:eastAsia="Times New Roman"/>
                <w:b/>
                <w:sz w:val="20"/>
                <w:szCs w:val="20"/>
              </w:rPr>
              <w:t>Funcția</w:t>
            </w:r>
            <w:proofErr w:type="spellEnd"/>
            <w:r w:rsidRPr="001A0509">
              <w:rPr>
                <w:rFonts w:eastAsia="Times New Roman"/>
                <w:b/>
                <w:sz w:val="20"/>
                <w:szCs w:val="20"/>
              </w:rPr>
              <w:t xml:space="preserve">/ </w:t>
            </w:r>
            <w:proofErr w:type="spellStart"/>
            <w:r w:rsidRPr="001A0509">
              <w:rPr>
                <w:rFonts w:eastAsia="Times New Roman"/>
                <w:b/>
                <w:sz w:val="20"/>
                <w:szCs w:val="20"/>
              </w:rPr>
              <w:t>Competență</w:t>
            </w:r>
            <w:proofErr w:type="spellEnd"/>
            <w:r w:rsidRPr="001A0509">
              <w:rPr>
                <w:rFonts w:eastAsia="Times New Roman"/>
                <w:b/>
                <w:sz w:val="20"/>
                <w:szCs w:val="20"/>
              </w:rPr>
              <w:t xml:space="preserve"> </w:t>
            </w:r>
            <w:r w:rsidRPr="001A0509">
              <w:rPr>
                <w:rFonts w:eastAsia="Times New Roman"/>
                <w:i/>
                <w:sz w:val="20"/>
                <w:szCs w:val="20"/>
              </w:rPr>
              <w:t>Grade / Capacity</w:t>
            </w:r>
            <w:r w:rsidRPr="001A0509">
              <w:rPr>
                <w:rFonts w:eastAsia="Times New Roman"/>
                <w:b/>
                <w:sz w:val="20"/>
                <w:szCs w:val="20"/>
              </w:rPr>
              <w:t xml:space="preserve"> </w:t>
            </w:r>
          </w:p>
        </w:tc>
        <w:tc>
          <w:tcPr>
            <w:tcW w:w="1134" w:type="dxa"/>
            <w:tcBorders>
              <w:top w:val="single" w:sz="4" w:space="0" w:color="002060"/>
              <w:left w:val="single" w:sz="4" w:space="0" w:color="002060"/>
              <w:bottom w:val="single" w:sz="4" w:space="0" w:color="002060"/>
              <w:right w:val="single" w:sz="4" w:space="0" w:color="002060"/>
            </w:tcBorders>
            <w:shd w:val="clear" w:color="auto" w:fill="F2F2F2"/>
          </w:tcPr>
          <w:p w:rsidR="001A0509" w:rsidRPr="001A0509" w:rsidRDefault="001A0509" w:rsidP="001A0509">
            <w:pPr>
              <w:spacing w:line="259" w:lineRule="auto"/>
              <w:ind w:left="2"/>
              <w:rPr>
                <w:rFonts w:eastAsia="Times New Roman"/>
                <w:sz w:val="20"/>
                <w:szCs w:val="20"/>
              </w:rPr>
            </w:pPr>
            <w:r w:rsidRPr="001A0509">
              <w:rPr>
                <w:rFonts w:eastAsia="Times New Roman"/>
                <w:b/>
                <w:sz w:val="20"/>
                <w:szCs w:val="20"/>
              </w:rPr>
              <w:t xml:space="preserve">Reg </w:t>
            </w:r>
          </w:p>
          <w:p w:rsidR="001A0509" w:rsidRPr="001A0509" w:rsidRDefault="001A0509" w:rsidP="001A0509">
            <w:pPr>
              <w:spacing w:line="259" w:lineRule="auto"/>
              <w:ind w:left="2"/>
              <w:jc w:val="both"/>
              <w:rPr>
                <w:rFonts w:eastAsia="Times New Roman"/>
                <w:sz w:val="20"/>
                <w:szCs w:val="20"/>
              </w:rPr>
            </w:pPr>
            <w:r w:rsidRPr="001A0509">
              <w:rPr>
                <w:rFonts w:eastAsia="Times New Roman"/>
                <w:b/>
                <w:sz w:val="20"/>
                <w:szCs w:val="20"/>
              </w:rPr>
              <w:t xml:space="preserve">STCW 95 </w:t>
            </w:r>
          </w:p>
          <w:p w:rsidR="001A0509" w:rsidRPr="001A0509" w:rsidRDefault="001A0509" w:rsidP="001A0509">
            <w:pPr>
              <w:spacing w:line="259" w:lineRule="auto"/>
              <w:ind w:left="2"/>
              <w:rPr>
                <w:rFonts w:eastAsia="Times New Roman"/>
                <w:sz w:val="20"/>
                <w:szCs w:val="20"/>
              </w:rPr>
            </w:pPr>
            <w:r w:rsidRPr="001A0509">
              <w:rPr>
                <w:rFonts w:eastAsia="Times New Roman"/>
                <w:i/>
                <w:sz w:val="20"/>
                <w:szCs w:val="20"/>
              </w:rPr>
              <w:t xml:space="preserve">STCW </w:t>
            </w:r>
          </w:p>
          <w:p w:rsidR="001A0509" w:rsidRPr="001A0509" w:rsidRDefault="001A0509" w:rsidP="001A0509">
            <w:pPr>
              <w:spacing w:line="259" w:lineRule="auto"/>
              <w:ind w:left="2"/>
              <w:rPr>
                <w:rFonts w:eastAsia="Times New Roman"/>
                <w:sz w:val="20"/>
                <w:szCs w:val="20"/>
              </w:rPr>
            </w:pPr>
            <w:r w:rsidRPr="001A0509">
              <w:rPr>
                <w:rFonts w:eastAsia="Times New Roman"/>
                <w:i/>
                <w:sz w:val="20"/>
                <w:szCs w:val="20"/>
              </w:rPr>
              <w:t>Reg.95</w:t>
            </w:r>
            <w:r w:rsidRPr="001A0509">
              <w:rPr>
                <w:rFonts w:eastAsia="Times New Roman"/>
                <w:b/>
                <w:sz w:val="20"/>
                <w:szCs w:val="20"/>
              </w:rPr>
              <w:t xml:space="preserve"> </w:t>
            </w:r>
          </w:p>
        </w:tc>
        <w:tc>
          <w:tcPr>
            <w:tcW w:w="992" w:type="dxa"/>
            <w:tcBorders>
              <w:top w:val="single" w:sz="4" w:space="0" w:color="002060"/>
              <w:left w:val="single" w:sz="4" w:space="0" w:color="002060"/>
              <w:bottom w:val="single" w:sz="4" w:space="0" w:color="002060"/>
              <w:right w:val="single" w:sz="4" w:space="0" w:color="002060"/>
            </w:tcBorders>
            <w:shd w:val="clear" w:color="auto" w:fill="F2F2F2"/>
          </w:tcPr>
          <w:p w:rsidR="001A0509" w:rsidRPr="001A0509" w:rsidRDefault="001A0509" w:rsidP="001A0509">
            <w:pPr>
              <w:ind w:left="1"/>
              <w:rPr>
                <w:rFonts w:eastAsia="Times New Roman"/>
                <w:sz w:val="20"/>
                <w:szCs w:val="20"/>
              </w:rPr>
            </w:pPr>
            <w:r w:rsidRPr="001A0509">
              <w:rPr>
                <w:rFonts w:eastAsia="Times New Roman"/>
                <w:b/>
                <w:sz w:val="20"/>
                <w:szCs w:val="20"/>
              </w:rPr>
              <w:t xml:space="preserve">Nr. de persoane </w:t>
            </w:r>
          </w:p>
          <w:p w:rsidR="001A0509" w:rsidRPr="001A0509" w:rsidRDefault="001A0509" w:rsidP="001A0509">
            <w:pPr>
              <w:spacing w:line="259" w:lineRule="auto"/>
              <w:ind w:left="1"/>
              <w:rPr>
                <w:rFonts w:eastAsia="Times New Roman"/>
                <w:sz w:val="20"/>
                <w:szCs w:val="20"/>
              </w:rPr>
            </w:pPr>
            <w:r w:rsidRPr="001A0509">
              <w:rPr>
                <w:rFonts w:eastAsia="Times New Roman"/>
                <w:i/>
                <w:sz w:val="20"/>
                <w:szCs w:val="20"/>
              </w:rPr>
              <w:t xml:space="preserve">No. of </w:t>
            </w:r>
          </w:p>
          <w:p w:rsidR="001A0509" w:rsidRPr="001A0509" w:rsidRDefault="001A0509" w:rsidP="001A0509">
            <w:pPr>
              <w:spacing w:line="259" w:lineRule="auto"/>
              <w:ind w:left="1"/>
              <w:rPr>
                <w:rFonts w:eastAsia="Times New Roman"/>
                <w:sz w:val="20"/>
                <w:szCs w:val="20"/>
              </w:rPr>
            </w:pPr>
            <w:r w:rsidRPr="001A0509">
              <w:rPr>
                <w:rFonts w:eastAsia="Times New Roman"/>
                <w:i/>
                <w:sz w:val="20"/>
                <w:szCs w:val="20"/>
              </w:rPr>
              <w:t>Persons</w:t>
            </w:r>
            <w:r w:rsidRPr="001A0509">
              <w:rPr>
                <w:rFonts w:eastAsia="Times New Roman"/>
                <w:b/>
                <w:sz w:val="20"/>
                <w:szCs w:val="20"/>
              </w:rPr>
              <w:t xml:space="preserve"> </w:t>
            </w:r>
          </w:p>
        </w:tc>
      </w:tr>
      <w:tr w:rsidR="001A0509" w:rsidRPr="00B73240" w:rsidTr="001A0509">
        <w:trPr>
          <w:trHeight w:val="238"/>
        </w:trPr>
        <w:tc>
          <w:tcPr>
            <w:tcW w:w="3119"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rPr>
                <w:rFonts w:eastAsia="Times New Roman"/>
                <w:sz w:val="20"/>
                <w:szCs w:val="20"/>
              </w:rPr>
            </w:pPr>
            <w:r w:rsidRPr="001A0509">
              <w:rPr>
                <w:rFonts w:eastAsia="Times New Roman"/>
                <w:sz w:val="20"/>
                <w:szCs w:val="20"/>
              </w:rPr>
              <w:t xml:space="preserve"> </w:t>
            </w:r>
          </w:p>
        </w:tc>
        <w:tc>
          <w:tcPr>
            <w:tcW w:w="1134"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c>
          <w:tcPr>
            <w:tcW w:w="1418"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c>
          <w:tcPr>
            <w:tcW w:w="2268"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c>
          <w:tcPr>
            <w:tcW w:w="1134"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2"/>
              <w:rPr>
                <w:rFonts w:eastAsia="Times New Roman"/>
                <w:sz w:val="20"/>
                <w:szCs w:val="20"/>
              </w:rPr>
            </w:pPr>
            <w:r w:rsidRPr="001A0509">
              <w:rPr>
                <w:rFonts w:eastAsia="Times New Roman"/>
                <w:sz w:val="20"/>
                <w:szCs w:val="20"/>
              </w:rPr>
              <w:t xml:space="preserve"> </w:t>
            </w:r>
          </w:p>
        </w:tc>
        <w:tc>
          <w:tcPr>
            <w:tcW w:w="992"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r>
      <w:tr w:rsidR="001A0509" w:rsidRPr="00B73240" w:rsidTr="001A0509">
        <w:trPr>
          <w:trHeight w:val="237"/>
        </w:trPr>
        <w:tc>
          <w:tcPr>
            <w:tcW w:w="3119"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rPr>
                <w:rFonts w:eastAsia="Times New Roman"/>
                <w:sz w:val="20"/>
                <w:szCs w:val="20"/>
              </w:rPr>
            </w:pPr>
            <w:r w:rsidRPr="001A0509">
              <w:rPr>
                <w:rFonts w:eastAsia="Times New Roman"/>
                <w:sz w:val="20"/>
                <w:szCs w:val="20"/>
              </w:rPr>
              <w:t xml:space="preserve"> </w:t>
            </w:r>
          </w:p>
        </w:tc>
        <w:tc>
          <w:tcPr>
            <w:tcW w:w="1134"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c>
          <w:tcPr>
            <w:tcW w:w="1418"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c>
          <w:tcPr>
            <w:tcW w:w="2268"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c>
          <w:tcPr>
            <w:tcW w:w="1134"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2"/>
              <w:rPr>
                <w:rFonts w:eastAsia="Times New Roman"/>
                <w:sz w:val="20"/>
                <w:szCs w:val="20"/>
              </w:rPr>
            </w:pPr>
            <w:r w:rsidRPr="001A0509">
              <w:rPr>
                <w:rFonts w:eastAsia="Times New Roman"/>
                <w:sz w:val="20"/>
                <w:szCs w:val="20"/>
              </w:rPr>
              <w:t xml:space="preserve"> </w:t>
            </w:r>
          </w:p>
        </w:tc>
        <w:tc>
          <w:tcPr>
            <w:tcW w:w="992"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r>
      <w:tr w:rsidR="001A0509" w:rsidRPr="00B73240" w:rsidTr="001A0509">
        <w:trPr>
          <w:trHeight w:val="237"/>
        </w:trPr>
        <w:tc>
          <w:tcPr>
            <w:tcW w:w="3119"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rPr>
                <w:rFonts w:eastAsia="Times New Roman"/>
                <w:sz w:val="20"/>
                <w:szCs w:val="20"/>
              </w:rPr>
            </w:pPr>
            <w:r w:rsidRPr="001A0509">
              <w:rPr>
                <w:rFonts w:eastAsia="Times New Roman"/>
                <w:sz w:val="20"/>
                <w:szCs w:val="20"/>
              </w:rPr>
              <w:t xml:space="preserve"> </w:t>
            </w:r>
          </w:p>
        </w:tc>
        <w:tc>
          <w:tcPr>
            <w:tcW w:w="1134"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c>
          <w:tcPr>
            <w:tcW w:w="1418"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c>
          <w:tcPr>
            <w:tcW w:w="2268"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c>
          <w:tcPr>
            <w:tcW w:w="1134"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2"/>
              <w:rPr>
                <w:rFonts w:eastAsia="Times New Roman"/>
                <w:sz w:val="20"/>
                <w:szCs w:val="20"/>
              </w:rPr>
            </w:pPr>
            <w:r w:rsidRPr="001A0509">
              <w:rPr>
                <w:rFonts w:eastAsia="Times New Roman"/>
                <w:sz w:val="20"/>
                <w:szCs w:val="20"/>
              </w:rPr>
              <w:t xml:space="preserve"> </w:t>
            </w:r>
          </w:p>
        </w:tc>
        <w:tc>
          <w:tcPr>
            <w:tcW w:w="992"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r>
      <w:tr w:rsidR="001A0509" w:rsidRPr="00B73240" w:rsidTr="001A0509">
        <w:trPr>
          <w:trHeight w:val="237"/>
        </w:trPr>
        <w:tc>
          <w:tcPr>
            <w:tcW w:w="3119"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rPr>
                <w:rFonts w:eastAsia="Times New Roman"/>
                <w:sz w:val="20"/>
                <w:szCs w:val="20"/>
              </w:rPr>
            </w:pPr>
            <w:r w:rsidRPr="001A0509">
              <w:rPr>
                <w:rFonts w:eastAsia="Times New Roman"/>
                <w:sz w:val="20"/>
                <w:szCs w:val="20"/>
              </w:rPr>
              <w:t xml:space="preserve"> </w:t>
            </w:r>
          </w:p>
        </w:tc>
        <w:tc>
          <w:tcPr>
            <w:tcW w:w="1134"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c>
          <w:tcPr>
            <w:tcW w:w="1418"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c>
          <w:tcPr>
            <w:tcW w:w="2268"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c>
          <w:tcPr>
            <w:tcW w:w="1134"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2"/>
              <w:rPr>
                <w:rFonts w:eastAsia="Times New Roman"/>
                <w:sz w:val="20"/>
                <w:szCs w:val="20"/>
              </w:rPr>
            </w:pPr>
            <w:r w:rsidRPr="001A0509">
              <w:rPr>
                <w:rFonts w:eastAsia="Times New Roman"/>
                <w:sz w:val="20"/>
                <w:szCs w:val="20"/>
              </w:rPr>
              <w:t xml:space="preserve"> </w:t>
            </w:r>
          </w:p>
        </w:tc>
        <w:tc>
          <w:tcPr>
            <w:tcW w:w="992" w:type="dxa"/>
            <w:tcBorders>
              <w:top w:val="single" w:sz="4" w:space="0" w:color="002060"/>
              <w:left w:val="single" w:sz="4" w:space="0" w:color="002060"/>
              <w:bottom w:val="single" w:sz="4" w:space="0" w:color="002060"/>
              <w:right w:val="single" w:sz="4"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 </w:t>
            </w:r>
          </w:p>
        </w:tc>
      </w:tr>
      <w:tr w:rsidR="001A0509" w:rsidRPr="001A0509" w:rsidTr="001A0509">
        <w:trPr>
          <w:trHeight w:val="237"/>
        </w:trPr>
        <w:tc>
          <w:tcPr>
            <w:tcW w:w="3119" w:type="dxa"/>
            <w:tcBorders>
              <w:top w:val="single" w:sz="4" w:space="0" w:color="002060"/>
              <w:left w:val="single" w:sz="4" w:space="0" w:color="002060"/>
              <w:bottom w:val="single" w:sz="4" w:space="0" w:color="002060"/>
              <w:right w:val="nil"/>
            </w:tcBorders>
          </w:tcPr>
          <w:p w:rsidR="001A0509" w:rsidRPr="001A0509" w:rsidRDefault="001A0509" w:rsidP="001A0509">
            <w:pPr>
              <w:spacing w:line="259" w:lineRule="auto"/>
              <w:rPr>
                <w:rFonts w:eastAsia="Times New Roman"/>
                <w:sz w:val="20"/>
                <w:szCs w:val="20"/>
              </w:rPr>
            </w:pPr>
            <w:r w:rsidRPr="001A0509">
              <w:rPr>
                <w:rFonts w:eastAsia="Times New Roman"/>
                <w:b/>
                <w:sz w:val="20"/>
                <w:szCs w:val="20"/>
              </w:rPr>
              <w:t xml:space="preserve">Total : </w:t>
            </w:r>
          </w:p>
        </w:tc>
        <w:tc>
          <w:tcPr>
            <w:tcW w:w="1134" w:type="dxa"/>
            <w:tcBorders>
              <w:top w:val="single" w:sz="4" w:space="0" w:color="002060"/>
              <w:left w:val="nil"/>
              <w:bottom w:val="single" w:sz="4" w:space="0" w:color="002060"/>
              <w:right w:val="nil"/>
            </w:tcBorders>
          </w:tcPr>
          <w:p w:rsidR="001A0509" w:rsidRPr="001A0509" w:rsidRDefault="001A0509" w:rsidP="001A0509">
            <w:pPr>
              <w:spacing w:after="160" w:line="259" w:lineRule="auto"/>
              <w:rPr>
                <w:rFonts w:eastAsia="Times New Roman"/>
                <w:sz w:val="20"/>
                <w:szCs w:val="20"/>
              </w:rPr>
            </w:pPr>
          </w:p>
        </w:tc>
        <w:tc>
          <w:tcPr>
            <w:tcW w:w="1418" w:type="dxa"/>
            <w:tcBorders>
              <w:top w:val="single" w:sz="4" w:space="0" w:color="002060"/>
              <w:left w:val="nil"/>
              <w:bottom w:val="single" w:sz="4" w:space="0" w:color="002060"/>
              <w:right w:val="nil"/>
            </w:tcBorders>
          </w:tcPr>
          <w:p w:rsidR="001A0509" w:rsidRPr="001A0509" w:rsidRDefault="001A0509" w:rsidP="001A0509">
            <w:pPr>
              <w:spacing w:after="160" w:line="259" w:lineRule="auto"/>
              <w:rPr>
                <w:rFonts w:eastAsia="Times New Roman"/>
                <w:sz w:val="20"/>
                <w:szCs w:val="20"/>
              </w:rPr>
            </w:pPr>
          </w:p>
        </w:tc>
        <w:tc>
          <w:tcPr>
            <w:tcW w:w="2268" w:type="dxa"/>
            <w:tcBorders>
              <w:top w:val="single" w:sz="4" w:space="0" w:color="002060"/>
              <w:left w:val="nil"/>
              <w:bottom w:val="single" w:sz="4" w:space="0" w:color="002060"/>
              <w:right w:val="nil"/>
            </w:tcBorders>
          </w:tcPr>
          <w:p w:rsidR="001A0509" w:rsidRPr="001A0509" w:rsidRDefault="001A0509" w:rsidP="001A0509">
            <w:pPr>
              <w:spacing w:after="160" w:line="259" w:lineRule="auto"/>
              <w:rPr>
                <w:rFonts w:eastAsia="Times New Roman"/>
                <w:sz w:val="20"/>
                <w:szCs w:val="20"/>
              </w:rPr>
            </w:pPr>
          </w:p>
        </w:tc>
        <w:tc>
          <w:tcPr>
            <w:tcW w:w="1134" w:type="dxa"/>
            <w:tcBorders>
              <w:top w:val="single" w:sz="4" w:space="0" w:color="002060"/>
              <w:left w:val="nil"/>
              <w:bottom w:val="single" w:sz="4" w:space="0" w:color="002060"/>
              <w:right w:val="nil"/>
            </w:tcBorders>
            <w:vAlign w:val="center"/>
          </w:tcPr>
          <w:p w:rsidR="001A0509" w:rsidRPr="001A0509" w:rsidRDefault="001A0509" w:rsidP="001A0509">
            <w:pPr>
              <w:spacing w:after="160" w:line="259" w:lineRule="auto"/>
              <w:rPr>
                <w:rFonts w:eastAsia="Times New Roman"/>
                <w:sz w:val="20"/>
                <w:szCs w:val="20"/>
              </w:rPr>
            </w:pPr>
          </w:p>
        </w:tc>
        <w:tc>
          <w:tcPr>
            <w:tcW w:w="992" w:type="dxa"/>
            <w:tcBorders>
              <w:top w:val="single" w:sz="4" w:space="0" w:color="002060"/>
              <w:left w:val="nil"/>
              <w:bottom w:val="single" w:sz="4" w:space="0" w:color="002060"/>
              <w:right w:val="single" w:sz="4" w:space="0" w:color="002060"/>
            </w:tcBorders>
          </w:tcPr>
          <w:p w:rsidR="001A0509" w:rsidRPr="001A0509" w:rsidRDefault="001A0509" w:rsidP="001A0509">
            <w:pPr>
              <w:spacing w:after="160" w:line="259" w:lineRule="auto"/>
              <w:rPr>
                <w:rFonts w:eastAsia="Times New Roman"/>
                <w:sz w:val="20"/>
                <w:szCs w:val="20"/>
              </w:rPr>
            </w:pPr>
          </w:p>
        </w:tc>
      </w:tr>
    </w:tbl>
    <w:p w:rsidR="001A0509" w:rsidRPr="001A0509" w:rsidRDefault="001A0509" w:rsidP="001A0509">
      <w:pPr>
        <w:spacing w:after="4" w:line="249" w:lineRule="auto"/>
        <w:ind w:left="-426"/>
        <w:jc w:val="both"/>
        <w:rPr>
          <w:rFonts w:eastAsia="Times New Roman" w:cs="Times New Roman"/>
          <w:color w:val="000000"/>
          <w:sz w:val="20"/>
          <w:szCs w:val="20"/>
          <w:lang w:val="en-US"/>
        </w:rPr>
      </w:pPr>
      <w:r w:rsidRPr="001A0509">
        <w:rPr>
          <w:rFonts w:eastAsia="Times New Roman" w:cs="Times New Roman"/>
          <w:i/>
          <w:color w:val="000000"/>
          <w:sz w:val="20"/>
          <w:szCs w:val="20"/>
          <w:lang w:val="en-US"/>
        </w:rPr>
        <w:t xml:space="preserve">The ship named in this document is considered to be safely manned if, when it proceeds to sea, it carries not less than the number and grades/capacities of personnel specified in the table(s) below. </w:t>
      </w:r>
    </w:p>
    <w:tbl>
      <w:tblPr>
        <w:tblW w:w="9923" w:type="dxa"/>
        <w:tblInd w:w="-28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00" w:firstRow="0" w:lastRow="0" w:firstColumn="0" w:lastColumn="0" w:noHBand="0" w:noVBand="0"/>
      </w:tblPr>
      <w:tblGrid>
        <w:gridCol w:w="9923"/>
      </w:tblGrid>
      <w:tr w:rsidR="001A0509" w:rsidRPr="00B73240" w:rsidTr="00DC0154">
        <w:trPr>
          <w:trHeight w:val="210"/>
        </w:trPr>
        <w:tc>
          <w:tcPr>
            <w:tcW w:w="9923" w:type="dxa"/>
          </w:tcPr>
          <w:p w:rsidR="00DC0154" w:rsidRDefault="001A0509" w:rsidP="001A0509">
            <w:pPr>
              <w:spacing w:after="0" w:line="275" w:lineRule="auto"/>
              <w:rPr>
                <w:rFonts w:eastAsia="Times New Roman" w:cs="Times New Roman"/>
                <w:b/>
                <w:color w:val="000000"/>
                <w:sz w:val="20"/>
                <w:szCs w:val="20"/>
                <w:lang w:val="en-US"/>
              </w:rPr>
            </w:pPr>
            <w:proofErr w:type="spellStart"/>
            <w:r w:rsidRPr="001A0509">
              <w:rPr>
                <w:rFonts w:eastAsia="Times New Roman" w:cs="Times New Roman"/>
                <w:b/>
                <w:color w:val="000000"/>
                <w:sz w:val="20"/>
                <w:szCs w:val="20"/>
                <w:lang w:val="en-US"/>
              </w:rPr>
              <w:t>Cerințe</w:t>
            </w:r>
            <w:proofErr w:type="spellEnd"/>
            <w:r w:rsidRPr="001A0509">
              <w:rPr>
                <w:rFonts w:eastAsia="Times New Roman" w:cs="Times New Roman"/>
                <w:b/>
                <w:color w:val="000000"/>
                <w:sz w:val="20"/>
                <w:szCs w:val="20"/>
                <w:lang w:val="en-US"/>
              </w:rPr>
              <w:t xml:space="preserve"> sau </w:t>
            </w:r>
            <w:proofErr w:type="spellStart"/>
            <w:r w:rsidRPr="001A0509">
              <w:rPr>
                <w:rFonts w:eastAsia="Times New Roman" w:cs="Times New Roman"/>
                <w:b/>
                <w:color w:val="000000"/>
                <w:sz w:val="20"/>
                <w:szCs w:val="20"/>
                <w:lang w:val="en-US"/>
              </w:rPr>
              <w:t>condiții</w:t>
            </w:r>
            <w:proofErr w:type="spellEnd"/>
            <w:r w:rsidRPr="001A0509">
              <w:rPr>
                <w:rFonts w:eastAsia="Times New Roman" w:cs="Times New Roman"/>
                <w:b/>
                <w:color w:val="000000"/>
                <w:sz w:val="20"/>
                <w:szCs w:val="20"/>
                <w:lang w:val="en-US"/>
              </w:rPr>
              <w:t xml:space="preserve"> </w:t>
            </w:r>
            <w:proofErr w:type="spellStart"/>
            <w:r w:rsidRPr="001A0509">
              <w:rPr>
                <w:rFonts w:eastAsia="Times New Roman" w:cs="Times New Roman"/>
                <w:b/>
                <w:color w:val="000000"/>
                <w:sz w:val="20"/>
                <w:szCs w:val="20"/>
                <w:lang w:val="en-US"/>
              </w:rPr>
              <w:t>speciale</w:t>
            </w:r>
            <w:proofErr w:type="spellEnd"/>
            <w:r w:rsidRPr="001A0509">
              <w:rPr>
                <w:rFonts w:eastAsia="Times New Roman" w:cs="Times New Roman"/>
                <w:b/>
                <w:color w:val="000000"/>
                <w:sz w:val="20"/>
                <w:szCs w:val="20"/>
                <w:lang w:val="en-US"/>
              </w:rPr>
              <w:t xml:space="preserve">, dacă sunt: </w:t>
            </w:r>
          </w:p>
          <w:p w:rsidR="001A0509" w:rsidRDefault="001A0509" w:rsidP="001A0509">
            <w:pPr>
              <w:spacing w:after="0" w:line="275" w:lineRule="auto"/>
              <w:rPr>
                <w:rFonts w:eastAsia="Times New Roman" w:cs="Times New Roman"/>
                <w:b/>
                <w:color w:val="000000"/>
                <w:sz w:val="20"/>
                <w:szCs w:val="20"/>
                <w:lang w:val="en-US"/>
              </w:rPr>
            </w:pPr>
            <w:r w:rsidRPr="001A0509">
              <w:rPr>
                <w:rFonts w:eastAsia="Times New Roman" w:cs="Times New Roman"/>
                <w:i/>
                <w:color w:val="000000"/>
                <w:sz w:val="20"/>
                <w:szCs w:val="20"/>
                <w:lang w:val="en-US"/>
              </w:rPr>
              <w:t xml:space="preserve">Special requirement’s or condition, if any: </w:t>
            </w:r>
          </w:p>
        </w:tc>
      </w:tr>
    </w:tbl>
    <w:p w:rsidR="001A0509" w:rsidRPr="001A0509" w:rsidRDefault="001A0509" w:rsidP="00DC0154">
      <w:pPr>
        <w:spacing w:after="0"/>
        <w:ind w:left="-284" w:right="18"/>
        <w:jc w:val="both"/>
        <w:rPr>
          <w:rFonts w:eastAsia="Times New Roman" w:cs="Times New Roman"/>
          <w:color w:val="000000"/>
          <w:sz w:val="20"/>
          <w:szCs w:val="20"/>
          <w:lang w:val="en-US"/>
        </w:rPr>
      </w:pPr>
      <w:r w:rsidRPr="001A0509">
        <w:rPr>
          <w:rFonts w:eastAsia="Times New Roman" w:cs="Times New Roman"/>
          <w:b/>
          <w:i/>
          <w:color w:val="000000"/>
          <w:sz w:val="20"/>
          <w:szCs w:val="20"/>
          <w:lang w:val="en-US"/>
        </w:rPr>
        <w:t xml:space="preserve">Acest document se aplică numai </w:t>
      </w:r>
      <w:proofErr w:type="spellStart"/>
      <w:r w:rsidRPr="001A0509">
        <w:rPr>
          <w:rFonts w:eastAsia="Times New Roman" w:cs="Times New Roman"/>
          <w:b/>
          <w:i/>
          <w:color w:val="000000"/>
          <w:sz w:val="20"/>
          <w:szCs w:val="20"/>
          <w:lang w:val="en-US"/>
        </w:rPr>
        <w:t>căpitanilor</w:t>
      </w:r>
      <w:proofErr w:type="spellEnd"/>
      <w:r w:rsidRPr="001A0509">
        <w:rPr>
          <w:rFonts w:eastAsia="Times New Roman" w:cs="Times New Roman"/>
          <w:b/>
          <w:i/>
          <w:color w:val="000000"/>
          <w:sz w:val="20"/>
          <w:szCs w:val="20"/>
          <w:lang w:val="en-US"/>
        </w:rPr>
        <w:t xml:space="preserve"> și </w:t>
      </w:r>
      <w:proofErr w:type="spellStart"/>
      <w:r w:rsidRPr="001A0509">
        <w:rPr>
          <w:rFonts w:eastAsia="Times New Roman" w:cs="Times New Roman"/>
          <w:b/>
          <w:i/>
          <w:color w:val="000000"/>
          <w:sz w:val="20"/>
          <w:szCs w:val="20"/>
          <w:lang w:val="en-US"/>
        </w:rPr>
        <w:t>ofițerilor</w:t>
      </w:r>
      <w:proofErr w:type="spellEnd"/>
      <w:r w:rsidRPr="001A0509">
        <w:rPr>
          <w:rFonts w:eastAsia="Times New Roman" w:cs="Times New Roman"/>
          <w:b/>
          <w:i/>
          <w:color w:val="000000"/>
          <w:sz w:val="20"/>
          <w:szCs w:val="20"/>
          <w:lang w:val="en-US"/>
        </w:rPr>
        <w:t xml:space="preserve"> și personal </w:t>
      </w:r>
      <w:proofErr w:type="spellStart"/>
      <w:r w:rsidRPr="001A0509">
        <w:rPr>
          <w:rFonts w:eastAsia="Times New Roman" w:cs="Times New Roman"/>
          <w:b/>
          <w:i/>
          <w:color w:val="000000"/>
          <w:sz w:val="20"/>
          <w:szCs w:val="20"/>
          <w:lang w:val="en-US"/>
        </w:rPr>
        <w:t>nebrevetat</w:t>
      </w:r>
      <w:proofErr w:type="spellEnd"/>
      <w:r w:rsidRPr="001A0509">
        <w:rPr>
          <w:rFonts w:eastAsia="Times New Roman" w:cs="Times New Roman"/>
          <w:b/>
          <w:i/>
          <w:color w:val="000000"/>
          <w:sz w:val="20"/>
          <w:szCs w:val="20"/>
          <w:lang w:val="en-US"/>
        </w:rPr>
        <w:t xml:space="preserve"> din </w:t>
      </w:r>
      <w:proofErr w:type="spellStart"/>
      <w:r w:rsidRPr="001A0509">
        <w:rPr>
          <w:rFonts w:eastAsia="Times New Roman" w:cs="Times New Roman"/>
          <w:b/>
          <w:i/>
          <w:color w:val="000000"/>
          <w:sz w:val="20"/>
          <w:szCs w:val="20"/>
          <w:lang w:val="en-US"/>
        </w:rPr>
        <w:t>compartimentul</w:t>
      </w:r>
      <w:proofErr w:type="spellEnd"/>
      <w:r w:rsidRPr="001A0509">
        <w:rPr>
          <w:rFonts w:eastAsia="Times New Roman" w:cs="Times New Roman"/>
          <w:b/>
          <w:i/>
          <w:color w:val="000000"/>
          <w:sz w:val="20"/>
          <w:szCs w:val="20"/>
          <w:lang w:val="en-US"/>
        </w:rPr>
        <w:t xml:space="preserve"> de </w:t>
      </w:r>
      <w:proofErr w:type="spellStart"/>
      <w:r w:rsidRPr="001A0509">
        <w:rPr>
          <w:rFonts w:eastAsia="Times New Roman" w:cs="Times New Roman"/>
          <w:b/>
          <w:i/>
          <w:color w:val="000000"/>
          <w:sz w:val="20"/>
          <w:szCs w:val="20"/>
          <w:lang w:val="en-US"/>
        </w:rPr>
        <w:t>mașină</w:t>
      </w:r>
      <w:proofErr w:type="spellEnd"/>
      <w:r w:rsidRPr="001A0509">
        <w:rPr>
          <w:rFonts w:eastAsia="Times New Roman" w:cs="Times New Roman"/>
          <w:b/>
          <w:i/>
          <w:color w:val="000000"/>
          <w:sz w:val="20"/>
          <w:szCs w:val="20"/>
          <w:lang w:val="en-US"/>
        </w:rPr>
        <w:t xml:space="preserve"> și punte </w:t>
      </w:r>
    </w:p>
    <w:p w:rsidR="001A0509" w:rsidRPr="001A0509" w:rsidRDefault="001A0509" w:rsidP="00DC0154">
      <w:pPr>
        <w:spacing w:after="4" w:line="249" w:lineRule="auto"/>
        <w:ind w:left="-284"/>
        <w:rPr>
          <w:rFonts w:eastAsia="Times New Roman" w:cs="Times New Roman"/>
          <w:color w:val="000000"/>
          <w:sz w:val="20"/>
          <w:szCs w:val="20"/>
          <w:lang w:val="en-US"/>
        </w:rPr>
      </w:pPr>
      <w:r w:rsidRPr="001A0509">
        <w:rPr>
          <w:rFonts w:eastAsia="Times New Roman" w:cs="Times New Roman"/>
          <w:i/>
          <w:color w:val="000000"/>
          <w:sz w:val="20"/>
          <w:szCs w:val="20"/>
          <w:lang w:val="en-US"/>
        </w:rPr>
        <w:t xml:space="preserve">This document is applicable only to masters and to officers and ratings in the deck and engine departments. </w:t>
      </w:r>
    </w:p>
    <w:p w:rsidR="001A0509" w:rsidRPr="001A0509" w:rsidRDefault="001A0509" w:rsidP="001A0509">
      <w:pPr>
        <w:spacing w:after="0" w:line="259" w:lineRule="auto"/>
        <w:ind w:left="459"/>
        <w:rPr>
          <w:rFonts w:eastAsia="Times New Roman" w:cs="Times New Roman"/>
          <w:color w:val="000000"/>
          <w:sz w:val="20"/>
          <w:szCs w:val="20"/>
          <w:lang w:val="en-US"/>
        </w:rPr>
      </w:pPr>
      <w:r w:rsidRPr="001A0509">
        <w:rPr>
          <w:rFonts w:eastAsia="Times New Roman" w:cs="Times New Roman"/>
          <w:i/>
          <w:color w:val="000000"/>
          <w:sz w:val="20"/>
          <w:szCs w:val="20"/>
          <w:lang w:val="en-US"/>
        </w:rPr>
        <w:t xml:space="preserve"> </w:t>
      </w:r>
    </w:p>
    <w:tbl>
      <w:tblPr>
        <w:tblStyle w:val="TableGrid0"/>
        <w:tblpPr w:vertAnchor="text" w:tblpX="-124"/>
        <w:tblOverlap w:val="never"/>
        <w:tblW w:w="4251" w:type="dxa"/>
        <w:tblInd w:w="0" w:type="dxa"/>
        <w:tblCellMar>
          <w:top w:w="4" w:type="dxa"/>
          <w:left w:w="107" w:type="dxa"/>
          <w:right w:w="115" w:type="dxa"/>
        </w:tblCellMar>
        <w:tblLook w:val="04A0" w:firstRow="1" w:lastRow="0" w:firstColumn="1" w:lastColumn="0" w:noHBand="0" w:noVBand="1"/>
      </w:tblPr>
      <w:tblGrid>
        <w:gridCol w:w="1557"/>
        <w:gridCol w:w="2694"/>
      </w:tblGrid>
      <w:tr w:rsidR="001A0509" w:rsidRPr="001A0509" w:rsidTr="00547CC9">
        <w:trPr>
          <w:trHeight w:val="465"/>
        </w:trPr>
        <w:tc>
          <w:tcPr>
            <w:tcW w:w="1557" w:type="dxa"/>
            <w:tcBorders>
              <w:top w:val="single" w:sz="2" w:space="0" w:color="002060"/>
              <w:left w:val="single" w:sz="2" w:space="0" w:color="002060"/>
              <w:bottom w:val="single" w:sz="2" w:space="0" w:color="002060"/>
              <w:right w:val="single" w:sz="2" w:space="0" w:color="002060"/>
            </w:tcBorders>
            <w:shd w:val="clear" w:color="auto" w:fill="F2F2F2"/>
          </w:tcPr>
          <w:p w:rsidR="001A0509" w:rsidRPr="001A0509" w:rsidRDefault="001A0509" w:rsidP="001A0509">
            <w:pPr>
              <w:spacing w:line="259" w:lineRule="auto"/>
              <w:rPr>
                <w:rFonts w:eastAsia="Times New Roman"/>
                <w:sz w:val="20"/>
                <w:szCs w:val="20"/>
              </w:rPr>
            </w:pPr>
            <w:proofErr w:type="spellStart"/>
            <w:r w:rsidRPr="001A0509">
              <w:rPr>
                <w:rFonts w:eastAsia="Times New Roman"/>
                <w:b/>
                <w:sz w:val="20"/>
                <w:szCs w:val="20"/>
              </w:rPr>
              <w:lastRenderedPageBreak/>
              <w:t>Locul</w:t>
            </w:r>
            <w:proofErr w:type="spellEnd"/>
            <w:r w:rsidRPr="001A0509">
              <w:rPr>
                <w:rFonts w:eastAsia="Times New Roman"/>
                <w:b/>
                <w:sz w:val="20"/>
                <w:szCs w:val="20"/>
              </w:rPr>
              <w:t xml:space="preserve"> </w:t>
            </w:r>
            <w:proofErr w:type="spellStart"/>
            <w:r w:rsidRPr="001A0509">
              <w:rPr>
                <w:rFonts w:eastAsia="Times New Roman"/>
                <w:b/>
                <w:sz w:val="20"/>
                <w:szCs w:val="20"/>
              </w:rPr>
              <w:t>Emiterii</w:t>
            </w:r>
            <w:proofErr w:type="spellEnd"/>
            <w:r w:rsidRPr="001A0509">
              <w:rPr>
                <w:rFonts w:eastAsia="Times New Roman"/>
                <w:b/>
                <w:sz w:val="20"/>
                <w:szCs w:val="20"/>
              </w:rPr>
              <w:t xml:space="preserve"> </w:t>
            </w:r>
            <w:r w:rsidRPr="001A0509">
              <w:rPr>
                <w:rFonts w:eastAsia="Times New Roman"/>
                <w:sz w:val="20"/>
                <w:szCs w:val="20"/>
              </w:rPr>
              <w:t xml:space="preserve">Place of issue </w:t>
            </w:r>
          </w:p>
        </w:tc>
        <w:tc>
          <w:tcPr>
            <w:tcW w:w="2694" w:type="dxa"/>
            <w:tcBorders>
              <w:top w:val="single" w:sz="2" w:space="0" w:color="002060"/>
              <w:left w:val="single" w:sz="2" w:space="0" w:color="002060"/>
              <w:bottom w:val="single" w:sz="2" w:space="0" w:color="002060"/>
              <w:right w:val="single" w:sz="2"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sz w:val="20"/>
                <w:szCs w:val="20"/>
              </w:rPr>
              <w:t xml:space="preserve">Chisinau, Moldova  </w:t>
            </w:r>
          </w:p>
        </w:tc>
      </w:tr>
      <w:tr w:rsidR="001A0509" w:rsidRPr="00B73240" w:rsidTr="00547CC9">
        <w:trPr>
          <w:trHeight w:val="465"/>
        </w:trPr>
        <w:tc>
          <w:tcPr>
            <w:tcW w:w="1557" w:type="dxa"/>
            <w:tcBorders>
              <w:top w:val="single" w:sz="2" w:space="0" w:color="002060"/>
              <w:left w:val="single" w:sz="2" w:space="0" w:color="002060"/>
              <w:bottom w:val="single" w:sz="2" w:space="0" w:color="002060"/>
              <w:right w:val="single" w:sz="2" w:space="0" w:color="002060"/>
            </w:tcBorders>
            <w:shd w:val="clear" w:color="auto" w:fill="F2F2F2"/>
          </w:tcPr>
          <w:p w:rsidR="001A0509" w:rsidRPr="001A0509" w:rsidRDefault="001A0509" w:rsidP="001A0509">
            <w:pPr>
              <w:spacing w:line="259" w:lineRule="auto"/>
              <w:rPr>
                <w:rFonts w:eastAsia="Times New Roman"/>
                <w:sz w:val="20"/>
                <w:szCs w:val="20"/>
              </w:rPr>
            </w:pPr>
            <w:r w:rsidRPr="001A0509">
              <w:rPr>
                <w:rFonts w:eastAsia="Times New Roman"/>
                <w:b/>
                <w:sz w:val="20"/>
                <w:szCs w:val="20"/>
              </w:rPr>
              <w:t xml:space="preserve">Data </w:t>
            </w:r>
            <w:proofErr w:type="spellStart"/>
            <w:r w:rsidRPr="001A0509">
              <w:rPr>
                <w:rFonts w:eastAsia="Times New Roman"/>
                <w:b/>
                <w:sz w:val="20"/>
                <w:szCs w:val="20"/>
              </w:rPr>
              <w:t>emiterii</w:t>
            </w:r>
            <w:proofErr w:type="spellEnd"/>
            <w:r w:rsidRPr="001A0509">
              <w:rPr>
                <w:rFonts w:eastAsia="Times New Roman"/>
                <w:b/>
                <w:sz w:val="20"/>
                <w:szCs w:val="20"/>
              </w:rPr>
              <w:t xml:space="preserve"> </w:t>
            </w:r>
            <w:r w:rsidRPr="001A0509">
              <w:rPr>
                <w:rFonts w:eastAsia="Times New Roman"/>
                <w:sz w:val="20"/>
                <w:szCs w:val="20"/>
              </w:rPr>
              <w:t xml:space="preserve">Date of issue </w:t>
            </w:r>
          </w:p>
        </w:tc>
        <w:tc>
          <w:tcPr>
            <w:tcW w:w="2694" w:type="dxa"/>
            <w:tcBorders>
              <w:top w:val="single" w:sz="2" w:space="0" w:color="002060"/>
              <w:left w:val="single" w:sz="2" w:space="0" w:color="002060"/>
              <w:bottom w:val="single" w:sz="2" w:space="0" w:color="002060"/>
              <w:right w:val="single" w:sz="2"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b/>
                <w:sz w:val="20"/>
                <w:szCs w:val="20"/>
              </w:rPr>
              <w:t xml:space="preserve"> </w:t>
            </w:r>
          </w:p>
        </w:tc>
      </w:tr>
      <w:tr w:rsidR="001A0509" w:rsidRPr="00B73240" w:rsidTr="00547CC9">
        <w:trPr>
          <w:trHeight w:val="464"/>
        </w:trPr>
        <w:tc>
          <w:tcPr>
            <w:tcW w:w="1557" w:type="dxa"/>
            <w:tcBorders>
              <w:top w:val="single" w:sz="2" w:space="0" w:color="002060"/>
              <w:left w:val="single" w:sz="2" w:space="0" w:color="002060"/>
              <w:bottom w:val="single" w:sz="2" w:space="0" w:color="002060"/>
              <w:right w:val="single" w:sz="2" w:space="0" w:color="002060"/>
            </w:tcBorders>
            <w:shd w:val="clear" w:color="auto" w:fill="F2F2F2"/>
          </w:tcPr>
          <w:p w:rsidR="001A0509" w:rsidRPr="001A0509" w:rsidRDefault="001A0509" w:rsidP="001A0509">
            <w:pPr>
              <w:spacing w:line="259" w:lineRule="auto"/>
              <w:rPr>
                <w:rFonts w:eastAsia="Times New Roman"/>
                <w:sz w:val="20"/>
                <w:szCs w:val="20"/>
              </w:rPr>
            </w:pPr>
            <w:proofErr w:type="spellStart"/>
            <w:r w:rsidRPr="001A0509">
              <w:rPr>
                <w:rFonts w:eastAsia="Times New Roman"/>
                <w:b/>
                <w:sz w:val="20"/>
                <w:szCs w:val="20"/>
              </w:rPr>
              <w:t>Valabil</w:t>
            </w:r>
            <w:proofErr w:type="spellEnd"/>
            <w:r w:rsidRPr="001A0509">
              <w:rPr>
                <w:rFonts w:eastAsia="Times New Roman"/>
                <w:b/>
                <w:sz w:val="20"/>
                <w:szCs w:val="20"/>
              </w:rPr>
              <w:t xml:space="preserve"> </w:t>
            </w:r>
            <w:proofErr w:type="spellStart"/>
            <w:r w:rsidRPr="001A0509">
              <w:rPr>
                <w:rFonts w:eastAsia="Times New Roman"/>
                <w:b/>
                <w:sz w:val="20"/>
                <w:szCs w:val="20"/>
              </w:rPr>
              <w:t>pînă</w:t>
            </w:r>
            <w:proofErr w:type="spellEnd"/>
            <w:r w:rsidRPr="001A0509">
              <w:rPr>
                <w:rFonts w:eastAsia="Times New Roman"/>
                <w:b/>
                <w:sz w:val="20"/>
                <w:szCs w:val="20"/>
              </w:rPr>
              <w:t xml:space="preserve"> la </w:t>
            </w:r>
            <w:r w:rsidRPr="001A0509">
              <w:rPr>
                <w:rFonts w:eastAsia="Times New Roman"/>
                <w:sz w:val="20"/>
                <w:szCs w:val="20"/>
              </w:rPr>
              <w:t xml:space="preserve">Valid until </w:t>
            </w:r>
          </w:p>
        </w:tc>
        <w:tc>
          <w:tcPr>
            <w:tcW w:w="2694" w:type="dxa"/>
            <w:tcBorders>
              <w:top w:val="single" w:sz="2" w:space="0" w:color="002060"/>
              <w:left w:val="single" w:sz="2" w:space="0" w:color="002060"/>
              <w:bottom w:val="single" w:sz="2" w:space="0" w:color="002060"/>
              <w:right w:val="single" w:sz="2" w:space="0" w:color="002060"/>
            </w:tcBorders>
          </w:tcPr>
          <w:p w:rsidR="001A0509" w:rsidRPr="001A0509" w:rsidRDefault="001A0509" w:rsidP="001A0509">
            <w:pPr>
              <w:spacing w:line="259" w:lineRule="auto"/>
              <w:ind w:left="1"/>
              <w:rPr>
                <w:rFonts w:eastAsia="Times New Roman"/>
                <w:sz w:val="20"/>
                <w:szCs w:val="20"/>
              </w:rPr>
            </w:pPr>
            <w:r w:rsidRPr="001A0509">
              <w:rPr>
                <w:rFonts w:eastAsia="Times New Roman"/>
                <w:b/>
                <w:sz w:val="20"/>
                <w:szCs w:val="20"/>
              </w:rPr>
              <w:t xml:space="preserve"> </w:t>
            </w:r>
          </w:p>
        </w:tc>
      </w:tr>
    </w:tbl>
    <w:p w:rsidR="00DC0154" w:rsidRPr="00DC0154" w:rsidRDefault="001A0509" w:rsidP="00DC0154">
      <w:pPr>
        <w:spacing w:after="0" w:line="259" w:lineRule="auto"/>
        <w:ind w:left="250" w:right="-2" w:hanging="10"/>
        <w:jc w:val="right"/>
        <w:rPr>
          <w:rFonts w:eastAsia="Times New Roman" w:cs="Times New Roman"/>
          <w:color w:val="000000"/>
          <w:sz w:val="20"/>
          <w:szCs w:val="20"/>
          <w:lang w:val="en-US"/>
        </w:rPr>
      </w:pPr>
      <w:proofErr w:type="spellStart"/>
      <w:r w:rsidRPr="001A0509">
        <w:rPr>
          <w:rFonts w:eastAsia="Times New Roman" w:cs="Times New Roman"/>
          <w:b/>
          <w:color w:val="000000"/>
          <w:sz w:val="20"/>
          <w:szCs w:val="20"/>
          <w:lang w:val="en-US"/>
        </w:rPr>
        <w:t>Persoana</w:t>
      </w:r>
      <w:proofErr w:type="spellEnd"/>
      <w:r w:rsidRPr="001A0509">
        <w:rPr>
          <w:rFonts w:eastAsia="Times New Roman" w:cs="Times New Roman"/>
          <w:b/>
          <w:color w:val="000000"/>
          <w:sz w:val="20"/>
          <w:szCs w:val="20"/>
          <w:lang w:val="en-US"/>
        </w:rPr>
        <w:t xml:space="preserve"> </w:t>
      </w:r>
      <w:proofErr w:type="spellStart"/>
      <w:r w:rsidRPr="001A0509">
        <w:rPr>
          <w:rFonts w:eastAsia="Times New Roman" w:cs="Times New Roman"/>
          <w:b/>
          <w:color w:val="000000"/>
          <w:sz w:val="20"/>
          <w:szCs w:val="20"/>
          <w:lang w:val="en-US"/>
        </w:rPr>
        <w:t>Împuternicită</w:t>
      </w:r>
      <w:proofErr w:type="spellEnd"/>
      <w:r w:rsidRPr="001A0509">
        <w:rPr>
          <w:rFonts w:eastAsia="Times New Roman" w:cs="Times New Roman"/>
          <w:b/>
          <w:color w:val="000000"/>
          <w:sz w:val="20"/>
          <w:szCs w:val="20"/>
          <w:lang w:val="en-US"/>
        </w:rPr>
        <w:t xml:space="preserve"> </w:t>
      </w:r>
      <w:r w:rsidR="00DC0154">
        <w:rPr>
          <w:rFonts w:eastAsia="Times New Roman" w:cs="Times New Roman"/>
          <w:i/>
          <w:color w:val="000000"/>
          <w:sz w:val="20"/>
          <w:szCs w:val="20"/>
          <w:lang w:val="en-US"/>
        </w:rPr>
        <w:t xml:space="preserve">                                       </w:t>
      </w:r>
    </w:p>
    <w:p w:rsidR="001A0509" w:rsidRPr="001A0509" w:rsidRDefault="00DC0154" w:rsidP="00DC0154">
      <w:pPr>
        <w:spacing w:after="13" w:line="259" w:lineRule="auto"/>
        <w:ind w:right="-2"/>
        <w:jc w:val="right"/>
        <w:rPr>
          <w:rFonts w:eastAsia="Times New Roman" w:cs="Times New Roman"/>
          <w:i/>
          <w:color w:val="000000"/>
          <w:sz w:val="20"/>
          <w:szCs w:val="20"/>
          <w:lang w:val="en-US"/>
        </w:rPr>
      </w:pPr>
      <w:r>
        <w:rPr>
          <w:rFonts w:eastAsia="Times New Roman" w:cs="Times New Roman"/>
          <w:i/>
          <w:color w:val="000000"/>
          <w:sz w:val="20"/>
          <w:szCs w:val="20"/>
          <w:lang w:val="en-US"/>
        </w:rPr>
        <w:t xml:space="preserve">                 </w:t>
      </w:r>
      <w:r w:rsidR="001A0509" w:rsidRPr="001A0509">
        <w:rPr>
          <w:rFonts w:eastAsia="Times New Roman" w:cs="Times New Roman"/>
          <w:i/>
          <w:color w:val="000000"/>
          <w:sz w:val="20"/>
          <w:szCs w:val="20"/>
          <w:lang w:val="en-US"/>
        </w:rPr>
        <w:t xml:space="preserve">Person in Charge </w:t>
      </w:r>
    </w:p>
    <w:p w:rsidR="001A0509" w:rsidRPr="001A0509" w:rsidRDefault="001A0509" w:rsidP="00DC0154">
      <w:pPr>
        <w:spacing w:after="0" w:line="259" w:lineRule="auto"/>
        <w:ind w:left="1376" w:right="-2" w:hanging="10"/>
        <w:jc w:val="right"/>
        <w:rPr>
          <w:rFonts w:eastAsia="Times New Roman" w:cs="Times New Roman"/>
          <w:color w:val="000000"/>
          <w:sz w:val="20"/>
          <w:szCs w:val="20"/>
          <w:lang w:val="en-US"/>
        </w:rPr>
      </w:pPr>
      <w:r w:rsidRPr="001A0509">
        <w:rPr>
          <w:rFonts w:eastAsia="Times New Roman" w:cs="Times New Roman"/>
          <w:color w:val="000000"/>
          <w:sz w:val="20"/>
          <w:szCs w:val="20"/>
          <w:lang w:val="en-US"/>
        </w:rPr>
        <w:t xml:space="preserve">                    </w:t>
      </w:r>
      <w:proofErr w:type="spellStart"/>
      <w:r w:rsidRPr="001A0509">
        <w:rPr>
          <w:rFonts w:eastAsia="Times New Roman" w:cs="Times New Roman"/>
          <w:b/>
          <w:color w:val="000000"/>
          <w:sz w:val="20"/>
          <w:szCs w:val="20"/>
          <w:lang w:val="en-US"/>
        </w:rPr>
        <w:t>Semnătura</w:t>
      </w:r>
      <w:proofErr w:type="spellEnd"/>
      <w:r w:rsidRPr="001A0509">
        <w:rPr>
          <w:rFonts w:eastAsia="Times New Roman" w:cs="Times New Roman"/>
          <w:b/>
          <w:color w:val="000000"/>
          <w:sz w:val="20"/>
          <w:szCs w:val="20"/>
          <w:lang w:val="en-US"/>
        </w:rPr>
        <w:t xml:space="preserve"> și ștampila </w:t>
      </w:r>
    </w:p>
    <w:p w:rsidR="001A0509" w:rsidRDefault="00DC0154" w:rsidP="00DC0154">
      <w:pPr>
        <w:spacing w:after="4" w:line="250" w:lineRule="auto"/>
        <w:ind w:left="454" w:right="-2" w:hanging="10"/>
        <w:rPr>
          <w:rFonts w:eastAsia="Times New Roman" w:cs="Times New Roman"/>
          <w:color w:val="000000"/>
          <w:sz w:val="20"/>
          <w:szCs w:val="20"/>
          <w:lang w:val="en-US"/>
        </w:rPr>
      </w:pPr>
      <w:r w:rsidRPr="00DC0154">
        <w:rPr>
          <w:rFonts w:eastAsia="Times New Roman" w:cs="Times New Roman"/>
          <w:i/>
          <w:color w:val="000000"/>
          <w:sz w:val="20"/>
          <w:szCs w:val="20"/>
          <w:lang w:val="en-US"/>
        </w:rPr>
        <w:t xml:space="preserve">                     </w:t>
      </w:r>
      <w:r w:rsidR="001A0509" w:rsidRPr="001A0509">
        <w:rPr>
          <w:rFonts w:eastAsia="Times New Roman" w:cs="Times New Roman"/>
          <w:i/>
          <w:color w:val="000000"/>
          <w:sz w:val="20"/>
          <w:szCs w:val="20"/>
          <w:lang w:val="en-US"/>
        </w:rPr>
        <w:t>Signature and seal</w:t>
      </w:r>
      <w:r w:rsidR="001A0509" w:rsidRPr="001A0509">
        <w:rPr>
          <w:rFonts w:eastAsia="Times New Roman" w:cs="Times New Roman"/>
          <w:color w:val="000000"/>
          <w:sz w:val="20"/>
          <w:szCs w:val="20"/>
          <w:lang w:val="en-US"/>
        </w:rPr>
        <w:t xml:space="preserve"> ___</w:t>
      </w:r>
      <w:r>
        <w:rPr>
          <w:rFonts w:eastAsia="Times New Roman" w:cs="Times New Roman"/>
          <w:color w:val="000000"/>
          <w:sz w:val="20"/>
          <w:szCs w:val="20"/>
          <w:lang w:val="en-US"/>
        </w:rPr>
        <w:t>______________________</w:t>
      </w:r>
      <w:r w:rsidR="001A0509" w:rsidRPr="001A0509">
        <w:rPr>
          <w:rFonts w:eastAsia="Times New Roman" w:cs="Times New Roman"/>
          <w:color w:val="000000"/>
          <w:sz w:val="20"/>
          <w:szCs w:val="20"/>
          <w:lang w:val="en-US"/>
        </w:rPr>
        <w:t xml:space="preserve">_ </w:t>
      </w:r>
    </w:p>
    <w:p w:rsidR="00DC0154" w:rsidRPr="001A0509" w:rsidRDefault="00DC0154" w:rsidP="001A0509">
      <w:pPr>
        <w:spacing w:after="4" w:line="250" w:lineRule="auto"/>
        <w:ind w:left="454" w:right="43" w:hanging="10"/>
        <w:rPr>
          <w:rFonts w:eastAsia="Times New Roman" w:cs="Times New Roman"/>
          <w:color w:val="000000"/>
          <w:sz w:val="20"/>
          <w:szCs w:val="20"/>
          <w:lang w:val="en-US"/>
        </w:rPr>
      </w:pPr>
    </w:p>
    <w:p w:rsidR="001A0509" w:rsidRPr="001A0509" w:rsidRDefault="001A0509" w:rsidP="001A0509">
      <w:pPr>
        <w:spacing w:after="0" w:line="259" w:lineRule="auto"/>
        <w:ind w:left="4309"/>
        <w:rPr>
          <w:rFonts w:eastAsia="Times New Roman" w:cs="Times New Roman"/>
          <w:color w:val="000000"/>
          <w:sz w:val="20"/>
          <w:szCs w:val="20"/>
          <w:lang w:val="en-US"/>
        </w:rPr>
      </w:pPr>
      <w:r w:rsidRPr="001A0509">
        <w:rPr>
          <w:rFonts w:eastAsia="Times New Roman" w:cs="Times New Roman"/>
          <w:color w:val="000000"/>
          <w:sz w:val="20"/>
          <w:szCs w:val="20"/>
          <w:lang w:val="en-US"/>
        </w:rPr>
        <w:t xml:space="preserve"> </w:t>
      </w:r>
    </w:p>
    <w:p w:rsidR="001A0509" w:rsidRPr="001A0509" w:rsidRDefault="001A0509" w:rsidP="001A0509">
      <w:pPr>
        <w:spacing w:after="0" w:line="259" w:lineRule="auto"/>
        <w:ind w:left="4309"/>
        <w:rPr>
          <w:rFonts w:eastAsia="Times New Roman" w:cs="Times New Roman"/>
          <w:color w:val="000000"/>
          <w:sz w:val="20"/>
          <w:szCs w:val="20"/>
          <w:lang w:val="en-US"/>
        </w:rPr>
      </w:pPr>
      <w:r w:rsidRPr="001A0509">
        <w:rPr>
          <w:rFonts w:eastAsia="Times New Roman" w:cs="Times New Roman"/>
          <w:color w:val="000000"/>
          <w:sz w:val="20"/>
          <w:szCs w:val="20"/>
          <w:lang w:val="en-US"/>
        </w:rPr>
        <w:t xml:space="preserve"> </w:t>
      </w:r>
    </w:p>
    <w:p w:rsidR="001A0509" w:rsidRPr="001A0509" w:rsidRDefault="001A0509" w:rsidP="001A0509">
      <w:pPr>
        <w:spacing w:after="0" w:line="259" w:lineRule="auto"/>
        <w:ind w:left="459"/>
        <w:rPr>
          <w:rFonts w:eastAsia="Times New Roman" w:cs="Times New Roman"/>
          <w:color w:val="000000"/>
          <w:sz w:val="20"/>
          <w:szCs w:val="20"/>
          <w:lang w:val="en-US"/>
        </w:rPr>
      </w:pPr>
      <w:r w:rsidRPr="001A0509">
        <w:rPr>
          <w:rFonts w:eastAsia="Times New Roman" w:cs="Times New Roman"/>
          <w:color w:val="000000"/>
          <w:sz w:val="20"/>
          <w:szCs w:val="20"/>
          <w:lang w:val="en-US"/>
        </w:rPr>
        <w:t xml:space="preserve"> </w:t>
      </w:r>
    </w:p>
    <w:p w:rsidR="001A0509" w:rsidRPr="001A0509" w:rsidRDefault="001A0509" w:rsidP="001A0509">
      <w:pPr>
        <w:spacing w:after="264" w:line="259" w:lineRule="auto"/>
        <w:ind w:left="1179"/>
        <w:rPr>
          <w:rFonts w:eastAsia="Times New Roman" w:cs="Times New Roman"/>
          <w:color w:val="000000"/>
          <w:sz w:val="20"/>
          <w:szCs w:val="20"/>
          <w:lang w:val="en-US"/>
        </w:rPr>
      </w:pPr>
      <w:r w:rsidRPr="001A0509">
        <w:rPr>
          <w:rFonts w:ascii="Calibri" w:eastAsia="Calibri" w:hAnsi="Calibri" w:cs="Calibri"/>
          <w:i/>
          <w:color w:val="000000"/>
          <w:sz w:val="20"/>
          <w:szCs w:val="20"/>
          <w:lang w:val="en-US"/>
        </w:rPr>
        <w:t xml:space="preserve"> </w:t>
      </w:r>
    </w:p>
    <w:p w:rsidR="001A0509" w:rsidRPr="001A0509" w:rsidRDefault="001A0509" w:rsidP="001A0509">
      <w:pPr>
        <w:spacing w:after="0" w:line="259" w:lineRule="auto"/>
        <w:ind w:left="459"/>
        <w:rPr>
          <w:rFonts w:eastAsia="Times New Roman" w:cs="Times New Roman"/>
          <w:color w:val="000000"/>
          <w:sz w:val="20"/>
          <w:szCs w:val="20"/>
          <w:lang w:val="en-US"/>
        </w:rPr>
      </w:pPr>
      <w:r w:rsidRPr="001A0509">
        <w:rPr>
          <w:rFonts w:ascii="Calibri" w:eastAsia="Calibri" w:hAnsi="Calibri" w:cs="Calibri"/>
          <w:b/>
          <w:color w:val="000000"/>
          <w:sz w:val="20"/>
          <w:szCs w:val="20"/>
          <w:lang w:val="en-US"/>
        </w:rPr>
        <w:t xml:space="preserve"> </w:t>
      </w:r>
    </w:p>
    <w:p w:rsidR="001A0509" w:rsidRDefault="001A0509"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Default="00B73240" w:rsidP="00616E19">
      <w:pPr>
        <w:tabs>
          <w:tab w:val="left" w:pos="6225"/>
        </w:tabs>
        <w:spacing w:after="0"/>
        <w:ind w:firstLine="709"/>
        <w:jc w:val="both"/>
        <w:rPr>
          <w:rFonts w:cs="Times New Roman"/>
          <w:sz w:val="24"/>
          <w:szCs w:val="24"/>
          <w:lang w:val="en-US"/>
        </w:rPr>
      </w:pPr>
    </w:p>
    <w:p w:rsidR="00B73240" w:rsidRPr="00D9353E" w:rsidRDefault="00B73240" w:rsidP="00616E19">
      <w:pPr>
        <w:tabs>
          <w:tab w:val="left" w:pos="6225"/>
        </w:tabs>
        <w:spacing w:after="0"/>
        <w:ind w:firstLine="709"/>
        <w:jc w:val="both"/>
        <w:rPr>
          <w:rFonts w:cs="Times New Roman"/>
          <w:sz w:val="24"/>
          <w:szCs w:val="24"/>
          <w:lang w:val="en-US"/>
        </w:rPr>
      </w:pPr>
    </w:p>
    <w:sectPr w:rsidR="00B73240" w:rsidRPr="00D9353E" w:rsidSect="001A0509">
      <w:pgSz w:w="11906" w:h="16838" w:code="9"/>
      <w:pgMar w:top="993"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34901"/>
    <w:multiLevelType w:val="hybridMultilevel"/>
    <w:tmpl w:val="E9200B56"/>
    <w:lvl w:ilvl="0" w:tplc="26FE2AAC">
      <w:start w:val="1"/>
      <w:numFmt w:val="decimal"/>
      <w:lvlText w:val="%1."/>
      <w:lvlJc w:val="left"/>
      <w:pPr>
        <w:ind w:left="6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F8674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B073E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25E44B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D6EDF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1EF00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BE00C1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ECD07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CE235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53D77BF"/>
    <w:multiLevelType w:val="hybridMultilevel"/>
    <w:tmpl w:val="4A6A29B2"/>
    <w:lvl w:ilvl="0" w:tplc="0986BAB8">
      <w:start w:val="1"/>
      <w:numFmt w:val="bullet"/>
      <w:lvlText w:val="•"/>
      <w:lvlJc w:val="left"/>
      <w:pPr>
        <w:ind w:left="5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54ED2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20069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C8799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1CAE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02BE2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46173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48CCE6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0E615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46754569">
    <w:abstractNumId w:val="0"/>
  </w:num>
  <w:num w:numId="2" w16cid:durableId="953900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30"/>
    <w:rsid w:val="00015905"/>
    <w:rsid w:val="00015EEF"/>
    <w:rsid w:val="0002667D"/>
    <w:rsid w:val="00076D62"/>
    <w:rsid w:val="0008487D"/>
    <w:rsid w:val="000B1870"/>
    <w:rsid w:val="000B5070"/>
    <w:rsid w:val="000B54FC"/>
    <w:rsid w:val="000C6BA1"/>
    <w:rsid w:val="000D08C7"/>
    <w:rsid w:val="000D75C2"/>
    <w:rsid w:val="000E3A43"/>
    <w:rsid w:val="000E427F"/>
    <w:rsid w:val="000F1E19"/>
    <w:rsid w:val="00124714"/>
    <w:rsid w:val="00126B90"/>
    <w:rsid w:val="0013108F"/>
    <w:rsid w:val="001361A3"/>
    <w:rsid w:val="00136F29"/>
    <w:rsid w:val="0013773D"/>
    <w:rsid w:val="00154855"/>
    <w:rsid w:val="00170866"/>
    <w:rsid w:val="00175D77"/>
    <w:rsid w:val="00190811"/>
    <w:rsid w:val="001A0509"/>
    <w:rsid w:val="001A1054"/>
    <w:rsid w:val="001B2A4A"/>
    <w:rsid w:val="001B2E5F"/>
    <w:rsid w:val="001C499D"/>
    <w:rsid w:val="001D0D3A"/>
    <w:rsid w:val="001E0839"/>
    <w:rsid w:val="001E0920"/>
    <w:rsid w:val="001E6312"/>
    <w:rsid w:val="002013F9"/>
    <w:rsid w:val="0020651C"/>
    <w:rsid w:val="00206647"/>
    <w:rsid w:val="00215532"/>
    <w:rsid w:val="0024211D"/>
    <w:rsid w:val="00250ACF"/>
    <w:rsid w:val="00253875"/>
    <w:rsid w:val="002627E2"/>
    <w:rsid w:val="00267F48"/>
    <w:rsid w:val="00275E69"/>
    <w:rsid w:val="00280036"/>
    <w:rsid w:val="00290886"/>
    <w:rsid w:val="00292075"/>
    <w:rsid w:val="002A0B3F"/>
    <w:rsid w:val="002B12B8"/>
    <w:rsid w:val="002B1558"/>
    <w:rsid w:val="002C3752"/>
    <w:rsid w:val="002D2B30"/>
    <w:rsid w:val="002D48A6"/>
    <w:rsid w:val="002E01EA"/>
    <w:rsid w:val="002E5DB2"/>
    <w:rsid w:val="002F2798"/>
    <w:rsid w:val="002F78C7"/>
    <w:rsid w:val="0032449D"/>
    <w:rsid w:val="00337B12"/>
    <w:rsid w:val="00340D4F"/>
    <w:rsid w:val="00343DF2"/>
    <w:rsid w:val="003502ED"/>
    <w:rsid w:val="00363AE2"/>
    <w:rsid w:val="003671D3"/>
    <w:rsid w:val="00371932"/>
    <w:rsid w:val="00376CD7"/>
    <w:rsid w:val="00385988"/>
    <w:rsid w:val="0038648E"/>
    <w:rsid w:val="003B3068"/>
    <w:rsid w:val="003C091A"/>
    <w:rsid w:val="003C794F"/>
    <w:rsid w:val="003D2ED9"/>
    <w:rsid w:val="003D4AF3"/>
    <w:rsid w:val="003D4ED3"/>
    <w:rsid w:val="003E62A7"/>
    <w:rsid w:val="00407313"/>
    <w:rsid w:val="00412443"/>
    <w:rsid w:val="0042301F"/>
    <w:rsid w:val="00424B44"/>
    <w:rsid w:val="00435E0B"/>
    <w:rsid w:val="00441616"/>
    <w:rsid w:val="004528B1"/>
    <w:rsid w:val="00454BE9"/>
    <w:rsid w:val="00462817"/>
    <w:rsid w:val="00463DE2"/>
    <w:rsid w:val="004708BB"/>
    <w:rsid w:val="004743ED"/>
    <w:rsid w:val="00491CB5"/>
    <w:rsid w:val="004A0B3C"/>
    <w:rsid w:val="004A283C"/>
    <w:rsid w:val="004B26C0"/>
    <w:rsid w:val="004B4A59"/>
    <w:rsid w:val="004B5084"/>
    <w:rsid w:val="004C2190"/>
    <w:rsid w:val="004F3107"/>
    <w:rsid w:val="004F5FD9"/>
    <w:rsid w:val="005301F8"/>
    <w:rsid w:val="00531983"/>
    <w:rsid w:val="0053764E"/>
    <w:rsid w:val="0055014A"/>
    <w:rsid w:val="00556E63"/>
    <w:rsid w:val="00563012"/>
    <w:rsid w:val="0056315C"/>
    <w:rsid w:val="005649C2"/>
    <w:rsid w:val="00565111"/>
    <w:rsid w:val="00571AC3"/>
    <w:rsid w:val="00582F9C"/>
    <w:rsid w:val="00587413"/>
    <w:rsid w:val="00591AA7"/>
    <w:rsid w:val="005955C0"/>
    <w:rsid w:val="00595C59"/>
    <w:rsid w:val="005A3BE4"/>
    <w:rsid w:val="005A5DB1"/>
    <w:rsid w:val="005B565C"/>
    <w:rsid w:val="005C32A4"/>
    <w:rsid w:val="005D5769"/>
    <w:rsid w:val="005E3EE7"/>
    <w:rsid w:val="005E5F36"/>
    <w:rsid w:val="005E7B0E"/>
    <w:rsid w:val="00604AAC"/>
    <w:rsid w:val="00605DFA"/>
    <w:rsid w:val="00616E19"/>
    <w:rsid w:val="00622682"/>
    <w:rsid w:val="00623B2B"/>
    <w:rsid w:val="006266DE"/>
    <w:rsid w:val="0063221F"/>
    <w:rsid w:val="00632C9E"/>
    <w:rsid w:val="00651EEA"/>
    <w:rsid w:val="00660F19"/>
    <w:rsid w:val="00665EE4"/>
    <w:rsid w:val="0069166A"/>
    <w:rsid w:val="006A6E5A"/>
    <w:rsid w:val="006C0655"/>
    <w:rsid w:val="006C0B77"/>
    <w:rsid w:val="006C7264"/>
    <w:rsid w:val="006D1378"/>
    <w:rsid w:val="006E0C21"/>
    <w:rsid w:val="00702D46"/>
    <w:rsid w:val="007123C3"/>
    <w:rsid w:val="0072620A"/>
    <w:rsid w:val="00755F66"/>
    <w:rsid w:val="00772D63"/>
    <w:rsid w:val="00785C6A"/>
    <w:rsid w:val="007A0CC2"/>
    <w:rsid w:val="007A5145"/>
    <w:rsid w:val="007A55F3"/>
    <w:rsid w:val="007B0681"/>
    <w:rsid w:val="007C6C4C"/>
    <w:rsid w:val="007E76F7"/>
    <w:rsid w:val="007F4D8C"/>
    <w:rsid w:val="007F6046"/>
    <w:rsid w:val="007F7FC6"/>
    <w:rsid w:val="008242FF"/>
    <w:rsid w:val="00837D82"/>
    <w:rsid w:val="00841796"/>
    <w:rsid w:val="00842D44"/>
    <w:rsid w:val="0084336E"/>
    <w:rsid w:val="00845EBC"/>
    <w:rsid w:val="00853236"/>
    <w:rsid w:val="008576B3"/>
    <w:rsid w:val="00862F67"/>
    <w:rsid w:val="00863A03"/>
    <w:rsid w:val="00870751"/>
    <w:rsid w:val="00870A32"/>
    <w:rsid w:val="00874532"/>
    <w:rsid w:val="00874ACB"/>
    <w:rsid w:val="008776E9"/>
    <w:rsid w:val="00880CC4"/>
    <w:rsid w:val="0088625F"/>
    <w:rsid w:val="00887FE9"/>
    <w:rsid w:val="00894274"/>
    <w:rsid w:val="008A7203"/>
    <w:rsid w:val="008B06E7"/>
    <w:rsid w:val="008C5C16"/>
    <w:rsid w:val="008D3DC5"/>
    <w:rsid w:val="008D57E2"/>
    <w:rsid w:val="008D609C"/>
    <w:rsid w:val="008E25A3"/>
    <w:rsid w:val="008E5CAA"/>
    <w:rsid w:val="0090153D"/>
    <w:rsid w:val="00914DE5"/>
    <w:rsid w:val="00916917"/>
    <w:rsid w:val="00917A7B"/>
    <w:rsid w:val="00917DA5"/>
    <w:rsid w:val="00922C48"/>
    <w:rsid w:val="0093048A"/>
    <w:rsid w:val="00930ADA"/>
    <w:rsid w:val="00937E58"/>
    <w:rsid w:val="00950DF3"/>
    <w:rsid w:val="00953F33"/>
    <w:rsid w:val="009549C3"/>
    <w:rsid w:val="00957EE2"/>
    <w:rsid w:val="00967B5E"/>
    <w:rsid w:val="00972519"/>
    <w:rsid w:val="00980E36"/>
    <w:rsid w:val="0098160B"/>
    <w:rsid w:val="009A23A9"/>
    <w:rsid w:val="009B1D98"/>
    <w:rsid w:val="009D3BF2"/>
    <w:rsid w:val="009D473C"/>
    <w:rsid w:val="009D5B0E"/>
    <w:rsid w:val="009E5FFA"/>
    <w:rsid w:val="009F5EEF"/>
    <w:rsid w:val="009F62A5"/>
    <w:rsid w:val="00A04188"/>
    <w:rsid w:val="00A147DE"/>
    <w:rsid w:val="00A22288"/>
    <w:rsid w:val="00A307B7"/>
    <w:rsid w:val="00A31F21"/>
    <w:rsid w:val="00A42835"/>
    <w:rsid w:val="00A51B58"/>
    <w:rsid w:val="00A75F50"/>
    <w:rsid w:val="00A84AEA"/>
    <w:rsid w:val="00A90176"/>
    <w:rsid w:val="00A90507"/>
    <w:rsid w:val="00A9735D"/>
    <w:rsid w:val="00AA0D14"/>
    <w:rsid w:val="00AA1121"/>
    <w:rsid w:val="00AA3941"/>
    <w:rsid w:val="00AA43EB"/>
    <w:rsid w:val="00AB2E60"/>
    <w:rsid w:val="00AB7178"/>
    <w:rsid w:val="00AB7EFA"/>
    <w:rsid w:val="00AD1513"/>
    <w:rsid w:val="00AD283B"/>
    <w:rsid w:val="00AE4F82"/>
    <w:rsid w:val="00AF3295"/>
    <w:rsid w:val="00B051AD"/>
    <w:rsid w:val="00B52763"/>
    <w:rsid w:val="00B65CA4"/>
    <w:rsid w:val="00B67E29"/>
    <w:rsid w:val="00B73240"/>
    <w:rsid w:val="00B80AB6"/>
    <w:rsid w:val="00B86C09"/>
    <w:rsid w:val="00B915B7"/>
    <w:rsid w:val="00B96276"/>
    <w:rsid w:val="00B96B95"/>
    <w:rsid w:val="00BA2247"/>
    <w:rsid w:val="00BB5E1D"/>
    <w:rsid w:val="00C027EA"/>
    <w:rsid w:val="00C03480"/>
    <w:rsid w:val="00C04C32"/>
    <w:rsid w:val="00C317A2"/>
    <w:rsid w:val="00C415B7"/>
    <w:rsid w:val="00C46651"/>
    <w:rsid w:val="00C53D79"/>
    <w:rsid w:val="00C56AA4"/>
    <w:rsid w:val="00C749FD"/>
    <w:rsid w:val="00C81ED2"/>
    <w:rsid w:val="00C84BDB"/>
    <w:rsid w:val="00C96DDE"/>
    <w:rsid w:val="00CA76AB"/>
    <w:rsid w:val="00CB0E0A"/>
    <w:rsid w:val="00CB2A11"/>
    <w:rsid w:val="00CE513E"/>
    <w:rsid w:val="00CE7F44"/>
    <w:rsid w:val="00CF4DEC"/>
    <w:rsid w:val="00D05789"/>
    <w:rsid w:val="00D0604F"/>
    <w:rsid w:val="00D104CD"/>
    <w:rsid w:val="00D14738"/>
    <w:rsid w:val="00D21A9E"/>
    <w:rsid w:val="00D2415F"/>
    <w:rsid w:val="00D24AB2"/>
    <w:rsid w:val="00D25F02"/>
    <w:rsid w:val="00D30200"/>
    <w:rsid w:val="00D313F2"/>
    <w:rsid w:val="00D4087F"/>
    <w:rsid w:val="00D42D8B"/>
    <w:rsid w:val="00D551CC"/>
    <w:rsid w:val="00D56112"/>
    <w:rsid w:val="00D56D75"/>
    <w:rsid w:val="00D64BBD"/>
    <w:rsid w:val="00D64CBE"/>
    <w:rsid w:val="00D74A1C"/>
    <w:rsid w:val="00D81CF2"/>
    <w:rsid w:val="00D8781F"/>
    <w:rsid w:val="00D9353E"/>
    <w:rsid w:val="00D97258"/>
    <w:rsid w:val="00D97F0E"/>
    <w:rsid w:val="00DA63E1"/>
    <w:rsid w:val="00DB302A"/>
    <w:rsid w:val="00DC0154"/>
    <w:rsid w:val="00DD0FED"/>
    <w:rsid w:val="00DD2D9A"/>
    <w:rsid w:val="00DD3B0E"/>
    <w:rsid w:val="00DE1537"/>
    <w:rsid w:val="00DE2A5E"/>
    <w:rsid w:val="00DE6FAB"/>
    <w:rsid w:val="00DE70D6"/>
    <w:rsid w:val="00DF360C"/>
    <w:rsid w:val="00DF5A69"/>
    <w:rsid w:val="00E0354D"/>
    <w:rsid w:val="00E07172"/>
    <w:rsid w:val="00E07A82"/>
    <w:rsid w:val="00E23D06"/>
    <w:rsid w:val="00E26D1B"/>
    <w:rsid w:val="00E26FE4"/>
    <w:rsid w:val="00E31349"/>
    <w:rsid w:val="00E443C4"/>
    <w:rsid w:val="00E8314A"/>
    <w:rsid w:val="00E850C3"/>
    <w:rsid w:val="00E9462A"/>
    <w:rsid w:val="00E9654A"/>
    <w:rsid w:val="00EA4217"/>
    <w:rsid w:val="00EA59DF"/>
    <w:rsid w:val="00EB4B74"/>
    <w:rsid w:val="00EB6FB2"/>
    <w:rsid w:val="00EC5F63"/>
    <w:rsid w:val="00ED095D"/>
    <w:rsid w:val="00ED19E6"/>
    <w:rsid w:val="00ED63C8"/>
    <w:rsid w:val="00EE4070"/>
    <w:rsid w:val="00EE6DBE"/>
    <w:rsid w:val="00EF78E7"/>
    <w:rsid w:val="00F04E51"/>
    <w:rsid w:val="00F12C76"/>
    <w:rsid w:val="00F167EC"/>
    <w:rsid w:val="00F221B7"/>
    <w:rsid w:val="00F24E77"/>
    <w:rsid w:val="00F34D35"/>
    <w:rsid w:val="00F502EA"/>
    <w:rsid w:val="00F61ECC"/>
    <w:rsid w:val="00F73DB6"/>
    <w:rsid w:val="00F7759F"/>
    <w:rsid w:val="00F81360"/>
    <w:rsid w:val="00F95929"/>
    <w:rsid w:val="00FA300C"/>
    <w:rsid w:val="00FA4053"/>
    <w:rsid w:val="00FA4381"/>
    <w:rsid w:val="00FA4DBF"/>
    <w:rsid w:val="00FA50E0"/>
    <w:rsid w:val="00FB24DA"/>
    <w:rsid w:val="00FB398C"/>
    <w:rsid w:val="00FB5497"/>
    <w:rsid w:val="00FC5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2FFE"/>
  <w15:chartTrackingRefBased/>
  <w15:docId w15:val="{5CDAA739-D6C1-4AB4-9105-6FB00A30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5F"/>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1CF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1C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E443C4"/>
    <w:rPr>
      <w:i/>
      <w:iCs/>
    </w:rPr>
  </w:style>
  <w:style w:type="character" w:styleId="Hyperlink">
    <w:name w:val="Hyperlink"/>
    <w:basedOn w:val="DefaultParagraphFont"/>
    <w:uiPriority w:val="99"/>
    <w:unhideWhenUsed/>
    <w:rsid w:val="00957EE2"/>
    <w:rPr>
      <w:color w:val="0563C1" w:themeColor="hyperlink"/>
      <w:u w:val="single"/>
    </w:rPr>
  </w:style>
  <w:style w:type="paragraph" w:customStyle="1" w:styleId="al">
    <w:name w:val="a_l"/>
    <w:basedOn w:val="Normal"/>
    <w:rsid w:val="008C5C16"/>
    <w:pPr>
      <w:spacing w:before="100" w:beforeAutospacing="1" w:after="100" w:afterAutospacing="1"/>
    </w:pPr>
    <w:rPr>
      <w:rFonts w:eastAsia="Times New Roman" w:cs="Times New Roman"/>
      <w:sz w:val="24"/>
      <w:szCs w:val="24"/>
      <w:lang w:val="en-US"/>
    </w:rPr>
  </w:style>
  <w:style w:type="table" w:customStyle="1" w:styleId="TableGrid0">
    <w:name w:val="TableGrid"/>
    <w:rsid w:val="00556E63"/>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928">
      <w:bodyDiv w:val="1"/>
      <w:marLeft w:val="0"/>
      <w:marRight w:val="0"/>
      <w:marTop w:val="0"/>
      <w:marBottom w:val="0"/>
      <w:divBdr>
        <w:top w:val="none" w:sz="0" w:space="0" w:color="auto"/>
        <w:left w:val="none" w:sz="0" w:space="0" w:color="auto"/>
        <w:bottom w:val="none" w:sz="0" w:space="0" w:color="auto"/>
        <w:right w:val="none" w:sz="0" w:space="0" w:color="auto"/>
      </w:divBdr>
    </w:div>
    <w:div w:id="305933007">
      <w:bodyDiv w:val="1"/>
      <w:marLeft w:val="0"/>
      <w:marRight w:val="0"/>
      <w:marTop w:val="0"/>
      <w:marBottom w:val="0"/>
      <w:divBdr>
        <w:top w:val="none" w:sz="0" w:space="0" w:color="auto"/>
        <w:left w:val="none" w:sz="0" w:space="0" w:color="auto"/>
        <w:bottom w:val="none" w:sz="0" w:space="0" w:color="auto"/>
        <w:right w:val="none" w:sz="0" w:space="0" w:color="auto"/>
      </w:divBdr>
    </w:div>
    <w:div w:id="1286496612">
      <w:bodyDiv w:val="1"/>
      <w:marLeft w:val="0"/>
      <w:marRight w:val="0"/>
      <w:marTop w:val="0"/>
      <w:marBottom w:val="0"/>
      <w:divBdr>
        <w:top w:val="none" w:sz="0" w:space="0" w:color="auto"/>
        <w:left w:val="none" w:sz="0" w:space="0" w:color="auto"/>
        <w:bottom w:val="none" w:sz="0" w:space="0" w:color="auto"/>
        <w:right w:val="none" w:sz="0" w:space="0" w:color="auto"/>
      </w:divBdr>
    </w:div>
    <w:div w:id="1638678778">
      <w:bodyDiv w:val="1"/>
      <w:marLeft w:val="0"/>
      <w:marRight w:val="0"/>
      <w:marTop w:val="0"/>
      <w:marBottom w:val="0"/>
      <w:divBdr>
        <w:top w:val="none" w:sz="0" w:space="0" w:color="auto"/>
        <w:left w:val="none" w:sz="0" w:space="0" w:color="auto"/>
        <w:bottom w:val="none" w:sz="0" w:space="0" w:color="auto"/>
        <w:right w:val="none" w:sz="0" w:space="0" w:color="auto"/>
      </w:divBdr>
    </w:div>
    <w:div w:id="198130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taojr/ordonanta-nr-42-1997-privind-transportul-maritim-si-pe-caile-navigabile-interioare?pid=29835055&amp;d=2024-01-30"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0CCD7-2B68-4EE2-9FFB-0D971B41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14730</TotalTime>
  <Pages>18</Pages>
  <Words>8104</Words>
  <Characters>46194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adela.cazacu</cp:lastModifiedBy>
  <cp:revision>543</cp:revision>
  <cp:lastPrinted>2024-02-07T08:02:00Z</cp:lastPrinted>
  <dcterms:created xsi:type="dcterms:W3CDTF">2023-12-29T09:45:00Z</dcterms:created>
  <dcterms:modified xsi:type="dcterms:W3CDTF">2024-02-13T13:47:00Z</dcterms:modified>
</cp:coreProperties>
</file>